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E57BB" w:rsidRDefault="00EE57BB" w:rsidP="00EE57BB">
      <w:pPr>
        <w:jc w:val="center"/>
        <w:rPr>
          <w:szCs w:val="28"/>
        </w:rPr>
      </w:pPr>
      <w:r>
        <w:rPr>
          <w:noProof/>
          <w:szCs w:val="28"/>
        </w:rPr>
        <w:drawing>
          <wp:inline distT="0" distB="0" distL="0" distR="0">
            <wp:extent cx="571500" cy="90487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EE57BB" w:rsidRDefault="00EE57BB" w:rsidP="00EE57BB">
      <w:pPr>
        <w:jc w:val="both"/>
        <w:rPr>
          <w:szCs w:val="28"/>
        </w:rPr>
      </w:pPr>
      <w:r>
        <w:rPr>
          <w:szCs w:val="28"/>
        </w:rPr>
        <w:tab/>
      </w:r>
      <w:r>
        <w:rPr>
          <w:szCs w:val="28"/>
        </w:rPr>
        <w:tab/>
      </w:r>
      <w:r>
        <w:rPr>
          <w:szCs w:val="28"/>
        </w:rPr>
        <w:tab/>
      </w:r>
      <w:r>
        <w:rPr>
          <w:szCs w:val="28"/>
        </w:rPr>
        <w:tab/>
      </w:r>
      <w:r>
        <w:rPr>
          <w:szCs w:val="28"/>
        </w:rPr>
        <w:tab/>
      </w:r>
      <w:r>
        <w:rPr>
          <w:szCs w:val="28"/>
        </w:rPr>
        <w:tab/>
      </w:r>
      <w:r>
        <w:rPr>
          <w:szCs w:val="28"/>
        </w:rPr>
        <w:tab/>
      </w:r>
      <w:r>
        <w:rPr>
          <w:szCs w:val="28"/>
        </w:rPr>
        <w:tab/>
      </w:r>
    </w:p>
    <w:p w:rsidR="00EE57BB" w:rsidRPr="005E0F09" w:rsidRDefault="00EE57BB" w:rsidP="00EE57BB">
      <w:pPr>
        <w:jc w:val="center"/>
        <w:rPr>
          <w:b/>
          <w:sz w:val="28"/>
          <w:szCs w:val="28"/>
        </w:rPr>
      </w:pPr>
      <w:r w:rsidRPr="005E0F09">
        <w:rPr>
          <w:b/>
          <w:sz w:val="28"/>
          <w:szCs w:val="28"/>
        </w:rPr>
        <w:t>Российская Федерация</w:t>
      </w:r>
    </w:p>
    <w:p w:rsidR="00EE57BB" w:rsidRPr="005E0F09" w:rsidRDefault="00EE57BB" w:rsidP="00EE57BB">
      <w:pPr>
        <w:jc w:val="center"/>
        <w:rPr>
          <w:b/>
          <w:sz w:val="28"/>
          <w:szCs w:val="28"/>
        </w:rPr>
      </w:pPr>
      <w:r w:rsidRPr="005E0F09">
        <w:rPr>
          <w:b/>
          <w:sz w:val="28"/>
          <w:szCs w:val="28"/>
        </w:rPr>
        <w:t>Ростовская область</w:t>
      </w:r>
    </w:p>
    <w:p w:rsidR="00EE57BB" w:rsidRPr="005E0F09" w:rsidRDefault="00EE57BB" w:rsidP="00EE57BB">
      <w:pPr>
        <w:jc w:val="center"/>
        <w:rPr>
          <w:b/>
          <w:sz w:val="28"/>
          <w:szCs w:val="28"/>
        </w:rPr>
      </w:pPr>
      <w:r w:rsidRPr="005E0F09">
        <w:rPr>
          <w:b/>
          <w:sz w:val="28"/>
          <w:szCs w:val="28"/>
        </w:rPr>
        <w:t>Октябрьский район</w:t>
      </w:r>
    </w:p>
    <w:p w:rsidR="00EE57BB" w:rsidRPr="005E0F09" w:rsidRDefault="00EE57BB" w:rsidP="00EE57BB">
      <w:pPr>
        <w:jc w:val="center"/>
        <w:rPr>
          <w:b/>
          <w:sz w:val="28"/>
          <w:szCs w:val="28"/>
        </w:rPr>
      </w:pPr>
      <w:r w:rsidRPr="005E0F09">
        <w:rPr>
          <w:b/>
          <w:sz w:val="28"/>
          <w:szCs w:val="28"/>
        </w:rPr>
        <w:t>Муниципальное образование «Краснокутское сельское поселение»</w:t>
      </w:r>
    </w:p>
    <w:p w:rsidR="00EE57BB" w:rsidRPr="005E0F09" w:rsidRDefault="00EE57BB" w:rsidP="00EE57BB">
      <w:pPr>
        <w:jc w:val="center"/>
        <w:rPr>
          <w:b/>
          <w:sz w:val="28"/>
          <w:szCs w:val="28"/>
        </w:rPr>
      </w:pPr>
      <w:r w:rsidRPr="005E0F09">
        <w:rPr>
          <w:b/>
          <w:sz w:val="28"/>
          <w:szCs w:val="28"/>
        </w:rPr>
        <w:t>Администрация Краснокутского сельского поселения</w:t>
      </w:r>
    </w:p>
    <w:p w:rsidR="00EE57BB" w:rsidRPr="005E0F09" w:rsidRDefault="00EE57BB" w:rsidP="00EE57BB">
      <w:pPr>
        <w:jc w:val="center"/>
        <w:rPr>
          <w:sz w:val="28"/>
          <w:szCs w:val="28"/>
        </w:rPr>
      </w:pPr>
    </w:p>
    <w:p w:rsidR="00EE57BB" w:rsidRPr="005E0F09" w:rsidRDefault="00EE57BB" w:rsidP="00EE57BB">
      <w:pPr>
        <w:jc w:val="center"/>
        <w:rPr>
          <w:b/>
          <w:caps/>
          <w:sz w:val="28"/>
          <w:szCs w:val="28"/>
        </w:rPr>
      </w:pPr>
      <w:r w:rsidRPr="005E0F09">
        <w:rPr>
          <w:b/>
          <w:caps/>
          <w:sz w:val="28"/>
          <w:szCs w:val="28"/>
        </w:rPr>
        <w:t>Постановление</w:t>
      </w:r>
    </w:p>
    <w:p w:rsidR="00EE57BB" w:rsidRPr="005E0F09" w:rsidRDefault="00EE57BB" w:rsidP="00EE57BB">
      <w:pPr>
        <w:jc w:val="both"/>
        <w:rPr>
          <w:sz w:val="28"/>
          <w:szCs w:val="28"/>
        </w:rPr>
      </w:pPr>
    </w:p>
    <w:tbl>
      <w:tblPr>
        <w:tblW w:w="0" w:type="auto"/>
        <w:tblLook w:val="00A0"/>
      </w:tblPr>
      <w:tblGrid>
        <w:gridCol w:w="3432"/>
        <w:gridCol w:w="3432"/>
        <w:gridCol w:w="3433"/>
      </w:tblGrid>
      <w:tr w:rsidR="00EE57BB" w:rsidRPr="005E0F09" w:rsidTr="00EE57BB">
        <w:trPr>
          <w:trHeight w:val="409"/>
        </w:trPr>
        <w:tc>
          <w:tcPr>
            <w:tcW w:w="3432" w:type="dxa"/>
            <w:vAlign w:val="center"/>
          </w:tcPr>
          <w:p w:rsidR="00EE57BB" w:rsidRPr="005E0F09" w:rsidRDefault="003D0686" w:rsidP="00EE57BB">
            <w:pPr>
              <w:rPr>
                <w:sz w:val="28"/>
                <w:szCs w:val="28"/>
              </w:rPr>
            </w:pPr>
            <w:r>
              <w:rPr>
                <w:sz w:val="28"/>
                <w:szCs w:val="28"/>
              </w:rPr>
              <w:t>12</w:t>
            </w:r>
            <w:r w:rsidR="00EE57BB">
              <w:rPr>
                <w:sz w:val="28"/>
                <w:szCs w:val="28"/>
              </w:rPr>
              <w:t>.02.201</w:t>
            </w:r>
            <w:r>
              <w:rPr>
                <w:sz w:val="28"/>
                <w:szCs w:val="28"/>
              </w:rPr>
              <w:t>9</w:t>
            </w:r>
          </w:p>
        </w:tc>
        <w:tc>
          <w:tcPr>
            <w:tcW w:w="3432" w:type="dxa"/>
            <w:vAlign w:val="center"/>
          </w:tcPr>
          <w:p w:rsidR="00EE57BB" w:rsidRPr="005E0F09" w:rsidRDefault="003D0686" w:rsidP="00EE57BB">
            <w:pPr>
              <w:jc w:val="center"/>
              <w:rPr>
                <w:sz w:val="28"/>
                <w:szCs w:val="28"/>
              </w:rPr>
            </w:pPr>
            <w:r>
              <w:rPr>
                <w:sz w:val="28"/>
                <w:szCs w:val="28"/>
              </w:rPr>
              <w:t>№ 12</w:t>
            </w:r>
            <w:r w:rsidR="00EE57BB">
              <w:rPr>
                <w:sz w:val="28"/>
                <w:szCs w:val="28"/>
              </w:rPr>
              <w:t xml:space="preserve"> </w:t>
            </w:r>
          </w:p>
        </w:tc>
        <w:tc>
          <w:tcPr>
            <w:tcW w:w="3433" w:type="dxa"/>
            <w:vAlign w:val="center"/>
          </w:tcPr>
          <w:p w:rsidR="00EE57BB" w:rsidRPr="005E0F09" w:rsidRDefault="00EE57BB" w:rsidP="00EE57BB">
            <w:pPr>
              <w:jc w:val="right"/>
              <w:rPr>
                <w:sz w:val="28"/>
                <w:szCs w:val="28"/>
              </w:rPr>
            </w:pPr>
            <w:r>
              <w:rPr>
                <w:sz w:val="28"/>
                <w:szCs w:val="28"/>
              </w:rPr>
              <w:t xml:space="preserve">  </w:t>
            </w:r>
            <w:r w:rsidRPr="005E0F09">
              <w:rPr>
                <w:sz w:val="28"/>
                <w:szCs w:val="28"/>
              </w:rPr>
              <w:t>х. Красный Кут</w:t>
            </w:r>
          </w:p>
        </w:tc>
      </w:tr>
    </w:tbl>
    <w:p w:rsidR="00EE57BB" w:rsidRPr="008B04F0" w:rsidRDefault="00EE57BB" w:rsidP="00EE57BB">
      <w:pPr>
        <w:jc w:val="both"/>
        <w:rPr>
          <w:szCs w:val="28"/>
        </w:rPr>
      </w:pPr>
    </w:p>
    <w:p w:rsidR="00EE57BB" w:rsidRDefault="00EE57BB" w:rsidP="00EE57BB">
      <w:pPr>
        <w:pStyle w:val="2c"/>
        <w:framePr w:h="200" w:wrap="auto" w:hAnchor="margin" w:x="-7370" w:y="3321"/>
        <w:shd w:val="clear" w:color="auto" w:fill="auto"/>
        <w:spacing w:line="200" w:lineRule="exact"/>
        <w:ind w:firstLine="0"/>
        <w:jc w:val="left"/>
      </w:pPr>
    </w:p>
    <w:p w:rsidR="00EE57BB" w:rsidRDefault="00EE57BB" w:rsidP="00EE57BB">
      <w:pPr>
        <w:pStyle w:val="34"/>
        <w:framePr w:h="230" w:wrap="auto" w:hAnchor="margin" w:x="-3942" w:y="3306"/>
        <w:shd w:val="clear" w:color="auto" w:fill="auto"/>
        <w:spacing w:line="230" w:lineRule="exact"/>
      </w:pPr>
    </w:p>
    <w:p w:rsidR="00EE57BB" w:rsidRDefault="00EE57BB" w:rsidP="00EE57BB">
      <w:pPr>
        <w:pStyle w:val="2c"/>
        <w:shd w:val="clear" w:color="auto" w:fill="auto"/>
        <w:spacing w:line="200" w:lineRule="exact"/>
        <w:ind w:firstLine="0"/>
        <w:jc w:val="left"/>
      </w:pPr>
    </w:p>
    <w:tbl>
      <w:tblPr>
        <w:tblW w:w="0" w:type="auto"/>
        <w:tblLook w:val="00A0"/>
      </w:tblPr>
      <w:tblGrid>
        <w:gridCol w:w="4786"/>
      </w:tblGrid>
      <w:tr w:rsidR="00EE57BB" w:rsidRPr="00FF7726" w:rsidTr="00EE57BB">
        <w:trPr>
          <w:trHeight w:val="396"/>
        </w:trPr>
        <w:tc>
          <w:tcPr>
            <w:tcW w:w="4786" w:type="dxa"/>
            <w:vAlign w:val="center"/>
          </w:tcPr>
          <w:p w:rsidR="00EE57BB" w:rsidRPr="005E0F09" w:rsidRDefault="00EE57BB" w:rsidP="00EE57BB">
            <w:pPr>
              <w:pStyle w:val="ConsPlusTitle"/>
              <w:widowControl/>
              <w:jc w:val="both"/>
              <w:rPr>
                <w:b w:val="0"/>
                <w:sz w:val="28"/>
                <w:szCs w:val="28"/>
              </w:rPr>
            </w:pPr>
            <w:r>
              <w:rPr>
                <w:b w:val="0"/>
                <w:sz w:val="28"/>
                <w:szCs w:val="28"/>
              </w:rPr>
              <w:t xml:space="preserve">О внесении изменений в постановле-ние Администрации Краснокутского сельского поселения от 20.10.2015   № 237 </w:t>
            </w:r>
            <w:r w:rsidRPr="00040A45">
              <w:rPr>
                <w:b w:val="0"/>
                <w:kern w:val="2"/>
                <w:sz w:val="28"/>
                <w:szCs w:val="28"/>
              </w:rPr>
              <w:t>«</w:t>
            </w:r>
            <w:r>
              <w:rPr>
                <w:b w:val="0"/>
                <w:kern w:val="2"/>
                <w:sz w:val="28"/>
                <w:szCs w:val="28"/>
              </w:rPr>
              <w:t>О порядке формирования м</w:t>
            </w:r>
            <w:r>
              <w:rPr>
                <w:b w:val="0"/>
                <w:kern w:val="2"/>
                <w:sz w:val="28"/>
                <w:szCs w:val="28"/>
              </w:rPr>
              <w:t>у</w:t>
            </w:r>
            <w:r>
              <w:rPr>
                <w:b w:val="0"/>
                <w:kern w:val="2"/>
                <w:sz w:val="28"/>
                <w:szCs w:val="28"/>
              </w:rPr>
              <w:t>ниципального задания на оказание муниципальных услуг (выполнение работ) в отношении муниципальных учреждений Краснокутского сельс-кого поселения и финансового обес-печения выполнения муниципального задания</w:t>
            </w:r>
            <w:r w:rsidRPr="007D3151">
              <w:rPr>
                <w:kern w:val="2"/>
                <w:sz w:val="28"/>
                <w:szCs w:val="28"/>
              </w:rPr>
              <w:t>»</w:t>
            </w:r>
          </w:p>
        </w:tc>
      </w:tr>
    </w:tbl>
    <w:p w:rsidR="00EE57BB" w:rsidRPr="005E0F09" w:rsidRDefault="00EE57BB" w:rsidP="00EE57BB">
      <w:pPr>
        <w:pStyle w:val="2c"/>
        <w:shd w:val="clear" w:color="auto" w:fill="auto"/>
        <w:spacing w:line="276" w:lineRule="auto"/>
        <w:ind w:right="4244" w:firstLine="0"/>
        <w:jc w:val="left"/>
        <w:rPr>
          <w:sz w:val="28"/>
          <w:szCs w:val="28"/>
        </w:rPr>
      </w:pPr>
    </w:p>
    <w:p w:rsidR="003D0686" w:rsidRDefault="003D0686" w:rsidP="003D0686">
      <w:pPr>
        <w:pStyle w:val="12"/>
        <w:jc w:val="both"/>
        <w:rPr>
          <w:bCs/>
        </w:rPr>
      </w:pPr>
      <w:r>
        <w:rPr>
          <w:sz w:val="28"/>
          <w:szCs w:val="28"/>
        </w:rPr>
        <w:tab/>
      </w:r>
      <w:r w:rsidR="00EE57BB" w:rsidRPr="005E0F09">
        <w:rPr>
          <w:sz w:val="28"/>
          <w:szCs w:val="28"/>
        </w:rPr>
        <w:t xml:space="preserve">В </w:t>
      </w:r>
      <w:r w:rsidR="00EE57BB">
        <w:rPr>
          <w:sz w:val="28"/>
          <w:szCs w:val="28"/>
        </w:rPr>
        <w:t xml:space="preserve">соответствии с </w:t>
      </w:r>
      <w:r>
        <w:rPr>
          <w:rFonts w:eastAsia="Times New Roman" w:cs="Times New Roman"/>
          <w:bCs/>
          <w:sz w:val="28"/>
          <w:szCs w:val="28"/>
        </w:rPr>
        <w:t>постановлением Правительства Ростовской области от 18.09.2015 № 582 (с изм. от 24.01.2019г. № 31) «</w:t>
      </w:r>
      <w:r w:rsidRPr="0000660F">
        <w:rPr>
          <w:rFonts w:eastAsia="Times New Roman" w:cs="Times New Roman"/>
          <w:bCs/>
          <w:sz w:val="28"/>
          <w:szCs w:val="28"/>
        </w:rPr>
        <w:t xml:space="preserve">О порядке формирования </w:t>
      </w:r>
      <w:r>
        <w:rPr>
          <w:rFonts w:eastAsia="Times New Roman" w:cs="Times New Roman"/>
          <w:bCs/>
          <w:sz w:val="28"/>
          <w:szCs w:val="28"/>
        </w:rPr>
        <w:t>муниципального</w:t>
      </w:r>
      <w:r w:rsidRPr="0000660F">
        <w:rPr>
          <w:rFonts w:eastAsia="Times New Roman" w:cs="Times New Roman"/>
          <w:bCs/>
          <w:sz w:val="28"/>
          <w:szCs w:val="28"/>
        </w:rPr>
        <w:t xml:space="preserve"> задания на оказание </w:t>
      </w:r>
      <w:r>
        <w:rPr>
          <w:rFonts w:eastAsia="Times New Roman" w:cs="Times New Roman"/>
          <w:bCs/>
          <w:sz w:val="28"/>
          <w:szCs w:val="28"/>
        </w:rPr>
        <w:t>муниципальных</w:t>
      </w:r>
      <w:r w:rsidRPr="0000660F">
        <w:rPr>
          <w:rFonts w:eastAsia="Times New Roman" w:cs="Times New Roman"/>
          <w:bCs/>
          <w:sz w:val="28"/>
          <w:szCs w:val="28"/>
        </w:rPr>
        <w:t xml:space="preserve"> услуг (выполнение работ) в отношении </w:t>
      </w:r>
      <w:r>
        <w:rPr>
          <w:rFonts w:eastAsia="Times New Roman" w:cs="Times New Roman"/>
          <w:bCs/>
          <w:sz w:val="28"/>
          <w:szCs w:val="28"/>
        </w:rPr>
        <w:t>муниципальных</w:t>
      </w:r>
      <w:r w:rsidRPr="0000660F">
        <w:rPr>
          <w:rFonts w:eastAsia="Times New Roman" w:cs="Times New Roman"/>
          <w:bCs/>
          <w:sz w:val="28"/>
          <w:szCs w:val="28"/>
        </w:rPr>
        <w:t xml:space="preserve"> учреждений Ростовской области и финансового обеспечения выполнения </w:t>
      </w:r>
      <w:r>
        <w:rPr>
          <w:rFonts w:eastAsia="Times New Roman" w:cs="Times New Roman"/>
          <w:bCs/>
          <w:sz w:val="28"/>
          <w:szCs w:val="28"/>
        </w:rPr>
        <w:t>муниципального</w:t>
      </w:r>
      <w:r w:rsidRPr="0000660F">
        <w:rPr>
          <w:rFonts w:eastAsia="Times New Roman" w:cs="Times New Roman"/>
          <w:bCs/>
          <w:sz w:val="28"/>
          <w:szCs w:val="28"/>
        </w:rPr>
        <w:t xml:space="preserve"> задания</w:t>
      </w:r>
      <w:r>
        <w:rPr>
          <w:rFonts w:eastAsia="Times New Roman" w:cs="Times New Roman"/>
          <w:bCs/>
          <w:sz w:val="28"/>
          <w:szCs w:val="28"/>
        </w:rPr>
        <w:t xml:space="preserve">», руководствуясь Уставом муниципального образования «Краснокутское сельское поселение», </w:t>
      </w:r>
    </w:p>
    <w:p w:rsidR="00EE57BB" w:rsidRPr="00EF09A5" w:rsidRDefault="00EE57BB" w:rsidP="00EE57BB">
      <w:pPr>
        <w:pStyle w:val="ConsPlusTitle"/>
        <w:widowControl/>
        <w:ind w:firstLine="708"/>
        <w:jc w:val="both"/>
        <w:rPr>
          <w:b w:val="0"/>
          <w:sz w:val="28"/>
          <w:szCs w:val="28"/>
        </w:rPr>
      </w:pPr>
    </w:p>
    <w:p w:rsidR="00EE57BB" w:rsidRDefault="00EE57BB" w:rsidP="00EE57BB">
      <w:pPr>
        <w:outlineLvl w:val="0"/>
        <w:rPr>
          <w:sz w:val="28"/>
          <w:szCs w:val="28"/>
          <w:shd w:val="clear" w:color="auto" w:fill="FFFFFF"/>
        </w:rPr>
      </w:pPr>
      <w:bookmarkStart w:id="0" w:name="bookmark1"/>
    </w:p>
    <w:p w:rsidR="00EE57BB" w:rsidRPr="00EE57BB" w:rsidRDefault="00EE57BB" w:rsidP="00EE57BB">
      <w:pPr>
        <w:ind w:left="-180"/>
        <w:jc w:val="center"/>
        <w:outlineLvl w:val="0"/>
        <w:rPr>
          <w:sz w:val="24"/>
          <w:szCs w:val="24"/>
        </w:rPr>
      </w:pPr>
      <w:r w:rsidRPr="00EE57BB">
        <w:rPr>
          <w:sz w:val="24"/>
          <w:szCs w:val="24"/>
        </w:rPr>
        <w:t>ПОСТАНОВЛЯЮ:</w:t>
      </w:r>
    </w:p>
    <w:p w:rsidR="00EE57BB" w:rsidRPr="008242CB" w:rsidRDefault="00EE57BB" w:rsidP="00EE57BB">
      <w:pPr>
        <w:jc w:val="center"/>
        <w:outlineLvl w:val="0"/>
        <w:rPr>
          <w:szCs w:val="28"/>
        </w:rPr>
      </w:pPr>
    </w:p>
    <w:bookmarkEnd w:id="0"/>
    <w:p w:rsidR="00EE57BB" w:rsidRPr="0097727A" w:rsidRDefault="00EE57BB" w:rsidP="00EE57BB">
      <w:pPr>
        <w:autoSpaceDE w:val="0"/>
        <w:autoSpaceDN w:val="0"/>
        <w:adjustRightInd w:val="0"/>
        <w:ind w:firstLine="708"/>
        <w:jc w:val="both"/>
        <w:rPr>
          <w:sz w:val="28"/>
          <w:szCs w:val="28"/>
        </w:rPr>
      </w:pPr>
      <w:r w:rsidRPr="0097727A">
        <w:rPr>
          <w:sz w:val="28"/>
          <w:szCs w:val="28"/>
        </w:rPr>
        <w:t xml:space="preserve">1. </w:t>
      </w:r>
      <w:r w:rsidR="003D0686">
        <w:rPr>
          <w:rFonts w:cs="Times New Roman"/>
          <w:color w:val="000000"/>
          <w:kern w:val="2"/>
          <w:sz w:val="28"/>
          <w:szCs w:val="28"/>
        </w:rPr>
        <w:t xml:space="preserve">Внести в приложение № 1 </w:t>
      </w:r>
      <w:r w:rsidR="003D0686">
        <w:rPr>
          <w:sz w:val="28"/>
          <w:szCs w:val="28"/>
        </w:rPr>
        <w:t xml:space="preserve"> к постановлению</w:t>
      </w:r>
      <w:r>
        <w:rPr>
          <w:sz w:val="28"/>
          <w:szCs w:val="28"/>
        </w:rPr>
        <w:t xml:space="preserve"> Администрации Краснокутск</w:t>
      </w:r>
      <w:r>
        <w:rPr>
          <w:sz w:val="28"/>
          <w:szCs w:val="28"/>
        </w:rPr>
        <w:t>о</w:t>
      </w:r>
      <w:r>
        <w:rPr>
          <w:sz w:val="28"/>
          <w:szCs w:val="28"/>
        </w:rPr>
        <w:t xml:space="preserve">го сельского поселения от 20.10.2015 № 237 </w:t>
      </w:r>
      <w:r w:rsidRPr="00D64974">
        <w:rPr>
          <w:kern w:val="2"/>
          <w:sz w:val="28"/>
          <w:szCs w:val="28"/>
        </w:rPr>
        <w:t>«</w:t>
      </w:r>
      <w:r>
        <w:rPr>
          <w:kern w:val="2"/>
          <w:sz w:val="28"/>
          <w:szCs w:val="28"/>
        </w:rPr>
        <w:t>О порядке формирования муниц</w:t>
      </w:r>
      <w:r>
        <w:rPr>
          <w:kern w:val="2"/>
          <w:sz w:val="28"/>
          <w:szCs w:val="28"/>
        </w:rPr>
        <w:t>и</w:t>
      </w:r>
      <w:r>
        <w:rPr>
          <w:kern w:val="2"/>
          <w:sz w:val="28"/>
          <w:szCs w:val="28"/>
        </w:rPr>
        <w:t>пального задания на оказание муниципальных услуг (выполнение работ) в отнош</w:t>
      </w:r>
      <w:r>
        <w:rPr>
          <w:kern w:val="2"/>
          <w:sz w:val="28"/>
          <w:szCs w:val="28"/>
        </w:rPr>
        <w:t>е</w:t>
      </w:r>
      <w:r>
        <w:rPr>
          <w:kern w:val="2"/>
          <w:sz w:val="28"/>
          <w:szCs w:val="28"/>
        </w:rPr>
        <w:t>нии муниципальных учреждений Краснокутского сельского поселения и финансов</w:t>
      </w:r>
      <w:r>
        <w:rPr>
          <w:kern w:val="2"/>
          <w:sz w:val="28"/>
          <w:szCs w:val="28"/>
        </w:rPr>
        <w:t>о</w:t>
      </w:r>
      <w:r>
        <w:rPr>
          <w:kern w:val="2"/>
          <w:sz w:val="28"/>
          <w:szCs w:val="28"/>
        </w:rPr>
        <w:t>го обеспечения выполнения муниципального задания</w:t>
      </w:r>
      <w:r w:rsidRPr="00D64974">
        <w:rPr>
          <w:kern w:val="2"/>
          <w:sz w:val="28"/>
          <w:szCs w:val="28"/>
        </w:rPr>
        <w:t>»</w:t>
      </w:r>
      <w:r>
        <w:rPr>
          <w:kern w:val="2"/>
          <w:sz w:val="28"/>
          <w:szCs w:val="28"/>
        </w:rPr>
        <w:t xml:space="preserve"> изменения согласно прил</w:t>
      </w:r>
      <w:r>
        <w:rPr>
          <w:kern w:val="2"/>
          <w:sz w:val="28"/>
          <w:szCs w:val="28"/>
        </w:rPr>
        <w:t>о</w:t>
      </w:r>
      <w:r>
        <w:rPr>
          <w:kern w:val="2"/>
          <w:sz w:val="28"/>
          <w:szCs w:val="28"/>
        </w:rPr>
        <w:t>жению к настоящему постановлению.</w:t>
      </w:r>
    </w:p>
    <w:p w:rsidR="00EE57BB" w:rsidRPr="003D0686" w:rsidRDefault="00EE57BB" w:rsidP="003D0686">
      <w:pPr>
        <w:autoSpaceDE w:val="0"/>
        <w:autoSpaceDN w:val="0"/>
        <w:adjustRightInd w:val="0"/>
        <w:spacing w:line="223" w:lineRule="auto"/>
        <w:ind w:firstLine="709"/>
        <w:jc w:val="both"/>
        <w:rPr>
          <w:kern w:val="2"/>
          <w:sz w:val="28"/>
          <w:szCs w:val="28"/>
        </w:rPr>
      </w:pPr>
      <w:r>
        <w:rPr>
          <w:sz w:val="28"/>
          <w:szCs w:val="28"/>
        </w:rPr>
        <w:lastRenderedPageBreak/>
        <w:t>2</w:t>
      </w:r>
      <w:r w:rsidRPr="005E0F09">
        <w:rPr>
          <w:sz w:val="28"/>
          <w:szCs w:val="28"/>
        </w:rPr>
        <w:t xml:space="preserve">. </w:t>
      </w:r>
      <w:r w:rsidR="003D0686" w:rsidRPr="00B06B66">
        <w:rPr>
          <w:kern w:val="2"/>
          <w:sz w:val="28"/>
          <w:szCs w:val="28"/>
        </w:rPr>
        <w:t>Настоящее постановление вступает в силу со дня его официального о</w:t>
      </w:r>
      <w:r w:rsidR="003D0686">
        <w:rPr>
          <w:kern w:val="2"/>
          <w:sz w:val="28"/>
          <w:szCs w:val="28"/>
        </w:rPr>
        <w:t>бнар</w:t>
      </w:r>
      <w:r w:rsidR="003D0686">
        <w:rPr>
          <w:kern w:val="2"/>
          <w:sz w:val="28"/>
          <w:szCs w:val="28"/>
        </w:rPr>
        <w:t>о</w:t>
      </w:r>
      <w:r w:rsidR="003D0686">
        <w:rPr>
          <w:kern w:val="2"/>
          <w:sz w:val="28"/>
          <w:szCs w:val="28"/>
        </w:rPr>
        <w:t>дования</w:t>
      </w:r>
      <w:r w:rsidR="003D0686" w:rsidRPr="00B06B66">
        <w:rPr>
          <w:kern w:val="2"/>
          <w:sz w:val="28"/>
          <w:szCs w:val="28"/>
        </w:rPr>
        <w:t xml:space="preserve"> и применяется к правоотнош</w:t>
      </w:r>
      <w:r w:rsidR="003D0686" w:rsidRPr="00B06B66">
        <w:rPr>
          <w:kern w:val="2"/>
          <w:sz w:val="28"/>
          <w:szCs w:val="28"/>
        </w:rPr>
        <w:t>е</w:t>
      </w:r>
      <w:r w:rsidR="003D0686" w:rsidRPr="00B06B66">
        <w:rPr>
          <w:kern w:val="2"/>
          <w:sz w:val="28"/>
          <w:szCs w:val="28"/>
        </w:rPr>
        <w:t>ниям, возникающим начиная с</w:t>
      </w:r>
      <w:r w:rsidR="003D0686">
        <w:rPr>
          <w:kern w:val="2"/>
          <w:sz w:val="28"/>
          <w:szCs w:val="28"/>
        </w:rPr>
        <w:t> </w:t>
      </w:r>
      <w:r w:rsidR="003D0686" w:rsidRPr="00B06B66">
        <w:rPr>
          <w:kern w:val="2"/>
          <w:sz w:val="28"/>
          <w:szCs w:val="28"/>
        </w:rPr>
        <w:t xml:space="preserve">формирования </w:t>
      </w:r>
      <w:r w:rsidR="003D0686">
        <w:rPr>
          <w:kern w:val="2"/>
          <w:sz w:val="28"/>
          <w:szCs w:val="28"/>
        </w:rPr>
        <w:t>муниципального</w:t>
      </w:r>
      <w:r w:rsidR="003D0686" w:rsidRPr="00B06B66">
        <w:rPr>
          <w:kern w:val="2"/>
          <w:sz w:val="28"/>
          <w:szCs w:val="28"/>
        </w:rPr>
        <w:t xml:space="preserve"> задания на 2019 год и на плановый период 2020 и 2021 г</w:t>
      </w:r>
      <w:r w:rsidR="003D0686" w:rsidRPr="00B06B66">
        <w:rPr>
          <w:kern w:val="2"/>
          <w:sz w:val="28"/>
          <w:szCs w:val="28"/>
        </w:rPr>
        <w:t>о</w:t>
      </w:r>
      <w:r w:rsidR="003D0686" w:rsidRPr="00B06B66">
        <w:rPr>
          <w:kern w:val="2"/>
          <w:sz w:val="28"/>
          <w:szCs w:val="28"/>
        </w:rPr>
        <w:t>дов.</w:t>
      </w:r>
    </w:p>
    <w:p w:rsidR="00EE57BB" w:rsidRPr="005E0F09" w:rsidRDefault="00EE57BB" w:rsidP="00EE57BB">
      <w:pPr>
        <w:autoSpaceDE w:val="0"/>
        <w:autoSpaceDN w:val="0"/>
        <w:adjustRightInd w:val="0"/>
        <w:ind w:firstLine="708"/>
        <w:jc w:val="both"/>
        <w:rPr>
          <w:sz w:val="28"/>
          <w:szCs w:val="28"/>
        </w:rPr>
      </w:pPr>
      <w:r>
        <w:rPr>
          <w:sz w:val="28"/>
          <w:szCs w:val="28"/>
        </w:rPr>
        <w:t xml:space="preserve">3. </w:t>
      </w:r>
      <w:r w:rsidRPr="005E0F09">
        <w:rPr>
          <w:sz w:val="28"/>
          <w:szCs w:val="28"/>
        </w:rPr>
        <w:t xml:space="preserve">Контроль </w:t>
      </w:r>
      <w:r>
        <w:rPr>
          <w:sz w:val="28"/>
          <w:szCs w:val="28"/>
        </w:rPr>
        <w:t>за выполнением настоящего</w:t>
      </w:r>
      <w:r w:rsidRPr="005E0F09">
        <w:rPr>
          <w:sz w:val="28"/>
          <w:szCs w:val="28"/>
        </w:rPr>
        <w:t xml:space="preserve"> постановления возложить на начал</w:t>
      </w:r>
      <w:r w:rsidRPr="005E0F09">
        <w:rPr>
          <w:sz w:val="28"/>
          <w:szCs w:val="28"/>
        </w:rPr>
        <w:t>ь</w:t>
      </w:r>
      <w:r w:rsidRPr="005E0F09">
        <w:rPr>
          <w:sz w:val="28"/>
          <w:szCs w:val="28"/>
        </w:rPr>
        <w:t>ника</w:t>
      </w:r>
      <w:r>
        <w:rPr>
          <w:sz w:val="28"/>
          <w:szCs w:val="28"/>
        </w:rPr>
        <w:t xml:space="preserve"> </w:t>
      </w:r>
      <w:r w:rsidRPr="005E0F09">
        <w:rPr>
          <w:sz w:val="28"/>
          <w:szCs w:val="28"/>
        </w:rPr>
        <w:t xml:space="preserve">службы экономики и финансов </w:t>
      </w:r>
      <w:r>
        <w:rPr>
          <w:sz w:val="28"/>
          <w:szCs w:val="28"/>
        </w:rPr>
        <w:t>Администрации Краснокутского сельского п</w:t>
      </w:r>
      <w:r>
        <w:rPr>
          <w:sz w:val="28"/>
          <w:szCs w:val="28"/>
        </w:rPr>
        <w:t>о</w:t>
      </w:r>
      <w:r>
        <w:rPr>
          <w:sz w:val="28"/>
          <w:szCs w:val="28"/>
        </w:rPr>
        <w:t xml:space="preserve">селения </w:t>
      </w:r>
      <w:r w:rsidRPr="005E0F09">
        <w:rPr>
          <w:sz w:val="28"/>
          <w:szCs w:val="28"/>
        </w:rPr>
        <w:t>Овсянникова Е.В.</w:t>
      </w:r>
    </w:p>
    <w:p w:rsidR="00EE57BB" w:rsidRDefault="00EE57BB" w:rsidP="00EE57BB">
      <w:pPr>
        <w:autoSpaceDE w:val="0"/>
        <w:autoSpaceDN w:val="0"/>
        <w:adjustRightInd w:val="0"/>
        <w:jc w:val="both"/>
      </w:pPr>
    </w:p>
    <w:p w:rsidR="00EE57BB" w:rsidRPr="005E0F09" w:rsidRDefault="00EE57BB" w:rsidP="00EE57BB">
      <w:pPr>
        <w:jc w:val="both"/>
        <w:outlineLvl w:val="0"/>
        <w:rPr>
          <w:sz w:val="28"/>
          <w:szCs w:val="28"/>
        </w:rPr>
      </w:pPr>
      <w:r w:rsidRPr="005E0F09">
        <w:rPr>
          <w:sz w:val="28"/>
          <w:szCs w:val="28"/>
        </w:rPr>
        <w:t>Глава  Администрации</w:t>
      </w:r>
    </w:p>
    <w:p w:rsidR="00EE57BB" w:rsidRPr="005E0F09" w:rsidRDefault="00EE57BB" w:rsidP="00EE57BB">
      <w:pPr>
        <w:jc w:val="both"/>
        <w:outlineLvl w:val="0"/>
        <w:rPr>
          <w:sz w:val="28"/>
          <w:szCs w:val="28"/>
        </w:rPr>
      </w:pPr>
      <w:r w:rsidRPr="005E0F09">
        <w:rPr>
          <w:sz w:val="28"/>
          <w:szCs w:val="28"/>
        </w:rPr>
        <w:t xml:space="preserve">    Краснокутского</w:t>
      </w:r>
    </w:p>
    <w:p w:rsidR="00EE57BB" w:rsidRDefault="00EE57BB" w:rsidP="00EE57BB">
      <w:pPr>
        <w:ind w:right="-5"/>
        <w:jc w:val="both"/>
        <w:rPr>
          <w:sz w:val="28"/>
          <w:szCs w:val="28"/>
        </w:rPr>
      </w:pPr>
      <w:r w:rsidRPr="005E0F09">
        <w:rPr>
          <w:sz w:val="28"/>
          <w:szCs w:val="28"/>
        </w:rPr>
        <w:t xml:space="preserve"> сельского поселения</w:t>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r>
      <w:r w:rsidRPr="005E0F09">
        <w:rPr>
          <w:sz w:val="28"/>
          <w:szCs w:val="28"/>
        </w:rPr>
        <w:tab/>
        <w:t xml:space="preserve"> </w:t>
      </w:r>
      <w:r>
        <w:rPr>
          <w:sz w:val="28"/>
          <w:szCs w:val="28"/>
        </w:rPr>
        <w:t xml:space="preserve">                        В.</w:t>
      </w:r>
      <w:r w:rsidRPr="005E0F09">
        <w:rPr>
          <w:sz w:val="28"/>
          <w:szCs w:val="28"/>
        </w:rPr>
        <w:t>Н. Огне</w:t>
      </w:r>
      <w:r>
        <w:rPr>
          <w:sz w:val="28"/>
          <w:szCs w:val="28"/>
        </w:rPr>
        <w:t>в</w:t>
      </w: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Default="00EE57BB" w:rsidP="00EE57BB">
      <w:pPr>
        <w:autoSpaceDE w:val="0"/>
        <w:autoSpaceDN w:val="0"/>
        <w:adjustRightInd w:val="0"/>
        <w:jc w:val="right"/>
        <w:outlineLvl w:val="0"/>
        <w:rPr>
          <w:sz w:val="28"/>
          <w:szCs w:val="28"/>
        </w:rPr>
      </w:pPr>
    </w:p>
    <w:p w:rsidR="00EE57BB" w:rsidRPr="005E0F09" w:rsidRDefault="00EE57BB" w:rsidP="00EE57BB">
      <w:pPr>
        <w:autoSpaceDE w:val="0"/>
        <w:autoSpaceDN w:val="0"/>
        <w:adjustRightInd w:val="0"/>
        <w:jc w:val="right"/>
        <w:outlineLvl w:val="0"/>
        <w:rPr>
          <w:sz w:val="28"/>
          <w:szCs w:val="28"/>
        </w:rPr>
      </w:pPr>
      <w:r w:rsidRPr="005E0F09">
        <w:rPr>
          <w:sz w:val="28"/>
          <w:szCs w:val="28"/>
        </w:rPr>
        <w:lastRenderedPageBreak/>
        <w:t>Приложение</w:t>
      </w:r>
    </w:p>
    <w:p w:rsidR="00EE57BB" w:rsidRPr="005E0F09" w:rsidRDefault="00EE57BB" w:rsidP="00EE57BB">
      <w:pPr>
        <w:autoSpaceDE w:val="0"/>
        <w:autoSpaceDN w:val="0"/>
        <w:adjustRightInd w:val="0"/>
        <w:jc w:val="right"/>
        <w:rPr>
          <w:sz w:val="28"/>
          <w:szCs w:val="28"/>
        </w:rPr>
      </w:pPr>
      <w:r w:rsidRPr="005E0F09">
        <w:rPr>
          <w:sz w:val="28"/>
          <w:szCs w:val="28"/>
        </w:rPr>
        <w:t>к постановлению</w:t>
      </w:r>
    </w:p>
    <w:p w:rsidR="00EE57BB" w:rsidRPr="005E0F09" w:rsidRDefault="00EE57BB" w:rsidP="00EE57BB">
      <w:pPr>
        <w:autoSpaceDE w:val="0"/>
        <w:autoSpaceDN w:val="0"/>
        <w:adjustRightInd w:val="0"/>
        <w:jc w:val="right"/>
        <w:rPr>
          <w:sz w:val="28"/>
          <w:szCs w:val="28"/>
        </w:rPr>
      </w:pPr>
      <w:r w:rsidRPr="005E0F09">
        <w:rPr>
          <w:sz w:val="28"/>
          <w:szCs w:val="28"/>
        </w:rPr>
        <w:t>Администрации</w:t>
      </w:r>
    </w:p>
    <w:p w:rsidR="00EE57BB" w:rsidRPr="005E0F09" w:rsidRDefault="00EE57BB" w:rsidP="00EE57BB">
      <w:pPr>
        <w:autoSpaceDE w:val="0"/>
        <w:autoSpaceDN w:val="0"/>
        <w:adjustRightInd w:val="0"/>
        <w:jc w:val="right"/>
        <w:rPr>
          <w:sz w:val="28"/>
          <w:szCs w:val="28"/>
        </w:rPr>
      </w:pPr>
      <w:r w:rsidRPr="005E0F09">
        <w:rPr>
          <w:sz w:val="28"/>
          <w:szCs w:val="28"/>
        </w:rPr>
        <w:t xml:space="preserve">Краснокутского </w:t>
      </w:r>
    </w:p>
    <w:p w:rsidR="00EE57BB" w:rsidRPr="005E0F09" w:rsidRDefault="00EE57BB" w:rsidP="00EE57BB">
      <w:pPr>
        <w:autoSpaceDE w:val="0"/>
        <w:autoSpaceDN w:val="0"/>
        <w:adjustRightInd w:val="0"/>
        <w:jc w:val="right"/>
        <w:rPr>
          <w:sz w:val="28"/>
          <w:szCs w:val="28"/>
        </w:rPr>
      </w:pPr>
      <w:r w:rsidRPr="005E0F09">
        <w:rPr>
          <w:sz w:val="28"/>
          <w:szCs w:val="28"/>
        </w:rPr>
        <w:t>сельского поселения</w:t>
      </w:r>
    </w:p>
    <w:p w:rsidR="00EE57BB" w:rsidRPr="005E0F09" w:rsidRDefault="00EE57BB" w:rsidP="00EE57BB">
      <w:pPr>
        <w:autoSpaceDE w:val="0"/>
        <w:autoSpaceDN w:val="0"/>
        <w:adjustRightInd w:val="0"/>
        <w:jc w:val="right"/>
        <w:rPr>
          <w:sz w:val="28"/>
          <w:szCs w:val="28"/>
        </w:rPr>
      </w:pPr>
      <w:r w:rsidRPr="005E0F09">
        <w:rPr>
          <w:sz w:val="28"/>
          <w:szCs w:val="28"/>
        </w:rPr>
        <w:t xml:space="preserve">от </w:t>
      </w:r>
      <w:r w:rsidR="003D0686">
        <w:rPr>
          <w:sz w:val="28"/>
          <w:szCs w:val="28"/>
        </w:rPr>
        <w:t>12</w:t>
      </w:r>
      <w:r w:rsidRPr="005E0F09">
        <w:rPr>
          <w:sz w:val="28"/>
          <w:szCs w:val="28"/>
        </w:rPr>
        <w:t>.0</w:t>
      </w:r>
      <w:r>
        <w:rPr>
          <w:sz w:val="28"/>
          <w:szCs w:val="28"/>
        </w:rPr>
        <w:t>2</w:t>
      </w:r>
      <w:r w:rsidRPr="005E0F09">
        <w:rPr>
          <w:sz w:val="28"/>
          <w:szCs w:val="28"/>
        </w:rPr>
        <w:t>.201</w:t>
      </w:r>
      <w:r w:rsidR="003D0686">
        <w:rPr>
          <w:sz w:val="28"/>
          <w:szCs w:val="28"/>
        </w:rPr>
        <w:t>9</w:t>
      </w:r>
      <w:r>
        <w:rPr>
          <w:sz w:val="28"/>
          <w:szCs w:val="28"/>
        </w:rPr>
        <w:t xml:space="preserve"> </w:t>
      </w:r>
      <w:r w:rsidRPr="005E0F09">
        <w:rPr>
          <w:sz w:val="28"/>
          <w:szCs w:val="28"/>
        </w:rPr>
        <w:t>№</w:t>
      </w:r>
      <w:r w:rsidR="003D0686">
        <w:rPr>
          <w:sz w:val="28"/>
          <w:szCs w:val="28"/>
        </w:rPr>
        <w:t xml:space="preserve"> 12</w:t>
      </w:r>
      <w:r w:rsidRPr="005E0F09">
        <w:rPr>
          <w:sz w:val="28"/>
          <w:szCs w:val="28"/>
        </w:rPr>
        <w:t xml:space="preserve"> </w:t>
      </w:r>
    </w:p>
    <w:p w:rsidR="00EE57BB" w:rsidRPr="000B15BA" w:rsidRDefault="00EE57BB" w:rsidP="00EE57BB">
      <w:pPr>
        <w:autoSpaceDE w:val="0"/>
        <w:autoSpaceDN w:val="0"/>
        <w:adjustRightInd w:val="0"/>
        <w:ind w:firstLine="540"/>
        <w:jc w:val="both"/>
      </w:pPr>
    </w:p>
    <w:p w:rsidR="00EE57BB" w:rsidRPr="007D3151" w:rsidRDefault="00EE57BB" w:rsidP="00EE57BB">
      <w:pPr>
        <w:jc w:val="center"/>
        <w:rPr>
          <w:rFonts w:eastAsia="Calibri"/>
          <w:kern w:val="2"/>
          <w:sz w:val="28"/>
          <w:szCs w:val="28"/>
          <w:lang w:eastAsia="en-US"/>
        </w:rPr>
      </w:pPr>
      <w:r w:rsidRPr="007D3151">
        <w:rPr>
          <w:rFonts w:eastAsia="Calibri"/>
          <w:kern w:val="2"/>
          <w:sz w:val="28"/>
          <w:szCs w:val="28"/>
          <w:lang w:eastAsia="en-US"/>
        </w:rPr>
        <w:t>ИЗМЕНЕНИЯ,</w:t>
      </w:r>
    </w:p>
    <w:p w:rsidR="00EE57BB" w:rsidRDefault="00EE57BB" w:rsidP="00EE57BB">
      <w:pPr>
        <w:jc w:val="center"/>
        <w:rPr>
          <w:rFonts w:eastAsia="Calibri"/>
          <w:kern w:val="2"/>
          <w:sz w:val="28"/>
          <w:szCs w:val="28"/>
          <w:lang w:eastAsia="en-US"/>
        </w:rPr>
      </w:pPr>
      <w:r w:rsidRPr="007D3151">
        <w:rPr>
          <w:rFonts w:eastAsia="Calibri"/>
          <w:kern w:val="2"/>
          <w:sz w:val="28"/>
          <w:szCs w:val="28"/>
          <w:lang w:eastAsia="en-US"/>
        </w:rPr>
        <w:t>вносимые</w:t>
      </w:r>
      <w:r>
        <w:rPr>
          <w:rFonts w:eastAsia="Calibri"/>
          <w:kern w:val="2"/>
          <w:sz w:val="28"/>
          <w:szCs w:val="28"/>
          <w:lang w:eastAsia="en-US"/>
        </w:rPr>
        <w:t xml:space="preserve"> </w:t>
      </w:r>
      <w:r w:rsidRPr="007D3151">
        <w:rPr>
          <w:rFonts w:eastAsia="Calibri"/>
          <w:kern w:val="2"/>
          <w:sz w:val="28"/>
          <w:szCs w:val="28"/>
          <w:lang w:eastAsia="en-US"/>
        </w:rPr>
        <w:t>в</w:t>
      </w:r>
      <w:r>
        <w:rPr>
          <w:rFonts w:eastAsia="Calibri"/>
          <w:kern w:val="2"/>
          <w:sz w:val="28"/>
          <w:szCs w:val="28"/>
          <w:lang w:eastAsia="en-US"/>
        </w:rPr>
        <w:t xml:space="preserve"> постановление Администрации Краснокутского сельского </w:t>
      </w:r>
    </w:p>
    <w:p w:rsidR="00EE57BB" w:rsidRDefault="00EE57BB" w:rsidP="00EE57BB">
      <w:pPr>
        <w:jc w:val="center"/>
        <w:rPr>
          <w:kern w:val="2"/>
          <w:sz w:val="28"/>
          <w:szCs w:val="28"/>
        </w:rPr>
      </w:pPr>
      <w:r>
        <w:rPr>
          <w:rFonts w:eastAsia="Calibri"/>
          <w:kern w:val="2"/>
          <w:sz w:val="28"/>
          <w:szCs w:val="28"/>
          <w:lang w:eastAsia="en-US"/>
        </w:rPr>
        <w:t xml:space="preserve">поселения </w:t>
      </w:r>
      <w:r w:rsidRPr="007D3151">
        <w:rPr>
          <w:rFonts w:eastAsia="Calibri"/>
          <w:kern w:val="2"/>
          <w:sz w:val="28"/>
          <w:szCs w:val="28"/>
          <w:lang w:eastAsia="en-US"/>
        </w:rPr>
        <w:t>от</w:t>
      </w:r>
      <w:r>
        <w:rPr>
          <w:rFonts w:eastAsia="Calibri"/>
          <w:kern w:val="2"/>
          <w:sz w:val="28"/>
          <w:szCs w:val="28"/>
          <w:lang w:eastAsia="en-US"/>
        </w:rPr>
        <w:t xml:space="preserve"> 20.10</w:t>
      </w:r>
      <w:r w:rsidRPr="007D3151">
        <w:rPr>
          <w:rFonts w:eastAsia="Calibri"/>
          <w:kern w:val="2"/>
          <w:sz w:val="28"/>
          <w:szCs w:val="28"/>
          <w:lang w:eastAsia="en-US"/>
        </w:rPr>
        <w:t>.2015</w:t>
      </w:r>
      <w:r>
        <w:rPr>
          <w:rFonts w:eastAsia="Calibri"/>
          <w:kern w:val="2"/>
          <w:sz w:val="28"/>
          <w:szCs w:val="28"/>
          <w:lang w:eastAsia="en-US"/>
        </w:rPr>
        <w:t xml:space="preserve"> </w:t>
      </w:r>
      <w:r w:rsidRPr="007D3151">
        <w:rPr>
          <w:rFonts w:eastAsia="Calibri"/>
          <w:kern w:val="2"/>
          <w:sz w:val="28"/>
          <w:szCs w:val="28"/>
          <w:lang w:eastAsia="en-US"/>
        </w:rPr>
        <w:t>№</w:t>
      </w:r>
      <w:r>
        <w:rPr>
          <w:rFonts w:eastAsia="Calibri"/>
          <w:kern w:val="2"/>
          <w:sz w:val="28"/>
          <w:szCs w:val="28"/>
          <w:lang w:eastAsia="en-US"/>
        </w:rPr>
        <w:t xml:space="preserve"> 237 </w:t>
      </w:r>
      <w:r w:rsidRPr="007D3151">
        <w:rPr>
          <w:kern w:val="2"/>
          <w:sz w:val="28"/>
          <w:szCs w:val="28"/>
        </w:rPr>
        <w:t>«О</w:t>
      </w:r>
      <w:r>
        <w:rPr>
          <w:kern w:val="2"/>
          <w:sz w:val="28"/>
          <w:szCs w:val="28"/>
        </w:rPr>
        <w:t xml:space="preserve"> </w:t>
      </w:r>
      <w:r w:rsidRPr="007D3151">
        <w:rPr>
          <w:kern w:val="2"/>
          <w:sz w:val="28"/>
          <w:szCs w:val="28"/>
        </w:rPr>
        <w:t>порядке</w:t>
      </w:r>
      <w:r>
        <w:rPr>
          <w:kern w:val="2"/>
          <w:sz w:val="28"/>
          <w:szCs w:val="28"/>
        </w:rPr>
        <w:t xml:space="preserve"> </w:t>
      </w:r>
      <w:r w:rsidRPr="007D3151">
        <w:rPr>
          <w:kern w:val="2"/>
          <w:sz w:val="28"/>
          <w:szCs w:val="28"/>
        </w:rPr>
        <w:t>формирования</w:t>
      </w:r>
      <w:r>
        <w:rPr>
          <w:kern w:val="2"/>
          <w:sz w:val="28"/>
          <w:szCs w:val="28"/>
        </w:rPr>
        <w:t xml:space="preserve"> муниципального </w:t>
      </w:r>
    </w:p>
    <w:p w:rsidR="00EE57BB" w:rsidRDefault="00EE57BB" w:rsidP="00EE57BB">
      <w:pPr>
        <w:jc w:val="center"/>
        <w:rPr>
          <w:kern w:val="2"/>
          <w:sz w:val="28"/>
          <w:szCs w:val="28"/>
        </w:rPr>
      </w:pPr>
      <w:r w:rsidRPr="007D3151">
        <w:rPr>
          <w:kern w:val="2"/>
          <w:sz w:val="28"/>
          <w:szCs w:val="28"/>
        </w:rPr>
        <w:t>задания</w:t>
      </w:r>
      <w:r>
        <w:rPr>
          <w:kern w:val="2"/>
          <w:sz w:val="28"/>
          <w:szCs w:val="28"/>
        </w:rPr>
        <w:t xml:space="preserve"> </w:t>
      </w:r>
      <w:r w:rsidRPr="007D3151">
        <w:rPr>
          <w:kern w:val="2"/>
          <w:sz w:val="28"/>
          <w:szCs w:val="28"/>
        </w:rPr>
        <w:t>на</w:t>
      </w:r>
      <w:r>
        <w:rPr>
          <w:kern w:val="2"/>
          <w:sz w:val="28"/>
          <w:szCs w:val="28"/>
        </w:rPr>
        <w:t xml:space="preserve"> </w:t>
      </w:r>
      <w:r w:rsidRPr="007D3151">
        <w:rPr>
          <w:kern w:val="2"/>
          <w:sz w:val="28"/>
          <w:szCs w:val="28"/>
        </w:rPr>
        <w:t>оказание</w:t>
      </w:r>
      <w:r>
        <w:rPr>
          <w:kern w:val="2"/>
          <w:sz w:val="28"/>
          <w:szCs w:val="28"/>
        </w:rPr>
        <w:t xml:space="preserve"> муниципальных </w:t>
      </w:r>
      <w:r w:rsidRPr="007D3151">
        <w:rPr>
          <w:kern w:val="2"/>
          <w:sz w:val="28"/>
          <w:szCs w:val="28"/>
        </w:rPr>
        <w:t>услуг</w:t>
      </w:r>
      <w:r>
        <w:rPr>
          <w:kern w:val="2"/>
          <w:sz w:val="28"/>
          <w:szCs w:val="28"/>
        </w:rPr>
        <w:t xml:space="preserve"> </w:t>
      </w:r>
      <w:r w:rsidRPr="007D3151">
        <w:rPr>
          <w:kern w:val="2"/>
          <w:sz w:val="28"/>
          <w:szCs w:val="28"/>
        </w:rPr>
        <w:t>(выполнение</w:t>
      </w:r>
      <w:r>
        <w:rPr>
          <w:kern w:val="2"/>
          <w:sz w:val="28"/>
          <w:szCs w:val="28"/>
        </w:rPr>
        <w:t xml:space="preserve"> </w:t>
      </w:r>
      <w:r w:rsidRPr="007D3151">
        <w:rPr>
          <w:kern w:val="2"/>
          <w:sz w:val="28"/>
          <w:szCs w:val="28"/>
        </w:rPr>
        <w:t>работ)</w:t>
      </w:r>
      <w:r>
        <w:rPr>
          <w:kern w:val="2"/>
          <w:sz w:val="28"/>
          <w:szCs w:val="28"/>
        </w:rPr>
        <w:t xml:space="preserve"> </w:t>
      </w:r>
      <w:r w:rsidRPr="007D3151">
        <w:rPr>
          <w:kern w:val="2"/>
          <w:sz w:val="28"/>
          <w:szCs w:val="28"/>
        </w:rPr>
        <w:t>в</w:t>
      </w:r>
      <w:r>
        <w:rPr>
          <w:kern w:val="2"/>
          <w:sz w:val="28"/>
          <w:szCs w:val="28"/>
        </w:rPr>
        <w:t xml:space="preserve"> </w:t>
      </w:r>
      <w:r w:rsidRPr="007D3151">
        <w:rPr>
          <w:kern w:val="2"/>
          <w:sz w:val="28"/>
          <w:szCs w:val="28"/>
        </w:rPr>
        <w:t>отношении</w:t>
      </w:r>
      <w:r>
        <w:rPr>
          <w:kern w:val="2"/>
          <w:sz w:val="28"/>
          <w:szCs w:val="28"/>
        </w:rPr>
        <w:t xml:space="preserve"> мун</w:t>
      </w:r>
      <w:r>
        <w:rPr>
          <w:kern w:val="2"/>
          <w:sz w:val="28"/>
          <w:szCs w:val="28"/>
        </w:rPr>
        <w:t>и</w:t>
      </w:r>
      <w:r>
        <w:rPr>
          <w:kern w:val="2"/>
          <w:sz w:val="28"/>
          <w:szCs w:val="28"/>
        </w:rPr>
        <w:t xml:space="preserve">ципальных </w:t>
      </w:r>
      <w:r w:rsidRPr="007D3151">
        <w:rPr>
          <w:kern w:val="2"/>
          <w:sz w:val="28"/>
          <w:szCs w:val="28"/>
        </w:rPr>
        <w:t>учреждений</w:t>
      </w:r>
      <w:r>
        <w:rPr>
          <w:kern w:val="2"/>
          <w:sz w:val="28"/>
          <w:szCs w:val="28"/>
        </w:rPr>
        <w:t xml:space="preserve"> Краснокутского сельского поселения </w:t>
      </w:r>
      <w:r w:rsidRPr="007D3151">
        <w:rPr>
          <w:kern w:val="2"/>
          <w:sz w:val="28"/>
          <w:szCs w:val="28"/>
        </w:rPr>
        <w:t>и</w:t>
      </w:r>
      <w:r>
        <w:rPr>
          <w:kern w:val="2"/>
          <w:sz w:val="28"/>
          <w:szCs w:val="28"/>
        </w:rPr>
        <w:t xml:space="preserve"> </w:t>
      </w:r>
      <w:r w:rsidRPr="007D3151">
        <w:rPr>
          <w:kern w:val="2"/>
          <w:sz w:val="28"/>
          <w:szCs w:val="28"/>
        </w:rPr>
        <w:t>финансового</w:t>
      </w:r>
      <w:r>
        <w:rPr>
          <w:kern w:val="2"/>
          <w:sz w:val="28"/>
          <w:szCs w:val="28"/>
        </w:rPr>
        <w:t xml:space="preserve"> </w:t>
      </w:r>
    </w:p>
    <w:p w:rsidR="00EE57BB" w:rsidRPr="00893979" w:rsidRDefault="00EE57BB" w:rsidP="00EE57BB">
      <w:pPr>
        <w:jc w:val="center"/>
        <w:rPr>
          <w:kern w:val="2"/>
          <w:sz w:val="28"/>
          <w:szCs w:val="28"/>
        </w:rPr>
      </w:pPr>
      <w:r w:rsidRPr="007D3151">
        <w:rPr>
          <w:kern w:val="2"/>
          <w:sz w:val="28"/>
          <w:szCs w:val="28"/>
        </w:rPr>
        <w:t>обеспечения</w:t>
      </w:r>
      <w:r>
        <w:rPr>
          <w:kern w:val="2"/>
          <w:sz w:val="28"/>
          <w:szCs w:val="28"/>
        </w:rPr>
        <w:t xml:space="preserve"> </w:t>
      </w:r>
      <w:r w:rsidRPr="007D3151">
        <w:rPr>
          <w:kern w:val="2"/>
          <w:sz w:val="28"/>
          <w:szCs w:val="28"/>
        </w:rPr>
        <w:t>выполнения</w:t>
      </w:r>
      <w:r>
        <w:rPr>
          <w:kern w:val="2"/>
          <w:sz w:val="28"/>
          <w:szCs w:val="28"/>
        </w:rPr>
        <w:t xml:space="preserve"> муниципального </w:t>
      </w:r>
      <w:r w:rsidRPr="007D3151">
        <w:rPr>
          <w:kern w:val="2"/>
          <w:sz w:val="28"/>
          <w:szCs w:val="28"/>
        </w:rPr>
        <w:t>задания»</w:t>
      </w:r>
    </w:p>
    <w:p w:rsidR="00EE57BB" w:rsidRPr="00760869" w:rsidRDefault="00EE57BB" w:rsidP="00EE57BB">
      <w:pPr>
        <w:ind w:firstLine="709"/>
        <w:jc w:val="center"/>
        <w:rPr>
          <w:kern w:val="2"/>
          <w:sz w:val="16"/>
          <w:szCs w:val="16"/>
        </w:rPr>
      </w:pPr>
    </w:p>
    <w:p w:rsidR="00EE57BB" w:rsidRPr="007D3151" w:rsidRDefault="00EE57BB" w:rsidP="00EE57BB">
      <w:pPr>
        <w:ind w:firstLine="709"/>
        <w:jc w:val="both"/>
        <w:rPr>
          <w:kern w:val="2"/>
          <w:sz w:val="28"/>
          <w:szCs w:val="28"/>
        </w:rPr>
      </w:pPr>
    </w:p>
    <w:p w:rsidR="003D0686" w:rsidRPr="00C7799F" w:rsidRDefault="003D0686" w:rsidP="003D0686">
      <w:pPr>
        <w:autoSpaceDE w:val="0"/>
        <w:autoSpaceDN w:val="0"/>
        <w:adjustRightInd w:val="0"/>
        <w:ind w:firstLine="709"/>
        <w:jc w:val="both"/>
        <w:rPr>
          <w:sz w:val="28"/>
          <w:szCs w:val="28"/>
        </w:rPr>
      </w:pPr>
      <w:r w:rsidRPr="00C7799F">
        <w:rPr>
          <w:sz w:val="28"/>
          <w:szCs w:val="28"/>
          <w:lang w:eastAsia="en-US"/>
        </w:rPr>
        <w:t>2</w:t>
      </w:r>
      <w:r>
        <w:rPr>
          <w:sz w:val="28"/>
          <w:szCs w:val="28"/>
          <w:lang w:eastAsia="en-US"/>
        </w:rPr>
        <w:t>. </w:t>
      </w:r>
      <w:r w:rsidRPr="00C7799F">
        <w:rPr>
          <w:sz w:val="28"/>
          <w:szCs w:val="28"/>
          <w:lang w:eastAsia="en-US"/>
        </w:rPr>
        <w:t xml:space="preserve">Пункт 3.16 </w:t>
      </w:r>
      <w:r w:rsidRPr="00C7799F">
        <w:rPr>
          <w:sz w:val="28"/>
          <w:szCs w:val="28"/>
        </w:rPr>
        <w:t>изложить в редакции:</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w:t>
      </w:r>
      <w:r>
        <w:rPr>
          <w:sz w:val="28"/>
          <w:szCs w:val="28"/>
          <w:lang w:eastAsia="en-US"/>
        </w:rPr>
        <w:t>3.16. </w:t>
      </w:r>
      <w:r w:rsidRPr="00C7799F">
        <w:rPr>
          <w:sz w:val="28"/>
          <w:szCs w:val="28"/>
          <w:lang w:eastAsia="en-US"/>
        </w:rPr>
        <w:t>Нормативные затраты на выпо</w:t>
      </w:r>
      <w:r>
        <w:rPr>
          <w:sz w:val="28"/>
          <w:szCs w:val="28"/>
          <w:lang w:eastAsia="en-US"/>
        </w:rPr>
        <w:t>лнение работы рассчитываются на </w:t>
      </w:r>
      <w:r w:rsidRPr="00C7799F">
        <w:rPr>
          <w:sz w:val="28"/>
          <w:szCs w:val="28"/>
          <w:lang w:eastAsia="en-US"/>
        </w:rPr>
        <w:t>работу в целом или, в случае установления в государственном задании показателей объема выполнения работы, на единицу объема работы.</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 xml:space="preserve">В нормативные затраты </w:t>
      </w:r>
      <w:r>
        <w:rPr>
          <w:sz w:val="28"/>
          <w:szCs w:val="28"/>
          <w:lang w:eastAsia="en-US"/>
        </w:rPr>
        <w:t>на выполнение работы включаются</w:t>
      </w:r>
      <w:r w:rsidRPr="00C7799F">
        <w:rPr>
          <w:sz w:val="28"/>
          <w:szCs w:val="28"/>
          <w:lang w:eastAsia="en-US"/>
        </w:rPr>
        <w:t xml:space="preserve"> в том числе:</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труда с начислениями на выплаты по оплате труда работн</w:t>
      </w:r>
      <w:r w:rsidRPr="00C7799F">
        <w:rPr>
          <w:sz w:val="28"/>
          <w:szCs w:val="28"/>
          <w:lang w:eastAsia="en-US"/>
        </w:rPr>
        <w:t>и</w:t>
      </w:r>
      <w:r w:rsidRPr="00C7799F">
        <w:rPr>
          <w:sz w:val="28"/>
          <w:szCs w:val="28"/>
          <w:lang w:eastAsia="en-US"/>
        </w:rPr>
        <w:t>ков, непосредственно связанных с в</w:t>
      </w:r>
      <w:r w:rsidRPr="00C7799F">
        <w:rPr>
          <w:sz w:val="28"/>
          <w:szCs w:val="28"/>
          <w:lang w:eastAsia="en-US"/>
        </w:rPr>
        <w:t>ы</w:t>
      </w:r>
      <w:r w:rsidRPr="00C7799F">
        <w:rPr>
          <w:sz w:val="28"/>
          <w:szCs w:val="28"/>
          <w:lang w:eastAsia="en-US"/>
        </w:rPr>
        <w:t>полнением работы;</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труда с начислениями на выплаты по оплате труда работн</w:t>
      </w:r>
      <w:r w:rsidRPr="00C7799F">
        <w:rPr>
          <w:sz w:val="28"/>
          <w:szCs w:val="28"/>
          <w:lang w:eastAsia="en-US"/>
        </w:rPr>
        <w:t>и</w:t>
      </w:r>
      <w:r w:rsidRPr="00C7799F">
        <w:rPr>
          <w:sz w:val="28"/>
          <w:szCs w:val="28"/>
          <w:lang w:eastAsia="en-US"/>
        </w:rPr>
        <w:t>ков, не связанных с выполнением раб</w:t>
      </w:r>
      <w:r w:rsidRPr="00C7799F">
        <w:rPr>
          <w:sz w:val="28"/>
          <w:szCs w:val="28"/>
          <w:lang w:eastAsia="en-US"/>
        </w:rPr>
        <w:t>о</w:t>
      </w:r>
      <w:r w:rsidRPr="00C7799F">
        <w:rPr>
          <w:sz w:val="28"/>
          <w:szCs w:val="28"/>
          <w:lang w:eastAsia="en-US"/>
        </w:rPr>
        <w:t>ты, включая административно-управленческий персонал;</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приобретение материальных запасов, потребляемых (использу</w:t>
      </w:r>
      <w:r w:rsidRPr="00C7799F">
        <w:rPr>
          <w:sz w:val="28"/>
          <w:szCs w:val="28"/>
          <w:lang w:eastAsia="en-US"/>
        </w:rPr>
        <w:t>е</w:t>
      </w:r>
      <w:r w:rsidRPr="00C7799F">
        <w:rPr>
          <w:sz w:val="28"/>
          <w:szCs w:val="28"/>
          <w:lang w:eastAsia="en-US"/>
        </w:rPr>
        <w:t>мых) в процессе выполнения работы;</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rPr>
        <w:t>затраты на повышение квалификации основного персонала в случаях, уст</w:t>
      </w:r>
      <w:r w:rsidRPr="00C7799F">
        <w:rPr>
          <w:sz w:val="28"/>
          <w:szCs w:val="28"/>
        </w:rPr>
        <w:t>а</w:t>
      </w:r>
      <w:r w:rsidRPr="00C7799F">
        <w:rPr>
          <w:sz w:val="28"/>
          <w:szCs w:val="28"/>
        </w:rPr>
        <w:t>новленных законодательством</w:t>
      </w:r>
      <w:r w:rsidRPr="00C7799F">
        <w:rPr>
          <w:sz w:val="28"/>
          <w:szCs w:val="28"/>
          <w:lang w:eastAsia="en-US"/>
        </w:rPr>
        <w:t>;</w:t>
      </w:r>
    </w:p>
    <w:p w:rsidR="003D0686" w:rsidRPr="00C7799F" w:rsidRDefault="003D0686" w:rsidP="003D0686">
      <w:pPr>
        <w:autoSpaceDE w:val="0"/>
        <w:autoSpaceDN w:val="0"/>
        <w:adjustRightInd w:val="0"/>
        <w:ind w:firstLine="709"/>
        <w:jc w:val="both"/>
        <w:rPr>
          <w:sz w:val="28"/>
          <w:szCs w:val="28"/>
          <w:lang w:eastAsia="en-US"/>
        </w:rPr>
      </w:pPr>
      <w:r w:rsidRPr="00C7799F">
        <w:rPr>
          <w:color w:val="000000"/>
          <w:kern w:val="2"/>
          <w:sz w:val="28"/>
          <w:szCs w:val="28"/>
          <w:lang w:eastAsia="en-US"/>
        </w:rPr>
        <w:t xml:space="preserve">затраты на оплату командировочных расходов, связанные </w:t>
      </w:r>
      <w:r w:rsidRPr="00C7799F">
        <w:rPr>
          <w:sz w:val="28"/>
          <w:szCs w:val="22"/>
          <w:lang w:eastAsia="en-US"/>
        </w:rPr>
        <w:t>с выполнением р</w:t>
      </w:r>
      <w:r w:rsidRPr="00C7799F">
        <w:rPr>
          <w:sz w:val="28"/>
          <w:szCs w:val="22"/>
          <w:lang w:eastAsia="en-US"/>
        </w:rPr>
        <w:t>а</w:t>
      </w:r>
      <w:r w:rsidRPr="00C7799F">
        <w:rPr>
          <w:sz w:val="28"/>
          <w:szCs w:val="22"/>
          <w:lang w:eastAsia="en-US"/>
        </w:rPr>
        <w:t>боты</w:t>
      </w:r>
      <w:r w:rsidRPr="00C7799F">
        <w:rPr>
          <w:sz w:val="28"/>
          <w:szCs w:val="28"/>
          <w:lang w:eastAsia="en-US"/>
        </w:rPr>
        <w:t>;</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 xml:space="preserve">затраты на оплату услуг по медосмотру </w:t>
      </w:r>
      <w:r w:rsidRPr="00C7799F">
        <w:rPr>
          <w:sz w:val="28"/>
          <w:szCs w:val="28"/>
        </w:rPr>
        <w:t xml:space="preserve">основного, вспомогательного </w:t>
      </w:r>
      <w:r>
        <w:rPr>
          <w:sz w:val="28"/>
          <w:szCs w:val="28"/>
        </w:rPr>
        <w:t>и </w:t>
      </w:r>
      <w:r w:rsidRPr="00C7799F">
        <w:rPr>
          <w:sz w:val="28"/>
          <w:szCs w:val="28"/>
        </w:rPr>
        <w:t>прочего персонала, включая административно-управленческий персонал,</w:t>
      </w:r>
      <w:r w:rsidRPr="00C7799F">
        <w:rPr>
          <w:sz w:val="28"/>
          <w:szCs w:val="28"/>
          <w:lang w:eastAsia="en-US"/>
        </w:rPr>
        <w:t xml:space="preserve"> </w:t>
      </w:r>
      <w:r>
        <w:rPr>
          <w:sz w:val="28"/>
          <w:szCs w:val="28"/>
          <w:lang w:eastAsia="en-US"/>
        </w:rPr>
        <w:t>в </w:t>
      </w:r>
      <w:r w:rsidRPr="00C7799F">
        <w:rPr>
          <w:sz w:val="28"/>
          <w:szCs w:val="28"/>
          <w:lang w:eastAsia="en-US"/>
        </w:rPr>
        <w:t>случаях, установленных законодательством;</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коммунальных услуг;</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содержание объектов недвижимого имущества, необходимого для выполнения государственного задания (в том числе затраты на арендные платежи);</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содержание объектов особо ценного движимого имущества, им</w:t>
      </w:r>
      <w:r w:rsidRPr="00C7799F">
        <w:rPr>
          <w:sz w:val="28"/>
          <w:szCs w:val="28"/>
          <w:lang w:eastAsia="en-US"/>
        </w:rPr>
        <w:t>у</w:t>
      </w:r>
      <w:r w:rsidRPr="00C7799F">
        <w:rPr>
          <w:sz w:val="28"/>
          <w:szCs w:val="28"/>
          <w:lang w:eastAsia="en-US"/>
        </w:rPr>
        <w:t>щества, необходимого для выполнения государственного задания;</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услуг связи;</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транспортных услуг;</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договоров гр</w:t>
      </w:r>
      <w:r>
        <w:rPr>
          <w:sz w:val="28"/>
          <w:szCs w:val="28"/>
          <w:lang w:eastAsia="en-US"/>
        </w:rPr>
        <w:t>ажданско-правового характера за </w:t>
      </w:r>
      <w:r w:rsidRPr="00C7799F">
        <w:rPr>
          <w:sz w:val="28"/>
          <w:szCs w:val="28"/>
          <w:lang w:eastAsia="en-US"/>
        </w:rPr>
        <w:t>творческо-постановочные работы с начислениями на выплаты по оплате труда государстве</w:t>
      </w:r>
      <w:r w:rsidRPr="00C7799F">
        <w:rPr>
          <w:sz w:val="28"/>
          <w:szCs w:val="28"/>
          <w:lang w:eastAsia="en-US"/>
        </w:rPr>
        <w:t>н</w:t>
      </w:r>
      <w:r w:rsidRPr="00C7799F">
        <w:rPr>
          <w:sz w:val="28"/>
          <w:szCs w:val="28"/>
          <w:lang w:eastAsia="en-US"/>
        </w:rPr>
        <w:t>ными театрами и концертными организациями за создание спектаклей, концертов и концертных программ;</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lastRenderedPageBreak/>
        <w:t>затраты на оплату договоров гражданско-правового характера за оказание у</w:t>
      </w:r>
      <w:r w:rsidRPr="00C7799F">
        <w:rPr>
          <w:sz w:val="28"/>
          <w:szCs w:val="28"/>
          <w:lang w:eastAsia="en-US"/>
        </w:rPr>
        <w:t>с</w:t>
      </w:r>
      <w:r w:rsidRPr="00C7799F">
        <w:rPr>
          <w:sz w:val="28"/>
          <w:szCs w:val="28"/>
          <w:lang w:eastAsia="en-US"/>
        </w:rPr>
        <w:t>луг режиссерско-постановочной и а</w:t>
      </w:r>
      <w:r w:rsidRPr="00C7799F">
        <w:rPr>
          <w:sz w:val="28"/>
          <w:szCs w:val="28"/>
          <w:lang w:eastAsia="en-US"/>
        </w:rPr>
        <w:t>д</w:t>
      </w:r>
      <w:r w:rsidRPr="00C7799F">
        <w:rPr>
          <w:sz w:val="28"/>
          <w:szCs w:val="28"/>
          <w:lang w:eastAsia="en-US"/>
        </w:rPr>
        <w:t xml:space="preserve">министративно-технической группы, ведущих, участников творческих коллективов и исполнителей, членов жюри, </w:t>
      </w:r>
      <w:r>
        <w:rPr>
          <w:sz w:val="28"/>
          <w:szCs w:val="28"/>
          <w:lang w:eastAsia="en-US"/>
        </w:rPr>
        <w:t>с </w:t>
      </w:r>
      <w:r w:rsidRPr="00C7799F">
        <w:rPr>
          <w:sz w:val="28"/>
          <w:szCs w:val="28"/>
          <w:lang w:eastAsia="en-US"/>
        </w:rPr>
        <w:t>начислениями на выплаты по оплате труда государственных учреждений клубного типа;</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банковских услуг;</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услуг в области информационных технол</w:t>
      </w:r>
      <w:r>
        <w:rPr>
          <w:sz w:val="28"/>
          <w:szCs w:val="28"/>
          <w:lang w:eastAsia="en-US"/>
        </w:rPr>
        <w:t>огий (в том </w:t>
      </w:r>
      <w:r w:rsidRPr="00C7799F">
        <w:rPr>
          <w:sz w:val="28"/>
          <w:szCs w:val="28"/>
          <w:lang w:eastAsia="en-US"/>
        </w:rPr>
        <w:t>числе приобретение неисключител</w:t>
      </w:r>
      <w:r>
        <w:rPr>
          <w:sz w:val="28"/>
          <w:szCs w:val="28"/>
          <w:lang w:eastAsia="en-US"/>
        </w:rPr>
        <w:t>ьных (пользовательских) прав на </w:t>
      </w:r>
      <w:r w:rsidRPr="00C7799F">
        <w:rPr>
          <w:sz w:val="28"/>
          <w:szCs w:val="28"/>
          <w:lang w:eastAsia="en-US"/>
        </w:rPr>
        <w:t>программное обесп</w:t>
      </w:r>
      <w:r w:rsidRPr="00C7799F">
        <w:rPr>
          <w:sz w:val="28"/>
          <w:szCs w:val="28"/>
          <w:lang w:eastAsia="en-US"/>
        </w:rPr>
        <w:t>е</w:t>
      </w:r>
      <w:r w:rsidRPr="00C7799F">
        <w:rPr>
          <w:sz w:val="28"/>
          <w:szCs w:val="28"/>
          <w:lang w:eastAsia="en-US"/>
        </w:rPr>
        <w:t>чение);</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приобретение хозяйственного инвентаря, канцелярских товаров, расходных материалов к компьютерам и оргтехнике;</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приобретение моющих и дезинфицирующих средств;</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уборку помещений, в случае отсутствия в штатном расписании уборщиков служебных помещений;</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арендную плату за пользова</w:t>
      </w:r>
      <w:r>
        <w:rPr>
          <w:sz w:val="28"/>
          <w:szCs w:val="28"/>
          <w:lang w:eastAsia="en-US"/>
        </w:rPr>
        <w:t>ние имуществом, необходимым при </w:t>
      </w:r>
      <w:r w:rsidRPr="00C7799F">
        <w:rPr>
          <w:sz w:val="28"/>
          <w:szCs w:val="28"/>
          <w:lang w:eastAsia="en-US"/>
        </w:rPr>
        <w:t>проведении культурных мероприятий государственными учреждениями клу</w:t>
      </w:r>
      <w:r w:rsidRPr="00C7799F">
        <w:rPr>
          <w:sz w:val="28"/>
          <w:szCs w:val="28"/>
          <w:lang w:eastAsia="en-US"/>
        </w:rPr>
        <w:t>б</w:t>
      </w:r>
      <w:r w:rsidRPr="00C7799F">
        <w:rPr>
          <w:sz w:val="28"/>
          <w:szCs w:val="28"/>
          <w:lang w:eastAsia="en-US"/>
        </w:rPr>
        <w:t>ного типа;</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связанные с библиотечны</w:t>
      </w:r>
      <w:r>
        <w:rPr>
          <w:sz w:val="28"/>
          <w:szCs w:val="28"/>
          <w:lang w:eastAsia="en-US"/>
        </w:rPr>
        <w:t>м обслуживанием, формированием и </w:t>
      </w:r>
      <w:r w:rsidRPr="00C7799F">
        <w:rPr>
          <w:sz w:val="28"/>
          <w:szCs w:val="28"/>
          <w:lang w:eastAsia="en-US"/>
        </w:rPr>
        <w:t>обеспечением сохранности библиотечного фонда государственными библиотек</w:t>
      </w:r>
      <w:r w:rsidRPr="00C7799F">
        <w:rPr>
          <w:sz w:val="28"/>
          <w:szCs w:val="28"/>
          <w:lang w:eastAsia="en-US"/>
        </w:rPr>
        <w:t>а</w:t>
      </w:r>
      <w:r w:rsidRPr="00C7799F">
        <w:rPr>
          <w:sz w:val="28"/>
          <w:szCs w:val="28"/>
          <w:lang w:eastAsia="en-US"/>
        </w:rPr>
        <w:t>ми, в том числе на переплет газет и журналов;</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rPr>
        <w:t>затраты на формирование, учет, изучение, обеспечение физического сохран</w:t>
      </w:r>
      <w:r w:rsidRPr="00C7799F">
        <w:rPr>
          <w:sz w:val="28"/>
          <w:szCs w:val="28"/>
        </w:rPr>
        <w:t>е</w:t>
      </w:r>
      <w:r w:rsidRPr="00C7799F">
        <w:rPr>
          <w:sz w:val="28"/>
          <w:szCs w:val="28"/>
        </w:rPr>
        <w:t>ния безопасности музейных предметов, музейных коллекций государственными м</w:t>
      </w:r>
      <w:r w:rsidRPr="00C7799F">
        <w:rPr>
          <w:sz w:val="28"/>
          <w:szCs w:val="28"/>
        </w:rPr>
        <w:t>у</w:t>
      </w:r>
      <w:r w:rsidRPr="00C7799F">
        <w:rPr>
          <w:sz w:val="28"/>
          <w:szCs w:val="28"/>
        </w:rPr>
        <w:t xml:space="preserve">зеями, в том числе </w:t>
      </w:r>
      <w:r>
        <w:rPr>
          <w:sz w:val="28"/>
          <w:szCs w:val="28"/>
        </w:rPr>
        <w:t xml:space="preserve">на </w:t>
      </w:r>
      <w:r w:rsidRPr="00C7799F">
        <w:rPr>
          <w:sz w:val="28"/>
          <w:szCs w:val="28"/>
        </w:rPr>
        <w:t>приобретение материалов для создания экспозиций, в</w:t>
      </w:r>
      <w:r w:rsidRPr="00C7799F">
        <w:rPr>
          <w:sz w:val="28"/>
          <w:szCs w:val="28"/>
        </w:rPr>
        <w:t>ы</w:t>
      </w:r>
      <w:r w:rsidRPr="00C7799F">
        <w:rPr>
          <w:sz w:val="28"/>
          <w:szCs w:val="28"/>
        </w:rPr>
        <w:t>ставок, приобретение музейных предметов, реставрационные работы</w:t>
      </w:r>
      <w:r w:rsidRPr="00C7799F">
        <w:rPr>
          <w:sz w:val="28"/>
          <w:szCs w:val="28"/>
          <w:lang w:eastAsia="en-US"/>
        </w:rPr>
        <w:t>;</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rPr>
        <w:t>затраты на приобретение материалов, изготовление или приобретение сцен</w:t>
      </w:r>
      <w:r w:rsidRPr="00C7799F">
        <w:rPr>
          <w:sz w:val="28"/>
          <w:szCs w:val="28"/>
        </w:rPr>
        <w:t>и</w:t>
      </w:r>
      <w:r w:rsidRPr="00C7799F">
        <w:rPr>
          <w:sz w:val="28"/>
          <w:szCs w:val="28"/>
        </w:rPr>
        <w:t>ческих костюмов, сценической и бале</w:t>
      </w:r>
      <w:r w:rsidRPr="00C7799F">
        <w:rPr>
          <w:sz w:val="28"/>
          <w:szCs w:val="28"/>
        </w:rPr>
        <w:t>т</w:t>
      </w:r>
      <w:r w:rsidRPr="00C7799F">
        <w:rPr>
          <w:sz w:val="28"/>
          <w:szCs w:val="28"/>
        </w:rPr>
        <w:t>ной обуви, головных уборов, бутафорских и постижерских изделий, декораций, мебели при создании спектаклей, конце</w:t>
      </w:r>
      <w:r w:rsidRPr="00C7799F">
        <w:rPr>
          <w:sz w:val="28"/>
          <w:szCs w:val="28"/>
        </w:rPr>
        <w:t>р</w:t>
      </w:r>
      <w:r w:rsidRPr="00C7799F">
        <w:rPr>
          <w:sz w:val="28"/>
          <w:szCs w:val="28"/>
        </w:rPr>
        <w:t>тов и концертных прогр</w:t>
      </w:r>
      <w:r>
        <w:rPr>
          <w:sz w:val="28"/>
          <w:szCs w:val="28"/>
        </w:rPr>
        <w:t>амм государственными театрами и </w:t>
      </w:r>
      <w:r w:rsidRPr="00C7799F">
        <w:rPr>
          <w:sz w:val="28"/>
          <w:szCs w:val="28"/>
        </w:rPr>
        <w:t>концертными организациями</w:t>
      </w:r>
      <w:r w:rsidRPr="00C7799F">
        <w:rPr>
          <w:sz w:val="28"/>
          <w:szCs w:val="28"/>
          <w:lang w:eastAsia="en-US"/>
        </w:rPr>
        <w:t>;</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изготовление или приобретение реквизита при создании спекта</w:t>
      </w:r>
      <w:r w:rsidRPr="00C7799F">
        <w:rPr>
          <w:sz w:val="28"/>
          <w:szCs w:val="28"/>
          <w:lang w:eastAsia="en-US"/>
        </w:rPr>
        <w:t>к</w:t>
      </w:r>
      <w:r w:rsidRPr="00C7799F">
        <w:rPr>
          <w:sz w:val="28"/>
          <w:szCs w:val="28"/>
          <w:lang w:eastAsia="en-US"/>
        </w:rPr>
        <w:t>лей, концертов и концертных программ государственными театрами, концертными организациями и при проведении культурных мероприятий государственными у</w:t>
      </w:r>
      <w:r w:rsidRPr="00C7799F">
        <w:rPr>
          <w:sz w:val="28"/>
          <w:szCs w:val="28"/>
          <w:lang w:eastAsia="en-US"/>
        </w:rPr>
        <w:t>ч</w:t>
      </w:r>
      <w:r w:rsidRPr="00C7799F">
        <w:rPr>
          <w:sz w:val="28"/>
          <w:szCs w:val="28"/>
          <w:lang w:eastAsia="en-US"/>
        </w:rPr>
        <w:t>реждениями клубного типа;</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услуг по организации питания и проживания творческих коллективов и отдельных самодеятельных и профессиональных артистов государс</w:t>
      </w:r>
      <w:r w:rsidRPr="00C7799F">
        <w:rPr>
          <w:sz w:val="28"/>
          <w:szCs w:val="28"/>
          <w:lang w:eastAsia="en-US"/>
        </w:rPr>
        <w:t>т</w:t>
      </w:r>
      <w:r w:rsidRPr="00C7799F">
        <w:rPr>
          <w:sz w:val="28"/>
          <w:szCs w:val="28"/>
          <w:lang w:eastAsia="en-US"/>
        </w:rPr>
        <w:t>венных учреждений клубного типа при проведении культурных мероприятий;</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авторского вознаграждения за предоставление права и</w:t>
      </w:r>
      <w:r w:rsidRPr="00C7799F">
        <w:rPr>
          <w:sz w:val="28"/>
          <w:szCs w:val="28"/>
          <w:lang w:eastAsia="en-US"/>
        </w:rPr>
        <w:t>с</w:t>
      </w:r>
      <w:r w:rsidRPr="00C7799F">
        <w:rPr>
          <w:sz w:val="28"/>
          <w:szCs w:val="28"/>
          <w:lang w:eastAsia="en-US"/>
        </w:rPr>
        <w:t>пользования обнародованных произведений при проведении культурных меропри</w:t>
      </w:r>
      <w:r w:rsidRPr="00C7799F">
        <w:rPr>
          <w:sz w:val="28"/>
          <w:szCs w:val="28"/>
          <w:lang w:eastAsia="en-US"/>
        </w:rPr>
        <w:t>я</w:t>
      </w:r>
      <w:r w:rsidRPr="00C7799F">
        <w:rPr>
          <w:sz w:val="28"/>
          <w:szCs w:val="28"/>
          <w:lang w:eastAsia="en-US"/>
        </w:rPr>
        <w:t>тий государственными учреждениями клубного типа;</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изготовление или приобретение призов, сувенирной продукции, дипломов, благодарственных писем при проведении культурных мероприятий гос</w:t>
      </w:r>
      <w:r w:rsidRPr="00C7799F">
        <w:rPr>
          <w:sz w:val="28"/>
          <w:szCs w:val="28"/>
          <w:lang w:eastAsia="en-US"/>
        </w:rPr>
        <w:t>у</w:t>
      </w:r>
      <w:r w:rsidRPr="00C7799F">
        <w:rPr>
          <w:sz w:val="28"/>
          <w:szCs w:val="28"/>
          <w:lang w:eastAsia="en-US"/>
        </w:rPr>
        <w:t>дарственными учреждениями клубного типа;</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затраты на оплату услуг по художественному оформлению, сценографии м</w:t>
      </w:r>
      <w:r w:rsidRPr="00C7799F">
        <w:rPr>
          <w:sz w:val="28"/>
          <w:szCs w:val="28"/>
          <w:lang w:eastAsia="en-US"/>
        </w:rPr>
        <w:t>е</w:t>
      </w:r>
      <w:r w:rsidRPr="00C7799F">
        <w:rPr>
          <w:sz w:val="28"/>
          <w:szCs w:val="28"/>
          <w:lang w:eastAsia="en-US"/>
        </w:rPr>
        <w:t>роп</w:t>
      </w:r>
      <w:r>
        <w:rPr>
          <w:sz w:val="28"/>
          <w:szCs w:val="28"/>
          <w:lang w:eastAsia="en-US"/>
        </w:rPr>
        <w:t>риятий, зрелищно-развлекательных услуг</w:t>
      </w:r>
      <w:r w:rsidRPr="00C7799F">
        <w:rPr>
          <w:sz w:val="28"/>
          <w:szCs w:val="28"/>
          <w:lang w:eastAsia="en-US"/>
        </w:rPr>
        <w:t xml:space="preserve"> при проведении культурных мер</w:t>
      </w:r>
      <w:r w:rsidRPr="00C7799F">
        <w:rPr>
          <w:sz w:val="28"/>
          <w:szCs w:val="28"/>
          <w:lang w:eastAsia="en-US"/>
        </w:rPr>
        <w:t>о</w:t>
      </w:r>
      <w:r w:rsidRPr="00C7799F">
        <w:rPr>
          <w:sz w:val="28"/>
          <w:szCs w:val="28"/>
          <w:lang w:eastAsia="en-US"/>
        </w:rPr>
        <w:t>приятий государственными учреждениями клубного типа;</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lastRenderedPageBreak/>
        <w:t>затраты на оплату услуг по а</w:t>
      </w:r>
      <w:r>
        <w:rPr>
          <w:sz w:val="28"/>
          <w:szCs w:val="28"/>
          <w:lang w:eastAsia="en-US"/>
        </w:rPr>
        <w:t>дминистративно-хозяйственному и </w:t>
      </w:r>
      <w:r w:rsidRPr="00C7799F">
        <w:rPr>
          <w:sz w:val="28"/>
          <w:szCs w:val="28"/>
          <w:lang w:eastAsia="en-US"/>
        </w:rPr>
        <w:t>техническому обеспечению выездных репетиций и мероприятий, проводимых государственными учреждениями клубного типа;</w:t>
      </w:r>
    </w:p>
    <w:p w:rsidR="003D0686" w:rsidRPr="00C7799F" w:rsidRDefault="003D0686" w:rsidP="003D0686">
      <w:pPr>
        <w:ind w:firstLine="709"/>
        <w:jc w:val="both"/>
        <w:rPr>
          <w:spacing w:val="-4"/>
          <w:sz w:val="28"/>
          <w:szCs w:val="28"/>
        </w:rPr>
      </w:pPr>
      <w:r w:rsidRPr="00C7799F">
        <w:rPr>
          <w:spacing w:val="-4"/>
          <w:sz w:val="28"/>
          <w:szCs w:val="28"/>
        </w:rPr>
        <w:t>затраты на оплату услуг вневедомственной охраны государственных учрежд</w:t>
      </w:r>
      <w:r w:rsidRPr="00C7799F">
        <w:rPr>
          <w:spacing w:val="-4"/>
          <w:sz w:val="28"/>
          <w:szCs w:val="28"/>
        </w:rPr>
        <w:t>е</w:t>
      </w:r>
      <w:r w:rsidRPr="00C7799F">
        <w:rPr>
          <w:spacing w:val="-4"/>
          <w:sz w:val="28"/>
          <w:szCs w:val="28"/>
        </w:rPr>
        <w:t>ний;</w:t>
      </w:r>
    </w:p>
    <w:p w:rsidR="003D0686" w:rsidRPr="00C7799F" w:rsidRDefault="003D0686" w:rsidP="003D0686">
      <w:pPr>
        <w:ind w:firstLine="709"/>
        <w:jc w:val="both"/>
        <w:rPr>
          <w:spacing w:val="-4"/>
          <w:sz w:val="28"/>
          <w:szCs w:val="28"/>
        </w:rPr>
      </w:pPr>
      <w:r w:rsidRPr="00C7799F">
        <w:rPr>
          <w:spacing w:val="-4"/>
          <w:sz w:val="28"/>
          <w:szCs w:val="28"/>
        </w:rPr>
        <w:t>затраты на организацию питания волон</w:t>
      </w:r>
      <w:r>
        <w:rPr>
          <w:spacing w:val="-4"/>
          <w:sz w:val="28"/>
          <w:szCs w:val="28"/>
        </w:rPr>
        <w:t>теров, приобретение атрибутики и </w:t>
      </w:r>
      <w:r w:rsidRPr="00C7799F">
        <w:rPr>
          <w:spacing w:val="-4"/>
          <w:sz w:val="28"/>
          <w:szCs w:val="28"/>
        </w:rPr>
        <w:t>сувенирной продукции для волонтеров</w:t>
      </w:r>
      <w:r>
        <w:rPr>
          <w:spacing w:val="-4"/>
          <w:sz w:val="28"/>
          <w:szCs w:val="28"/>
        </w:rPr>
        <w:t>, оплату услуг по организации и </w:t>
      </w:r>
      <w:r w:rsidRPr="00C7799F">
        <w:rPr>
          <w:spacing w:val="-4"/>
          <w:sz w:val="28"/>
          <w:szCs w:val="28"/>
        </w:rPr>
        <w:t>проведению образовательных программ для волонтеров;</w:t>
      </w:r>
    </w:p>
    <w:p w:rsidR="003D0686" w:rsidRPr="00C7799F" w:rsidRDefault="003D0686" w:rsidP="003D0686">
      <w:pPr>
        <w:ind w:firstLine="709"/>
        <w:jc w:val="both"/>
        <w:rPr>
          <w:spacing w:val="-4"/>
          <w:sz w:val="28"/>
          <w:szCs w:val="28"/>
        </w:rPr>
      </w:pPr>
      <w:r w:rsidRPr="00C7799F">
        <w:rPr>
          <w:spacing w:val="-4"/>
          <w:sz w:val="28"/>
          <w:szCs w:val="28"/>
        </w:rPr>
        <w:t>затраты на оплату работ и услуг при организации и эксплуатации мультимеди</w:t>
      </w:r>
      <w:r w:rsidRPr="00C7799F">
        <w:rPr>
          <w:spacing w:val="-4"/>
          <w:sz w:val="28"/>
          <w:szCs w:val="28"/>
        </w:rPr>
        <w:t>й</w:t>
      </w:r>
      <w:r w:rsidRPr="00C7799F">
        <w:rPr>
          <w:spacing w:val="-4"/>
          <w:sz w:val="28"/>
          <w:szCs w:val="28"/>
        </w:rPr>
        <w:t>ных, копийных выставок и тематических экспозиций;</w:t>
      </w:r>
    </w:p>
    <w:p w:rsidR="003D0686" w:rsidRPr="00C7799F" w:rsidRDefault="003D0686" w:rsidP="003D0686">
      <w:pPr>
        <w:ind w:firstLine="709"/>
        <w:jc w:val="both"/>
        <w:rPr>
          <w:sz w:val="28"/>
          <w:szCs w:val="28"/>
        </w:rPr>
      </w:pPr>
      <w:r w:rsidRPr="00C7799F">
        <w:rPr>
          <w:sz w:val="28"/>
          <w:szCs w:val="28"/>
        </w:rPr>
        <w:t>затраты на захоронение биоматериалов;</w:t>
      </w:r>
    </w:p>
    <w:p w:rsidR="003D0686" w:rsidRPr="00C7799F" w:rsidRDefault="003D0686" w:rsidP="003D0686">
      <w:pPr>
        <w:ind w:firstLine="709"/>
        <w:jc w:val="both"/>
        <w:rPr>
          <w:sz w:val="28"/>
          <w:szCs w:val="28"/>
        </w:rPr>
      </w:pPr>
      <w:r w:rsidRPr="00C7799F">
        <w:rPr>
          <w:sz w:val="28"/>
          <w:szCs w:val="28"/>
        </w:rPr>
        <w:t xml:space="preserve">затраты </w:t>
      </w:r>
      <w:r w:rsidRPr="00C7799F">
        <w:rPr>
          <w:sz w:val="28"/>
          <w:szCs w:val="28"/>
          <w:lang w:eastAsia="en-US"/>
        </w:rPr>
        <w:t>на оплату</w:t>
      </w:r>
      <w:r w:rsidRPr="00C7799F">
        <w:rPr>
          <w:sz w:val="28"/>
          <w:szCs w:val="28"/>
        </w:rPr>
        <w:t xml:space="preserve"> услуг прачечных;</w:t>
      </w:r>
    </w:p>
    <w:p w:rsidR="003D0686" w:rsidRPr="00C7799F" w:rsidRDefault="003D0686" w:rsidP="003D0686">
      <w:pPr>
        <w:ind w:firstLine="709"/>
        <w:jc w:val="both"/>
        <w:rPr>
          <w:sz w:val="28"/>
          <w:szCs w:val="28"/>
        </w:rPr>
      </w:pPr>
      <w:r w:rsidRPr="00C7799F">
        <w:rPr>
          <w:sz w:val="28"/>
          <w:szCs w:val="28"/>
        </w:rPr>
        <w:t>затраты на приобретение бланков строгой отчетности;</w:t>
      </w:r>
    </w:p>
    <w:p w:rsidR="003D0686" w:rsidRPr="00C7799F" w:rsidRDefault="003D0686" w:rsidP="003D0686">
      <w:pPr>
        <w:ind w:firstLine="709"/>
        <w:jc w:val="both"/>
        <w:rPr>
          <w:sz w:val="28"/>
          <w:szCs w:val="28"/>
        </w:rPr>
      </w:pPr>
      <w:r w:rsidRPr="00C7799F">
        <w:rPr>
          <w:sz w:val="28"/>
          <w:szCs w:val="28"/>
        </w:rPr>
        <w:t>затраты на проведение производственного контроля;</w:t>
      </w:r>
    </w:p>
    <w:p w:rsidR="003D0686" w:rsidRPr="00C7799F" w:rsidRDefault="003D0686" w:rsidP="003D0686">
      <w:pPr>
        <w:ind w:firstLine="709"/>
        <w:jc w:val="both"/>
        <w:rPr>
          <w:sz w:val="28"/>
          <w:szCs w:val="28"/>
        </w:rPr>
      </w:pPr>
      <w:r w:rsidRPr="00C7799F">
        <w:rPr>
          <w:sz w:val="28"/>
          <w:szCs w:val="28"/>
        </w:rPr>
        <w:t>затраты на проведение специальной оценки условий труда;</w:t>
      </w:r>
    </w:p>
    <w:p w:rsidR="003D0686" w:rsidRPr="00C7799F" w:rsidRDefault="003D0686" w:rsidP="003D0686">
      <w:pPr>
        <w:ind w:firstLine="709"/>
        <w:jc w:val="both"/>
        <w:rPr>
          <w:sz w:val="28"/>
          <w:szCs w:val="28"/>
        </w:rPr>
      </w:pPr>
      <w:r w:rsidRPr="00C7799F">
        <w:rPr>
          <w:sz w:val="28"/>
          <w:szCs w:val="28"/>
        </w:rPr>
        <w:t>затраты на проведение лабораторных исследований, в случае отсутствия ба</w:t>
      </w:r>
      <w:r w:rsidRPr="00C7799F">
        <w:rPr>
          <w:sz w:val="28"/>
          <w:szCs w:val="28"/>
        </w:rPr>
        <w:t>к</w:t>
      </w:r>
      <w:r w:rsidRPr="00C7799F">
        <w:rPr>
          <w:sz w:val="28"/>
          <w:szCs w:val="28"/>
        </w:rPr>
        <w:t>териологических и вирусологических лабораторий;</w:t>
      </w:r>
    </w:p>
    <w:p w:rsidR="003D0686" w:rsidRPr="00C7799F" w:rsidRDefault="003D0686" w:rsidP="003D0686">
      <w:pPr>
        <w:ind w:firstLine="709"/>
        <w:jc w:val="both"/>
        <w:rPr>
          <w:sz w:val="28"/>
          <w:szCs w:val="28"/>
        </w:rPr>
      </w:pPr>
      <w:r w:rsidRPr="00C7799F">
        <w:rPr>
          <w:sz w:val="28"/>
          <w:szCs w:val="28"/>
        </w:rPr>
        <w:t>затраты на приобретение ветеринарных препаратов;</w:t>
      </w:r>
    </w:p>
    <w:p w:rsidR="003D0686" w:rsidRPr="00C7799F" w:rsidRDefault="003D0686" w:rsidP="003D0686">
      <w:pPr>
        <w:ind w:firstLine="709"/>
        <w:jc w:val="both"/>
        <w:rPr>
          <w:sz w:val="28"/>
          <w:szCs w:val="28"/>
        </w:rPr>
      </w:pPr>
      <w:r w:rsidRPr="00C7799F">
        <w:rPr>
          <w:sz w:val="28"/>
          <w:szCs w:val="28"/>
        </w:rPr>
        <w:t>затраты на обозначение на местно</w:t>
      </w:r>
      <w:r>
        <w:rPr>
          <w:sz w:val="28"/>
          <w:szCs w:val="28"/>
        </w:rPr>
        <w:t xml:space="preserve">сти особо охраняемых природных </w:t>
      </w:r>
      <w:r w:rsidRPr="00C7799F">
        <w:rPr>
          <w:sz w:val="28"/>
          <w:szCs w:val="28"/>
        </w:rPr>
        <w:t>террит</w:t>
      </w:r>
      <w:r w:rsidRPr="00C7799F">
        <w:rPr>
          <w:sz w:val="28"/>
          <w:szCs w:val="28"/>
        </w:rPr>
        <w:t>о</w:t>
      </w:r>
      <w:r w:rsidRPr="00C7799F">
        <w:rPr>
          <w:sz w:val="28"/>
          <w:szCs w:val="28"/>
        </w:rPr>
        <w:t>рий регионального значения (аншлаг</w:t>
      </w:r>
      <w:r w:rsidRPr="00C7799F">
        <w:rPr>
          <w:sz w:val="28"/>
          <w:szCs w:val="28"/>
        </w:rPr>
        <w:t>и</w:t>
      </w:r>
      <w:r w:rsidRPr="00C7799F">
        <w:rPr>
          <w:sz w:val="28"/>
          <w:szCs w:val="28"/>
        </w:rPr>
        <w:t>рование);</w:t>
      </w:r>
    </w:p>
    <w:p w:rsidR="003D0686" w:rsidRPr="00C7799F" w:rsidRDefault="003D0686" w:rsidP="003D0686">
      <w:pPr>
        <w:ind w:firstLine="709"/>
        <w:jc w:val="both"/>
        <w:rPr>
          <w:sz w:val="28"/>
          <w:szCs w:val="28"/>
        </w:rPr>
      </w:pPr>
      <w:r w:rsidRPr="00C7799F">
        <w:rPr>
          <w:sz w:val="28"/>
          <w:szCs w:val="28"/>
        </w:rPr>
        <w:t>затраты на ветеринарные исследования;</w:t>
      </w:r>
    </w:p>
    <w:p w:rsidR="003D0686" w:rsidRPr="00C7799F" w:rsidRDefault="003D0686" w:rsidP="003D0686">
      <w:pPr>
        <w:ind w:firstLine="709"/>
        <w:jc w:val="both"/>
        <w:rPr>
          <w:sz w:val="28"/>
          <w:szCs w:val="28"/>
        </w:rPr>
      </w:pPr>
      <w:r w:rsidRPr="00C7799F">
        <w:rPr>
          <w:sz w:val="28"/>
          <w:szCs w:val="28"/>
        </w:rPr>
        <w:t>затраты на исследование эпидемиологической обстановки особо охраняемых природных территорий;</w:t>
      </w:r>
    </w:p>
    <w:p w:rsidR="003D0686" w:rsidRPr="00C7799F" w:rsidRDefault="003D0686" w:rsidP="003D0686">
      <w:pPr>
        <w:ind w:firstLine="709"/>
        <w:jc w:val="both"/>
        <w:rPr>
          <w:sz w:val="28"/>
          <w:szCs w:val="28"/>
        </w:rPr>
      </w:pPr>
      <w:r w:rsidRPr="00C7799F">
        <w:rPr>
          <w:sz w:val="28"/>
          <w:szCs w:val="28"/>
        </w:rPr>
        <w:t>затраты на утилизацию биологических отходов;</w:t>
      </w:r>
    </w:p>
    <w:p w:rsidR="003D0686" w:rsidRPr="00C7799F" w:rsidRDefault="003D0686" w:rsidP="003D0686">
      <w:pPr>
        <w:ind w:firstLine="709"/>
        <w:jc w:val="both"/>
        <w:rPr>
          <w:sz w:val="28"/>
          <w:szCs w:val="28"/>
        </w:rPr>
      </w:pPr>
      <w:r w:rsidRPr="00C7799F">
        <w:rPr>
          <w:sz w:val="28"/>
          <w:szCs w:val="28"/>
        </w:rPr>
        <w:t>затраты на приобретение топлива для котельных;</w:t>
      </w:r>
    </w:p>
    <w:p w:rsidR="003D0686" w:rsidRPr="00C7799F" w:rsidRDefault="003D0686" w:rsidP="003D0686">
      <w:pPr>
        <w:ind w:firstLine="709"/>
        <w:jc w:val="both"/>
        <w:rPr>
          <w:sz w:val="28"/>
          <w:szCs w:val="28"/>
        </w:rPr>
      </w:pPr>
      <w:r w:rsidRPr="00C7799F">
        <w:rPr>
          <w:sz w:val="28"/>
          <w:szCs w:val="28"/>
        </w:rPr>
        <w:t>затраты на уплату сборов и иных платежей.</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При определении нормативных затрат на выполнение работы применяются показатели материальных, технических и трудовых ресурсов, используемых для в</w:t>
      </w:r>
      <w:r w:rsidRPr="00C7799F">
        <w:rPr>
          <w:sz w:val="28"/>
          <w:szCs w:val="28"/>
          <w:lang w:eastAsia="en-US"/>
        </w:rPr>
        <w:t>ы</w:t>
      </w:r>
      <w:r w:rsidRPr="00C7799F">
        <w:rPr>
          <w:sz w:val="28"/>
          <w:szCs w:val="28"/>
          <w:lang w:eastAsia="en-US"/>
        </w:rPr>
        <w:t>полнения работы, по видам</w:t>
      </w:r>
      <w:r>
        <w:rPr>
          <w:sz w:val="28"/>
          <w:szCs w:val="28"/>
          <w:lang w:eastAsia="en-US"/>
        </w:rPr>
        <w:t xml:space="preserve"> затрат исходя из нормативов их </w:t>
      </w:r>
      <w:r w:rsidRPr="00C7799F">
        <w:rPr>
          <w:sz w:val="28"/>
          <w:szCs w:val="28"/>
          <w:lang w:eastAsia="en-US"/>
        </w:rPr>
        <w:t>потребления, устано</w:t>
      </w:r>
      <w:r w:rsidRPr="00C7799F">
        <w:rPr>
          <w:sz w:val="28"/>
          <w:szCs w:val="28"/>
          <w:lang w:eastAsia="en-US"/>
        </w:rPr>
        <w:t>в</w:t>
      </w:r>
      <w:r w:rsidRPr="00C7799F">
        <w:rPr>
          <w:sz w:val="28"/>
          <w:szCs w:val="28"/>
          <w:lang w:eastAsia="en-US"/>
        </w:rPr>
        <w:t>ленных нормативными правовыми актами Российской Федерации и Ростовской о</w:t>
      </w:r>
      <w:r w:rsidRPr="00C7799F">
        <w:rPr>
          <w:sz w:val="28"/>
          <w:szCs w:val="28"/>
          <w:lang w:eastAsia="en-US"/>
        </w:rPr>
        <w:t>б</w:t>
      </w:r>
      <w:r w:rsidRPr="00C7799F">
        <w:rPr>
          <w:sz w:val="28"/>
          <w:szCs w:val="28"/>
          <w:lang w:eastAsia="en-US"/>
        </w:rPr>
        <w:t>ласти, а также межгосударственными, национальными (государственными) станда</w:t>
      </w:r>
      <w:r w:rsidRPr="00C7799F">
        <w:rPr>
          <w:sz w:val="28"/>
          <w:szCs w:val="28"/>
          <w:lang w:eastAsia="en-US"/>
        </w:rPr>
        <w:t>р</w:t>
      </w:r>
      <w:r w:rsidRPr="00C7799F">
        <w:rPr>
          <w:sz w:val="28"/>
          <w:szCs w:val="28"/>
          <w:lang w:eastAsia="en-US"/>
        </w:rPr>
        <w:t>тами Российской Федерации, строительными нормами и правилами, сан</w:t>
      </w:r>
      <w:r w:rsidRPr="00C7799F">
        <w:rPr>
          <w:sz w:val="28"/>
          <w:szCs w:val="28"/>
          <w:lang w:eastAsia="en-US"/>
        </w:rPr>
        <w:t>и</w:t>
      </w:r>
      <w:r w:rsidRPr="00C7799F">
        <w:rPr>
          <w:sz w:val="28"/>
          <w:szCs w:val="28"/>
          <w:lang w:eastAsia="en-US"/>
        </w:rPr>
        <w:t xml:space="preserve">тарными нормами и правилами, стандартами, порядками, регламентами </w:t>
      </w:r>
      <w:r>
        <w:rPr>
          <w:sz w:val="28"/>
          <w:szCs w:val="28"/>
          <w:lang w:eastAsia="en-US"/>
        </w:rPr>
        <w:t>и паспортами выпо</w:t>
      </w:r>
      <w:r>
        <w:rPr>
          <w:sz w:val="28"/>
          <w:szCs w:val="28"/>
          <w:lang w:eastAsia="en-US"/>
        </w:rPr>
        <w:t>л</w:t>
      </w:r>
      <w:r>
        <w:rPr>
          <w:sz w:val="28"/>
          <w:szCs w:val="28"/>
          <w:lang w:eastAsia="en-US"/>
        </w:rPr>
        <w:t>нения работ в </w:t>
      </w:r>
      <w:r w:rsidRPr="00C7799F">
        <w:rPr>
          <w:sz w:val="28"/>
          <w:szCs w:val="28"/>
          <w:lang w:eastAsia="en-US"/>
        </w:rPr>
        <w:t>установленной сфере, или на основе усреднения показателей деятел</w:t>
      </w:r>
      <w:r w:rsidRPr="00C7799F">
        <w:rPr>
          <w:sz w:val="28"/>
          <w:szCs w:val="28"/>
          <w:lang w:eastAsia="en-US"/>
        </w:rPr>
        <w:t>ь</w:t>
      </w:r>
      <w:r w:rsidRPr="00C7799F">
        <w:rPr>
          <w:sz w:val="28"/>
          <w:szCs w:val="28"/>
          <w:lang w:eastAsia="en-US"/>
        </w:rPr>
        <w:t>ности государственного учреждения, которое имеет минимальный объем указанн</w:t>
      </w:r>
      <w:r>
        <w:rPr>
          <w:sz w:val="28"/>
          <w:szCs w:val="28"/>
          <w:lang w:eastAsia="en-US"/>
        </w:rPr>
        <w:t xml:space="preserve">ых затрат на выполнение работы </w:t>
      </w:r>
      <w:r w:rsidRPr="00C7799F">
        <w:rPr>
          <w:sz w:val="28"/>
          <w:szCs w:val="28"/>
          <w:lang w:eastAsia="en-US"/>
        </w:rPr>
        <w:t>в установленной сфере, или на основе медианного значения по государс</w:t>
      </w:r>
      <w:r w:rsidRPr="00C7799F">
        <w:rPr>
          <w:sz w:val="28"/>
          <w:szCs w:val="28"/>
          <w:lang w:eastAsia="en-US"/>
        </w:rPr>
        <w:t>т</w:t>
      </w:r>
      <w:r w:rsidRPr="00C7799F">
        <w:rPr>
          <w:sz w:val="28"/>
          <w:szCs w:val="28"/>
          <w:lang w:eastAsia="en-US"/>
        </w:rPr>
        <w:t>венным уч</w:t>
      </w:r>
      <w:r>
        <w:rPr>
          <w:sz w:val="28"/>
          <w:szCs w:val="28"/>
          <w:lang w:eastAsia="en-US"/>
        </w:rPr>
        <w:t>реждениям, выполняющим работу в </w:t>
      </w:r>
      <w:r w:rsidRPr="00C7799F">
        <w:rPr>
          <w:sz w:val="28"/>
          <w:szCs w:val="28"/>
          <w:lang w:eastAsia="en-US"/>
        </w:rPr>
        <w:t>уст</w:t>
      </w:r>
      <w:r>
        <w:rPr>
          <w:sz w:val="28"/>
          <w:szCs w:val="28"/>
          <w:lang w:eastAsia="en-US"/>
        </w:rPr>
        <w:t xml:space="preserve">ановленной сфере деятельности, </w:t>
      </w:r>
      <w:r w:rsidRPr="00C7799F">
        <w:rPr>
          <w:sz w:val="28"/>
          <w:szCs w:val="28"/>
          <w:lang w:eastAsia="en-US"/>
        </w:rPr>
        <w:t>в порядке, предусмотр</w:t>
      </w:r>
      <w:r>
        <w:rPr>
          <w:sz w:val="28"/>
          <w:szCs w:val="28"/>
          <w:lang w:eastAsia="en-US"/>
        </w:rPr>
        <w:t>енном пунктом </w:t>
      </w:r>
      <w:r w:rsidRPr="00C7799F">
        <w:rPr>
          <w:sz w:val="28"/>
          <w:szCs w:val="28"/>
          <w:lang w:eastAsia="en-US"/>
        </w:rPr>
        <w:t>3.15 настоящего Полож</w:t>
      </w:r>
      <w:r w:rsidRPr="00C7799F">
        <w:rPr>
          <w:sz w:val="28"/>
          <w:szCs w:val="28"/>
          <w:lang w:eastAsia="en-US"/>
        </w:rPr>
        <w:t>е</w:t>
      </w:r>
      <w:r w:rsidRPr="00C7799F">
        <w:rPr>
          <w:sz w:val="28"/>
          <w:szCs w:val="28"/>
          <w:lang w:eastAsia="en-US"/>
        </w:rPr>
        <w:t>ния.</w:t>
      </w:r>
    </w:p>
    <w:p w:rsidR="003D0686" w:rsidRPr="00C7799F" w:rsidRDefault="003D0686" w:rsidP="003D0686">
      <w:pPr>
        <w:autoSpaceDE w:val="0"/>
        <w:autoSpaceDN w:val="0"/>
        <w:adjustRightInd w:val="0"/>
        <w:ind w:firstLine="709"/>
        <w:jc w:val="both"/>
        <w:rPr>
          <w:sz w:val="28"/>
          <w:szCs w:val="28"/>
          <w:lang w:eastAsia="en-US"/>
        </w:rPr>
      </w:pPr>
      <w:r w:rsidRPr="00C7799F">
        <w:rPr>
          <w:sz w:val="28"/>
          <w:szCs w:val="28"/>
          <w:lang w:eastAsia="en-US"/>
        </w:rPr>
        <w:t>Значения нормативных затрат на выполнение работы утверждаются органом, осуществляющим функции и полном</w:t>
      </w:r>
      <w:r w:rsidRPr="00C7799F">
        <w:rPr>
          <w:sz w:val="28"/>
          <w:szCs w:val="28"/>
          <w:lang w:eastAsia="en-US"/>
        </w:rPr>
        <w:t>о</w:t>
      </w:r>
      <w:r w:rsidRPr="00C7799F">
        <w:rPr>
          <w:sz w:val="28"/>
          <w:szCs w:val="28"/>
          <w:lang w:eastAsia="en-US"/>
        </w:rPr>
        <w:t>чия учредителя в отношении государственных бюджетных и автономных учреждений, а также главным распорядителем средств областного бюджета, в ведении которого находятся государственные казенные у</w:t>
      </w:r>
      <w:r w:rsidRPr="00C7799F">
        <w:rPr>
          <w:sz w:val="28"/>
          <w:szCs w:val="28"/>
          <w:lang w:eastAsia="en-US"/>
        </w:rPr>
        <w:t>ч</w:t>
      </w:r>
      <w:r w:rsidRPr="00C7799F">
        <w:rPr>
          <w:sz w:val="28"/>
          <w:szCs w:val="28"/>
          <w:lang w:eastAsia="en-US"/>
        </w:rPr>
        <w:t xml:space="preserve">реждения </w:t>
      </w:r>
      <w:r>
        <w:rPr>
          <w:sz w:val="28"/>
          <w:szCs w:val="28"/>
          <w:lang w:eastAsia="en-US"/>
        </w:rPr>
        <w:t>(в случае принятия им решения о </w:t>
      </w:r>
      <w:r w:rsidRPr="00C7799F">
        <w:rPr>
          <w:sz w:val="28"/>
          <w:szCs w:val="28"/>
          <w:lang w:eastAsia="en-US"/>
        </w:rPr>
        <w:t>применении нормативных затрат при расчете объема финансового обеспечения выполнения государственного задания).».</w:t>
      </w:r>
    </w:p>
    <w:p w:rsidR="003D0686" w:rsidRDefault="003D0686" w:rsidP="003D0686">
      <w:pPr>
        <w:autoSpaceDE w:val="0"/>
        <w:autoSpaceDN w:val="0"/>
        <w:adjustRightInd w:val="0"/>
        <w:ind w:firstLine="709"/>
        <w:jc w:val="both"/>
        <w:rPr>
          <w:sz w:val="28"/>
          <w:szCs w:val="28"/>
          <w:lang w:eastAsia="en-US"/>
        </w:rPr>
      </w:pPr>
      <w:r>
        <w:rPr>
          <w:sz w:val="28"/>
          <w:szCs w:val="28"/>
          <w:lang w:eastAsia="en-US"/>
        </w:rPr>
        <w:lastRenderedPageBreak/>
        <w:t>3. </w:t>
      </w:r>
      <w:r w:rsidRPr="00C7799F">
        <w:rPr>
          <w:sz w:val="28"/>
          <w:szCs w:val="28"/>
          <w:lang w:eastAsia="en-US"/>
        </w:rPr>
        <w:t>В абзаце первом пу</w:t>
      </w:r>
      <w:r>
        <w:rPr>
          <w:sz w:val="28"/>
          <w:szCs w:val="28"/>
          <w:lang w:eastAsia="en-US"/>
        </w:rPr>
        <w:t>нкта </w:t>
      </w:r>
      <w:r w:rsidRPr="00C7799F">
        <w:rPr>
          <w:sz w:val="28"/>
          <w:szCs w:val="28"/>
          <w:lang w:eastAsia="en-US"/>
        </w:rPr>
        <w:t xml:space="preserve">3.30 слова «по </w:t>
      </w:r>
      <w:r>
        <w:rPr>
          <w:sz w:val="28"/>
          <w:szCs w:val="28"/>
          <w:lang w:eastAsia="en-US"/>
        </w:rPr>
        <w:t xml:space="preserve">реализации решения о </w:t>
      </w:r>
      <w:r w:rsidRPr="00C7799F">
        <w:rPr>
          <w:sz w:val="28"/>
          <w:szCs w:val="28"/>
          <w:lang w:eastAsia="en-US"/>
        </w:rPr>
        <w:t>бюджете» з</w:t>
      </w:r>
      <w:r w:rsidRPr="00C7799F">
        <w:rPr>
          <w:sz w:val="28"/>
          <w:szCs w:val="28"/>
          <w:lang w:eastAsia="en-US"/>
        </w:rPr>
        <w:t>а</w:t>
      </w:r>
      <w:r w:rsidRPr="00C7799F">
        <w:rPr>
          <w:sz w:val="28"/>
          <w:szCs w:val="28"/>
          <w:lang w:eastAsia="en-US"/>
        </w:rPr>
        <w:t>менить словами «по обеспечению и</w:t>
      </w:r>
      <w:r w:rsidRPr="00C7799F">
        <w:rPr>
          <w:sz w:val="28"/>
          <w:szCs w:val="28"/>
          <w:lang w:eastAsia="en-US"/>
        </w:rPr>
        <w:t>с</w:t>
      </w:r>
      <w:r w:rsidRPr="00C7799F">
        <w:rPr>
          <w:sz w:val="28"/>
          <w:szCs w:val="28"/>
          <w:lang w:eastAsia="en-US"/>
        </w:rPr>
        <w:t>полнения бюджета».</w:t>
      </w:r>
    </w:p>
    <w:p w:rsidR="003D0686" w:rsidRDefault="003D0686" w:rsidP="003D0686">
      <w:pPr>
        <w:autoSpaceDE w:val="0"/>
        <w:autoSpaceDN w:val="0"/>
        <w:adjustRightInd w:val="0"/>
        <w:ind w:firstLine="709"/>
        <w:jc w:val="both"/>
        <w:rPr>
          <w:sz w:val="28"/>
          <w:szCs w:val="28"/>
          <w:lang w:eastAsia="en-US"/>
        </w:rPr>
      </w:pPr>
    </w:p>
    <w:p w:rsidR="003D0686" w:rsidRDefault="003D0686" w:rsidP="003D0686">
      <w:pPr>
        <w:autoSpaceDE w:val="0"/>
        <w:autoSpaceDN w:val="0"/>
        <w:adjustRightInd w:val="0"/>
        <w:ind w:firstLine="709"/>
        <w:jc w:val="both"/>
        <w:rPr>
          <w:sz w:val="28"/>
          <w:szCs w:val="28"/>
          <w:lang w:eastAsia="en-US"/>
        </w:rPr>
      </w:pPr>
    </w:p>
    <w:p w:rsidR="003D0686" w:rsidRDefault="00413E11" w:rsidP="003D0686">
      <w:pPr>
        <w:autoSpaceDE w:val="0"/>
        <w:autoSpaceDN w:val="0"/>
        <w:adjustRightInd w:val="0"/>
        <w:jc w:val="both"/>
        <w:rPr>
          <w:sz w:val="28"/>
          <w:szCs w:val="28"/>
          <w:lang w:eastAsia="en-US"/>
        </w:rPr>
      </w:pPr>
      <w:r>
        <w:rPr>
          <w:sz w:val="28"/>
          <w:szCs w:val="28"/>
          <w:lang w:eastAsia="en-US"/>
        </w:rPr>
        <w:t>Начальник службы</w:t>
      </w:r>
    </w:p>
    <w:p w:rsidR="00413E11" w:rsidRPr="00C7799F" w:rsidRDefault="00413E11" w:rsidP="003D0686">
      <w:pPr>
        <w:autoSpaceDE w:val="0"/>
        <w:autoSpaceDN w:val="0"/>
        <w:adjustRightInd w:val="0"/>
        <w:jc w:val="both"/>
        <w:rPr>
          <w:sz w:val="28"/>
          <w:szCs w:val="28"/>
          <w:lang w:eastAsia="en-US"/>
        </w:rPr>
      </w:pPr>
      <w:r>
        <w:rPr>
          <w:sz w:val="28"/>
          <w:szCs w:val="28"/>
          <w:lang w:eastAsia="en-US"/>
        </w:rPr>
        <w:t>экономики и финансов                                                                        Е.В. Овсянников</w:t>
      </w:r>
    </w:p>
    <w:p w:rsidR="00016AE6" w:rsidRDefault="00016AE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Default="003D0686" w:rsidP="00016AE6">
      <w:pPr>
        <w:autoSpaceDE w:val="0"/>
        <w:autoSpaceDN w:val="0"/>
        <w:adjustRightInd w:val="0"/>
        <w:rPr>
          <w:rFonts w:cs="Times New Roman"/>
          <w:kern w:val="2"/>
          <w:sz w:val="28"/>
          <w:szCs w:val="28"/>
        </w:rPr>
      </w:pPr>
    </w:p>
    <w:p w:rsidR="003D0686" w:rsidRPr="00016AE6" w:rsidRDefault="003D0686" w:rsidP="00016AE6">
      <w:pPr>
        <w:autoSpaceDE w:val="0"/>
        <w:autoSpaceDN w:val="0"/>
        <w:adjustRightInd w:val="0"/>
        <w:rPr>
          <w:rFonts w:cs="Times New Roman"/>
          <w:kern w:val="2"/>
          <w:sz w:val="28"/>
          <w:szCs w:val="28"/>
        </w:rPr>
        <w:sectPr w:rsidR="003D0686" w:rsidRPr="00016AE6" w:rsidSect="00EE57BB">
          <w:footerReference w:type="even" r:id="rId8"/>
          <w:footerReference w:type="default" r:id="rId9"/>
          <w:pgSz w:w="11907" w:h="16840" w:code="9"/>
          <w:pgMar w:top="1134" w:right="567" w:bottom="1134" w:left="1134" w:header="720" w:footer="720" w:gutter="0"/>
          <w:cols w:space="720"/>
          <w:docGrid w:linePitch="272"/>
        </w:sectPr>
      </w:pPr>
    </w:p>
    <w:p w:rsidR="00CF3542" w:rsidRPr="00AD1D18" w:rsidRDefault="00CF3542" w:rsidP="003D0686">
      <w:pPr>
        <w:widowControl w:val="0"/>
        <w:tabs>
          <w:tab w:val="left" w:pos="2835"/>
        </w:tabs>
        <w:autoSpaceDE w:val="0"/>
        <w:autoSpaceDN w:val="0"/>
        <w:spacing w:line="216" w:lineRule="auto"/>
        <w:ind w:left="9639"/>
        <w:jc w:val="center"/>
        <w:outlineLvl w:val="1"/>
        <w:rPr>
          <w:szCs w:val="28"/>
        </w:rPr>
      </w:pPr>
    </w:p>
    <w:sectPr w:rsidR="00CF3542" w:rsidRPr="00AD1D18" w:rsidSect="003D0686">
      <w:footerReference w:type="even" r:id="rId10"/>
      <w:footerReference w:type="default" r:id="rId11"/>
      <w:pgSz w:w="16838" w:h="11905" w:orient="landscape" w:code="9"/>
      <w:pgMar w:top="1304" w:right="851" w:bottom="851" w:left="1134" w:header="709" w:footer="709"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294B" w:rsidRDefault="003B294B" w:rsidP="00CF3542">
      <w:r>
        <w:separator/>
      </w:r>
    </w:p>
  </w:endnote>
  <w:endnote w:type="continuationSeparator" w:id="1">
    <w:p w:rsidR="003B294B" w:rsidRDefault="003B294B" w:rsidP="00CF35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Roman PS">
    <w:altName w:val="Times New Roman"/>
    <w:panose1 w:val="00000000000000000000"/>
    <w:charset w:val="CC"/>
    <w:family w:val="roman"/>
    <w:notTrueType/>
    <w:pitch w:val="variable"/>
    <w:sig w:usb0="00000201" w:usb1="00000000" w:usb2="00000000" w:usb3="00000000" w:csb0="00000004"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BB" w:rsidRDefault="00B85E1D" w:rsidP="00FB6C47">
    <w:pPr>
      <w:pStyle w:val="af0"/>
      <w:framePr w:wrap="around" w:vAnchor="text" w:hAnchor="margin" w:xAlign="right" w:y="1"/>
      <w:rPr>
        <w:rStyle w:val="a3"/>
      </w:rPr>
    </w:pPr>
    <w:r>
      <w:rPr>
        <w:rStyle w:val="a3"/>
      </w:rPr>
      <w:fldChar w:fldCharType="begin"/>
    </w:r>
    <w:r w:rsidR="00EE57BB">
      <w:rPr>
        <w:rStyle w:val="a3"/>
      </w:rPr>
      <w:instrText xml:space="preserve">PAGE  </w:instrText>
    </w:r>
    <w:r>
      <w:rPr>
        <w:rStyle w:val="a3"/>
      </w:rPr>
      <w:fldChar w:fldCharType="end"/>
    </w:r>
  </w:p>
  <w:p w:rsidR="00EE57BB" w:rsidRDefault="00EE57BB">
    <w:pPr>
      <w:pStyle w:val="af0"/>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BB" w:rsidRDefault="00B85E1D" w:rsidP="00FB6C47">
    <w:pPr>
      <w:pStyle w:val="af0"/>
      <w:framePr w:wrap="around" w:vAnchor="text" w:hAnchor="margin" w:xAlign="right" w:y="1"/>
      <w:rPr>
        <w:rStyle w:val="a3"/>
      </w:rPr>
    </w:pPr>
    <w:r>
      <w:rPr>
        <w:rStyle w:val="a3"/>
      </w:rPr>
      <w:fldChar w:fldCharType="begin"/>
    </w:r>
    <w:r w:rsidR="00EE57BB">
      <w:rPr>
        <w:rStyle w:val="a3"/>
      </w:rPr>
      <w:instrText xml:space="preserve">PAGE  </w:instrText>
    </w:r>
    <w:r>
      <w:rPr>
        <w:rStyle w:val="a3"/>
      </w:rPr>
      <w:fldChar w:fldCharType="separate"/>
    </w:r>
    <w:r w:rsidR="00752F50">
      <w:rPr>
        <w:rStyle w:val="a3"/>
        <w:noProof/>
      </w:rPr>
      <w:t>7</w:t>
    </w:r>
    <w:r>
      <w:rPr>
        <w:rStyle w:val="a3"/>
      </w:rPr>
      <w:fldChar w:fldCharType="end"/>
    </w:r>
  </w:p>
  <w:p w:rsidR="00EE57BB" w:rsidRPr="00021139" w:rsidRDefault="00EE57BB" w:rsidP="000A0F90">
    <w:pPr>
      <w:pStyle w:val="af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BB" w:rsidRDefault="00B85E1D" w:rsidP="00AD1D18">
    <w:pPr>
      <w:pStyle w:val="af0"/>
      <w:framePr w:wrap="around" w:vAnchor="text" w:hAnchor="margin" w:xAlign="right" w:y="1"/>
      <w:rPr>
        <w:rStyle w:val="a3"/>
      </w:rPr>
    </w:pPr>
    <w:r>
      <w:rPr>
        <w:rStyle w:val="a3"/>
      </w:rPr>
      <w:fldChar w:fldCharType="begin"/>
    </w:r>
    <w:r w:rsidR="00EE57BB">
      <w:rPr>
        <w:rStyle w:val="a3"/>
      </w:rPr>
      <w:instrText xml:space="preserve">PAGE  </w:instrText>
    </w:r>
    <w:r>
      <w:rPr>
        <w:rStyle w:val="a3"/>
      </w:rPr>
      <w:fldChar w:fldCharType="end"/>
    </w:r>
  </w:p>
  <w:p w:rsidR="00EE57BB" w:rsidRDefault="00EE57BB">
    <w:pPr>
      <w:pStyle w:val="af0"/>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7BB" w:rsidRDefault="00B85E1D" w:rsidP="00AD1D18">
    <w:pPr>
      <w:pStyle w:val="af0"/>
      <w:framePr w:wrap="around" w:vAnchor="text" w:hAnchor="margin" w:xAlign="right" w:y="1"/>
      <w:rPr>
        <w:rStyle w:val="a3"/>
      </w:rPr>
    </w:pPr>
    <w:r>
      <w:rPr>
        <w:rStyle w:val="a3"/>
      </w:rPr>
      <w:fldChar w:fldCharType="begin"/>
    </w:r>
    <w:r w:rsidR="00EE57BB">
      <w:rPr>
        <w:rStyle w:val="a3"/>
      </w:rPr>
      <w:instrText xml:space="preserve">PAGE  </w:instrText>
    </w:r>
    <w:r>
      <w:rPr>
        <w:rStyle w:val="a3"/>
      </w:rPr>
      <w:fldChar w:fldCharType="separate"/>
    </w:r>
    <w:r w:rsidR="00752F50">
      <w:rPr>
        <w:rStyle w:val="a3"/>
        <w:noProof/>
      </w:rPr>
      <w:t>8</w:t>
    </w:r>
    <w:r>
      <w:rPr>
        <w:rStyle w:val="a3"/>
      </w:rPr>
      <w:fldChar w:fldCharType="end"/>
    </w:r>
  </w:p>
  <w:p w:rsidR="00EE57BB" w:rsidRDefault="00EE57BB" w:rsidP="00CF3542">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294B" w:rsidRDefault="003B294B" w:rsidP="00CF3542">
      <w:r>
        <w:separator/>
      </w:r>
    </w:p>
  </w:footnote>
  <w:footnote w:type="continuationSeparator" w:id="1">
    <w:p w:rsidR="003B294B" w:rsidRDefault="003B294B" w:rsidP="00CF35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68018A1"/>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8">
    <w:nsid w:val="09066272"/>
    <w:multiLevelType w:val="multilevel"/>
    <w:tmpl w:val="5DAAAD7A"/>
    <w:lvl w:ilvl="0">
      <w:start w:val="1"/>
      <w:numFmt w:val="decimal"/>
      <w:suff w:val="space"/>
      <w:lvlText w:val="%1."/>
      <w:lvlJc w:val="left"/>
      <w:pPr>
        <w:ind w:left="360" w:hanging="360"/>
      </w:pPr>
      <w:rPr>
        <w:rFonts w:ascii="Times New Roma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854" w:hanging="720"/>
      </w:pPr>
    </w:lvl>
    <w:lvl w:ilvl="3">
      <w:start w:val="1"/>
      <w:numFmt w:val="decimal"/>
      <w:isLgl/>
      <w:lvlText w:val="%1.%2.%3.%4."/>
      <w:lvlJc w:val="left"/>
      <w:pPr>
        <w:ind w:left="2639" w:hanging="1080"/>
      </w:pPr>
    </w:lvl>
    <w:lvl w:ilvl="4">
      <w:start w:val="1"/>
      <w:numFmt w:val="decimal"/>
      <w:isLgl/>
      <w:lvlText w:val="%1.%2.%3.%4.%5."/>
      <w:lvlJc w:val="left"/>
      <w:pPr>
        <w:ind w:left="3064" w:hanging="1080"/>
      </w:pPr>
    </w:lvl>
    <w:lvl w:ilvl="5">
      <w:start w:val="1"/>
      <w:numFmt w:val="decimal"/>
      <w:isLgl/>
      <w:lvlText w:val="%1.%2.%3.%4.%5.%6."/>
      <w:lvlJc w:val="left"/>
      <w:pPr>
        <w:ind w:left="3849" w:hanging="1440"/>
      </w:pPr>
    </w:lvl>
    <w:lvl w:ilvl="6">
      <w:start w:val="1"/>
      <w:numFmt w:val="decimal"/>
      <w:isLgl/>
      <w:lvlText w:val="%1.%2.%3.%4.%5.%6.%7."/>
      <w:lvlJc w:val="left"/>
      <w:pPr>
        <w:ind w:left="4634" w:hanging="1800"/>
      </w:pPr>
    </w:lvl>
    <w:lvl w:ilvl="7">
      <w:start w:val="1"/>
      <w:numFmt w:val="decimal"/>
      <w:isLgl/>
      <w:lvlText w:val="%1.%2.%3.%4.%5.%6.%7.%8."/>
      <w:lvlJc w:val="left"/>
      <w:pPr>
        <w:ind w:left="5059" w:hanging="1800"/>
      </w:pPr>
    </w:lvl>
    <w:lvl w:ilvl="8">
      <w:start w:val="1"/>
      <w:numFmt w:val="decimal"/>
      <w:isLgl/>
      <w:lvlText w:val="%1.%2.%3.%4.%5.%6.%7.%8.%9."/>
      <w:lvlJc w:val="left"/>
      <w:pPr>
        <w:ind w:left="5844" w:hanging="2160"/>
      </w:pPr>
    </w:lvl>
  </w:abstractNum>
  <w:abstractNum w:abstractNumId="9">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2">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1FF5D38"/>
    <w:multiLevelType w:val="hybridMultilevel"/>
    <w:tmpl w:val="9C0C1B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BC71CA8"/>
    <w:multiLevelType w:val="hybridMultilevel"/>
    <w:tmpl w:val="0F3272AA"/>
    <w:lvl w:ilvl="0" w:tplc="3DB6FD3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8">
    <w:nsid w:val="34A4382A"/>
    <w:multiLevelType w:val="hybridMultilevel"/>
    <w:tmpl w:val="0A6AEF9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1103D4"/>
    <w:multiLevelType w:val="hybridMultilevel"/>
    <w:tmpl w:val="C1DEE826"/>
    <w:lvl w:ilvl="0" w:tplc="82A452FE">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21">
    <w:nsid w:val="51F97A1D"/>
    <w:multiLevelType w:val="multilevel"/>
    <w:tmpl w:val="9434FC2A"/>
    <w:lvl w:ilvl="0">
      <w:start w:val="1"/>
      <w:numFmt w:val="decimal"/>
      <w:suff w:val="space"/>
      <w:lvlText w:val="%1."/>
      <w:lvlJc w:val="left"/>
      <w:pPr>
        <w:ind w:left="644"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22">
    <w:nsid w:val="526F4400"/>
    <w:multiLevelType w:val="hybridMultilevel"/>
    <w:tmpl w:val="A1387A3C"/>
    <w:lvl w:ilvl="0" w:tplc="21225C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D52D0B"/>
    <w:multiLevelType w:val="hybridMultilevel"/>
    <w:tmpl w:val="ECAACAB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ACA36EB"/>
    <w:multiLevelType w:val="hybridMultilevel"/>
    <w:tmpl w:val="413E3CDA"/>
    <w:lvl w:ilvl="0" w:tplc="880A6A3E">
      <w:start w:val="3"/>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29">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0">
    <w:nsid w:val="69AC301D"/>
    <w:multiLevelType w:val="hybridMultilevel"/>
    <w:tmpl w:val="6C2C45A0"/>
    <w:lvl w:ilvl="0" w:tplc="0419000F">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33">
    <w:nsid w:val="73EF72C8"/>
    <w:multiLevelType w:val="hybridMultilevel"/>
    <w:tmpl w:val="AF38878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1"/>
  </w:num>
  <w:num w:numId="5">
    <w:abstractNumId w:val="27"/>
  </w:num>
  <w:num w:numId="6">
    <w:abstractNumId w:val="2"/>
  </w:num>
  <w:num w:numId="7">
    <w:abstractNumId w:val="3"/>
  </w:num>
  <w:num w:numId="8">
    <w:abstractNumId w:val="4"/>
  </w:num>
  <w:num w:numId="9">
    <w:abstractNumId w:val="29"/>
  </w:num>
  <w:num w:numId="10">
    <w:abstractNumId w:val="32"/>
  </w:num>
  <w:num w:numId="11">
    <w:abstractNumId w:val="17"/>
  </w:num>
  <w:num w:numId="12">
    <w:abstractNumId w:val="11"/>
  </w:num>
  <w:num w:numId="13">
    <w:abstractNumId w:val="20"/>
  </w:num>
  <w:num w:numId="14">
    <w:abstractNumId w:val="6"/>
  </w:num>
  <w:num w:numId="15">
    <w:abstractNumId w:val="28"/>
  </w:num>
  <w:num w:numId="16">
    <w:abstractNumId w:val="15"/>
  </w:num>
  <w:num w:numId="17">
    <w:abstractNumId w:val="13"/>
  </w:num>
  <w:num w:numId="18">
    <w:abstractNumId w:val="25"/>
  </w:num>
  <w:num w:numId="19">
    <w:abstractNumId w:val="9"/>
  </w:num>
  <w:num w:numId="20">
    <w:abstractNumId w:val="23"/>
  </w:num>
  <w:num w:numId="21">
    <w:abstractNumId w:val="12"/>
  </w:num>
  <w:num w:numId="22">
    <w:abstractNumId w:val="10"/>
  </w:num>
  <w:num w:numId="23">
    <w:abstractNumId w:val="8"/>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24"/>
  </w:num>
  <w:num w:numId="27">
    <w:abstractNumId w:val="21"/>
  </w:num>
  <w:num w:numId="28">
    <w:abstractNumId w:val="7"/>
  </w:num>
  <w:num w:numId="29">
    <w:abstractNumId w:val="22"/>
  </w:num>
  <w:num w:numId="30">
    <w:abstractNumId w:val="30"/>
  </w:num>
  <w:num w:numId="31">
    <w:abstractNumId w:val="16"/>
  </w:num>
  <w:num w:numId="32">
    <w:abstractNumId w:val="19"/>
  </w:num>
  <w:num w:numId="33">
    <w:abstractNumId w:val="18"/>
  </w:num>
  <w:num w:numId="34">
    <w:abstractNumId w:val="33"/>
  </w:num>
  <w:num w:numId="3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autoHyphenation/>
  <w:defaultTableStyle w:val="a"/>
  <w:drawingGridHorizontalSpacing w:val="100"/>
  <w:drawingGridVerticalSpacing w:val="0"/>
  <w:displayHorizontalDrawingGridEvery w:val="0"/>
  <w:displayVerticalDrawingGridEvery w:val="0"/>
  <w:noPunctuationKerning/>
  <w:characterSpacingControl w:val="doNotCompress"/>
  <w:hdrShapeDefaults>
    <o:shapedefaults v:ext="edit" spidmax="18434"/>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66135A"/>
    <w:rsid w:val="000021EC"/>
    <w:rsid w:val="00003366"/>
    <w:rsid w:val="0000660F"/>
    <w:rsid w:val="00016AE6"/>
    <w:rsid w:val="000171B3"/>
    <w:rsid w:val="00021139"/>
    <w:rsid w:val="000222FC"/>
    <w:rsid w:val="00022B74"/>
    <w:rsid w:val="000323CA"/>
    <w:rsid w:val="00041E85"/>
    <w:rsid w:val="00077A43"/>
    <w:rsid w:val="00083E59"/>
    <w:rsid w:val="0009520B"/>
    <w:rsid w:val="000A0F90"/>
    <w:rsid w:val="000A24B9"/>
    <w:rsid w:val="000A6121"/>
    <w:rsid w:val="000D0DCF"/>
    <w:rsid w:val="000D165C"/>
    <w:rsid w:val="000D43F0"/>
    <w:rsid w:val="000E694F"/>
    <w:rsid w:val="000F01E4"/>
    <w:rsid w:val="00100B12"/>
    <w:rsid w:val="001423EC"/>
    <w:rsid w:val="001476D2"/>
    <w:rsid w:val="001610C0"/>
    <w:rsid w:val="00187FD8"/>
    <w:rsid w:val="001942DD"/>
    <w:rsid w:val="001A2711"/>
    <w:rsid w:val="001A6337"/>
    <w:rsid w:val="001C0854"/>
    <w:rsid w:val="001D4A33"/>
    <w:rsid w:val="001E6C5A"/>
    <w:rsid w:val="001F181E"/>
    <w:rsid w:val="001F55CB"/>
    <w:rsid w:val="001F76ED"/>
    <w:rsid w:val="0021628E"/>
    <w:rsid w:val="002203E6"/>
    <w:rsid w:val="00220973"/>
    <w:rsid w:val="00247D12"/>
    <w:rsid w:val="0027539C"/>
    <w:rsid w:val="00277C03"/>
    <w:rsid w:val="002B441A"/>
    <w:rsid w:val="002C0AD6"/>
    <w:rsid w:val="002C4199"/>
    <w:rsid w:val="002E6A90"/>
    <w:rsid w:val="002E7207"/>
    <w:rsid w:val="00320FC9"/>
    <w:rsid w:val="00321F66"/>
    <w:rsid w:val="00333FE8"/>
    <w:rsid w:val="00341352"/>
    <w:rsid w:val="0037531C"/>
    <w:rsid w:val="00380455"/>
    <w:rsid w:val="0038108D"/>
    <w:rsid w:val="00383645"/>
    <w:rsid w:val="0038439A"/>
    <w:rsid w:val="003845B8"/>
    <w:rsid w:val="00393194"/>
    <w:rsid w:val="00396C41"/>
    <w:rsid w:val="003A6C4A"/>
    <w:rsid w:val="003B294B"/>
    <w:rsid w:val="003B2D2C"/>
    <w:rsid w:val="003B633D"/>
    <w:rsid w:val="003B6C40"/>
    <w:rsid w:val="003C08A5"/>
    <w:rsid w:val="003D0686"/>
    <w:rsid w:val="003D107C"/>
    <w:rsid w:val="003F1C7A"/>
    <w:rsid w:val="00400467"/>
    <w:rsid w:val="00400EB7"/>
    <w:rsid w:val="00411E0C"/>
    <w:rsid w:val="004138A0"/>
    <w:rsid w:val="00413E11"/>
    <w:rsid w:val="00437876"/>
    <w:rsid w:val="00440630"/>
    <w:rsid w:val="00443983"/>
    <w:rsid w:val="00463F5D"/>
    <w:rsid w:val="004A6B88"/>
    <w:rsid w:val="004C4134"/>
    <w:rsid w:val="004D6E5B"/>
    <w:rsid w:val="004F3CCA"/>
    <w:rsid w:val="00500593"/>
    <w:rsid w:val="00501820"/>
    <w:rsid w:val="00514AB3"/>
    <w:rsid w:val="00515A08"/>
    <w:rsid w:val="00542D06"/>
    <w:rsid w:val="00573ABC"/>
    <w:rsid w:val="00580EEB"/>
    <w:rsid w:val="00582340"/>
    <w:rsid w:val="00584C37"/>
    <w:rsid w:val="00592BFA"/>
    <w:rsid w:val="00597084"/>
    <w:rsid w:val="005B1D3E"/>
    <w:rsid w:val="005C4B00"/>
    <w:rsid w:val="005F21A8"/>
    <w:rsid w:val="005F2990"/>
    <w:rsid w:val="005F3DCD"/>
    <w:rsid w:val="0060498F"/>
    <w:rsid w:val="0061408A"/>
    <w:rsid w:val="0061432B"/>
    <w:rsid w:val="006148B7"/>
    <w:rsid w:val="006265E2"/>
    <w:rsid w:val="006306CE"/>
    <w:rsid w:val="00651232"/>
    <w:rsid w:val="0066135A"/>
    <w:rsid w:val="00661BD4"/>
    <w:rsid w:val="00670A2B"/>
    <w:rsid w:val="006777BA"/>
    <w:rsid w:val="00693426"/>
    <w:rsid w:val="00693A4B"/>
    <w:rsid w:val="006B1749"/>
    <w:rsid w:val="006B2305"/>
    <w:rsid w:val="006D6686"/>
    <w:rsid w:val="006D7A4D"/>
    <w:rsid w:val="00703CC4"/>
    <w:rsid w:val="00731C85"/>
    <w:rsid w:val="00734A03"/>
    <w:rsid w:val="007445A6"/>
    <w:rsid w:val="007472F9"/>
    <w:rsid w:val="00752F50"/>
    <w:rsid w:val="007705E4"/>
    <w:rsid w:val="007727DC"/>
    <w:rsid w:val="0078100E"/>
    <w:rsid w:val="00785E55"/>
    <w:rsid w:val="007A1F69"/>
    <w:rsid w:val="007A67F1"/>
    <w:rsid w:val="007B4B5A"/>
    <w:rsid w:val="007B66CA"/>
    <w:rsid w:val="007B6DFB"/>
    <w:rsid w:val="007C46E7"/>
    <w:rsid w:val="0080657F"/>
    <w:rsid w:val="00815178"/>
    <w:rsid w:val="0082698C"/>
    <w:rsid w:val="00826BA4"/>
    <w:rsid w:val="00844705"/>
    <w:rsid w:val="0084617B"/>
    <w:rsid w:val="00852F4F"/>
    <w:rsid w:val="008806AC"/>
    <w:rsid w:val="008A19B1"/>
    <w:rsid w:val="008A270D"/>
    <w:rsid w:val="008B3125"/>
    <w:rsid w:val="008B412D"/>
    <w:rsid w:val="008B5F23"/>
    <w:rsid w:val="008D18BE"/>
    <w:rsid w:val="00901A58"/>
    <w:rsid w:val="00905C3F"/>
    <w:rsid w:val="0091311C"/>
    <w:rsid w:val="0091459B"/>
    <w:rsid w:val="0091527C"/>
    <w:rsid w:val="00940E88"/>
    <w:rsid w:val="009506A3"/>
    <w:rsid w:val="00951A19"/>
    <w:rsid w:val="00954FC8"/>
    <w:rsid w:val="00973C5A"/>
    <w:rsid w:val="00980B14"/>
    <w:rsid w:val="00981482"/>
    <w:rsid w:val="009A5359"/>
    <w:rsid w:val="009A765F"/>
    <w:rsid w:val="009E29EA"/>
    <w:rsid w:val="00A05032"/>
    <w:rsid w:val="00A10996"/>
    <w:rsid w:val="00A44365"/>
    <w:rsid w:val="00A511E9"/>
    <w:rsid w:val="00A744F4"/>
    <w:rsid w:val="00A75E2E"/>
    <w:rsid w:val="00A853BE"/>
    <w:rsid w:val="00A947F9"/>
    <w:rsid w:val="00AC6370"/>
    <w:rsid w:val="00AC63FE"/>
    <w:rsid w:val="00AD1D18"/>
    <w:rsid w:val="00AD7D01"/>
    <w:rsid w:val="00AE05BB"/>
    <w:rsid w:val="00AF54C1"/>
    <w:rsid w:val="00AF70C9"/>
    <w:rsid w:val="00B1164B"/>
    <w:rsid w:val="00B509B5"/>
    <w:rsid w:val="00B60FA6"/>
    <w:rsid w:val="00B658BD"/>
    <w:rsid w:val="00B67064"/>
    <w:rsid w:val="00B70CAD"/>
    <w:rsid w:val="00B83B7B"/>
    <w:rsid w:val="00B85E1D"/>
    <w:rsid w:val="00B86E10"/>
    <w:rsid w:val="00BA2C32"/>
    <w:rsid w:val="00BA6049"/>
    <w:rsid w:val="00BB4059"/>
    <w:rsid w:val="00BB51C4"/>
    <w:rsid w:val="00BB5DA3"/>
    <w:rsid w:val="00BC387F"/>
    <w:rsid w:val="00BC4D00"/>
    <w:rsid w:val="00BD0F04"/>
    <w:rsid w:val="00BF393E"/>
    <w:rsid w:val="00BF6ADD"/>
    <w:rsid w:val="00BF76B1"/>
    <w:rsid w:val="00C01432"/>
    <w:rsid w:val="00C02BEC"/>
    <w:rsid w:val="00C374A4"/>
    <w:rsid w:val="00C377B8"/>
    <w:rsid w:val="00C415C1"/>
    <w:rsid w:val="00C61BBA"/>
    <w:rsid w:val="00C82F59"/>
    <w:rsid w:val="00C8601C"/>
    <w:rsid w:val="00C86253"/>
    <w:rsid w:val="00C967E8"/>
    <w:rsid w:val="00C97FD1"/>
    <w:rsid w:val="00CB5DB2"/>
    <w:rsid w:val="00CC327C"/>
    <w:rsid w:val="00CC71B0"/>
    <w:rsid w:val="00CE25E0"/>
    <w:rsid w:val="00CE530E"/>
    <w:rsid w:val="00CF3542"/>
    <w:rsid w:val="00D009DA"/>
    <w:rsid w:val="00D118F5"/>
    <w:rsid w:val="00D148D3"/>
    <w:rsid w:val="00D27275"/>
    <w:rsid w:val="00D32E72"/>
    <w:rsid w:val="00D41788"/>
    <w:rsid w:val="00D5701C"/>
    <w:rsid w:val="00DA21E3"/>
    <w:rsid w:val="00DA49BA"/>
    <w:rsid w:val="00DC2B05"/>
    <w:rsid w:val="00DC6580"/>
    <w:rsid w:val="00DC79BC"/>
    <w:rsid w:val="00DD114F"/>
    <w:rsid w:val="00DD70FA"/>
    <w:rsid w:val="00DF759A"/>
    <w:rsid w:val="00E16727"/>
    <w:rsid w:val="00E2050C"/>
    <w:rsid w:val="00E42E4B"/>
    <w:rsid w:val="00E50A42"/>
    <w:rsid w:val="00E528F0"/>
    <w:rsid w:val="00E613F8"/>
    <w:rsid w:val="00E712FD"/>
    <w:rsid w:val="00EB12D7"/>
    <w:rsid w:val="00EB1B88"/>
    <w:rsid w:val="00EB2E20"/>
    <w:rsid w:val="00EB7889"/>
    <w:rsid w:val="00EC468B"/>
    <w:rsid w:val="00ED2B0E"/>
    <w:rsid w:val="00ED2FD3"/>
    <w:rsid w:val="00EE57BB"/>
    <w:rsid w:val="00F00D2A"/>
    <w:rsid w:val="00F11652"/>
    <w:rsid w:val="00F163B6"/>
    <w:rsid w:val="00F35313"/>
    <w:rsid w:val="00F37303"/>
    <w:rsid w:val="00F51206"/>
    <w:rsid w:val="00F6288B"/>
    <w:rsid w:val="00F70FDF"/>
    <w:rsid w:val="00F73D8D"/>
    <w:rsid w:val="00FB08A2"/>
    <w:rsid w:val="00FB6C47"/>
    <w:rsid w:val="00FB760E"/>
    <w:rsid w:val="00FC5890"/>
    <w:rsid w:val="00FC7427"/>
    <w:rsid w:val="00FD616A"/>
    <w:rsid w:val="00FD7B7E"/>
    <w:rsid w:val="00FF49C5"/>
    <w:rsid w:val="00FF4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6370"/>
    <w:rPr>
      <w:rFonts w:cs="Roman PS"/>
    </w:rPr>
  </w:style>
  <w:style w:type="paragraph" w:styleId="1">
    <w:name w:val="heading 1"/>
    <w:basedOn w:val="a"/>
    <w:next w:val="a"/>
    <w:link w:val="10"/>
    <w:uiPriority w:val="99"/>
    <w:qFormat/>
    <w:rsid w:val="00AC6370"/>
    <w:pPr>
      <w:keepNext/>
      <w:tabs>
        <w:tab w:val="num" w:pos="0"/>
      </w:tabs>
      <w:ind w:left="432" w:hanging="432"/>
      <w:jc w:val="center"/>
      <w:outlineLvl w:val="0"/>
    </w:pPr>
    <w:rPr>
      <w:b/>
      <w:sz w:val="36"/>
    </w:rPr>
  </w:style>
  <w:style w:type="paragraph" w:styleId="2">
    <w:name w:val="heading 2"/>
    <w:basedOn w:val="a"/>
    <w:next w:val="a"/>
    <w:link w:val="20"/>
    <w:uiPriority w:val="99"/>
    <w:qFormat/>
    <w:rsid w:val="00AC6370"/>
    <w:pPr>
      <w:keepNext/>
      <w:tabs>
        <w:tab w:val="num" w:pos="0"/>
      </w:tabs>
      <w:ind w:left="576" w:hanging="576"/>
      <w:jc w:val="center"/>
      <w:outlineLvl w:val="1"/>
    </w:pPr>
    <w:rPr>
      <w:b/>
      <w:sz w:val="24"/>
    </w:rPr>
  </w:style>
  <w:style w:type="paragraph" w:styleId="3">
    <w:name w:val="heading 3"/>
    <w:aliases w:val="Знак2 Знак"/>
    <w:basedOn w:val="a"/>
    <w:next w:val="a"/>
    <w:link w:val="31"/>
    <w:uiPriority w:val="99"/>
    <w:qFormat/>
    <w:rsid w:val="00AC6370"/>
    <w:pPr>
      <w:keepNext/>
      <w:tabs>
        <w:tab w:val="num" w:pos="0"/>
      </w:tabs>
      <w:ind w:left="720" w:hanging="720"/>
      <w:jc w:val="center"/>
      <w:outlineLvl w:val="2"/>
    </w:pPr>
    <w:rPr>
      <w:b/>
      <w:sz w:val="44"/>
    </w:rPr>
  </w:style>
  <w:style w:type="paragraph" w:styleId="4">
    <w:name w:val="heading 4"/>
    <w:basedOn w:val="a"/>
    <w:next w:val="a"/>
    <w:link w:val="40"/>
    <w:uiPriority w:val="99"/>
    <w:qFormat/>
    <w:rsid w:val="00AD1D18"/>
    <w:pPr>
      <w:keepNext/>
      <w:spacing w:before="240" w:after="60"/>
      <w:outlineLvl w:val="3"/>
    </w:pPr>
    <w:rPr>
      <w:rFonts w:ascii="Calibri" w:hAnsi="Calibri" w:cs="Times New Roman"/>
      <w:b/>
      <w:bCs/>
      <w:sz w:val="28"/>
      <w:szCs w:val="28"/>
    </w:rPr>
  </w:style>
  <w:style w:type="paragraph" w:styleId="5">
    <w:name w:val="heading 5"/>
    <w:basedOn w:val="a"/>
    <w:next w:val="a"/>
    <w:link w:val="50"/>
    <w:uiPriority w:val="99"/>
    <w:qFormat/>
    <w:rsid w:val="00AC6370"/>
    <w:pPr>
      <w:keepNext/>
      <w:tabs>
        <w:tab w:val="num" w:pos="0"/>
      </w:tabs>
      <w:ind w:left="1008" w:hanging="1008"/>
      <w:jc w:val="center"/>
      <w:outlineLvl w:val="4"/>
    </w:pPr>
    <w:rPr>
      <w:sz w:val="32"/>
    </w:rPr>
  </w:style>
  <w:style w:type="paragraph" w:styleId="6">
    <w:name w:val="heading 6"/>
    <w:basedOn w:val="a"/>
    <w:next w:val="a"/>
    <w:link w:val="60"/>
    <w:uiPriority w:val="99"/>
    <w:qFormat/>
    <w:rsid w:val="00AC6370"/>
    <w:pPr>
      <w:keepNext/>
      <w:tabs>
        <w:tab w:val="num" w:pos="0"/>
      </w:tabs>
      <w:ind w:left="1152" w:hanging="1152"/>
      <w:jc w:val="right"/>
      <w:outlineLvl w:val="5"/>
    </w:pPr>
    <w:rPr>
      <w:sz w:val="28"/>
    </w:rPr>
  </w:style>
  <w:style w:type="paragraph" w:styleId="7">
    <w:name w:val="heading 7"/>
    <w:basedOn w:val="a"/>
    <w:next w:val="a"/>
    <w:link w:val="70"/>
    <w:uiPriority w:val="99"/>
    <w:qFormat/>
    <w:rsid w:val="00AC6370"/>
    <w:pPr>
      <w:keepNext/>
      <w:tabs>
        <w:tab w:val="num" w:pos="0"/>
      </w:tabs>
      <w:ind w:left="1296" w:hanging="1296"/>
      <w:jc w:val="both"/>
      <w:outlineLvl w:val="6"/>
    </w:pPr>
    <w:rPr>
      <w:sz w:val="28"/>
    </w:rPr>
  </w:style>
  <w:style w:type="paragraph" w:styleId="8">
    <w:name w:val="heading 8"/>
    <w:basedOn w:val="a"/>
    <w:next w:val="a"/>
    <w:link w:val="80"/>
    <w:uiPriority w:val="99"/>
    <w:qFormat/>
    <w:rsid w:val="00016AE6"/>
    <w:pPr>
      <w:keepNext/>
      <w:keepLines/>
      <w:spacing w:before="200" w:line="276" w:lineRule="auto"/>
      <w:outlineLvl w:val="7"/>
    </w:pPr>
    <w:rPr>
      <w:rFonts w:ascii="Cambria" w:hAnsi="Cambria" w:cs="Times New Roman"/>
      <w:color w:val="404040"/>
    </w:rPr>
  </w:style>
  <w:style w:type="paragraph" w:styleId="9">
    <w:name w:val="heading 9"/>
    <w:basedOn w:val="a"/>
    <w:next w:val="a"/>
    <w:link w:val="90"/>
    <w:uiPriority w:val="99"/>
    <w:qFormat/>
    <w:rsid w:val="00016AE6"/>
    <w:pPr>
      <w:keepNext/>
      <w:keepLines/>
      <w:spacing w:before="200" w:line="276" w:lineRule="auto"/>
      <w:outlineLvl w:val="8"/>
    </w:pPr>
    <w:rPr>
      <w:rFonts w:ascii="Cambria" w:hAnsi="Cambria" w:cs="Times New Roman"/>
      <w:i/>
      <w:iCs/>
      <w:color w:val="4040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6370"/>
  </w:style>
  <w:style w:type="character" w:customStyle="1" w:styleId="WW-Absatz-Standardschriftart">
    <w:name w:val="WW-Absatz-Standardschriftart"/>
    <w:rsid w:val="00AC6370"/>
  </w:style>
  <w:style w:type="character" w:customStyle="1" w:styleId="WW-Absatz-Standardschriftart1">
    <w:name w:val="WW-Absatz-Standardschriftart1"/>
    <w:rsid w:val="00AC6370"/>
  </w:style>
  <w:style w:type="character" w:customStyle="1" w:styleId="WW-Absatz-Standardschriftart11">
    <w:name w:val="WW-Absatz-Standardschriftart11"/>
    <w:rsid w:val="00AC6370"/>
  </w:style>
  <w:style w:type="character" w:customStyle="1" w:styleId="WW-Absatz-Standardschriftart111">
    <w:name w:val="WW-Absatz-Standardschriftart111"/>
    <w:rsid w:val="00AC6370"/>
  </w:style>
  <w:style w:type="character" w:customStyle="1" w:styleId="WW-Absatz-Standardschriftart1111">
    <w:name w:val="WW-Absatz-Standardschriftart1111"/>
    <w:rsid w:val="00AC6370"/>
  </w:style>
  <w:style w:type="character" w:customStyle="1" w:styleId="WW-Absatz-Standardschriftart11111">
    <w:name w:val="WW-Absatz-Standardschriftart11111"/>
    <w:rsid w:val="00AC6370"/>
  </w:style>
  <w:style w:type="character" w:customStyle="1" w:styleId="WW-Absatz-Standardschriftart111111">
    <w:name w:val="WW-Absatz-Standardschriftart111111"/>
    <w:rsid w:val="00AC6370"/>
  </w:style>
  <w:style w:type="character" w:customStyle="1" w:styleId="WW-Absatz-Standardschriftart1111111">
    <w:name w:val="WW-Absatz-Standardschriftart1111111"/>
    <w:rsid w:val="00AC6370"/>
  </w:style>
  <w:style w:type="character" w:customStyle="1" w:styleId="WW-Absatz-Standardschriftart11111111">
    <w:name w:val="WW-Absatz-Standardschriftart11111111"/>
    <w:rsid w:val="00AC6370"/>
  </w:style>
  <w:style w:type="character" w:customStyle="1" w:styleId="WW-Absatz-Standardschriftart111111111">
    <w:name w:val="WW-Absatz-Standardschriftart111111111"/>
    <w:rsid w:val="00AC6370"/>
  </w:style>
  <w:style w:type="character" w:customStyle="1" w:styleId="WW-Absatz-Standardschriftart1111111111">
    <w:name w:val="WW-Absatz-Standardschriftart1111111111"/>
    <w:rsid w:val="00AC6370"/>
  </w:style>
  <w:style w:type="character" w:customStyle="1" w:styleId="WW-Absatz-Standardschriftart11111111111">
    <w:name w:val="WW-Absatz-Standardschriftart11111111111"/>
    <w:rsid w:val="00AC6370"/>
  </w:style>
  <w:style w:type="character" w:customStyle="1" w:styleId="WW-Absatz-Standardschriftart111111111111">
    <w:name w:val="WW-Absatz-Standardschriftart111111111111"/>
    <w:rsid w:val="00AC6370"/>
  </w:style>
  <w:style w:type="character" w:customStyle="1" w:styleId="WW-Absatz-Standardschriftart1111111111111">
    <w:name w:val="WW-Absatz-Standardschriftart1111111111111"/>
    <w:rsid w:val="00AC6370"/>
  </w:style>
  <w:style w:type="character" w:customStyle="1" w:styleId="WW-Absatz-Standardschriftart11111111111111">
    <w:name w:val="WW-Absatz-Standardschriftart11111111111111"/>
    <w:rsid w:val="00AC6370"/>
  </w:style>
  <w:style w:type="character" w:customStyle="1" w:styleId="WW-Absatz-Standardschriftart111111111111111">
    <w:name w:val="WW-Absatz-Standardschriftart111111111111111"/>
    <w:rsid w:val="00AC6370"/>
  </w:style>
  <w:style w:type="character" w:customStyle="1" w:styleId="WW-Absatz-Standardschriftart1111111111111111">
    <w:name w:val="WW-Absatz-Standardschriftart1111111111111111"/>
    <w:rsid w:val="00AC6370"/>
  </w:style>
  <w:style w:type="character" w:customStyle="1" w:styleId="WW-Absatz-Standardschriftart11111111111111111">
    <w:name w:val="WW-Absatz-Standardschriftart11111111111111111"/>
    <w:rsid w:val="00AC6370"/>
  </w:style>
  <w:style w:type="character" w:customStyle="1" w:styleId="WW-Absatz-Standardschriftart111111111111111111">
    <w:name w:val="WW-Absatz-Standardschriftart111111111111111111"/>
    <w:rsid w:val="00AC6370"/>
  </w:style>
  <w:style w:type="character" w:customStyle="1" w:styleId="WW-Absatz-Standardschriftart1111111111111111111">
    <w:name w:val="WW-Absatz-Standardschriftart1111111111111111111"/>
    <w:rsid w:val="00AC6370"/>
  </w:style>
  <w:style w:type="character" w:customStyle="1" w:styleId="WW-Absatz-Standardschriftart11111111111111111111">
    <w:name w:val="WW-Absatz-Standardschriftart11111111111111111111"/>
    <w:rsid w:val="00AC6370"/>
  </w:style>
  <w:style w:type="character" w:customStyle="1" w:styleId="WW-Absatz-Standardschriftart111111111111111111111">
    <w:name w:val="WW-Absatz-Standardschriftart111111111111111111111"/>
    <w:rsid w:val="00AC6370"/>
  </w:style>
  <w:style w:type="character" w:customStyle="1" w:styleId="WW-Absatz-Standardschriftart1111111111111111111111">
    <w:name w:val="WW-Absatz-Standardschriftart1111111111111111111111"/>
    <w:rsid w:val="00AC6370"/>
  </w:style>
  <w:style w:type="character" w:customStyle="1" w:styleId="WW-Absatz-Standardschriftart11111111111111111111111">
    <w:name w:val="WW-Absatz-Standardschriftart11111111111111111111111"/>
    <w:rsid w:val="00AC6370"/>
  </w:style>
  <w:style w:type="character" w:customStyle="1" w:styleId="WW-Absatz-Standardschriftart111111111111111111111111">
    <w:name w:val="WW-Absatz-Standardschriftart111111111111111111111111"/>
    <w:rsid w:val="00AC6370"/>
  </w:style>
  <w:style w:type="character" w:customStyle="1" w:styleId="WW-Absatz-Standardschriftart1111111111111111111111111">
    <w:name w:val="WW-Absatz-Standardschriftart1111111111111111111111111"/>
    <w:rsid w:val="00AC6370"/>
  </w:style>
  <w:style w:type="character" w:customStyle="1" w:styleId="WW-Absatz-Standardschriftart11111111111111111111111111">
    <w:name w:val="WW-Absatz-Standardschriftart11111111111111111111111111"/>
    <w:rsid w:val="00AC6370"/>
  </w:style>
  <w:style w:type="character" w:customStyle="1" w:styleId="WW-Absatz-Standardschriftart111111111111111111111111111">
    <w:name w:val="WW-Absatz-Standardschriftart111111111111111111111111111"/>
    <w:rsid w:val="00AC6370"/>
  </w:style>
  <w:style w:type="character" w:customStyle="1" w:styleId="WW-Absatz-Standardschriftart1111111111111111111111111111">
    <w:name w:val="WW-Absatz-Standardschriftart1111111111111111111111111111"/>
    <w:rsid w:val="00AC6370"/>
  </w:style>
  <w:style w:type="character" w:customStyle="1" w:styleId="21">
    <w:name w:val="Основной шрифт абзаца2"/>
    <w:rsid w:val="00AC6370"/>
  </w:style>
  <w:style w:type="character" w:customStyle="1" w:styleId="WW-Absatz-Standardschriftart11111111111111111111111111111">
    <w:name w:val="WW-Absatz-Standardschriftart11111111111111111111111111111"/>
    <w:rsid w:val="00AC6370"/>
  </w:style>
  <w:style w:type="character" w:customStyle="1" w:styleId="WW-Absatz-Standardschriftart111111111111111111111111111111">
    <w:name w:val="WW-Absatz-Standardschriftart111111111111111111111111111111"/>
    <w:rsid w:val="00AC6370"/>
  </w:style>
  <w:style w:type="character" w:customStyle="1" w:styleId="WW-Absatz-Standardschriftart1111111111111111111111111111111">
    <w:name w:val="WW-Absatz-Standardschriftart1111111111111111111111111111111"/>
    <w:rsid w:val="00AC6370"/>
  </w:style>
  <w:style w:type="character" w:customStyle="1" w:styleId="WW-Absatz-Standardschriftart11111111111111111111111111111111">
    <w:name w:val="WW-Absatz-Standardschriftart11111111111111111111111111111111"/>
    <w:rsid w:val="00AC6370"/>
  </w:style>
  <w:style w:type="character" w:customStyle="1" w:styleId="WW-Absatz-Standardschriftart111111111111111111111111111111111">
    <w:name w:val="WW-Absatz-Standardschriftart111111111111111111111111111111111"/>
    <w:rsid w:val="00AC6370"/>
  </w:style>
  <w:style w:type="character" w:customStyle="1" w:styleId="WW-Absatz-Standardschriftart1111111111111111111111111111111111">
    <w:name w:val="WW-Absatz-Standardschriftart1111111111111111111111111111111111"/>
    <w:rsid w:val="00AC6370"/>
  </w:style>
  <w:style w:type="character" w:customStyle="1" w:styleId="WW-Absatz-Standardschriftart11111111111111111111111111111111111">
    <w:name w:val="WW-Absatz-Standardschriftart11111111111111111111111111111111111"/>
    <w:rsid w:val="00AC6370"/>
  </w:style>
  <w:style w:type="character" w:customStyle="1" w:styleId="WW-Absatz-Standardschriftart111111111111111111111111111111111111">
    <w:name w:val="WW-Absatz-Standardschriftart111111111111111111111111111111111111"/>
    <w:rsid w:val="00AC6370"/>
  </w:style>
  <w:style w:type="character" w:customStyle="1" w:styleId="WW8Num1z0">
    <w:name w:val="WW8Num1z0"/>
    <w:rsid w:val="00AC6370"/>
    <w:rPr>
      <w:sz w:val="32"/>
    </w:rPr>
  </w:style>
  <w:style w:type="character" w:customStyle="1" w:styleId="11">
    <w:name w:val="Основной шрифт абзаца1"/>
    <w:rsid w:val="00AC6370"/>
  </w:style>
  <w:style w:type="character" w:styleId="a3">
    <w:name w:val="page number"/>
    <w:basedOn w:val="11"/>
    <w:rsid w:val="00AC6370"/>
  </w:style>
  <w:style w:type="character" w:customStyle="1" w:styleId="WW8Num7z0">
    <w:name w:val="WW8Num7z0"/>
    <w:rsid w:val="00AC6370"/>
    <w:rPr>
      <w:rFonts w:cs="Times New Roman"/>
    </w:rPr>
  </w:style>
  <w:style w:type="character" w:customStyle="1" w:styleId="WW8Num8z0">
    <w:name w:val="WW8Num8z0"/>
    <w:rsid w:val="00AC6370"/>
    <w:rPr>
      <w:color w:val="000000"/>
    </w:rPr>
  </w:style>
  <w:style w:type="character" w:customStyle="1" w:styleId="WW8Num11z1">
    <w:name w:val="WW8Num11z1"/>
    <w:rsid w:val="00AC6370"/>
    <w:rPr>
      <w:color w:val="000000"/>
    </w:rPr>
  </w:style>
  <w:style w:type="character" w:customStyle="1" w:styleId="WW8Num9z0">
    <w:name w:val="WW8Num9z0"/>
    <w:rsid w:val="00AC6370"/>
    <w:rPr>
      <w:rFonts w:ascii="Times New Roman" w:hAnsi="Times New Roman" w:cs="Times New Roman"/>
    </w:rPr>
  </w:style>
  <w:style w:type="character" w:customStyle="1" w:styleId="a4">
    <w:name w:val="Символ нумерации"/>
    <w:rsid w:val="00AC6370"/>
  </w:style>
  <w:style w:type="character" w:customStyle="1" w:styleId="a5">
    <w:name w:val="Маркеры списка"/>
    <w:rsid w:val="00AC6370"/>
    <w:rPr>
      <w:rFonts w:ascii="OpenSymbol" w:eastAsia="OpenSymbol" w:hAnsi="OpenSymbol" w:cs="OpenSymbol"/>
    </w:rPr>
  </w:style>
  <w:style w:type="character" w:styleId="a6">
    <w:name w:val="Hyperlink"/>
    <w:uiPriority w:val="99"/>
    <w:rsid w:val="00AC6370"/>
    <w:rPr>
      <w:color w:val="000080"/>
      <w:u w:val="single"/>
    </w:rPr>
  </w:style>
  <w:style w:type="paragraph" w:customStyle="1" w:styleId="a7">
    <w:name w:val="Заголовок"/>
    <w:basedOn w:val="a"/>
    <w:next w:val="a8"/>
    <w:rsid w:val="00AC6370"/>
    <w:pPr>
      <w:keepNext/>
      <w:spacing w:before="240" w:after="120"/>
    </w:pPr>
    <w:rPr>
      <w:rFonts w:ascii="Arial" w:eastAsia="MS Mincho" w:hAnsi="Arial" w:cs="Tahoma"/>
      <w:sz w:val="28"/>
      <w:szCs w:val="28"/>
    </w:rPr>
  </w:style>
  <w:style w:type="paragraph" w:styleId="a8">
    <w:name w:val="Body Text"/>
    <w:basedOn w:val="12"/>
    <w:link w:val="a9"/>
    <w:uiPriority w:val="99"/>
    <w:rsid w:val="00AC6370"/>
    <w:pPr>
      <w:jc w:val="both"/>
    </w:pPr>
    <w:rPr>
      <w:rFonts w:cs="Times New Roman"/>
      <w:sz w:val="24"/>
    </w:rPr>
  </w:style>
  <w:style w:type="paragraph" w:styleId="aa">
    <w:name w:val="List"/>
    <w:basedOn w:val="a8"/>
    <w:rsid w:val="00AC6370"/>
    <w:rPr>
      <w:rFonts w:cs="Tahoma"/>
    </w:rPr>
  </w:style>
  <w:style w:type="paragraph" w:styleId="ab">
    <w:name w:val="caption"/>
    <w:basedOn w:val="a"/>
    <w:qFormat/>
    <w:rsid w:val="00AC6370"/>
    <w:pPr>
      <w:suppressLineNumbers/>
      <w:spacing w:before="120" w:after="120"/>
    </w:pPr>
    <w:rPr>
      <w:rFonts w:cs="Tahoma"/>
      <w:i/>
      <w:iCs/>
      <w:sz w:val="24"/>
      <w:szCs w:val="24"/>
    </w:rPr>
  </w:style>
  <w:style w:type="paragraph" w:customStyle="1" w:styleId="22">
    <w:name w:val="Указатель2"/>
    <w:basedOn w:val="a"/>
    <w:rsid w:val="00AC6370"/>
    <w:pPr>
      <w:suppressLineNumbers/>
    </w:pPr>
    <w:rPr>
      <w:rFonts w:cs="Tahoma"/>
    </w:rPr>
  </w:style>
  <w:style w:type="paragraph" w:customStyle="1" w:styleId="12">
    <w:name w:val="Обычный1"/>
    <w:rsid w:val="00AC6370"/>
    <w:pPr>
      <w:suppressAutoHyphens/>
    </w:pPr>
    <w:rPr>
      <w:rFonts w:eastAsia="Arial" w:cs="Roman PS"/>
    </w:rPr>
  </w:style>
  <w:style w:type="paragraph" w:customStyle="1" w:styleId="13">
    <w:name w:val="Название1"/>
    <w:basedOn w:val="a"/>
    <w:rsid w:val="00AC6370"/>
    <w:pPr>
      <w:suppressLineNumbers/>
      <w:spacing w:before="120" w:after="120"/>
    </w:pPr>
    <w:rPr>
      <w:rFonts w:cs="Tahoma"/>
      <w:i/>
      <w:iCs/>
      <w:sz w:val="24"/>
      <w:szCs w:val="24"/>
    </w:rPr>
  </w:style>
  <w:style w:type="paragraph" w:customStyle="1" w:styleId="14">
    <w:name w:val="Указатель1"/>
    <w:basedOn w:val="a"/>
    <w:rsid w:val="00AC6370"/>
    <w:pPr>
      <w:suppressLineNumbers/>
    </w:pPr>
    <w:rPr>
      <w:rFonts w:cs="Tahoma"/>
    </w:rPr>
  </w:style>
  <w:style w:type="paragraph" w:customStyle="1" w:styleId="WW-">
    <w:name w:val="WW-Заголовок"/>
    <w:basedOn w:val="a7"/>
    <w:next w:val="ac"/>
    <w:rsid w:val="00AC6370"/>
  </w:style>
  <w:style w:type="paragraph" w:styleId="ac">
    <w:name w:val="Subtitle"/>
    <w:basedOn w:val="a7"/>
    <w:next w:val="a8"/>
    <w:link w:val="ad"/>
    <w:uiPriority w:val="99"/>
    <w:qFormat/>
    <w:rsid w:val="00AC6370"/>
    <w:pPr>
      <w:jc w:val="center"/>
    </w:pPr>
    <w:rPr>
      <w:i/>
      <w:iCs/>
    </w:rPr>
  </w:style>
  <w:style w:type="paragraph" w:styleId="ae">
    <w:name w:val="header"/>
    <w:basedOn w:val="a"/>
    <w:link w:val="af"/>
    <w:uiPriority w:val="99"/>
    <w:rsid w:val="00AC6370"/>
    <w:pPr>
      <w:tabs>
        <w:tab w:val="center" w:pos="4703"/>
        <w:tab w:val="right" w:pos="9406"/>
      </w:tabs>
    </w:pPr>
  </w:style>
  <w:style w:type="paragraph" w:customStyle="1" w:styleId="210">
    <w:name w:val="Основной текст 21"/>
    <w:basedOn w:val="12"/>
    <w:uiPriority w:val="99"/>
    <w:rsid w:val="00AC6370"/>
    <w:pPr>
      <w:ind w:right="57" w:firstLine="709"/>
      <w:jc w:val="both"/>
    </w:pPr>
    <w:rPr>
      <w:rFonts w:cs="Times New Roman"/>
      <w:sz w:val="28"/>
    </w:rPr>
  </w:style>
  <w:style w:type="paragraph" w:styleId="af0">
    <w:name w:val="footer"/>
    <w:basedOn w:val="a"/>
    <w:link w:val="af1"/>
    <w:uiPriority w:val="99"/>
    <w:rsid w:val="00AC6370"/>
    <w:pPr>
      <w:tabs>
        <w:tab w:val="center" w:pos="4703"/>
        <w:tab w:val="right" w:pos="9406"/>
      </w:tabs>
    </w:pPr>
  </w:style>
  <w:style w:type="paragraph" w:styleId="af2">
    <w:name w:val="Body Text Indent"/>
    <w:basedOn w:val="a"/>
    <w:link w:val="af3"/>
    <w:uiPriority w:val="99"/>
    <w:rsid w:val="00AC6370"/>
    <w:pPr>
      <w:ind w:left="360"/>
      <w:jc w:val="both"/>
    </w:pPr>
    <w:rPr>
      <w:rFonts w:cs="Times New Roman"/>
      <w:sz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C6370"/>
    <w:pPr>
      <w:spacing w:before="100" w:after="100"/>
    </w:pPr>
    <w:rPr>
      <w:rFonts w:ascii="Tahoma" w:hAnsi="Tahoma" w:cs="Tahoma"/>
      <w:lang w:val="en-US"/>
    </w:rPr>
  </w:style>
  <w:style w:type="paragraph" w:customStyle="1" w:styleId="af4">
    <w:name w:val="Содержимое таблицы"/>
    <w:basedOn w:val="a"/>
    <w:rsid w:val="00AC6370"/>
    <w:pPr>
      <w:suppressLineNumbers/>
    </w:pPr>
  </w:style>
  <w:style w:type="paragraph" w:customStyle="1" w:styleId="af5">
    <w:name w:val="Заголовок таблицы"/>
    <w:basedOn w:val="af4"/>
    <w:rsid w:val="00AC6370"/>
    <w:pPr>
      <w:jc w:val="center"/>
    </w:pPr>
    <w:rPr>
      <w:b/>
      <w:bCs/>
    </w:rPr>
  </w:style>
  <w:style w:type="paragraph" w:customStyle="1" w:styleId="af6">
    <w:name w:val="Содержимое врезки"/>
    <w:basedOn w:val="a8"/>
    <w:rsid w:val="00AC6370"/>
  </w:style>
  <w:style w:type="paragraph" w:styleId="af7">
    <w:name w:val="Normal (Web)"/>
    <w:basedOn w:val="a"/>
    <w:uiPriority w:val="99"/>
    <w:rsid w:val="00AC6370"/>
    <w:pPr>
      <w:spacing w:before="280" w:after="280" w:line="100" w:lineRule="atLeast"/>
    </w:pPr>
    <w:rPr>
      <w:rFonts w:cs="Times New Roman"/>
      <w:sz w:val="24"/>
      <w:szCs w:val="24"/>
    </w:rPr>
  </w:style>
  <w:style w:type="paragraph" w:customStyle="1" w:styleId="23">
    <w:name w:val="Обычный2"/>
    <w:rsid w:val="00AC6370"/>
    <w:pPr>
      <w:suppressAutoHyphens/>
    </w:pPr>
    <w:rPr>
      <w:rFonts w:eastAsia="Arial" w:cs="Roman PS"/>
      <w:lang w:eastAsia="zh-CN"/>
    </w:rPr>
  </w:style>
  <w:style w:type="table" w:styleId="af8">
    <w:name w:val="Table Grid"/>
    <w:basedOn w:val="a1"/>
    <w:uiPriority w:val="59"/>
    <w:rsid w:val="0090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3">
    <w:name w:val="Основной текст с отступом Знак"/>
    <w:link w:val="af2"/>
    <w:uiPriority w:val="99"/>
    <w:rsid w:val="00F73D8D"/>
    <w:rPr>
      <w:rFonts w:cs="Roman PS"/>
      <w:sz w:val="28"/>
    </w:rPr>
  </w:style>
  <w:style w:type="character" w:customStyle="1" w:styleId="40">
    <w:name w:val="Заголовок 4 Знак"/>
    <w:link w:val="4"/>
    <w:uiPriority w:val="99"/>
    <w:rsid w:val="00AD1D18"/>
    <w:rPr>
      <w:rFonts w:ascii="Calibri" w:hAnsi="Calibri"/>
      <w:b/>
      <w:bCs/>
      <w:sz w:val="28"/>
      <w:szCs w:val="28"/>
    </w:rPr>
  </w:style>
  <w:style w:type="numbering" w:customStyle="1" w:styleId="15">
    <w:name w:val="Нет списка1"/>
    <w:next w:val="a2"/>
    <w:uiPriority w:val="99"/>
    <w:semiHidden/>
    <w:unhideWhenUsed/>
    <w:rsid w:val="00AD1D18"/>
  </w:style>
  <w:style w:type="paragraph" w:customStyle="1" w:styleId="Postan">
    <w:name w:val="Postan"/>
    <w:basedOn w:val="a"/>
    <w:uiPriority w:val="99"/>
    <w:rsid w:val="00AD1D18"/>
    <w:pPr>
      <w:jc w:val="center"/>
    </w:pPr>
    <w:rPr>
      <w:rFonts w:cs="Times New Roman"/>
      <w:sz w:val="28"/>
    </w:rPr>
  </w:style>
  <w:style w:type="numbering" w:customStyle="1" w:styleId="110">
    <w:name w:val="Нет списка11"/>
    <w:next w:val="a2"/>
    <w:uiPriority w:val="99"/>
    <w:semiHidden/>
    <w:unhideWhenUsed/>
    <w:rsid w:val="00AD1D18"/>
  </w:style>
  <w:style w:type="character" w:customStyle="1" w:styleId="CharStyle3">
    <w:name w:val="Char Style 3"/>
    <w:link w:val="Style2"/>
    <w:uiPriority w:val="99"/>
    <w:locked/>
    <w:rsid w:val="00AD1D18"/>
    <w:rPr>
      <w:sz w:val="8"/>
      <w:shd w:val="clear" w:color="auto" w:fill="FFFFFF"/>
    </w:rPr>
  </w:style>
  <w:style w:type="character" w:customStyle="1" w:styleId="CharStyle5">
    <w:name w:val="Char Style 5"/>
    <w:link w:val="Style4"/>
    <w:uiPriority w:val="99"/>
    <w:locked/>
    <w:rsid w:val="00AD1D18"/>
    <w:rPr>
      <w:sz w:val="10"/>
      <w:shd w:val="clear" w:color="auto" w:fill="FFFFFF"/>
    </w:rPr>
  </w:style>
  <w:style w:type="character" w:customStyle="1" w:styleId="CharStyle6">
    <w:name w:val="Char Style 6"/>
    <w:uiPriority w:val="99"/>
    <w:rsid w:val="00AD1D18"/>
    <w:rPr>
      <w:sz w:val="8"/>
      <w:u w:val="none"/>
    </w:rPr>
  </w:style>
  <w:style w:type="character" w:customStyle="1" w:styleId="CharStyle8">
    <w:name w:val="Char Style 8"/>
    <w:link w:val="Style7"/>
    <w:uiPriority w:val="99"/>
    <w:locked/>
    <w:rsid w:val="00AD1D18"/>
    <w:rPr>
      <w:b/>
      <w:sz w:val="10"/>
      <w:shd w:val="clear" w:color="auto" w:fill="FFFFFF"/>
    </w:rPr>
  </w:style>
  <w:style w:type="character" w:customStyle="1" w:styleId="CharStyle9Exact">
    <w:name w:val="Char Style 9 Exact"/>
    <w:uiPriority w:val="99"/>
    <w:rsid w:val="00AD1D18"/>
    <w:rPr>
      <w:b/>
      <w:spacing w:val="-2"/>
      <w:sz w:val="9"/>
      <w:u w:val="none"/>
    </w:rPr>
  </w:style>
  <w:style w:type="character" w:customStyle="1" w:styleId="CharStyle10Exact">
    <w:name w:val="Char Style 10 Exact"/>
    <w:uiPriority w:val="99"/>
    <w:rsid w:val="00AD1D18"/>
    <w:rPr>
      <w:b/>
      <w:spacing w:val="-2"/>
      <w:sz w:val="9"/>
      <w:u w:val="single"/>
    </w:rPr>
  </w:style>
  <w:style w:type="character" w:customStyle="1" w:styleId="CharStyle12">
    <w:name w:val="Char Style 12"/>
    <w:link w:val="Style11"/>
    <w:uiPriority w:val="99"/>
    <w:locked/>
    <w:rsid w:val="00AD1D18"/>
    <w:rPr>
      <w:b/>
      <w:sz w:val="13"/>
      <w:shd w:val="clear" w:color="auto" w:fill="FFFFFF"/>
    </w:rPr>
  </w:style>
  <w:style w:type="character" w:customStyle="1" w:styleId="CharStyle13">
    <w:name w:val="Char Style 13"/>
    <w:uiPriority w:val="99"/>
    <w:rsid w:val="00AD1D18"/>
    <w:rPr>
      <w:sz w:val="13"/>
      <w:u w:val="none"/>
    </w:rPr>
  </w:style>
  <w:style w:type="character" w:customStyle="1" w:styleId="CharStyle15">
    <w:name w:val="Char Style 15"/>
    <w:link w:val="Style14"/>
    <w:uiPriority w:val="99"/>
    <w:locked/>
    <w:rsid w:val="00AD1D18"/>
    <w:rPr>
      <w:sz w:val="9"/>
      <w:shd w:val="clear" w:color="auto" w:fill="FFFFFF"/>
    </w:rPr>
  </w:style>
  <w:style w:type="character" w:customStyle="1" w:styleId="CharStyle16Exact">
    <w:name w:val="Char Style 16 Exact"/>
    <w:uiPriority w:val="99"/>
    <w:rsid w:val="00AD1D18"/>
    <w:rPr>
      <w:spacing w:val="2"/>
      <w:sz w:val="8"/>
      <w:u w:val="none"/>
    </w:rPr>
  </w:style>
  <w:style w:type="character" w:customStyle="1" w:styleId="CharStyle17Exact">
    <w:name w:val="Char Style 17 Exact"/>
    <w:uiPriority w:val="99"/>
    <w:rsid w:val="00AD1D18"/>
    <w:rPr>
      <w:sz w:val="8"/>
      <w:u w:val="none"/>
    </w:rPr>
  </w:style>
  <w:style w:type="character" w:customStyle="1" w:styleId="CharStyle19">
    <w:name w:val="Char Style 19"/>
    <w:link w:val="Style18"/>
    <w:uiPriority w:val="99"/>
    <w:locked/>
    <w:rsid w:val="00AD1D18"/>
    <w:rPr>
      <w:b/>
      <w:sz w:val="11"/>
      <w:shd w:val="clear" w:color="auto" w:fill="FFFFFF"/>
    </w:rPr>
  </w:style>
  <w:style w:type="character" w:customStyle="1" w:styleId="CharStyle20">
    <w:name w:val="Char Style 20"/>
    <w:uiPriority w:val="99"/>
    <w:rsid w:val="00AD1D18"/>
    <w:rPr>
      <w:b/>
      <w:sz w:val="10"/>
      <w:u w:val="none"/>
    </w:rPr>
  </w:style>
  <w:style w:type="character" w:customStyle="1" w:styleId="CharStyle22">
    <w:name w:val="Char Style 22"/>
    <w:link w:val="Style21"/>
    <w:uiPriority w:val="99"/>
    <w:locked/>
    <w:rsid w:val="00AD1D18"/>
    <w:rPr>
      <w:b/>
      <w:sz w:val="10"/>
      <w:shd w:val="clear" w:color="auto" w:fill="FFFFFF"/>
    </w:rPr>
  </w:style>
  <w:style w:type="character" w:customStyle="1" w:styleId="CharStyle23">
    <w:name w:val="Char Style 23"/>
    <w:uiPriority w:val="99"/>
    <w:rsid w:val="00AD1D18"/>
    <w:rPr>
      <w:sz w:val="10"/>
      <w:u w:val="none"/>
    </w:rPr>
  </w:style>
  <w:style w:type="character" w:customStyle="1" w:styleId="CharStyle24">
    <w:name w:val="Char Style 24"/>
    <w:uiPriority w:val="99"/>
    <w:rsid w:val="00AD1D18"/>
    <w:rPr>
      <w:sz w:val="10"/>
      <w:u w:val="none"/>
    </w:rPr>
  </w:style>
  <w:style w:type="paragraph" w:customStyle="1" w:styleId="Style2">
    <w:name w:val="Style 2"/>
    <w:basedOn w:val="a"/>
    <w:link w:val="CharStyle3"/>
    <w:uiPriority w:val="99"/>
    <w:rsid w:val="00AD1D18"/>
    <w:pPr>
      <w:widowControl w:val="0"/>
      <w:shd w:val="clear" w:color="auto" w:fill="FFFFFF"/>
      <w:spacing w:after="60" w:line="110" w:lineRule="exact"/>
    </w:pPr>
    <w:rPr>
      <w:rFonts w:cs="Times New Roman"/>
      <w:sz w:val="8"/>
    </w:rPr>
  </w:style>
  <w:style w:type="paragraph" w:customStyle="1" w:styleId="Style4">
    <w:name w:val="Style 4"/>
    <w:basedOn w:val="a"/>
    <w:link w:val="CharStyle5"/>
    <w:uiPriority w:val="99"/>
    <w:rsid w:val="00AD1D18"/>
    <w:pPr>
      <w:widowControl w:val="0"/>
      <w:shd w:val="clear" w:color="auto" w:fill="FFFFFF"/>
      <w:spacing w:line="240" w:lineRule="atLeast"/>
    </w:pPr>
    <w:rPr>
      <w:rFonts w:cs="Times New Roman"/>
      <w:sz w:val="10"/>
    </w:rPr>
  </w:style>
  <w:style w:type="paragraph" w:customStyle="1" w:styleId="Style7">
    <w:name w:val="Style 7"/>
    <w:basedOn w:val="a"/>
    <w:link w:val="CharStyle8"/>
    <w:uiPriority w:val="99"/>
    <w:rsid w:val="00AD1D18"/>
    <w:pPr>
      <w:widowControl w:val="0"/>
      <w:shd w:val="clear" w:color="auto" w:fill="FFFFFF"/>
      <w:spacing w:before="60" w:after="60" w:line="149" w:lineRule="exact"/>
    </w:pPr>
    <w:rPr>
      <w:rFonts w:cs="Times New Roman"/>
      <w:b/>
      <w:sz w:val="10"/>
    </w:rPr>
  </w:style>
  <w:style w:type="paragraph" w:customStyle="1" w:styleId="Style11">
    <w:name w:val="Style 11"/>
    <w:basedOn w:val="a"/>
    <w:link w:val="CharStyle12"/>
    <w:uiPriority w:val="99"/>
    <w:rsid w:val="00AD1D18"/>
    <w:pPr>
      <w:widowControl w:val="0"/>
      <w:shd w:val="clear" w:color="auto" w:fill="FFFFFF"/>
      <w:spacing w:line="240" w:lineRule="atLeast"/>
      <w:outlineLvl w:val="0"/>
    </w:pPr>
    <w:rPr>
      <w:rFonts w:cs="Times New Roman"/>
      <w:b/>
      <w:sz w:val="13"/>
    </w:rPr>
  </w:style>
  <w:style w:type="paragraph" w:customStyle="1" w:styleId="Style14">
    <w:name w:val="Style 14"/>
    <w:basedOn w:val="a"/>
    <w:link w:val="CharStyle15"/>
    <w:uiPriority w:val="99"/>
    <w:rsid w:val="00AD1D18"/>
    <w:pPr>
      <w:widowControl w:val="0"/>
      <w:shd w:val="clear" w:color="auto" w:fill="FFFFFF"/>
      <w:spacing w:line="240" w:lineRule="atLeast"/>
      <w:ind w:hanging="440"/>
      <w:jc w:val="both"/>
    </w:pPr>
    <w:rPr>
      <w:rFonts w:cs="Times New Roman"/>
      <w:sz w:val="9"/>
    </w:rPr>
  </w:style>
  <w:style w:type="paragraph" w:customStyle="1" w:styleId="Style18">
    <w:name w:val="Style 18"/>
    <w:basedOn w:val="a"/>
    <w:link w:val="CharStyle19"/>
    <w:uiPriority w:val="99"/>
    <w:rsid w:val="00AD1D18"/>
    <w:pPr>
      <w:widowControl w:val="0"/>
      <w:shd w:val="clear" w:color="auto" w:fill="FFFFFF"/>
      <w:spacing w:after="120" w:line="240" w:lineRule="atLeast"/>
      <w:outlineLvl w:val="1"/>
    </w:pPr>
    <w:rPr>
      <w:rFonts w:cs="Times New Roman"/>
      <w:b/>
      <w:sz w:val="11"/>
    </w:rPr>
  </w:style>
  <w:style w:type="paragraph" w:customStyle="1" w:styleId="Style21">
    <w:name w:val="Style 21"/>
    <w:basedOn w:val="a"/>
    <w:link w:val="CharStyle22"/>
    <w:uiPriority w:val="99"/>
    <w:rsid w:val="00AD1D18"/>
    <w:pPr>
      <w:widowControl w:val="0"/>
      <w:shd w:val="clear" w:color="auto" w:fill="FFFFFF"/>
      <w:spacing w:line="240" w:lineRule="atLeast"/>
    </w:pPr>
    <w:rPr>
      <w:rFonts w:cs="Times New Roman"/>
      <w:b/>
      <w:sz w:val="10"/>
    </w:rPr>
  </w:style>
  <w:style w:type="paragraph" w:styleId="af9">
    <w:name w:val="Balloon Text"/>
    <w:basedOn w:val="a"/>
    <w:link w:val="afa"/>
    <w:uiPriority w:val="99"/>
    <w:unhideWhenUsed/>
    <w:rsid w:val="00AD1D18"/>
    <w:pPr>
      <w:widowControl w:val="0"/>
    </w:pPr>
    <w:rPr>
      <w:rFonts w:ascii="Tahoma" w:hAnsi="Tahoma" w:cs="Tahoma"/>
      <w:color w:val="000000"/>
      <w:sz w:val="16"/>
      <w:szCs w:val="16"/>
    </w:rPr>
  </w:style>
  <w:style w:type="character" w:customStyle="1" w:styleId="afa">
    <w:name w:val="Текст выноски Знак"/>
    <w:link w:val="af9"/>
    <w:uiPriority w:val="99"/>
    <w:rsid w:val="00AD1D18"/>
    <w:rPr>
      <w:rFonts w:ascii="Tahoma" w:hAnsi="Tahoma" w:cs="Tahoma"/>
      <w:color w:val="000000"/>
      <w:sz w:val="16"/>
      <w:szCs w:val="16"/>
    </w:rPr>
  </w:style>
  <w:style w:type="paragraph" w:styleId="afb">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c"/>
    <w:uiPriority w:val="99"/>
    <w:unhideWhenUsed/>
    <w:rsid w:val="00AD1D18"/>
    <w:pPr>
      <w:widowControl w:val="0"/>
    </w:pPr>
    <w:rPr>
      <w:rFonts w:cs="Times New Roman"/>
      <w:color w:val="000000"/>
    </w:rPr>
  </w:style>
  <w:style w:type="character" w:customStyle="1" w:styleId="afc">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b"/>
    <w:uiPriority w:val="99"/>
    <w:rsid w:val="00AD1D18"/>
    <w:rPr>
      <w:color w:val="000000"/>
    </w:rPr>
  </w:style>
  <w:style w:type="character" w:styleId="afd">
    <w:name w:val="footnote reference"/>
    <w:uiPriority w:val="99"/>
    <w:unhideWhenUsed/>
    <w:rsid w:val="00AD1D18"/>
    <w:rPr>
      <w:rFonts w:cs="Times New Roman"/>
      <w:vertAlign w:val="superscript"/>
    </w:rPr>
  </w:style>
  <w:style w:type="character" w:customStyle="1" w:styleId="af1">
    <w:name w:val="Нижний колонтитул Знак"/>
    <w:link w:val="af0"/>
    <w:uiPriority w:val="99"/>
    <w:rsid w:val="00AD1D18"/>
    <w:rPr>
      <w:rFonts w:cs="Roman PS"/>
    </w:rPr>
  </w:style>
  <w:style w:type="character" w:customStyle="1" w:styleId="af">
    <w:name w:val="Верхний колонтитул Знак"/>
    <w:link w:val="ae"/>
    <w:uiPriority w:val="99"/>
    <w:rsid w:val="00AD1D18"/>
    <w:rPr>
      <w:rFonts w:cs="Roman PS"/>
    </w:rPr>
  </w:style>
  <w:style w:type="paragraph" w:styleId="afe">
    <w:name w:val="List Paragraph"/>
    <w:basedOn w:val="a"/>
    <w:uiPriority w:val="99"/>
    <w:qFormat/>
    <w:rsid w:val="00AD1D18"/>
    <w:pPr>
      <w:widowControl w:val="0"/>
      <w:ind w:left="720"/>
      <w:contextualSpacing/>
    </w:pPr>
    <w:rPr>
      <w:rFonts w:cs="Times New Roman"/>
      <w:color w:val="000000"/>
      <w:sz w:val="24"/>
      <w:szCs w:val="24"/>
    </w:rPr>
  </w:style>
  <w:style w:type="paragraph" w:customStyle="1" w:styleId="ConsPlusNonformat">
    <w:name w:val="ConsPlusNonformat"/>
    <w:link w:val="ConsPlusNonformat0"/>
    <w:uiPriority w:val="99"/>
    <w:rsid w:val="00AD1D18"/>
    <w:pPr>
      <w:widowControl w:val="0"/>
      <w:autoSpaceDE w:val="0"/>
      <w:autoSpaceDN w:val="0"/>
      <w:adjustRightInd w:val="0"/>
    </w:pPr>
    <w:rPr>
      <w:rFonts w:ascii="Courier New" w:hAnsi="Courier New" w:cs="Courier New"/>
    </w:rPr>
  </w:style>
  <w:style w:type="paragraph" w:customStyle="1" w:styleId="ConsPlusNormal">
    <w:name w:val="ConsPlusNormal"/>
    <w:rsid w:val="00AD1D18"/>
    <w:pPr>
      <w:autoSpaceDE w:val="0"/>
      <w:autoSpaceDN w:val="0"/>
      <w:adjustRightInd w:val="0"/>
    </w:pPr>
    <w:rPr>
      <w:rFonts w:eastAsia="Calibri"/>
      <w:sz w:val="28"/>
      <w:szCs w:val="28"/>
      <w:lang w:eastAsia="en-US"/>
    </w:rPr>
  </w:style>
  <w:style w:type="character" w:customStyle="1" w:styleId="80">
    <w:name w:val="Заголовок 8 Знак"/>
    <w:link w:val="8"/>
    <w:uiPriority w:val="99"/>
    <w:semiHidden/>
    <w:rsid w:val="00016AE6"/>
    <w:rPr>
      <w:rFonts w:ascii="Cambria" w:hAnsi="Cambria"/>
      <w:color w:val="404040"/>
    </w:rPr>
  </w:style>
  <w:style w:type="character" w:customStyle="1" w:styleId="90">
    <w:name w:val="Заголовок 9 Знак"/>
    <w:link w:val="9"/>
    <w:uiPriority w:val="99"/>
    <w:semiHidden/>
    <w:rsid w:val="00016AE6"/>
    <w:rPr>
      <w:rFonts w:ascii="Cambria" w:hAnsi="Cambria"/>
      <w:i/>
      <w:iCs/>
      <w:color w:val="404040"/>
    </w:rPr>
  </w:style>
  <w:style w:type="numbering" w:customStyle="1" w:styleId="24">
    <w:name w:val="Нет списка2"/>
    <w:next w:val="a2"/>
    <w:uiPriority w:val="99"/>
    <w:semiHidden/>
    <w:unhideWhenUsed/>
    <w:rsid w:val="00016AE6"/>
  </w:style>
  <w:style w:type="character" w:customStyle="1" w:styleId="20">
    <w:name w:val="Заголовок 2 Знак"/>
    <w:link w:val="2"/>
    <w:uiPriority w:val="99"/>
    <w:rsid w:val="00016AE6"/>
    <w:rPr>
      <w:rFonts w:cs="Roman PS"/>
      <w:b/>
      <w:sz w:val="24"/>
    </w:rPr>
  </w:style>
  <w:style w:type="character" w:customStyle="1" w:styleId="30">
    <w:name w:val="Заголовок 3 Знак"/>
    <w:aliases w:val="Знак2 Знак Знак1"/>
    <w:uiPriority w:val="99"/>
    <w:semiHidden/>
    <w:rsid w:val="00016AE6"/>
    <w:rPr>
      <w:rFonts w:ascii="Cambria" w:eastAsia="Times New Roman" w:hAnsi="Cambria" w:cs="Times New Roman"/>
      <w:b/>
      <w:bCs/>
      <w:color w:val="4F81BD"/>
    </w:rPr>
  </w:style>
  <w:style w:type="character" w:customStyle="1" w:styleId="50">
    <w:name w:val="Заголовок 5 Знак"/>
    <w:link w:val="5"/>
    <w:uiPriority w:val="99"/>
    <w:rsid w:val="00016AE6"/>
    <w:rPr>
      <w:rFonts w:cs="Roman PS"/>
      <w:sz w:val="32"/>
    </w:rPr>
  </w:style>
  <w:style w:type="character" w:customStyle="1" w:styleId="60">
    <w:name w:val="Заголовок 6 Знак"/>
    <w:link w:val="6"/>
    <w:uiPriority w:val="99"/>
    <w:rsid w:val="00016AE6"/>
    <w:rPr>
      <w:rFonts w:cs="Roman PS"/>
      <w:sz w:val="28"/>
    </w:rPr>
  </w:style>
  <w:style w:type="character" w:customStyle="1" w:styleId="70">
    <w:name w:val="Заголовок 7 Знак"/>
    <w:link w:val="7"/>
    <w:uiPriority w:val="99"/>
    <w:rsid w:val="00016AE6"/>
    <w:rPr>
      <w:rFonts w:cs="Roman PS"/>
      <w:sz w:val="28"/>
    </w:rPr>
  </w:style>
  <w:style w:type="character" w:customStyle="1" w:styleId="10">
    <w:name w:val="Заголовок 1 Знак"/>
    <w:link w:val="1"/>
    <w:uiPriority w:val="99"/>
    <w:rsid w:val="00016AE6"/>
    <w:rPr>
      <w:rFonts w:cs="Roman PS"/>
      <w:b/>
      <w:sz w:val="36"/>
    </w:rPr>
  </w:style>
  <w:style w:type="character" w:styleId="aff">
    <w:name w:val="FollowedHyperlink"/>
    <w:uiPriority w:val="99"/>
    <w:unhideWhenUsed/>
    <w:rsid w:val="00016AE6"/>
    <w:rPr>
      <w:color w:val="800080"/>
      <w:u w:val="single"/>
    </w:rPr>
  </w:style>
  <w:style w:type="character" w:customStyle="1" w:styleId="31">
    <w:name w:val="Заголовок 3 Знак1"/>
    <w:aliases w:val="Знак2 Знак Знак"/>
    <w:link w:val="3"/>
    <w:uiPriority w:val="99"/>
    <w:locked/>
    <w:rsid w:val="00016AE6"/>
    <w:rPr>
      <w:rFonts w:cs="Roman PS"/>
      <w:b/>
      <w:sz w:val="44"/>
    </w:rPr>
  </w:style>
  <w:style w:type="paragraph" w:styleId="HTML">
    <w:name w:val="HTML Preformatted"/>
    <w:basedOn w:val="a"/>
    <w:link w:val="HTML0"/>
    <w:uiPriority w:val="99"/>
    <w:unhideWhenUsed/>
    <w:rsid w:val="0001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rPr>
  </w:style>
  <w:style w:type="character" w:customStyle="1" w:styleId="HTML0">
    <w:name w:val="Стандартный HTML Знак"/>
    <w:link w:val="HTML"/>
    <w:uiPriority w:val="99"/>
    <w:rsid w:val="00016AE6"/>
    <w:rPr>
      <w:rFonts w:ascii="Courier New" w:hAnsi="Courier New"/>
    </w:rPr>
  </w:style>
  <w:style w:type="character" w:customStyle="1" w:styleId="16">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16AE6"/>
  </w:style>
  <w:style w:type="paragraph" w:styleId="aff0">
    <w:name w:val="endnote text"/>
    <w:basedOn w:val="a"/>
    <w:link w:val="aff1"/>
    <w:uiPriority w:val="99"/>
    <w:unhideWhenUsed/>
    <w:rsid w:val="00016AE6"/>
    <w:rPr>
      <w:rFonts w:cs="Times New Roman"/>
    </w:rPr>
  </w:style>
  <w:style w:type="character" w:customStyle="1" w:styleId="aff1">
    <w:name w:val="Текст концевой сноски Знак"/>
    <w:basedOn w:val="a0"/>
    <w:link w:val="aff0"/>
    <w:uiPriority w:val="99"/>
    <w:rsid w:val="00016AE6"/>
  </w:style>
  <w:style w:type="paragraph" w:styleId="aff2">
    <w:name w:val="Title"/>
    <w:basedOn w:val="a"/>
    <w:next w:val="a"/>
    <w:link w:val="aff3"/>
    <w:uiPriority w:val="99"/>
    <w:qFormat/>
    <w:rsid w:val="00016AE6"/>
    <w:pPr>
      <w:pBdr>
        <w:bottom w:val="single" w:sz="8" w:space="4" w:color="4F81BD"/>
      </w:pBdr>
      <w:spacing w:after="300"/>
      <w:contextualSpacing/>
    </w:pPr>
    <w:rPr>
      <w:rFonts w:ascii="Cambria" w:hAnsi="Cambria" w:cs="Times New Roman"/>
      <w:color w:val="17365D"/>
      <w:spacing w:val="5"/>
      <w:kern w:val="28"/>
      <w:sz w:val="52"/>
      <w:szCs w:val="52"/>
    </w:rPr>
  </w:style>
  <w:style w:type="character" w:customStyle="1" w:styleId="aff3">
    <w:name w:val="Название Знак"/>
    <w:link w:val="aff2"/>
    <w:uiPriority w:val="99"/>
    <w:rsid w:val="00016AE6"/>
    <w:rPr>
      <w:rFonts w:ascii="Cambria" w:hAnsi="Cambria"/>
      <w:color w:val="17365D"/>
      <w:spacing w:val="5"/>
      <w:kern w:val="28"/>
      <w:sz w:val="52"/>
      <w:szCs w:val="52"/>
    </w:rPr>
  </w:style>
  <w:style w:type="character" w:customStyle="1" w:styleId="a9">
    <w:name w:val="Основной текст Знак"/>
    <w:link w:val="a8"/>
    <w:uiPriority w:val="99"/>
    <w:rsid w:val="00016AE6"/>
    <w:rPr>
      <w:rFonts w:eastAsia="Arial"/>
      <w:sz w:val="24"/>
    </w:rPr>
  </w:style>
  <w:style w:type="character" w:customStyle="1" w:styleId="ad">
    <w:name w:val="Подзаголовок Знак"/>
    <w:link w:val="ac"/>
    <w:uiPriority w:val="99"/>
    <w:rsid w:val="00016AE6"/>
    <w:rPr>
      <w:rFonts w:ascii="Arial" w:eastAsia="MS Mincho" w:hAnsi="Arial" w:cs="Tahoma"/>
      <w:i/>
      <w:iCs/>
      <w:sz w:val="28"/>
      <w:szCs w:val="28"/>
    </w:rPr>
  </w:style>
  <w:style w:type="paragraph" w:styleId="25">
    <w:name w:val="Body Text 2"/>
    <w:basedOn w:val="a"/>
    <w:link w:val="26"/>
    <w:uiPriority w:val="99"/>
    <w:unhideWhenUsed/>
    <w:rsid w:val="00016AE6"/>
    <w:pPr>
      <w:spacing w:after="120" w:line="480" w:lineRule="auto"/>
    </w:pPr>
    <w:rPr>
      <w:rFonts w:cs="Times New Roman"/>
      <w:sz w:val="24"/>
      <w:szCs w:val="24"/>
    </w:rPr>
  </w:style>
  <w:style w:type="character" w:customStyle="1" w:styleId="26">
    <w:name w:val="Основной текст 2 Знак"/>
    <w:link w:val="25"/>
    <w:uiPriority w:val="99"/>
    <w:rsid w:val="00016AE6"/>
    <w:rPr>
      <w:sz w:val="24"/>
      <w:szCs w:val="24"/>
    </w:rPr>
  </w:style>
  <w:style w:type="paragraph" w:styleId="27">
    <w:name w:val="Body Text Indent 2"/>
    <w:basedOn w:val="a"/>
    <w:link w:val="28"/>
    <w:uiPriority w:val="99"/>
    <w:unhideWhenUsed/>
    <w:rsid w:val="00016AE6"/>
    <w:pPr>
      <w:widowControl w:val="0"/>
      <w:autoSpaceDE w:val="0"/>
      <w:autoSpaceDN w:val="0"/>
      <w:adjustRightInd w:val="0"/>
      <w:spacing w:after="120" w:line="480" w:lineRule="auto"/>
      <w:ind w:left="283"/>
    </w:pPr>
    <w:rPr>
      <w:rFonts w:cs="Times New Roman"/>
    </w:rPr>
  </w:style>
  <w:style w:type="character" w:customStyle="1" w:styleId="28">
    <w:name w:val="Основной текст с отступом 2 Знак"/>
    <w:basedOn w:val="a0"/>
    <w:link w:val="27"/>
    <w:uiPriority w:val="99"/>
    <w:rsid w:val="00016AE6"/>
  </w:style>
  <w:style w:type="paragraph" w:styleId="32">
    <w:name w:val="Body Text Indent 3"/>
    <w:basedOn w:val="a"/>
    <w:link w:val="33"/>
    <w:uiPriority w:val="99"/>
    <w:unhideWhenUsed/>
    <w:rsid w:val="00016AE6"/>
    <w:pPr>
      <w:spacing w:after="120"/>
      <w:ind w:left="283"/>
      <w:jc w:val="both"/>
    </w:pPr>
    <w:rPr>
      <w:rFonts w:cs="Times New Roman"/>
      <w:sz w:val="16"/>
    </w:rPr>
  </w:style>
  <w:style w:type="character" w:customStyle="1" w:styleId="33">
    <w:name w:val="Основной текст с отступом 3 Знак"/>
    <w:link w:val="32"/>
    <w:uiPriority w:val="99"/>
    <w:rsid w:val="00016AE6"/>
    <w:rPr>
      <w:sz w:val="16"/>
    </w:rPr>
  </w:style>
  <w:style w:type="paragraph" w:styleId="aff4">
    <w:name w:val="Document Map"/>
    <w:basedOn w:val="a"/>
    <w:link w:val="aff5"/>
    <w:uiPriority w:val="99"/>
    <w:unhideWhenUsed/>
    <w:rsid w:val="00016AE6"/>
    <w:pPr>
      <w:shd w:val="clear" w:color="auto" w:fill="000080"/>
    </w:pPr>
    <w:rPr>
      <w:rFonts w:ascii="Tahoma" w:hAnsi="Tahoma" w:cs="Times New Roman"/>
    </w:rPr>
  </w:style>
  <w:style w:type="character" w:customStyle="1" w:styleId="aff5">
    <w:name w:val="Схема документа Знак"/>
    <w:link w:val="aff4"/>
    <w:uiPriority w:val="99"/>
    <w:rsid w:val="00016AE6"/>
    <w:rPr>
      <w:rFonts w:ascii="Tahoma" w:hAnsi="Tahoma"/>
      <w:shd w:val="clear" w:color="auto" w:fill="000080"/>
    </w:rPr>
  </w:style>
  <w:style w:type="paragraph" w:styleId="aff6">
    <w:name w:val="Plain Text"/>
    <w:basedOn w:val="a"/>
    <w:link w:val="aff7"/>
    <w:uiPriority w:val="99"/>
    <w:unhideWhenUsed/>
    <w:rsid w:val="00016AE6"/>
    <w:rPr>
      <w:rFonts w:ascii="Courier New" w:hAnsi="Courier New" w:cs="Times New Roman"/>
    </w:rPr>
  </w:style>
  <w:style w:type="character" w:customStyle="1" w:styleId="aff7">
    <w:name w:val="Текст Знак"/>
    <w:link w:val="aff6"/>
    <w:uiPriority w:val="99"/>
    <w:rsid w:val="00016AE6"/>
    <w:rPr>
      <w:rFonts w:ascii="Courier New" w:hAnsi="Courier New"/>
    </w:rPr>
  </w:style>
  <w:style w:type="character" w:customStyle="1" w:styleId="aff8">
    <w:name w:val="Без интервала Знак"/>
    <w:link w:val="aff9"/>
    <w:uiPriority w:val="99"/>
    <w:locked/>
    <w:rsid w:val="00016AE6"/>
    <w:rPr>
      <w:rFonts w:ascii="Calibri" w:hAnsi="Calibri" w:cs="Calibri"/>
      <w:sz w:val="22"/>
      <w:szCs w:val="22"/>
    </w:rPr>
  </w:style>
  <w:style w:type="paragraph" w:styleId="aff9">
    <w:name w:val="No Spacing"/>
    <w:link w:val="aff8"/>
    <w:uiPriority w:val="99"/>
    <w:qFormat/>
    <w:rsid w:val="00016AE6"/>
    <w:rPr>
      <w:rFonts w:ascii="Calibri" w:hAnsi="Calibri" w:cs="Calibri"/>
      <w:sz w:val="22"/>
      <w:szCs w:val="22"/>
    </w:rPr>
  </w:style>
  <w:style w:type="paragraph" w:styleId="29">
    <w:name w:val="Quote"/>
    <w:basedOn w:val="a"/>
    <w:next w:val="a"/>
    <w:link w:val="2a"/>
    <w:uiPriority w:val="99"/>
    <w:qFormat/>
    <w:rsid w:val="00016AE6"/>
    <w:pPr>
      <w:spacing w:after="200" w:line="276" w:lineRule="auto"/>
    </w:pPr>
    <w:rPr>
      <w:rFonts w:ascii="Calibri" w:hAnsi="Calibri" w:cs="Times New Roman"/>
      <w:i/>
      <w:iCs/>
      <w:color w:val="000000"/>
    </w:rPr>
  </w:style>
  <w:style w:type="character" w:customStyle="1" w:styleId="2a">
    <w:name w:val="Цитата 2 Знак"/>
    <w:link w:val="29"/>
    <w:uiPriority w:val="99"/>
    <w:rsid w:val="00016AE6"/>
    <w:rPr>
      <w:rFonts w:ascii="Calibri" w:hAnsi="Calibri"/>
      <w:i/>
      <w:iCs/>
      <w:color w:val="000000"/>
    </w:rPr>
  </w:style>
  <w:style w:type="paragraph" w:styleId="affa">
    <w:name w:val="Intense Quote"/>
    <w:basedOn w:val="a"/>
    <w:next w:val="a"/>
    <w:link w:val="affb"/>
    <w:uiPriority w:val="99"/>
    <w:qFormat/>
    <w:rsid w:val="00016AE6"/>
    <w:pPr>
      <w:pBdr>
        <w:bottom w:val="single" w:sz="4" w:space="4" w:color="4F81BD"/>
      </w:pBdr>
      <w:spacing w:before="200" w:after="280" w:line="276" w:lineRule="auto"/>
      <w:ind w:left="936" w:right="936"/>
    </w:pPr>
    <w:rPr>
      <w:rFonts w:ascii="Calibri" w:hAnsi="Calibri" w:cs="Times New Roman"/>
      <w:b/>
      <w:bCs/>
      <w:i/>
      <w:iCs/>
      <w:color w:val="4F81BD"/>
    </w:rPr>
  </w:style>
  <w:style w:type="character" w:customStyle="1" w:styleId="affb">
    <w:name w:val="Выделенная цитата Знак"/>
    <w:link w:val="affa"/>
    <w:uiPriority w:val="99"/>
    <w:rsid w:val="00016AE6"/>
    <w:rPr>
      <w:rFonts w:ascii="Calibri" w:hAnsi="Calibri"/>
      <w:b/>
      <w:bCs/>
      <w:i/>
      <w:iCs/>
      <w:color w:val="4F81BD"/>
    </w:rPr>
  </w:style>
  <w:style w:type="paragraph" w:customStyle="1" w:styleId="17">
    <w:name w:val="Абзац списка1"/>
    <w:basedOn w:val="a"/>
    <w:uiPriority w:val="99"/>
    <w:rsid w:val="00016AE6"/>
    <w:pPr>
      <w:spacing w:after="200" w:line="276" w:lineRule="auto"/>
      <w:ind w:left="720"/>
    </w:pPr>
    <w:rPr>
      <w:rFonts w:ascii="Calibri" w:hAnsi="Calibri" w:cs="Calibri"/>
      <w:sz w:val="22"/>
      <w:szCs w:val="22"/>
      <w:lang w:eastAsia="en-US"/>
    </w:rPr>
  </w:style>
  <w:style w:type="paragraph" w:customStyle="1" w:styleId="affc">
    <w:name w:val="Таблицы (моноширинный)"/>
    <w:basedOn w:val="a"/>
    <w:next w:val="a"/>
    <w:uiPriority w:val="99"/>
    <w:rsid w:val="00016AE6"/>
    <w:pPr>
      <w:widowControl w:val="0"/>
      <w:autoSpaceDE w:val="0"/>
      <w:autoSpaceDN w:val="0"/>
      <w:adjustRightInd w:val="0"/>
      <w:jc w:val="both"/>
    </w:pPr>
    <w:rPr>
      <w:rFonts w:ascii="Courier New" w:hAnsi="Courier New" w:cs="Courier New"/>
      <w:sz w:val="24"/>
      <w:szCs w:val="24"/>
    </w:rPr>
  </w:style>
  <w:style w:type="paragraph" w:customStyle="1" w:styleId="affd">
    <w:name w:val="Заголовок статьи"/>
    <w:basedOn w:val="a"/>
    <w:next w:val="a"/>
    <w:uiPriority w:val="99"/>
    <w:rsid w:val="00016AE6"/>
    <w:pPr>
      <w:autoSpaceDE w:val="0"/>
      <w:autoSpaceDN w:val="0"/>
      <w:adjustRightInd w:val="0"/>
      <w:ind w:left="1612" w:hanging="892"/>
      <w:jc w:val="both"/>
    </w:pPr>
    <w:rPr>
      <w:rFonts w:ascii="Arial" w:hAnsi="Arial" w:cs="Arial"/>
      <w:sz w:val="24"/>
      <w:szCs w:val="24"/>
    </w:rPr>
  </w:style>
  <w:style w:type="character" w:customStyle="1" w:styleId="ConsPlusNonformat0">
    <w:name w:val="ConsPlusNonformat Знак"/>
    <w:link w:val="ConsPlusNonformat"/>
    <w:uiPriority w:val="99"/>
    <w:locked/>
    <w:rsid w:val="00016AE6"/>
    <w:rPr>
      <w:rFonts w:ascii="Courier New" w:hAnsi="Courier New" w:cs="Courier New"/>
    </w:rPr>
  </w:style>
  <w:style w:type="character" w:customStyle="1" w:styleId="QuoteChar">
    <w:name w:val="Quote Char"/>
    <w:link w:val="211"/>
    <w:uiPriority w:val="99"/>
    <w:locked/>
    <w:rsid w:val="00016AE6"/>
    <w:rPr>
      <w:i/>
      <w:color w:val="000000"/>
    </w:rPr>
  </w:style>
  <w:style w:type="paragraph" w:customStyle="1" w:styleId="211">
    <w:name w:val="Цитата 21"/>
    <w:basedOn w:val="a"/>
    <w:next w:val="a"/>
    <w:link w:val="QuoteChar"/>
    <w:uiPriority w:val="99"/>
    <w:rsid w:val="00016AE6"/>
    <w:pPr>
      <w:spacing w:after="200" w:line="276" w:lineRule="auto"/>
    </w:pPr>
    <w:rPr>
      <w:rFonts w:cs="Times New Roman"/>
      <w:i/>
      <w:color w:val="000000"/>
    </w:rPr>
  </w:style>
  <w:style w:type="character" w:customStyle="1" w:styleId="IntenseQuoteChar">
    <w:name w:val="Intense Quote Char"/>
    <w:link w:val="18"/>
    <w:uiPriority w:val="99"/>
    <w:locked/>
    <w:rsid w:val="00016AE6"/>
    <w:rPr>
      <w:b/>
      <w:i/>
      <w:color w:val="4F81BD"/>
    </w:rPr>
  </w:style>
  <w:style w:type="paragraph" w:customStyle="1" w:styleId="18">
    <w:name w:val="Выделенная цитата1"/>
    <w:basedOn w:val="a"/>
    <w:next w:val="a"/>
    <w:link w:val="IntenseQuoteChar"/>
    <w:uiPriority w:val="99"/>
    <w:rsid w:val="00016AE6"/>
    <w:pPr>
      <w:pBdr>
        <w:bottom w:val="single" w:sz="4" w:space="4" w:color="4F81BD"/>
      </w:pBdr>
      <w:spacing w:before="200" w:after="280" w:line="276" w:lineRule="auto"/>
      <w:ind w:left="936" w:right="936"/>
    </w:pPr>
    <w:rPr>
      <w:rFonts w:cs="Times New Roman"/>
      <w:b/>
      <w:i/>
      <w:color w:val="4F81BD"/>
    </w:rPr>
  </w:style>
  <w:style w:type="paragraph" w:customStyle="1" w:styleId="Default">
    <w:name w:val="Default"/>
    <w:uiPriority w:val="99"/>
    <w:rsid w:val="00016AE6"/>
    <w:pPr>
      <w:autoSpaceDE w:val="0"/>
      <w:autoSpaceDN w:val="0"/>
      <w:adjustRightInd w:val="0"/>
    </w:pPr>
    <w:rPr>
      <w:color w:val="000000"/>
      <w:sz w:val="24"/>
      <w:szCs w:val="24"/>
    </w:rPr>
  </w:style>
  <w:style w:type="character" w:customStyle="1" w:styleId="apple-converted-space">
    <w:name w:val="apple-converted-space"/>
    <w:rsid w:val="00016AE6"/>
  </w:style>
  <w:style w:type="paragraph" w:customStyle="1" w:styleId="ConsPlusTitle">
    <w:name w:val="ConsPlusTitle"/>
    <w:rsid w:val="00EE57BB"/>
    <w:pPr>
      <w:widowControl w:val="0"/>
      <w:autoSpaceDE w:val="0"/>
      <w:autoSpaceDN w:val="0"/>
      <w:adjustRightInd w:val="0"/>
    </w:pPr>
    <w:rPr>
      <w:b/>
      <w:bCs/>
      <w:sz w:val="24"/>
      <w:szCs w:val="24"/>
    </w:rPr>
  </w:style>
  <w:style w:type="character" w:customStyle="1" w:styleId="2b">
    <w:name w:val="Основной текст (2)_"/>
    <w:link w:val="2c"/>
    <w:locked/>
    <w:rsid w:val="00EE57BB"/>
    <w:rPr>
      <w:shd w:val="clear" w:color="auto" w:fill="FFFFFF"/>
    </w:rPr>
  </w:style>
  <w:style w:type="character" w:customStyle="1" w:styleId="affe">
    <w:name w:val="Основной текст_"/>
    <w:link w:val="34"/>
    <w:locked/>
    <w:rsid w:val="00EE57BB"/>
    <w:rPr>
      <w:sz w:val="23"/>
      <w:shd w:val="clear" w:color="auto" w:fill="FFFFFF"/>
    </w:rPr>
  </w:style>
  <w:style w:type="paragraph" w:customStyle="1" w:styleId="2c">
    <w:name w:val="Основной текст (2)"/>
    <w:basedOn w:val="a"/>
    <w:link w:val="2b"/>
    <w:rsid w:val="00EE57BB"/>
    <w:pPr>
      <w:shd w:val="clear" w:color="auto" w:fill="FFFFFF"/>
      <w:spacing w:line="254" w:lineRule="exact"/>
      <w:ind w:hanging="320"/>
      <w:jc w:val="both"/>
    </w:pPr>
    <w:rPr>
      <w:rFonts w:cs="Times New Roman"/>
      <w:shd w:val="clear" w:color="auto" w:fill="FFFFFF"/>
    </w:rPr>
  </w:style>
  <w:style w:type="paragraph" w:customStyle="1" w:styleId="34">
    <w:name w:val="Основной текст3"/>
    <w:basedOn w:val="a"/>
    <w:link w:val="affe"/>
    <w:rsid w:val="00EE57BB"/>
    <w:pPr>
      <w:shd w:val="clear" w:color="auto" w:fill="FFFFFF"/>
      <w:spacing w:line="240" w:lineRule="atLeast"/>
    </w:pPr>
    <w:rPr>
      <w:rFonts w:cs="Times New Roman"/>
      <w:sz w:val="23"/>
      <w:shd w:val="clear" w:color="auto" w:fill="FFFFFF"/>
    </w:rPr>
  </w:style>
</w:styles>
</file>

<file path=word/webSettings.xml><?xml version="1.0" encoding="utf-8"?>
<w:webSettings xmlns:r="http://schemas.openxmlformats.org/officeDocument/2006/relationships" xmlns:w="http://schemas.openxmlformats.org/wordprocessingml/2006/main">
  <w:divs>
    <w:div w:id="137156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1461</Words>
  <Characters>8330</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9772</CharactersWithSpaces>
  <SharedDoc>false</SharedDoc>
  <HLinks>
    <vt:vector size="12" baseType="variant">
      <vt:variant>
        <vt:i4>4587613</vt:i4>
      </vt:variant>
      <vt:variant>
        <vt:i4>3</vt:i4>
      </vt:variant>
      <vt:variant>
        <vt:i4>0</vt:i4>
      </vt:variant>
      <vt:variant>
        <vt:i4>5</vt:i4>
      </vt:variant>
      <vt:variant>
        <vt:lpwstr>consultantplus://offline/ref=67B751AADE6E5F66D4FAFEF0A46EC4A35EF40189A9FB042B2CE96596FE0520477D54024EFF1ABAF7906074L34AG</vt:lpwstr>
      </vt:variant>
      <vt:variant>
        <vt:lpwstr/>
      </vt:variant>
      <vt:variant>
        <vt:i4>4587530</vt:i4>
      </vt:variant>
      <vt:variant>
        <vt:i4>0</vt:i4>
      </vt:variant>
      <vt:variant>
        <vt:i4>0</vt:i4>
      </vt:variant>
      <vt:variant>
        <vt:i4>5</vt:i4>
      </vt:variant>
      <vt:variant>
        <vt:lpwstr>consultantplus://offline/ref=67B751AADE6E5F66D4FAFEF0A46EC4A35EF40189A9FB042B2CE96596FE0520477D54024EFF1ABAF7906172L341G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Наташа К.</dc:creator>
  <cp:lastModifiedBy>First</cp:lastModifiedBy>
  <cp:revision>10</cp:revision>
  <cp:lastPrinted>2018-06-28T12:37:00Z</cp:lastPrinted>
  <dcterms:created xsi:type="dcterms:W3CDTF">2018-02-08T05:20:00Z</dcterms:created>
  <dcterms:modified xsi:type="dcterms:W3CDTF">2019-04-16T09:51:00Z</dcterms:modified>
</cp:coreProperties>
</file>