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A7B" w:rsidRPr="00B97EC2" w:rsidRDefault="000B1A7B" w:rsidP="00B97EC2">
      <w:pPr>
        <w:spacing w:after="0"/>
        <w:jc w:val="center"/>
        <w:rPr>
          <w:rFonts w:ascii="Times New Roman" w:hAnsi="Times New Roman"/>
          <w:bCs/>
          <w:sz w:val="26"/>
          <w:szCs w:val="26"/>
        </w:rPr>
      </w:pPr>
      <w:bookmarkStart w:id="0" w:name="_Toc37759095"/>
      <w:r w:rsidRPr="00B97EC2">
        <w:rPr>
          <w:rFonts w:ascii="Times New Roman" w:hAnsi="Times New Roman"/>
          <w:bCs/>
          <w:sz w:val="26"/>
          <w:szCs w:val="26"/>
        </w:rPr>
        <w:t>РОССИЙСКАЯ ФЕДЕРАЦИЯ</w:t>
      </w:r>
    </w:p>
    <w:p w:rsidR="000B1A7B" w:rsidRPr="00B97EC2" w:rsidRDefault="000B1A7B" w:rsidP="00B97EC2">
      <w:pPr>
        <w:tabs>
          <w:tab w:val="left" w:pos="3320"/>
        </w:tabs>
        <w:spacing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РОСТОВСКАЯ ОБЛАСТЬ</w:t>
      </w:r>
    </w:p>
    <w:p w:rsidR="000B1A7B" w:rsidRPr="00B97EC2" w:rsidRDefault="000B1A7B" w:rsidP="00B97EC2">
      <w:pPr>
        <w:tabs>
          <w:tab w:val="left" w:pos="3320"/>
        </w:tabs>
        <w:spacing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ОКТЯБРЬСКИЙ РАЙОН</w:t>
      </w:r>
    </w:p>
    <w:p w:rsidR="000B1A7B" w:rsidRPr="00B97EC2" w:rsidRDefault="000B1A7B" w:rsidP="00B97EC2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СОБРАНИЕ ДЕПУТАТОВ КРАСНОКУТСКОГО СЕЛЬСКОГО ПОСЕЛЕНИЯ</w:t>
      </w:r>
    </w:p>
    <w:p w:rsidR="000B1A7B" w:rsidRPr="00B97EC2" w:rsidRDefault="000B1A7B" w:rsidP="00B97EC2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РЕШЕНИЕ</w:t>
      </w:r>
    </w:p>
    <w:p w:rsidR="000B1A7B" w:rsidRPr="00B97EC2" w:rsidRDefault="000B1A7B" w:rsidP="00B97EC2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0B1A7B" w:rsidRPr="00B97EC2" w:rsidRDefault="000B1A7B" w:rsidP="00B97EC2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 xml:space="preserve"> </w:t>
      </w:r>
      <w:r w:rsidR="004074D9">
        <w:rPr>
          <w:rFonts w:ascii="Times New Roman" w:hAnsi="Times New Roman"/>
          <w:b/>
          <w:sz w:val="26"/>
          <w:szCs w:val="26"/>
        </w:rPr>
        <w:t>20.03.2013</w:t>
      </w:r>
      <w:r w:rsidRPr="00B97EC2">
        <w:rPr>
          <w:rFonts w:ascii="Times New Roman" w:hAnsi="Times New Roman"/>
          <w:b/>
          <w:sz w:val="26"/>
          <w:szCs w:val="26"/>
        </w:rPr>
        <w:t xml:space="preserve">                          </w:t>
      </w:r>
      <w:r w:rsidR="004074D9">
        <w:rPr>
          <w:rFonts w:ascii="Times New Roman" w:hAnsi="Times New Roman"/>
          <w:b/>
          <w:sz w:val="26"/>
          <w:szCs w:val="26"/>
        </w:rPr>
        <w:t xml:space="preserve">                        </w:t>
      </w:r>
      <w:r w:rsidRPr="00B97EC2">
        <w:rPr>
          <w:rFonts w:ascii="Times New Roman" w:hAnsi="Times New Roman"/>
          <w:b/>
          <w:sz w:val="26"/>
          <w:szCs w:val="26"/>
        </w:rPr>
        <w:t xml:space="preserve">№ </w:t>
      </w:r>
      <w:r w:rsidR="004074D9">
        <w:rPr>
          <w:rFonts w:ascii="Times New Roman" w:hAnsi="Times New Roman"/>
          <w:b/>
          <w:sz w:val="26"/>
          <w:szCs w:val="26"/>
        </w:rPr>
        <w:t>28</w:t>
      </w:r>
      <w:r w:rsidRPr="00B97EC2">
        <w:rPr>
          <w:rFonts w:ascii="Times New Roman" w:hAnsi="Times New Roman"/>
          <w:b/>
          <w:sz w:val="26"/>
          <w:szCs w:val="26"/>
        </w:rPr>
        <w:t xml:space="preserve">                 </w:t>
      </w:r>
      <w:r w:rsidR="004074D9">
        <w:rPr>
          <w:rFonts w:ascii="Times New Roman" w:hAnsi="Times New Roman"/>
          <w:b/>
          <w:sz w:val="26"/>
          <w:szCs w:val="26"/>
        </w:rPr>
        <w:t xml:space="preserve">             </w:t>
      </w:r>
      <w:r w:rsidRPr="00B97EC2">
        <w:rPr>
          <w:rFonts w:ascii="Times New Roman" w:hAnsi="Times New Roman"/>
          <w:b/>
          <w:sz w:val="26"/>
          <w:szCs w:val="26"/>
        </w:rPr>
        <w:t xml:space="preserve">    х.</w:t>
      </w:r>
      <w:r w:rsidR="008E227E">
        <w:rPr>
          <w:rFonts w:ascii="Times New Roman" w:hAnsi="Times New Roman"/>
          <w:b/>
          <w:sz w:val="26"/>
          <w:szCs w:val="26"/>
        </w:rPr>
        <w:t xml:space="preserve"> </w:t>
      </w:r>
      <w:r w:rsidRPr="00B97EC2">
        <w:rPr>
          <w:rFonts w:ascii="Times New Roman" w:hAnsi="Times New Roman"/>
          <w:b/>
          <w:sz w:val="26"/>
          <w:szCs w:val="26"/>
        </w:rPr>
        <w:t>Красный Кут</w:t>
      </w:r>
    </w:p>
    <w:p w:rsidR="000B1A7B" w:rsidRPr="00B97EC2" w:rsidRDefault="000B1A7B" w:rsidP="00B97EC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B1A7B" w:rsidRPr="00241C17" w:rsidRDefault="000B1A7B" w:rsidP="00B97EC2">
      <w:pPr>
        <w:suppressAutoHyphens/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241C17">
        <w:rPr>
          <w:rFonts w:ascii="Times New Roman" w:hAnsi="Times New Roman"/>
          <w:b/>
          <w:sz w:val="26"/>
          <w:szCs w:val="26"/>
        </w:rPr>
        <w:t xml:space="preserve">Об утверждении Правил благоустройства </w:t>
      </w:r>
      <w:proofErr w:type="gramStart"/>
      <w:r w:rsidRPr="00241C17">
        <w:rPr>
          <w:rFonts w:ascii="Times New Roman" w:hAnsi="Times New Roman"/>
          <w:b/>
          <w:sz w:val="26"/>
          <w:szCs w:val="26"/>
        </w:rPr>
        <w:t>на</w:t>
      </w:r>
      <w:proofErr w:type="gramEnd"/>
      <w:r w:rsidRPr="00241C17">
        <w:rPr>
          <w:rFonts w:ascii="Times New Roman" w:hAnsi="Times New Roman"/>
          <w:b/>
          <w:sz w:val="26"/>
          <w:szCs w:val="26"/>
        </w:rPr>
        <w:t xml:space="preserve"> </w:t>
      </w:r>
    </w:p>
    <w:p w:rsidR="000B1A7B" w:rsidRPr="00241C17" w:rsidRDefault="000B1A7B" w:rsidP="00B97EC2">
      <w:pPr>
        <w:suppressAutoHyphens/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241C17">
        <w:rPr>
          <w:rFonts w:ascii="Times New Roman" w:hAnsi="Times New Roman"/>
          <w:b/>
          <w:sz w:val="26"/>
          <w:szCs w:val="26"/>
        </w:rPr>
        <w:t>территории муниципального образования</w:t>
      </w:r>
    </w:p>
    <w:p w:rsidR="000B1A7B" w:rsidRPr="00241C17" w:rsidRDefault="000B1A7B" w:rsidP="00B97EC2">
      <w:pPr>
        <w:suppressAutoHyphens/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241C17">
        <w:rPr>
          <w:rFonts w:ascii="Times New Roman" w:hAnsi="Times New Roman"/>
          <w:b/>
          <w:sz w:val="26"/>
          <w:szCs w:val="26"/>
        </w:rPr>
        <w:t xml:space="preserve"> «Краснокутское сельское поселение»</w:t>
      </w:r>
      <w:r w:rsidR="004074D9" w:rsidRPr="00241C17">
        <w:rPr>
          <w:rFonts w:ascii="Times New Roman" w:hAnsi="Times New Roman"/>
          <w:b/>
          <w:sz w:val="26"/>
          <w:szCs w:val="26"/>
        </w:rPr>
        <w:t>.</w:t>
      </w:r>
    </w:p>
    <w:p w:rsidR="000B1A7B" w:rsidRPr="00B97EC2" w:rsidRDefault="000B1A7B" w:rsidP="00B97EC2">
      <w:pPr>
        <w:suppressAutoHyphens/>
        <w:spacing w:after="0"/>
        <w:jc w:val="both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suppressAutoHyphens/>
        <w:spacing w:after="0"/>
        <w:jc w:val="both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pStyle w:val="ConsPlusTitle"/>
        <w:widowControl/>
        <w:ind w:firstLine="708"/>
        <w:jc w:val="both"/>
        <w:rPr>
          <w:b w:val="0"/>
          <w:sz w:val="26"/>
          <w:szCs w:val="26"/>
        </w:rPr>
      </w:pPr>
      <w:r w:rsidRPr="00B97EC2">
        <w:rPr>
          <w:b w:val="0"/>
          <w:sz w:val="26"/>
          <w:szCs w:val="26"/>
        </w:rPr>
        <w:t>В целях обеспечения благоприятных условий жизни населения и обеспеч</w:t>
      </w:r>
      <w:r w:rsidRPr="00B97EC2">
        <w:rPr>
          <w:b w:val="0"/>
          <w:sz w:val="26"/>
          <w:szCs w:val="26"/>
        </w:rPr>
        <w:t>е</w:t>
      </w:r>
      <w:r w:rsidRPr="00B97EC2">
        <w:rPr>
          <w:b w:val="0"/>
          <w:sz w:val="26"/>
          <w:szCs w:val="26"/>
        </w:rPr>
        <w:t>ния чистоты и порядка на территории Краснокутского поселения Октябрьского района Ростовской области, руководствуясь статьей 14 Федерального закона от 06.10.2003 N 131-ФЗ "Об общих принципах организации местного самоуправления в Российской Федерации",  п. 21 статьи 30 Устава муниципального образования «Краснокутское сельское поселение»</w:t>
      </w:r>
      <w:proofErr w:type="gramStart"/>
      <w:r w:rsidRPr="00B97EC2">
        <w:rPr>
          <w:b w:val="0"/>
          <w:sz w:val="26"/>
          <w:szCs w:val="26"/>
        </w:rPr>
        <w:t xml:space="preserve"> :</w:t>
      </w:r>
      <w:proofErr w:type="gramEnd"/>
    </w:p>
    <w:p w:rsidR="000B1A7B" w:rsidRPr="00B97EC2" w:rsidRDefault="000B1A7B" w:rsidP="00B97EC2">
      <w:pPr>
        <w:pStyle w:val="ConsPlusTitle"/>
        <w:widowControl/>
        <w:ind w:firstLine="708"/>
        <w:jc w:val="both"/>
        <w:rPr>
          <w:b w:val="0"/>
          <w:bCs w:val="0"/>
          <w:sz w:val="26"/>
          <w:szCs w:val="26"/>
        </w:rPr>
      </w:pPr>
    </w:p>
    <w:p w:rsidR="000B1A7B" w:rsidRPr="00B97EC2" w:rsidRDefault="000B1A7B" w:rsidP="00B97EC2">
      <w:pPr>
        <w:suppressAutoHyphens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 xml:space="preserve">Собрание депутатов Краснокутского сельского поселения </w:t>
      </w:r>
    </w:p>
    <w:p w:rsidR="004074D9" w:rsidRDefault="000B1A7B" w:rsidP="00B97EC2">
      <w:pPr>
        <w:suppressAutoHyphens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 xml:space="preserve">  решило:</w:t>
      </w:r>
    </w:p>
    <w:p w:rsidR="004074D9" w:rsidRDefault="004074D9" w:rsidP="00B97EC2">
      <w:pPr>
        <w:suppressAutoHyphens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4074D9" w:rsidRPr="00B97EC2" w:rsidRDefault="004074D9" w:rsidP="00B97EC2">
      <w:pPr>
        <w:suppressAutoHyphens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0B1A7B" w:rsidRPr="00B97EC2" w:rsidRDefault="000B1A7B" w:rsidP="00B97EC2">
      <w:pPr>
        <w:spacing w:after="0"/>
        <w:ind w:firstLine="540"/>
        <w:jc w:val="both"/>
        <w:outlineLvl w:val="0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1. Утвердить:</w:t>
      </w:r>
    </w:p>
    <w:p w:rsidR="000B1A7B" w:rsidRPr="00B97EC2" w:rsidRDefault="000B1A7B" w:rsidP="00B97EC2">
      <w:pPr>
        <w:spacing w:after="0"/>
        <w:ind w:firstLine="540"/>
        <w:jc w:val="both"/>
        <w:outlineLvl w:val="0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1.1. Правила благоустройства на территории муниципального образования «Краснокутс</w:t>
      </w:r>
      <w:r>
        <w:rPr>
          <w:rFonts w:ascii="Times New Roman" w:hAnsi="Times New Roman"/>
          <w:sz w:val="26"/>
          <w:szCs w:val="26"/>
        </w:rPr>
        <w:t>кое сельское поселение»</w:t>
      </w:r>
      <w:r w:rsidRPr="00B97EC2">
        <w:rPr>
          <w:rFonts w:ascii="Times New Roman" w:hAnsi="Times New Roman"/>
          <w:sz w:val="26"/>
          <w:szCs w:val="26"/>
        </w:rPr>
        <w:t xml:space="preserve"> (приложение 1).</w:t>
      </w:r>
    </w:p>
    <w:p w:rsidR="000B1A7B" w:rsidRPr="00B97EC2" w:rsidRDefault="000B1A7B" w:rsidP="00B97EC2">
      <w:pPr>
        <w:spacing w:after="0"/>
        <w:ind w:firstLine="540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spacing w:after="0"/>
        <w:ind w:firstLine="540"/>
        <w:jc w:val="both"/>
        <w:outlineLvl w:val="0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2. Поручить Администрации Краснокутского сельского поселения:</w:t>
      </w:r>
    </w:p>
    <w:p w:rsidR="000B1A7B" w:rsidRPr="00B97EC2" w:rsidRDefault="000B1A7B" w:rsidP="00B97EC2">
      <w:pPr>
        <w:spacing w:after="0"/>
        <w:ind w:firstLine="540"/>
        <w:jc w:val="both"/>
        <w:outlineLvl w:val="0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2.1. Проводить через средства массовой информации разъяснительную работу среди жителей поселения о необходимости соблюдения Правил.</w:t>
      </w:r>
    </w:p>
    <w:p w:rsidR="000B1A7B" w:rsidRPr="00B97EC2" w:rsidRDefault="000B1A7B" w:rsidP="00B97EC2">
      <w:pPr>
        <w:spacing w:after="0"/>
        <w:ind w:firstLine="540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spacing w:after="0"/>
        <w:ind w:firstLine="540"/>
        <w:jc w:val="both"/>
        <w:outlineLvl w:val="0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3. Решение Собрания депутатов Краснокутского сельского поселения «Об у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 xml:space="preserve">верждении Правил благоустройства Краснокутского сельского поселения» </w:t>
      </w:r>
      <w:proofErr w:type="gramStart"/>
      <w:r w:rsidRPr="00B97EC2">
        <w:rPr>
          <w:rFonts w:ascii="Times New Roman" w:hAnsi="Times New Roman"/>
          <w:sz w:val="26"/>
          <w:szCs w:val="26"/>
        </w:rPr>
        <w:t>от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28.10.2011  г № 126 признать утратившим силу.</w:t>
      </w:r>
    </w:p>
    <w:p w:rsidR="000B1A7B" w:rsidRPr="00B97EC2" w:rsidRDefault="000B1A7B" w:rsidP="00B97EC2">
      <w:pPr>
        <w:spacing w:after="0"/>
        <w:ind w:firstLine="540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pStyle w:val="ad"/>
        <w:tabs>
          <w:tab w:val="left" w:pos="0"/>
        </w:tabs>
        <w:ind w:right="-5"/>
        <w:rPr>
          <w:sz w:val="26"/>
          <w:szCs w:val="26"/>
        </w:rPr>
      </w:pPr>
      <w:r w:rsidRPr="00B97EC2">
        <w:rPr>
          <w:sz w:val="26"/>
          <w:szCs w:val="26"/>
        </w:rPr>
        <w:t xml:space="preserve">        4.</w:t>
      </w:r>
      <w:r>
        <w:rPr>
          <w:sz w:val="26"/>
          <w:szCs w:val="26"/>
        </w:rPr>
        <w:t xml:space="preserve"> </w:t>
      </w:r>
      <w:r w:rsidRPr="00B97EC2">
        <w:rPr>
          <w:sz w:val="26"/>
          <w:szCs w:val="26"/>
        </w:rPr>
        <w:t>Настоящее решение вступает в силу со дня его официального обнародов</w:t>
      </w:r>
      <w:r w:rsidRPr="00B97EC2">
        <w:rPr>
          <w:sz w:val="26"/>
          <w:szCs w:val="26"/>
        </w:rPr>
        <w:t>а</w:t>
      </w:r>
      <w:r w:rsidRPr="00B97EC2">
        <w:rPr>
          <w:sz w:val="26"/>
          <w:szCs w:val="26"/>
        </w:rPr>
        <w:t>ния.</w:t>
      </w:r>
    </w:p>
    <w:p w:rsidR="000B1A7B" w:rsidRPr="00B97EC2" w:rsidRDefault="000B1A7B" w:rsidP="00B97EC2">
      <w:pPr>
        <w:pStyle w:val="ad"/>
        <w:tabs>
          <w:tab w:val="left" w:pos="0"/>
        </w:tabs>
        <w:ind w:right="-5"/>
        <w:rPr>
          <w:sz w:val="26"/>
          <w:szCs w:val="26"/>
        </w:rPr>
      </w:pPr>
    </w:p>
    <w:p w:rsidR="000B1A7B" w:rsidRPr="00B97EC2" w:rsidRDefault="000B1A7B" w:rsidP="00B97EC2">
      <w:pPr>
        <w:tabs>
          <w:tab w:val="left" w:pos="1320"/>
          <w:tab w:val="center" w:pos="5031"/>
        </w:tabs>
        <w:spacing w:after="0"/>
        <w:outlineLvl w:val="0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 xml:space="preserve"> Глава Краснокутского</w:t>
      </w:r>
    </w:p>
    <w:p w:rsidR="000B1A7B" w:rsidRPr="00B97EC2" w:rsidRDefault="000B1A7B" w:rsidP="00B97EC2">
      <w:pPr>
        <w:tabs>
          <w:tab w:val="left" w:pos="1320"/>
          <w:tab w:val="center" w:pos="5031"/>
        </w:tabs>
        <w:spacing w:after="0"/>
        <w:outlineLvl w:val="0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 xml:space="preserve"> сельского  поселения        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      </w:t>
      </w:r>
      <w:r w:rsidRPr="00B97EC2">
        <w:rPr>
          <w:rFonts w:ascii="Times New Roman" w:hAnsi="Times New Roman"/>
          <w:b/>
          <w:sz w:val="26"/>
          <w:szCs w:val="26"/>
        </w:rPr>
        <w:t xml:space="preserve">       В.В.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B97EC2">
        <w:rPr>
          <w:rFonts w:ascii="Times New Roman" w:hAnsi="Times New Roman"/>
          <w:b/>
          <w:sz w:val="26"/>
          <w:szCs w:val="26"/>
        </w:rPr>
        <w:t>Мартыненко</w:t>
      </w:r>
    </w:p>
    <w:p w:rsidR="000B1A7B" w:rsidRDefault="000B1A7B" w:rsidP="008A4272">
      <w:pPr>
        <w:spacing w:after="0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8A4272">
      <w:pPr>
        <w:spacing w:after="0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spacing w:after="0"/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sz w:val="26"/>
          <w:szCs w:val="26"/>
        </w:rPr>
        <w:t>риложение</w:t>
      </w:r>
    </w:p>
    <w:p w:rsidR="000B1A7B" w:rsidRPr="00B97EC2" w:rsidRDefault="000B1A7B" w:rsidP="00B97EC2">
      <w:pPr>
        <w:spacing w:after="0"/>
        <w:ind w:firstLine="720"/>
        <w:jc w:val="right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к решению Собрания депутатов </w:t>
      </w:r>
    </w:p>
    <w:p w:rsidR="000B1A7B" w:rsidRPr="00B97EC2" w:rsidRDefault="000B1A7B" w:rsidP="00B97EC2">
      <w:pPr>
        <w:spacing w:after="0"/>
        <w:ind w:firstLine="720"/>
        <w:jc w:val="right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Краснокутского сельского поселения</w:t>
      </w:r>
    </w:p>
    <w:p w:rsidR="000B1A7B" w:rsidRPr="00B97EC2" w:rsidRDefault="000B1A7B" w:rsidP="00B97EC2">
      <w:pPr>
        <w:spacing w:after="0"/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4074D9">
        <w:rPr>
          <w:rFonts w:ascii="Times New Roman" w:hAnsi="Times New Roman"/>
          <w:sz w:val="26"/>
          <w:szCs w:val="26"/>
        </w:rPr>
        <w:t>20.03.2013</w:t>
      </w:r>
      <w:r w:rsidRPr="00B97EC2">
        <w:rPr>
          <w:rFonts w:ascii="Times New Roman" w:hAnsi="Times New Roman"/>
          <w:sz w:val="26"/>
          <w:szCs w:val="26"/>
        </w:rPr>
        <w:t xml:space="preserve">г. </w:t>
      </w:r>
      <w:r w:rsidR="004074D9">
        <w:rPr>
          <w:rFonts w:ascii="Times New Roman" w:hAnsi="Times New Roman"/>
          <w:sz w:val="26"/>
          <w:szCs w:val="26"/>
        </w:rPr>
        <w:t xml:space="preserve">  </w:t>
      </w:r>
      <w:r w:rsidRPr="00B97EC2">
        <w:rPr>
          <w:rFonts w:ascii="Times New Roman" w:hAnsi="Times New Roman"/>
          <w:sz w:val="26"/>
          <w:szCs w:val="26"/>
        </w:rPr>
        <w:t>№</w:t>
      </w:r>
      <w:r w:rsidR="004074D9">
        <w:rPr>
          <w:rFonts w:ascii="Times New Roman" w:hAnsi="Times New Roman"/>
          <w:sz w:val="26"/>
          <w:szCs w:val="26"/>
        </w:rPr>
        <w:t xml:space="preserve"> 28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0B1A7B" w:rsidRDefault="000B1A7B" w:rsidP="00B97EC2">
      <w:pPr>
        <w:pStyle w:val="1"/>
        <w:keepNext w:val="0"/>
        <w:spacing w:after="0"/>
        <w:rPr>
          <w:rFonts w:cs="Times New Roman"/>
          <w:sz w:val="26"/>
          <w:szCs w:val="26"/>
        </w:rPr>
      </w:pPr>
      <w:r w:rsidRPr="00B97EC2">
        <w:rPr>
          <w:rFonts w:cs="Times New Roman"/>
          <w:sz w:val="26"/>
          <w:szCs w:val="26"/>
        </w:rPr>
        <w:t>Раздел 1. ОБЩИЕ ПОЛОЖЕНИЯ</w:t>
      </w:r>
      <w:bookmarkEnd w:id="0"/>
    </w:p>
    <w:p w:rsidR="004074D9" w:rsidRPr="004074D9" w:rsidRDefault="004074D9" w:rsidP="004074D9"/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1.1.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B97EC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B97EC2">
        <w:rPr>
          <w:rFonts w:ascii="Times New Roman" w:hAnsi="Times New Roman"/>
          <w:sz w:val="26"/>
          <w:szCs w:val="26"/>
        </w:rPr>
        <w:t>Правила благоустройства на территории муниципального образования Краснокутское сельское поселение Октябрьского района Ростовской области (д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лее - Правила) устанавливают единые и обязательные к исполнению нормы и тр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бования в сфере внешнего благоустройства, определяют порядок уборки и соде</w:t>
      </w:r>
      <w:r w:rsidRPr="00B97EC2">
        <w:rPr>
          <w:rFonts w:ascii="Times New Roman" w:hAnsi="Times New Roman"/>
          <w:sz w:val="26"/>
          <w:szCs w:val="26"/>
        </w:rPr>
        <w:t>р</w:t>
      </w:r>
      <w:r w:rsidRPr="00B97EC2">
        <w:rPr>
          <w:rFonts w:ascii="Times New Roman" w:hAnsi="Times New Roman"/>
          <w:sz w:val="26"/>
          <w:szCs w:val="26"/>
        </w:rPr>
        <w:t>жания территорий поселения,  включая прилегающие к границам зданий и огра</w:t>
      </w:r>
      <w:r w:rsidRPr="00B97EC2">
        <w:rPr>
          <w:rFonts w:ascii="Times New Roman" w:hAnsi="Times New Roman"/>
          <w:sz w:val="26"/>
          <w:szCs w:val="26"/>
        </w:rPr>
        <w:t>ж</w:t>
      </w:r>
      <w:r w:rsidRPr="00B97EC2">
        <w:rPr>
          <w:rFonts w:ascii="Times New Roman" w:hAnsi="Times New Roman"/>
          <w:sz w:val="26"/>
          <w:szCs w:val="26"/>
        </w:rPr>
        <w:t>дений, а также внутренние производственные территории, для всех юридических, физических лиц и индивидуальных предпринимателей, являющихся пользовател</w:t>
      </w:r>
      <w:r w:rsidRPr="00B97EC2">
        <w:rPr>
          <w:rFonts w:ascii="Times New Roman" w:hAnsi="Times New Roman"/>
          <w:sz w:val="26"/>
          <w:szCs w:val="26"/>
        </w:rPr>
        <w:t>я</w:t>
      </w:r>
      <w:r w:rsidRPr="00B97EC2">
        <w:rPr>
          <w:rFonts w:ascii="Times New Roman" w:hAnsi="Times New Roman"/>
          <w:sz w:val="26"/>
          <w:szCs w:val="26"/>
        </w:rPr>
        <w:t>ми или владельцами земель</w:t>
      </w:r>
      <w:proofErr w:type="gramEnd"/>
      <w:r w:rsidRPr="00B97EC2">
        <w:rPr>
          <w:rFonts w:ascii="Times New Roman" w:hAnsi="Times New Roman"/>
          <w:sz w:val="26"/>
          <w:szCs w:val="26"/>
        </w:rPr>
        <w:t>, застройщиками, собственниками, владельцами и аре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даторами зданий, строений и сооружений, расположенных на территории Красн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кутского сельского поселения, независимо от формы собственности, ведомстве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ной принадлежности.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1.2. </w:t>
      </w:r>
      <w:proofErr w:type="gramStart"/>
      <w:r w:rsidRPr="00B97EC2">
        <w:rPr>
          <w:rFonts w:ascii="Times New Roman" w:hAnsi="Times New Roman"/>
          <w:sz w:val="26"/>
          <w:szCs w:val="26"/>
        </w:rPr>
        <w:t>Настоящие Правила разработаны на основании Федеральных законов</w:t>
      </w:r>
      <w:r>
        <w:rPr>
          <w:rFonts w:ascii="Times New Roman" w:hAnsi="Times New Roman"/>
          <w:sz w:val="26"/>
          <w:szCs w:val="26"/>
        </w:rPr>
        <w:t xml:space="preserve"> №131-ФЗ «О местном самоуправлении», «О санитарно-эпидемиологическом бл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гополучии населения», «Об охране окружающей среды</w:t>
      </w:r>
      <w:r w:rsidRPr="00B97EC2">
        <w:rPr>
          <w:rFonts w:ascii="Times New Roman" w:hAnsi="Times New Roman"/>
          <w:sz w:val="26"/>
          <w:szCs w:val="26"/>
        </w:rPr>
        <w:t xml:space="preserve">, Областного </w:t>
      </w:r>
      <w:r>
        <w:rPr>
          <w:rFonts w:ascii="Times New Roman" w:hAnsi="Times New Roman"/>
          <w:sz w:val="26"/>
          <w:szCs w:val="26"/>
        </w:rPr>
        <w:t xml:space="preserve">закона </w:t>
      </w:r>
      <w:r w:rsidRPr="00B97EC2">
        <w:rPr>
          <w:rFonts w:ascii="Times New Roman" w:hAnsi="Times New Roman"/>
          <w:sz w:val="26"/>
          <w:szCs w:val="26"/>
        </w:rPr>
        <w:t>Росто</w:t>
      </w:r>
      <w:r w:rsidRPr="00B97EC2">
        <w:rPr>
          <w:rFonts w:ascii="Times New Roman" w:hAnsi="Times New Roman"/>
          <w:sz w:val="26"/>
          <w:szCs w:val="26"/>
        </w:rPr>
        <w:t>в</w:t>
      </w:r>
      <w:r w:rsidRPr="00B97EC2">
        <w:rPr>
          <w:rFonts w:ascii="Times New Roman" w:hAnsi="Times New Roman"/>
          <w:sz w:val="26"/>
          <w:szCs w:val="26"/>
        </w:rPr>
        <w:t>ской области "Об административных правонарушениях", Правил содержания те</w:t>
      </w:r>
      <w:r w:rsidRPr="00B97EC2">
        <w:rPr>
          <w:rFonts w:ascii="Times New Roman" w:hAnsi="Times New Roman"/>
          <w:sz w:val="26"/>
          <w:szCs w:val="26"/>
        </w:rPr>
        <w:t>р</w:t>
      </w:r>
      <w:r w:rsidRPr="00B97EC2">
        <w:rPr>
          <w:rFonts w:ascii="Times New Roman" w:hAnsi="Times New Roman"/>
          <w:sz w:val="26"/>
          <w:szCs w:val="26"/>
        </w:rPr>
        <w:t>ритории Октябрьского района и обеспечения благоприятных условий жизни нас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ления, утвержденных Собранием депутатов Октябрьского района, Методическими рекомендациями по разработке норм и правил по благоустройству территории м</w:t>
      </w:r>
      <w:r w:rsidRPr="00B97EC2">
        <w:rPr>
          <w:rFonts w:ascii="Times New Roman" w:hAnsi="Times New Roman"/>
          <w:sz w:val="26"/>
          <w:szCs w:val="26"/>
        </w:rPr>
        <w:t>у</w:t>
      </w:r>
      <w:r w:rsidRPr="00B97EC2">
        <w:rPr>
          <w:rFonts w:ascii="Times New Roman" w:hAnsi="Times New Roman"/>
          <w:sz w:val="26"/>
          <w:szCs w:val="26"/>
        </w:rPr>
        <w:t>ниципальных образований, утвержденных приказом Министерства регионального развития РФ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от 27.12.2011 № 613.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1.3. В настоящих Правилах применя</w:t>
      </w:r>
      <w:r w:rsidRPr="00B97EC2">
        <w:rPr>
          <w:rFonts w:ascii="Times New Roman" w:hAnsi="Times New Roman"/>
          <w:sz w:val="26"/>
          <w:szCs w:val="26"/>
        </w:rPr>
        <w:t>ю</w:t>
      </w:r>
      <w:r w:rsidRPr="00B97EC2">
        <w:rPr>
          <w:rFonts w:ascii="Times New Roman" w:hAnsi="Times New Roman"/>
          <w:color w:val="000000"/>
          <w:sz w:val="26"/>
          <w:szCs w:val="26"/>
        </w:rPr>
        <w:t>тся следующие термины с соответс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вующими определениями: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b/>
          <w:bCs/>
          <w:color w:val="000000"/>
          <w:sz w:val="26"/>
          <w:szCs w:val="26"/>
        </w:rPr>
        <w:t>Благоустройство территории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- комплекс мероприятий по инженерной по</w:t>
      </w:r>
      <w:r w:rsidRPr="00B97EC2">
        <w:rPr>
          <w:rFonts w:ascii="Times New Roman" w:hAnsi="Times New Roman"/>
          <w:color w:val="000000"/>
          <w:sz w:val="26"/>
          <w:szCs w:val="26"/>
        </w:rPr>
        <w:t>д</w:t>
      </w:r>
      <w:r w:rsidRPr="00B97EC2">
        <w:rPr>
          <w:rFonts w:ascii="Times New Roman" w:hAnsi="Times New Roman"/>
          <w:color w:val="000000"/>
          <w:sz w:val="26"/>
          <w:szCs w:val="26"/>
        </w:rPr>
        <w:t>готовке и обеспечению безопасности, озеленению, устройству покрытий, освещ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нию, размещению малых архитектурных форм и объектов монументального иску</w:t>
      </w:r>
      <w:r w:rsidRPr="00B97EC2">
        <w:rPr>
          <w:rFonts w:ascii="Times New Roman" w:hAnsi="Times New Roman"/>
          <w:color w:val="000000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>ства.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b/>
          <w:bCs/>
          <w:color w:val="000000"/>
          <w:sz w:val="26"/>
          <w:szCs w:val="26"/>
        </w:rPr>
        <w:t>Элементы благоустройства территории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- декоративные, технические, пл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нировочные, конструктивные устройства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растительные компоненты, различные виды оборудования и оформления, малые архитектурные формы, некапитальные нестационарные сооружения, наружная реклама и информация, используемые как составные части благоустройства.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b/>
          <w:bCs/>
          <w:color w:val="000000"/>
          <w:sz w:val="26"/>
          <w:szCs w:val="26"/>
        </w:rPr>
        <w:lastRenderedPageBreak/>
        <w:t>Нормируемый комплекс элементов благоустройства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- необходимое м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нимальное сочетание элементов благоустройства для создания на территории м</w:t>
      </w:r>
      <w:r w:rsidRPr="00B97EC2">
        <w:rPr>
          <w:rFonts w:ascii="Times New Roman" w:hAnsi="Times New Roman"/>
          <w:color w:val="000000"/>
          <w:sz w:val="26"/>
          <w:szCs w:val="26"/>
        </w:rPr>
        <w:t>у</w:t>
      </w:r>
      <w:r w:rsidRPr="00B97EC2">
        <w:rPr>
          <w:rFonts w:ascii="Times New Roman" w:hAnsi="Times New Roman"/>
          <w:color w:val="000000"/>
          <w:sz w:val="26"/>
          <w:szCs w:val="26"/>
        </w:rPr>
        <w:t>ниципального образования «Краснокутское сельское поселение» безопасной, удо</w:t>
      </w:r>
      <w:r w:rsidRPr="00B97EC2">
        <w:rPr>
          <w:rFonts w:ascii="Times New Roman" w:hAnsi="Times New Roman"/>
          <w:color w:val="000000"/>
          <w:sz w:val="26"/>
          <w:szCs w:val="26"/>
        </w:rPr>
        <w:t>б</w:t>
      </w:r>
      <w:r w:rsidRPr="00B97EC2">
        <w:rPr>
          <w:rFonts w:ascii="Times New Roman" w:hAnsi="Times New Roman"/>
          <w:color w:val="000000"/>
          <w:sz w:val="26"/>
          <w:szCs w:val="26"/>
        </w:rPr>
        <w:t>ной и привлекательной среды.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Нормируемый комплекс элементов благоустройства устанавливается в с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ставе местных норм и правил благоустройства территории органом местного сам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управления.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B97EC2">
        <w:rPr>
          <w:rFonts w:ascii="Times New Roman" w:hAnsi="Times New Roman"/>
          <w:b/>
          <w:bCs/>
          <w:color w:val="000000"/>
          <w:sz w:val="26"/>
          <w:szCs w:val="26"/>
        </w:rPr>
        <w:t>Объекты благоустройства территории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- территории муниципального о</w:t>
      </w:r>
      <w:r w:rsidRPr="00B97EC2">
        <w:rPr>
          <w:rFonts w:ascii="Times New Roman" w:hAnsi="Times New Roman"/>
          <w:color w:val="000000"/>
          <w:sz w:val="26"/>
          <w:szCs w:val="26"/>
        </w:rPr>
        <w:t>б</w:t>
      </w:r>
      <w:r w:rsidRPr="00B97EC2">
        <w:rPr>
          <w:rFonts w:ascii="Times New Roman" w:hAnsi="Times New Roman"/>
          <w:color w:val="000000"/>
          <w:sz w:val="26"/>
          <w:szCs w:val="26"/>
        </w:rPr>
        <w:t>разования «Краснокутское сельское поселение», на которых осуществляется де</w:t>
      </w:r>
      <w:r w:rsidRPr="00B97EC2">
        <w:rPr>
          <w:rFonts w:ascii="Times New Roman" w:hAnsi="Times New Roman"/>
          <w:color w:val="000000"/>
          <w:sz w:val="26"/>
          <w:szCs w:val="26"/>
        </w:rPr>
        <w:t>я</w:t>
      </w:r>
      <w:r w:rsidRPr="00B97EC2">
        <w:rPr>
          <w:rFonts w:ascii="Times New Roman" w:hAnsi="Times New Roman"/>
          <w:color w:val="000000"/>
          <w:sz w:val="26"/>
          <w:szCs w:val="26"/>
        </w:rPr>
        <w:t>тельность по благоустройству: площадки, дворы, кварталы, функционально-планировочные образования,  а также территории, выделяемые по принципу ед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ной градостроительной регламентации (охранные зоны) или визуально-пространственного восприятия (площадь с застройкой, улица с прилегающей те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>риторией и застройкой), другие территории муниципального образования «Красн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кутское сельское поселение».</w:t>
      </w:r>
      <w:proofErr w:type="gramEnd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bCs/>
          <w:color w:val="000000"/>
          <w:sz w:val="26"/>
          <w:szCs w:val="26"/>
        </w:rPr>
        <w:t>Объекты нормирования благоустройства территории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- терр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тории мун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ципального образования «Краснокутское сельское поселение», для которых в но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мах и правилах по благоустройству территории устанавливаются: нормируемый комплекс элементов благоустройства, нормы и правила их размещения на 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анной территории.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Такими территориями могут являться: площадки различного фун</w:t>
      </w:r>
      <w:r w:rsidRPr="00B97EC2">
        <w:rPr>
          <w:rFonts w:ascii="Times New Roman" w:hAnsi="Times New Roman"/>
          <w:sz w:val="26"/>
          <w:szCs w:val="26"/>
        </w:rPr>
        <w:t>к</w:t>
      </w:r>
      <w:r w:rsidRPr="00B97EC2">
        <w:rPr>
          <w:rFonts w:ascii="Times New Roman" w:hAnsi="Times New Roman"/>
          <w:color w:val="000000"/>
          <w:sz w:val="26"/>
          <w:szCs w:val="26"/>
        </w:rPr>
        <w:t>ционального назначения, пешеход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ые коммуникации, проезды, общественные пр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странства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участки и зоны общественной, жилой застройки, санитарно-защитные зоны производственной застройки, объекты рекреации, улич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о-доро</w:t>
      </w:r>
      <w:r w:rsidRPr="00B97EC2">
        <w:rPr>
          <w:rFonts w:ascii="Times New Roman" w:hAnsi="Times New Roman"/>
          <w:sz w:val="26"/>
          <w:szCs w:val="26"/>
        </w:rPr>
        <w:t>жн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я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сеть н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селенного пункта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технические (охранно-эксплуатационные) зоны инженерных коммуникаций.</w:t>
      </w:r>
      <w:proofErr w:type="gramEnd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Уборка территорий</w:t>
      </w:r>
      <w:r w:rsidRPr="00B97EC2">
        <w:rPr>
          <w:rFonts w:ascii="Times New Roman" w:hAnsi="Times New Roman"/>
          <w:sz w:val="26"/>
          <w:szCs w:val="26"/>
        </w:rPr>
        <w:t xml:space="preserve"> - вид деятельности, связанный со сбором, вывозом в специально отведенные места отходов производства и потребления, другого мус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 xml:space="preserve">ра, снега, а также иные мероприятия, </w:t>
      </w:r>
      <w:r w:rsidRPr="00B97EC2">
        <w:rPr>
          <w:rFonts w:ascii="Times New Roman" w:hAnsi="Times New Roman"/>
          <w:color w:val="000000"/>
          <w:sz w:val="26"/>
          <w:szCs w:val="26"/>
        </w:rPr>
        <w:t>направленные на обеспечение экологического и санитарно-эпидемиологического благополучия населения и охрану окружающей среды.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уборка объекта благоустройства</w:t>
      </w:r>
      <w:r w:rsidRPr="00B97EC2">
        <w:rPr>
          <w:rFonts w:ascii="Times New Roman" w:hAnsi="Times New Roman"/>
          <w:sz w:val="26"/>
          <w:szCs w:val="26"/>
        </w:rPr>
        <w:t xml:space="preserve"> - выполнение работ по очистке от пыли, грязи, бытовых и промышленных отходов, органических отходов, образовавшихся в результате проведения </w:t>
      </w:r>
      <w:proofErr w:type="spellStart"/>
      <w:r w:rsidRPr="00B97EC2">
        <w:rPr>
          <w:rFonts w:ascii="Times New Roman" w:hAnsi="Times New Roman"/>
          <w:sz w:val="26"/>
          <w:szCs w:val="26"/>
        </w:rPr>
        <w:t>уходных</w:t>
      </w:r>
      <w:proofErr w:type="spellEnd"/>
      <w:r w:rsidRPr="00B97EC2">
        <w:rPr>
          <w:rFonts w:ascii="Times New Roman" w:hAnsi="Times New Roman"/>
          <w:sz w:val="26"/>
          <w:szCs w:val="26"/>
        </w:rPr>
        <w:t xml:space="preserve"> работ, снега, наледи, сорной растительности, 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очистке кровель, удалению грунтовых наносов, атмосферных осадков и их о</w:t>
      </w:r>
      <w:r w:rsidRPr="00B97EC2">
        <w:rPr>
          <w:rFonts w:ascii="Times New Roman" w:hAnsi="Times New Roman"/>
          <w:sz w:val="26"/>
          <w:szCs w:val="26"/>
        </w:rPr>
        <w:t>б</w:t>
      </w:r>
      <w:r w:rsidRPr="00B97EC2">
        <w:rPr>
          <w:rFonts w:ascii="Times New Roman" w:hAnsi="Times New Roman"/>
          <w:sz w:val="26"/>
          <w:szCs w:val="26"/>
        </w:rPr>
        <w:t>разований, подметанию, зачистке, мойке, поливке и т.п.;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содержание объекта благоустройства</w:t>
      </w:r>
      <w:r w:rsidRPr="00B97EC2">
        <w:rPr>
          <w:rFonts w:ascii="Times New Roman" w:hAnsi="Times New Roman"/>
          <w:sz w:val="26"/>
          <w:szCs w:val="26"/>
        </w:rPr>
        <w:t xml:space="preserve"> - обеспечение надлежащего физич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ского или технического состояния и безопасности объекта благоустройства в пр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цессе его создания, размещения, эксплуатации и демонтажа;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организация работ по благоустройству, содержанию и уборке</w:t>
      </w:r>
      <w:r w:rsidRPr="00B97EC2">
        <w:rPr>
          <w:rFonts w:ascii="Times New Roman" w:hAnsi="Times New Roman"/>
          <w:sz w:val="26"/>
          <w:szCs w:val="26"/>
        </w:rPr>
        <w:t xml:space="preserve"> - это как н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посредственное выполнение работ владельцем объекта благоустройства, так и в</w:t>
      </w:r>
      <w:r w:rsidRPr="00B97EC2">
        <w:rPr>
          <w:rFonts w:ascii="Times New Roman" w:hAnsi="Times New Roman"/>
          <w:sz w:val="26"/>
          <w:szCs w:val="26"/>
        </w:rPr>
        <w:t>ы</w:t>
      </w:r>
      <w:r w:rsidRPr="00B97EC2">
        <w:rPr>
          <w:rFonts w:ascii="Times New Roman" w:hAnsi="Times New Roman"/>
          <w:sz w:val="26"/>
          <w:szCs w:val="26"/>
        </w:rPr>
        <w:t xml:space="preserve">полнение их путем привлечения на договорных условиях подрядной организации. </w:t>
      </w:r>
      <w:r w:rsidRPr="00B97EC2">
        <w:rPr>
          <w:rFonts w:ascii="Times New Roman" w:hAnsi="Times New Roman"/>
          <w:sz w:val="26"/>
          <w:szCs w:val="26"/>
        </w:rPr>
        <w:lastRenderedPageBreak/>
        <w:t>Организатор и непосредственный исполнитель в равной степени несут ответстве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ность за качество работ по благоустройству, содержанию и уборке;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объект озеленения</w:t>
      </w:r>
      <w:r w:rsidRPr="00B97EC2">
        <w:rPr>
          <w:rFonts w:ascii="Times New Roman" w:hAnsi="Times New Roman"/>
          <w:sz w:val="26"/>
          <w:szCs w:val="26"/>
        </w:rPr>
        <w:t xml:space="preserve"> - озелененная территория, организованная по принципам ландшафтной архитектуры, включающая в себя в соответствии с функциональным назначением все необходимые элементы благоустройства (</w:t>
      </w:r>
      <w:proofErr w:type="spellStart"/>
      <w:r w:rsidRPr="00B97EC2">
        <w:rPr>
          <w:rFonts w:ascii="Times New Roman" w:hAnsi="Times New Roman"/>
          <w:sz w:val="26"/>
          <w:szCs w:val="26"/>
        </w:rPr>
        <w:t>дорожно-тропиночную</w:t>
      </w:r>
      <w:proofErr w:type="spellEnd"/>
      <w:r w:rsidRPr="00B97EC2">
        <w:rPr>
          <w:rFonts w:ascii="Times New Roman" w:hAnsi="Times New Roman"/>
          <w:sz w:val="26"/>
          <w:szCs w:val="26"/>
        </w:rPr>
        <w:t xml:space="preserve"> сеть, площадки, скамейки, малые архитектурные формы);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малые архитектурные формы и элементы внешнего благоустройства</w:t>
      </w:r>
      <w:r w:rsidRPr="00B97EC2">
        <w:rPr>
          <w:rFonts w:ascii="Times New Roman" w:hAnsi="Times New Roman"/>
          <w:sz w:val="26"/>
          <w:szCs w:val="26"/>
        </w:rPr>
        <w:t xml:space="preserve"> - временные сооружения, используемые для организации открытых пространств и дополняющие архитектурно-градостроительную либо садово-парковую композ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 xml:space="preserve">цию. </w:t>
      </w:r>
      <w:proofErr w:type="gramStart"/>
      <w:r w:rsidRPr="00B97EC2">
        <w:rPr>
          <w:rFonts w:ascii="Times New Roman" w:hAnsi="Times New Roman"/>
          <w:sz w:val="26"/>
          <w:szCs w:val="26"/>
        </w:rPr>
        <w:t>В зависимости от использования они подразделяются на объекты функци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нального назначения (столы, скамьи, урны, ограды и заборы, указатели, фонари и опоры уличного освещения, остановочные транспортные павильоны, беседки, н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весы и пр.) и объекты декоративного назначения (газонные и тротуарные декор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тивные ограждения, декоративные стенки, малые скульптуры (композиции), дек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ративные и плескательные бассейны, декоративные фонтаны и прочее).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Малые а</w:t>
      </w:r>
      <w:r w:rsidRPr="00B97EC2">
        <w:rPr>
          <w:rFonts w:ascii="Times New Roman" w:hAnsi="Times New Roman"/>
          <w:sz w:val="26"/>
          <w:szCs w:val="26"/>
        </w:rPr>
        <w:t>р</w:t>
      </w:r>
      <w:r w:rsidRPr="00B97EC2">
        <w:rPr>
          <w:rFonts w:ascii="Times New Roman" w:hAnsi="Times New Roman"/>
          <w:sz w:val="26"/>
          <w:szCs w:val="26"/>
        </w:rPr>
        <w:t>хитектурные формы и элементы внешнего благоустройства могут быть стациона</w:t>
      </w:r>
      <w:r w:rsidRPr="00B97EC2">
        <w:rPr>
          <w:rFonts w:ascii="Times New Roman" w:hAnsi="Times New Roman"/>
          <w:sz w:val="26"/>
          <w:szCs w:val="26"/>
        </w:rPr>
        <w:t>р</w:t>
      </w:r>
      <w:r w:rsidRPr="00B97EC2">
        <w:rPr>
          <w:rFonts w:ascii="Times New Roman" w:hAnsi="Times New Roman"/>
          <w:sz w:val="26"/>
          <w:szCs w:val="26"/>
        </w:rPr>
        <w:t>ными и мобильными;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малые скульптуры (композиции)-</w:t>
      </w:r>
      <w:r w:rsidRPr="00B97EC2">
        <w:rPr>
          <w:rFonts w:ascii="Times New Roman" w:hAnsi="Times New Roman"/>
          <w:sz w:val="26"/>
          <w:szCs w:val="26"/>
        </w:rPr>
        <w:t xml:space="preserve"> выполненные различными способами произведения монументально-декоративного искусства, перемещение которых возможно без нанесения несоразмерного ущерба их назначению, используемые для дополнения архитектурно-градостроительной либо садово-парковой композиции;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праздничное оформление</w:t>
      </w:r>
      <w:r w:rsidRPr="00B97EC2">
        <w:rPr>
          <w:rFonts w:ascii="Times New Roman" w:hAnsi="Times New Roman"/>
          <w:sz w:val="26"/>
          <w:szCs w:val="26"/>
        </w:rPr>
        <w:t xml:space="preserve"> - декоративное оформление территории поселения, зданий, витрин предприятий и объектов торговли, сооружений, улиц и придоро</w:t>
      </w:r>
      <w:r w:rsidRPr="00B97EC2">
        <w:rPr>
          <w:rFonts w:ascii="Times New Roman" w:hAnsi="Times New Roman"/>
          <w:sz w:val="26"/>
          <w:szCs w:val="26"/>
        </w:rPr>
        <w:t>ж</w:t>
      </w:r>
      <w:r w:rsidRPr="00B97EC2">
        <w:rPr>
          <w:rFonts w:ascii="Times New Roman" w:hAnsi="Times New Roman"/>
          <w:sz w:val="26"/>
          <w:szCs w:val="26"/>
        </w:rPr>
        <w:t>ных зон художественными и информационными элементами, раскрывающими и поддерживающими тематику и содержание праздничных мероприятий;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отведенная территория</w:t>
      </w:r>
      <w:r w:rsidRPr="00B97EC2">
        <w:rPr>
          <w:rFonts w:ascii="Times New Roman" w:hAnsi="Times New Roman"/>
          <w:sz w:val="26"/>
          <w:szCs w:val="26"/>
        </w:rPr>
        <w:t xml:space="preserve"> - часть территории поселения, имеющая площадь, границы, местоположение, правовой статус и другие характеристики, принадл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жащая физическим, юридическим лицам и индивидуальным предпринимателям на правах, предусмотренных законодательством Российской Федерации;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прилегающая территория</w:t>
      </w:r>
      <w:r w:rsidRPr="00B97EC2">
        <w:rPr>
          <w:rFonts w:ascii="Times New Roman" w:hAnsi="Times New Roman"/>
          <w:sz w:val="26"/>
          <w:szCs w:val="26"/>
        </w:rPr>
        <w:t xml:space="preserve"> - участок территории от границ земельного учас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ка либо непосредственно от объекта юридического или физического лица (незав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 xml:space="preserve">симо от формы пользования или обслуживания) до оси улицы (переулка, спуска, проспекта, проезда, дороги, площади и </w:t>
      </w:r>
      <w:proofErr w:type="spellStart"/>
      <w:r w:rsidRPr="00B97EC2">
        <w:rPr>
          <w:rFonts w:ascii="Times New Roman" w:hAnsi="Times New Roman"/>
          <w:sz w:val="26"/>
          <w:szCs w:val="26"/>
        </w:rPr>
        <w:t>т</w:t>
      </w:r>
      <w:proofErr w:type="gramStart"/>
      <w:r w:rsidRPr="00B97EC2">
        <w:rPr>
          <w:rFonts w:ascii="Times New Roman" w:hAnsi="Times New Roman"/>
          <w:sz w:val="26"/>
          <w:szCs w:val="26"/>
        </w:rPr>
        <w:t>.п</w:t>
      </w:r>
      <w:proofErr w:type="spellEnd"/>
      <w:proofErr w:type="gramEnd"/>
      <w:r w:rsidRPr="00B97EC2">
        <w:rPr>
          <w:rFonts w:ascii="Times New Roman" w:hAnsi="Times New Roman"/>
          <w:sz w:val="26"/>
          <w:szCs w:val="26"/>
        </w:rPr>
        <w:t xml:space="preserve">); 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основные улицы, центральные</w:t>
      </w:r>
      <w:r w:rsidRPr="00B97EC2">
        <w:rPr>
          <w:rFonts w:ascii="Times New Roman" w:hAnsi="Times New Roman"/>
          <w:sz w:val="26"/>
          <w:szCs w:val="26"/>
        </w:rPr>
        <w:t xml:space="preserve"> - улицы с повышенной интенсивностью п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шеходного и транспортного движения, характеризующиеся преобладанием соц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альных, административных и культурно-массовых объектов и осуществляющие транспортную связь между жилыми, административными, промышленными объе</w:t>
      </w:r>
      <w:r w:rsidRPr="00B97EC2">
        <w:rPr>
          <w:rFonts w:ascii="Times New Roman" w:hAnsi="Times New Roman"/>
          <w:sz w:val="26"/>
          <w:szCs w:val="26"/>
        </w:rPr>
        <w:t>к</w:t>
      </w:r>
      <w:r w:rsidRPr="00B97EC2">
        <w:rPr>
          <w:rFonts w:ascii="Times New Roman" w:hAnsi="Times New Roman"/>
          <w:sz w:val="26"/>
          <w:szCs w:val="26"/>
        </w:rPr>
        <w:t>тами. Перечень основных улиц, центральных улиц поселения определяется расп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ряжением Администрации поселения;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улицы второстепенные</w:t>
      </w:r>
      <w:r w:rsidRPr="00B97EC2">
        <w:rPr>
          <w:rFonts w:ascii="Times New Roman" w:hAnsi="Times New Roman"/>
          <w:sz w:val="26"/>
          <w:szCs w:val="26"/>
        </w:rPr>
        <w:t xml:space="preserve"> - улицы со средней интенсивностью движения пеш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ходов и транспорта, характеризующиеся преобладанием жилой застройки и объе</w:t>
      </w:r>
      <w:r w:rsidRPr="00B97EC2">
        <w:rPr>
          <w:rFonts w:ascii="Times New Roman" w:hAnsi="Times New Roman"/>
          <w:sz w:val="26"/>
          <w:szCs w:val="26"/>
        </w:rPr>
        <w:t>к</w:t>
      </w:r>
      <w:r w:rsidRPr="00B97EC2">
        <w:rPr>
          <w:rFonts w:ascii="Times New Roman" w:hAnsi="Times New Roman"/>
          <w:sz w:val="26"/>
          <w:szCs w:val="26"/>
        </w:rPr>
        <w:t xml:space="preserve">тов социально-бытовой инфраструктуры, осуществляющие транспортную связь </w:t>
      </w:r>
      <w:r w:rsidRPr="00B97EC2">
        <w:rPr>
          <w:rFonts w:ascii="Times New Roman" w:hAnsi="Times New Roman"/>
          <w:sz w:val="26"/>
          <w:szCs w:val="26"/>
        </w:rPr>
        <w:lastRenderedPageBreak/>
        <w:t>микрорайонов, жилых кварталов и отдельных групп зданий с основными улицами, центральными улицами;</w:t>
      </w:r>
    </w:p>
    <w:p w:rsidR="000B1A7B" w:rsidRPr="00B97EC2" w:rsidRDefault="000B1A7B" w:rsidP="008A4272">
      <w:pPr>
        <w:spacing w:after="0"/>
        <w:ind w:firstLine="540"/>
        <w:jc w:val="both"/>
        <w:outlineLvl w:val="1"/>
        <w:rPr>
          <w:rFonts w:ascii="Times New Roman" w:hAnsi="Times New Roman"/>
          <w:color w:val="3366FF"/>
          <w:sz w:val="26"/>
          <w:szCs w:val="26"/>
        </w:rPr>
      </w:pPr>
      <w:proofErr w:type="gramStart"/>
      <w:r w:rsidRPr="00B97EC2">
        <w:rPr>
          <w:rFonts w:ascii="Times New Roman" w:hAnsi="Times New Roman"/>
          <w:b/>
          <w:sz w:val="26"/>
          <w:szCs w:val="26"/>
        </w:rPr>
        <w:t>территории общего пользования</w:t>
      </w:r>
      <w:r w:rsidRPr="00B97EC2">
        <w:rPr>
          <w:rFonts w:ascii="Times New Roman" w:hAnsi="Times New Roman"/>
          <w:sz w:val="26"/>
          <w:szCs w:val="26"/>
        </w:rPr>
        <w:t xml:space="preserve"> (далее по тексту - ТОП), в том числе пл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щади, улицы, переулки, проезды, дороги, парки, скверы, газоны, пляжи, склоны, прибрежная полоса, инженерные объекты и прочие объекты, не предоставленные юридическим и физическим лицам во владение, пользование, обслуживаются сп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циализированными предприятиями и организациями в рамках муниципального з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каза.</w:t>
      </w:r>
      <w:proofErr w:type="gramEnd"/>
    </w:p>
    <w:p w:rsidR="000B1A7B" w:rsidRPr="00B97EC2" w:rsidRDefault="000B1A7B" w:rsidP="00B97EC2">
      <w:pPr>
        <w:pStyle w:val="1"/>
        <w:keepNext w:val="0"/>
        <w:spacing w:after="0"/>
        <w:jc w:val="left"/>
        <w:rPr>
          <w:rFonts w:cs="Times New Roman"/>
          <w:sz w:val="26"/>
          <w:szCs w:val="26"/>
        </w:rPr>
      </w:pPr>
      <w:bookmarkStart w:id="1" w:name="_Toc37759098"/>
      <w:r w:rsidRPr="00B97EC2">
        <w:rPr>
          <w:rFonts w:cs="Times New Roman"/>
          <w:sz w:val="26"/>
          <w:szCs w:val="26"/>
        </w:rPr>
        <w:t xml:space="preserve">                    2. ЭЛЕМЕНТЫ БЛАГОУСТРОЙСТВА</w:t>
      </w:r>
      <w:bookmarkEnd w:id="1"/>
      <w:r w:rsidRPr="00B97EC2">
        <w:rPr>
          <w:rFonts w:cs="Times New Roman"/>
          <w:sz w:val="26"/>
          <w:szCs w:val="26"/>
        </w:rPr>
        <w:t xml:space="preserve"> ТЕРРИТОРИИ</w:t>
      </w:r>
    </w:p>
    <w:p w:rsidR="000B1A7B" w:rsidRPr="00B97EC2" w:rsidRDefault="000B1A7B" w:rsidP="00B97EC2">
      <w:pPr>
        <w:pStyle w:val="2"/>
        <w:keepNext w:val="0"/>
        <w:spacing w:before="0" w:after="0"/>
        <w:rPr>
          <w:rFonts w:cs="Times New Roman"/>
          <w:sz w:val="26"/>
          <w:szCs w:val="26"/>
        </w:rPr>
      </w:pPr>
      <w:bookmarkStart w:id="2" w:name="_Toc37759099"/>
      <w:r w:rsidRPr="00B97EC2">
        <w:rPr>
          <w:rFonts w:cs="Times New Roman"/>
          <w:sz w:val="26"/>
          <w:szCs w:val="26"/>
        </w:rPr>
        <w:t>2.1. Элементы инженерной подготовки и защиты территории</w:t>
      </w:r>
      <w:bookmarkEnd w:id="2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2.1.1. Элементы инженерной подготовки и защиты территории обеспечивают безопасность и удобство пользования территорией, ее защиту от неблагоприятных явлений природного и техногенного воздействия в связи с новым строительством или реконструкцией.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2.1.2. Задачи организации рельефа при проектировании благоус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ройства следует определять в зависимости от фу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кционального назначения территории и целей ее преобразования и реконструкции. Организацию рельефа реконструиру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мой территории, как правило, следует ориентировать на максимальное сохранение рельефа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почвенного покрова, имеющихся зеленых насаждений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условий сущес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вующего поверхностного водоотвода, использование вытесняемых грунтов на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лощадке строительства.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2.1.3. При организации рельефа необходимо предусматривать снятие плод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родного слоя почвы толщиной 150-200 мм и оборудование места для его временн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го хранения, а если подтверждено отсутствие в н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м св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рхнормативного загрязн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ния любых видов - меры по защите от загрязнения. При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роведении подсыпки грунта на территории допускается использовать только минеральные грунты и верхние плодородные слои почвы.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</w:t>
      </w:r>
      <w:r w:rsidRPr="00B97EC2">
        <w:rPr>
          <w:rFonts w:ascii="Times New Roman" w:hAnsi="Times New Roman"/>
          <w:sz w:val="26"/>
          <w:szCs w:val="26"/>
        </w:rPr>
        <w:t>.1</w:t>
      </w:r>
      <w:r w:rsidRPr="00B97EC2">
        <w:rPr>
          <w:rFonts w:ascii="Times New Roman" w:hAnsi="Times New Roman"/>
          <w:color w:val="000000"/>
          <w:sz w:val="26"/>
          <w:szCs w:val="26"/>
        </w:rPr>
        <w:t>.4. При террасировании рельефа необходимо проектировать подпорные стенки и откосы. Максимально допустимые величины углов откосов устанавлив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ются в зависимости от видо</w:t>
      </w:r>
      <w:r w:rsidRPr="00B97EC2">
        <w:rPr>
          <w:rFonts w:ascii="Times New Roman" w:hAnsi="Times New Roman"/>
          <w:sz w:val="26"/>
          <w:szCs w:val="26"/>
        </w:rPr>
        <w:t>в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грунтов.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bookmarkStart w:id="3" w:name="PO0000100"/>
      <w:r w:rsidRPr="00B97EC2">
        <w:rPr>
          <w:rFonts w:ascii="Times New Roman" w:hAnsi="Times New Roman"/>
          <w:color w:val="000000"/>
          <w:sz w:val="26"/>
          <w:szCs w:val="26"/>
        </w:rPr>
        <w:t>2.1.5. Необходимо проводить укрепление откосов. Выбор материала и те</w:t>
      </w:r>
      <w:r w:rsidRPr="00B97EC2">
        <w:rPr>
          <w:rFonts w:ascii="Times New Roman" w:hAnsi="Times New Roman"/>
          <w:color w:val="000000"/>
          <w:sz w:val="26"/>
          <w:szCs w:val="26"/>
        </w:rPr>
        <w:t>х</w:t>
      </w:r>
      <w:r w:rsidRPr="00B97EC2">
        <w:rPr>
          <w:rFonts w:ascii="Times New Roman" w:hAnsi="Times New Roman"/>
          <w:color w:val="000000"/>
          <w:sz w:val="26"/>
          <w:szCs w:val="26"/>
        </w:rPr>
        <w:t>нологии укрепления зависят от местоположения откоса в населе</w:t>
      </w:r>
      <w:r w:rsidR="004074D9">
        <w:rPr>
          <w:rFonts w:ascii="Times New Roman" w:hAnsi="Times New Roman"/>
          <w:color w:val="000000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ном пункте, предполагаемого уровня механических нагрузок на склон, крутизны склона и фо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>мируемой среды.</w:t>
      </w:r>
    </w:p>
    <w:bookmarkEnd w:id="3"/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2.1.6. Применение открытых водоотво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color w:val="000000"/>
          <w:sz w:val="26"/>
          <w:szCs w:val="26"/>
        </w:rPr>
        <w:t>я</w:t>
      </w:r>
      <w:r w:rsidRPr="00B97EC2">
        <w:rPr>
          <w:rFonts w:ascii="Times New Roman" w:hAnsi="Times New Roman"/>
          <w:sz w:val="26"/>
          <w:szCs w:val="26"/>
        </w:rPr>
        <w:t>щи</w:t>
      </w:r>
      <w:r w:rsidRPr="00B97EC2">
        <w:rPr>
          <w:rFonts w:ascii="Times New Roman" w:hAnsi="Times New Roman"/>
          <w:color w:val="000000"/>
          <w:sz w:val="26"/>
          <w:szCs w:val="26"/>
        </w:rPr>
        <w:t>х устройств допускается в гран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цах территорий парков и лесопарков. Открытые лотки (канавы, кюветы) по дну или по всему периметру следует укреплять (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одерновка</w:t>
      </w:r>
      <w:proofErr w:type="spellEnd"/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каме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ное моще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ие, моноли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ный бетон, сборный железобетон, керамика и др.), угол откосов кюветов необх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димо принимать в зависимости от видов грунтов.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lastRenderedPageBreak/>
        <w:t>2.1.</w:t>
      </w:r>
      <w:r w:rsidRPr="00B97EC2">
        <w:rPr>
          <w:rFonts w:ascii="Times New Roman" w:hAnsi="Times New Roman"/>
          <w:sz w:val="26"/>
          <w:szCs w:val="26"/>
        </w:rPr>
        <w:t>7.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Минималь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ые и максимальные уклоны следует назначать с учетом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размывающих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скоростей воды, которые принимаются в зависимости от вида п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крытия водоотво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color w:val="000000"/>
          <w:sz w:val="26"/>
          <w:szCs w:val="26"/>
        </w:rPr>
        <w:t>я</w:t>
      </w:r>
      <w:r w:rsidRPr="00B97EC2">
        <w:rPr>
          <w:rFonts w:ascii="Times New Roman" w:hAnsi="Times New Roman"/>
          <w:sz w:val="26"/>
          <w:szCs w:val="26"/>
        </w:rPr>
        <w:t>щи</w:t>
      </w:r>
      <w:r w:rsidRPr="00B97EC2">
        <w:rPr>
          <w:rFonts w:ascii="Times New Roman" w:hAnsi="Times New Roman"/>
          <w:color w:val="000000"/>
          <w:sz w:val="26"/>
          <w:szCs w:val="26"/>
        </w:rPr>
        <w:t>х элементов. На участках рельефа, где скорости течения д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ждевых вод выше максимально допустимых, следует обеспечивать устройство б</w:t>
      </w:r>
      <w:r w:rsidRPr="00B97EC2">
        <w:rPr>
          <w:rFonts w:ascii="Times New Roman" w:hAnsi="Times New Roman"/>
          <w:color w:val="000000"/>
          <w:sz w:val="26"/>
          <w:szCs w:val="26"/>
        </w:rPr>
        <w:t>ы</w:t>
      </w:r>
      <w:r w:rsidRPr="00B97EC2">
        <w:rPr>
          <w:rFonts w:ascii="Times New Roman" w:hAnsi="Times New Roman"/>
          <w:color w:val="000000"/>
          <w:sz w:val="26"/>
          <w:szCs w:val="26"/>
        </w:rPr>
        <w:t>стротоков (ступенчатых перепадов).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bookmarkStart w:id="4" w:name="PO0000112"/>
      <w:r w:rsidRPr="00B97EC2">
        <w:rPr>
          <w:rFonts w:ascii="Times New Roman" w:hAnsi="Times New Roman"/>
          <w:color w:val="000000"/>
          <w:sz w:val="26"/>
          <w:szCs w:val="26"/>
        </w:rPr>
        <w:t>2.1.8. При обустройстве решеток, перекрывающих водоо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во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color w:val="000000"/>
          <w:sz w:val="26"/>
          <w:szCs w:val="26"/>
        </w:rPr>
        <w:t>ящие лотки на пешеходных коммуникациях, ребра решеток не необходимо располагать вдоль н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правления пешеходного движения, а </w:t>
      </w:r>
      <w:r w:rsidRPr="00B97EC2">
        <w:rPr>
          <w:rFonts w:ascii="Times New Roman" w:hAnsi="Times New Roman"/>
          <w:sz w:val="26"/>
          <w:szCs w:val="26"/>
        </w:rPr>
        <w:t>ш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ирину отверстий между ребрами следует принимать не более </w:t>
      </w:r>
      <w:r w:rsidRPr="00B97EC2">
        <w:rPr>
          <w:rFonts w:ascii="Times New Roman" w:hAnsi="Times New Roman"/>
          <w:sz w:val="26"/>
          <w:szCs w:val="26"/>
        </w:rPr>
        <w:t xml:space="preserve">15 </w:t>
      </w:r>
      <w:r w:rsidRPr="00B97EC2">
        <w:rPr>
          <w:rFonts w:ascii="Times New Roman" w:hAnsi="Times New Roman"/>
          <w:color w:val="000000"/>
          <w:sz w:val="26"/>
          <w:szCs w:val="26"/>
        </w:rPr>
        <w:t>мм.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5" w:name="_Toc37759104"/>
      <w:bookmarkEnd w:id="4"/>
      <w:r w:rsidRPr="00B97EC2">
        <w:rPr>
          <w:rFonts w:cs="Times New Roman"/>
          <w:sz w:val="26"/>
          <w:szCs w:val="26"/>
        </w:rPr>
        <w:t>2.2. Малые архитектурные формы</w:t>
      </w:r>
      <w:bookmarkEnd w:id="5"/>
    </w:p>
    <w:p w:rsidR="000B1A7B" w:rsidRPr="00B97EC2" w:rsidRDefault="000B1A7B" w:rsidP="00B97EC2">
      <w:pPr>
        <w:spacing w:before="120" w:after="0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          2.2</w:t>
      </w:r>
      <w:r w:rsidRPr="00B97EC2">
        <w:rPr>
          <w:rFonts w:ascii="Times New Roman" w:hAnsi="Times New Roman"/>
          <w:sz w:val="26"/>
          <w:szCs w:val="26"/>
        </w:rPr>
        <w:t>.1.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К малым архитектурным формам (МАФ) относятся: элементы мон</w:t>
      </w:r>
      <w:r w:rsidRPr="00B97EC2">
        <w:rPr>
          <w:rFonts w:ascii="Times New Roman" w:hAnsi="Times New Roman"/>
          <w:color w:val="000000"/>
          <w:sz w:val="26"/>
          <w:szCs w:val="26"/>
        </w:rPr>
        <w:t>у</w:t>
      </w:r>
      <w:r w:rsidRPr="00B97EC2">
        <w:rPr>
          <w:rFonts w:ascii="Times New Roman" w:hAnsi="Times New Roman"/>
          <w:color w:val="000000"/>
          <w:sz w:val="26"/>
          <w:szCs w:val="26"/>
        </w:rPr>
        <w:t>ментально-декоративного оформления, устройства для оформления мобильного и вертикального озеленения, водные устройства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 коммунально-бытовое и технич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ское оборудование, мебель муниципального образования «Краснокутское сельское поселение»</w:t>
      </w:r>
    </w:p>
    <w:p w:rsidR="000B1A7B" w:rsidRPr="00B97EC2" w:rsidRDefault="000B1A7B" w:rsidP="00B97EC2">
      <w:pPr>
        <w:spacing w:after="0"/>
        <w:ind w:firstLine="720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При проектировании и выборе малых архитектурных форм необходимо пользоваться каталогами сер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ифицированных изделий. 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Устройства для оформления озеленения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2.2.2. Д</w:t>
      </w:r>
      <w:r w:rsidRPr="00B97EC2">
        <w:rPr>
          <w:rFonts w:ascii="Times New Roman" w:hAnsi="Times New Roman"/>
          <w:sz w:val="26"/>
          <w:szCs w:val="26"/>
        </w:rPr>
        <w:t>л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я оформления мобильного и вертикального озеленения </w:t>
      </w:r>
      <w:r w:rsidRPr="00B97EC2">
        <w:rPr>
          <w:rFonts w:ascii="Times New Roman" w:hAnsi="Times New Roman"/>
          <w:sz w:val="26"/>
          <w:szCs w:val="26"/>
        </w:rPr>
        <w:t xml:space="preserve">необходимо </w:t>
      </w:r>
      <w:r w:rsidRPr="00B97EC2">
        <w:rPr>
          <w:rFonts w:ascii="Times New Roman" w:hAnsi="Times New Roman"/>
          <w:color w:val="000000"/>
          <w:sz w:val="26"/>
          <w:szCs w:val="26"/>
        </w:rPr>
        <w:t>пр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м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нять следующ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е виды устройств: тр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льяжи, шпалеры,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перго</w:t>
      </w:r>
      <w:r w:rsidRPr="00B97EC2">
        <w:rPr>
          <w:rFonts w:ascii="Times New Roman" w:hAnsi="Times New Roman"/>
          <w:sz w:val="26"/>
          <w:szCs w:val="26"/>
        </w:rPr>
        <w:t>лы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>, цве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ч</w:t>
      </w:r>
      <w:r w:rsidRPr="00B97EC2">
        <w:rPr>
          <w:rFonts w:ascii="Times New Roman" w:hAnsi="Times New Roman"/>
          <w:color w:val="000000"/>
          <w:sz w:val="26"/>
          <w:szCs w:val="26"/>
        </w:rPr>
        <w:t>ницы, ва</w:t>
      </w:r>
      <w:r w:rsidRPr="00B97EC2">
        <w:rPr>
          <w:rFonts w:ascii="Times New Roman" w:hAnsi="Times New Roman"/>
          <w:sz w:val="26"/>
          <w:szCs w:val="26"/>
        </w:rPr>
        <w:t>з</w:t>
      </w:r>
      <w:r w:rsidRPr="00B97EC2">
        <w:rPr>
          <w:rFonts w:ascii="Times New Roman" w:hAnsi="Times New Roman"/>
          <w:color w:val="000000"/>
          <w:sz w:val="26"/>
          <w:szCs w:val="26"/>
        </w:rPr>
        <w:t>оны. Трельяж и шпалера - легкие деревянные или металлические конструкции в вид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ре</w:t>
      </w:r>
      <w:r w:rsidRPr="00B97EC2">
        <w:rPr>
          <w:rFonts w:ascii="Times New Roman" w:hAnsi="Times New Roman"/>
          <w:sz w:val="26"/>
          <w:szCs w:val="26"/>
        </w:rPr>
        <w:t>ш</w:t>
      </w:r>
      <w:r w:rsidRPr="00B97EC2">
        <w:rPr>
          <w:rFonts w:ascii="Times New Roman" w:hAnsi="Times New Roman"/>
          <w:color w:val="000000"/>
          <w:sz w:val="26"/>
          <w:szCs w:val="26"/>
        </w:rPr>
        <w:t>етки для озеленения вьющимися или о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ирающимися расте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иями, могут использо</w:t>
      </w:r>
      <w:r w:rsidRPr="00B97EC2">
        <w:rPr>
          <w:rFonts w:ascii="Times New Roman" w:hAnsi="Times New Roman"/>
          <w:sz w:val="26"/>
          <w:szCs w:val="26"/>
        </w:rPr>
        <w:t>в</w:t>
      </w:r>
      <w:r w:rsidRPr="00B97EC2">
        <w:rPr>
          <w:rFonts w:ascii="Times New Roman" w:hAnsi="Times New Roman"/>
          <w:color w:val="000000"/>
          <w:sz w:val="26"/>
          <w:szCs w:val="26"/>
        </w:rPr>
        <w:t>ат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color w:val="000000"/>
          <w:sz w:val="26"/>
          <w:szCs w:val="26"/>
        </w:rPr>
        <w:t>ся для органи</w:t>
      </w:r>
      <w:r w:rsidRPr="00B97EC2">
        <w:rPr>
          <w:rFonts w:ascii="Times New Roman" w:hAnsi="Times New Roman"/>
          <w:sz w:val="26"/>
          <w:szCs w:val="26"/>
        </w:rPr>
        <w:t>за</w:t>
      </w:r>
      <w:r w:rsidRPr="00B97EC2">
        <w:rPr>
          <w:rFonts w:ascii="Times New Roman" w:hAnsi="Times New Roman"/>
          <w:color w:val="000000"/>
          <w:sz w:val="26"/>
          <w:szCs w:val="26"/>
        </w:rPr>
        <w:t>ции уголков тихого отдыха, укрытия от солнца, огр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ждения площадок, тех</w:t>
      </w:r>
      <w:r w:rsidRPr="00B97EC2">
        <w:rPr>
          <w:rFonts w:ascii="Times New Roman" w:hAnsi="Times New Roman"/>
          <w:sz w:val="26"/>
          <w:szCs w:val="26"/>
        </w:rPr>
        <w:t>ни</w:t>
      </w:r>
      <w:r w:rsidRPr="00B97EC2">
        <w:rPr>
          <w:rFonts w:ascii="Times New Roman" w:hAnsi="Times New Roman"/>
          <w:color w:val="000000"/>
          <w:sz w:val="26"/>
          <w:szCs w:val="26"/>
        </w:rPr>
        <w:t>ческих устройств и сооруж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ний.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Пергола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- легкое ре</w:t>
      </w:r>
      <w:r w:rsidRPr="00B97EC2">
        <w:rPr>
          <w:rFonts w:ascii="Times New Roman" w:hAnsi="Times New Roman"/>
          <w:sz w:val="26"/>
          <w:szCs w:val="26"/>
        </w:rPr>
        <w:t>ш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чатое сооружение из дерева или металла в виде беседки, галереи или навеса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и</w:t>
      </w:r>
      <w:r w:rsidRPr="00B97EC2">
        <w:rPr>
          <w:rFonts w:ascii="Times New Roman" w:hAnsi="Times New Roman"/>
          <w:color w:val="000000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пользуется как «зеленый тоннель», переход между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лощадками или архитекту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>ными объектами. Цветочницы, вазо</w:t>
      </w:r>
      <w:r w:rsidRPr="00B97EC2">
        <w:rPr>
          <w:rFonts w:ascii="Times New Roman" w:hAnsi="Times New Roman"/>
          <w:sz w:val="26"/>
          <w:szCs w:val="26"/>
        </w:rPr>
        <w:t>ны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- небольшие емкости с растительным гру</w:t>
      </w:r>
      <w:r w:rsidRPr="00B97EC2">
        <w:rPr>
          <w:rFonts w:ascii="Times New Roman" w:hAnsi="Times New Roman"/>
          <w:color w:val="000000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том, в которые высаживаются цветочные растения.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Мебель муниципального образования «Краснокутское сельское поселение»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2.2.3. К мебели муниципального образования «Краснокутское сельское пос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ление» относятся: различные виды скамей отдыха, размещаемые на территории общественных пространств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рекреаций и дворов; скамей и столов - на площадках для настольных игр, летних кафе и др.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bookmarkStart w:id="6" w:name="PO0000178"/>
      <w:r w:rsidRPr="00B97EC2">
        <w:rPr>
          <w:rFonts w:ascii="Times New Roman" w:hAnsi="Times New Roman"/>
          <w:color w:val="000000"/>
          <w:sz w:val="26"/>
          <w:szCs w:val="26"/>
        </w:rPr>
        <w:t>2.2.4. Установку скамей необходимо предусматривать на твердые виды п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крытия или фундамент. В зонах отдыха, лесопарках, детских площадках может д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пускаться установка скамей на мягкие виды покрытия. При наличии фундамента его части необходимо  выполнять не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выступающими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 над поверхностью земли..</w:t>
      </w:r>
    </w:p>
    <w:bookmarkEnd w:id="6"/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2.2.5. Количество размещаемой мебели муниципального образования «Кра</w:t>
      </w:r>
      <w:r w:rsidRPr="00B97EC2">
        <w:rPr>
          <w:rFonts w:ascii="Times New Roman" w:hAnsi="Times New Roman"/>
          <w:color w:val="000000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>нокутское сельское поселение» необходимо устанавливать, в зависимости от фун</w:t>
      </w:r>
      <w:r w:rsidRPr="00B97EC2">
        <w:rPr>
          <w:rFonts w:ascii="Times New Roman" w:hAnsi="Times New Roman"/>
          <w:color w:val="000000"/>
          <w:sz w:val="26"/>
          <w:szCs w:val="26"/>
        </w:rPr>
        <w:t>к</w:t>
      </w:r>
      <w:r w:rsidRPr="00B97EC2">
        <w:rPr>
          <w:rFonts w:ascii="Times New Roman" w:hAnsi="Times New Roman"/>
          <w:color w:val="000000"/>
          <w:sz w:val="26"/>
          <w:szCs w:val="26"/>
        </w:rPr>
        <w:t>ционального назначения территории и количества посетителей на этой территории.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lastRenderedPageBreak/>
        <w:t>Уличное коммунально-бытовое оборудование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2.2.6. Уличное коммунально-бы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овое оборудование обычно представлено различными видами мусоросборников - контейнеров и урн. Основными требов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ниями при выборе того или иного вида коммунально-бытового оборудования могут являться: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экологич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ость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>, безопасность (отсутствие о</w:t>
      </w:r>
      <w:r w:rsidRPr="00B97EC2">
        <w:rPr>
          <w:rFonts w:ascii="Times New Roman" w:hAnsi="Times New Roman"/>
          <w:sz w:val="26"/>
          <w:szCs w:val="26"/>
        </w:rPr>
        <w:t>ст</w:t>
      </w:r>
      <w:r w:rsidRPr="00B97EC2">
        <w:rPr>
          <w:rFonts w:ascii="Times New Roman" w:hAnsi="Times New Roman"/>
          <w:color w:val="000000"/>
          <w:sz w:val="26"/>
          <w:szCs w:val="26"/>
        </w:rPr>
        <w:t>рых углов), удобство в пол</w:t>
      </w:r>
      <w:r w:rsidRPr="00B97EC2">
        <w:rPr>
          <w:rFonts w:ascii="Times New Roman" w:hAnsi="Times New Roman"/>
          <w:color w:val="000000"/>
          <w:sz w:val="26"/>
          <w:szCs w:val="26"/>
        </w:rPr>
        <w:t>ь</w:t>
      </w:r>
      <w:r w:rsidRPr="00B97EC2">
        <w:rPr>
          <w:rFonts w:ascii="Times New Roman" w:hAnsi="Times New Roman"/>
          <w:color w:val="000000"/>
          <w:sz w:val="26"/>
          <w:szCs w:val="26"/>
        </w:rPr>
        <w:t>зова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ии, легкость очистки, привлекательный внешний вид.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2.2.7. Для сбора бытового мусора на улицах, площадях, объектах рекреации необходимо применять малогабаритные (малые) контейнеры (менее 0,5 куб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.м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>) и (или) урны, устанавливая их у входов: в объекты торговли и общественного пит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ния, другие учреждения общественного назначения,  жилые дома. Кроме того, у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>ны следует устанавливать на оста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овках общественного транспорта. Во всех сл</w:t>
      </w:r>
      <w:r w:rsidRPr="00B97EC2">
        <w:rPr>
          <w:rFonts w:ascii="Times New Roman" w:hAnsi="Times New Roman"/>
          <w:color w:val="000000"/>
          <w:sz w:val="26"/>
          <w:szCs w:val="26"/>
        </w:rPr>
        <w:t>у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чаях следует предусматривать расстановку, не мешающую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ередвижению пешех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дов, проезду инвалидных и детских колясок.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Уличное техническое оборудование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2.2.8. К уличному техническому оборудованию относятся: укрытия таксоф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нов, почтовые ящики,  торговые палатки, элементы инженерного оборудова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ия (подъемные площадки для инвалид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ых колясок, смотровые люки, решетки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дож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приемн</w:t>
      </w:r>
      <w:r w:rsidRPr="00B97EC2">
        <w:rPr>
          <w:rFonts w:ascii="Times New Roman" w:hAnsi="Times New Roman"/>
          <w:sz w:val="26"/>
          <w:szCs w:val="26"/>
        </w:rPr>
        <w:t>ы</w:t>
      </w:r>
      <w:r w:rsidRPr="00B97EC2">
        <w:rPr>
          <w:rFonts w:ascii="Times New Roman" w:hAnsi="Times New Roman"/>
          <w:color w:val="000000"/>
          <w:sz w:val="26"/>
          <w:szCs w:val="26"/>
        </w:rPr>
        <w:t>х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колодцев, шкафы телефонной связи и т.п.).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2.2.9. Установка уличного технического оборудования должна обеспечивать удобный подход к оборудованию и соответствовать разделу 3 </w:t>
      </w:r>
      <w:hyperlink r:id="rId4" w:tooltip="Доступность зданий и сооружений для маломобильных групп населения" w:history="1">
        <w:proofErr w:type="spellStart"/>
        <w:r w:rsidRPr="00B97EC2">
          <w:rPr>
            <w:rStyle w:val="a3"/>
            <w:rFonts w:ascii="Times New Roman" w:hAnsi="Times New Roman"/>
            <w:color w:val="000000"/>
            <w:sz w:val="26"/>
            <w:szCs w:val="26"/>
          </w:rPr>
          <w:t>СНиП</w:t>
        </w:r>
        <w:proofErr w:type="spellEnd"/>
        <w:r w:rsidRPr="00B97EC2">
          <w:rPr>
            <w:rStyle w:val="a3"/>
            <w:rFonts w:ascii="Times New Roman" w:hAnsi="Times New Roman"/>
            <w:color w:val="000000"/>
            <w:sz w:val="26"/>
            <w:szCs w:val="26"/>
          </w:rPr>
          <w:t xml:space="preserve"> 35-01</w:t>
        </w:r>
      </w:hyperlink>
      <w:r w:rsidRPr="00B97EC2">
        <w:rPr>
          <w:rFonts w:ascii="Times New Roman" w:hAnsi="Times New Roman"/>
          <w:color w:val="000000"/>
          <w:sz w:val="26"/>
          <w:szCs w:val="26"/>
        </w:rPr>
        <w:t>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2.2.10. При установке таксофонов на территориях общественного, жилого, рекреационного назначения необходимо предусматривать их электроосвещение. Места размещения таксофонов необходимо проектировать в максимальном пр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ближении от мест присоединения закладных устройств канала (трубы) телефонной канализации и канала (трубы) для электроосвещения. Кроме этого, необходимо не менее одного из таксофонов (или одного в каждом ряду) устанавливать на такой высоте, чтобы уровень щели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монетоприемника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от покрытия составлял 1,3 м; ур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вень приемного отверстия почтового ящика необходимо располагать от уровня п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крытия на высоте 1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>3 м.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2.2.Выполнять оформление элементов инженерного оборудования, не нар</w:t>
      </w:r>
      <w:r w:rsidRPr="00B97EC2">
        <w:rPr>
          <w:rFonts w:ascii="Times New Roman" w:hAnsi="Times New Roman"/>
          <w:color w:val="000000"/>
          <w:sz w:val="26"/>
          <w:szCs w:val="26"/>
        </w:rPr>
        <w:t>у</w:t>
      </w:r>
      <w:r w:rsidRPr="00B97EC2">
        <w:rPr>
          <w:rFonts w:ascii="Times New Roman" w:hAnsi="Times New Roman"/>
          <w:color w:val="000000"/>
          <w:sz w:val="26"/>
          <w:szCs w:val="26"/>
        </w:rPr>
        <w:t>шающей уровень благоустройства формируемой среды, ухудшающей условия п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редвижения, противоречащей техническим условиям, в том числ</w:t>
      </w:r>
      <w:r w:rsidRPr="00B97EC2">
        <w:rPr>
          <w:rFonts w:ascii="Times New Roman" w:hAnsi="Times New Roman"/>
          <w:sz w:val="26"/>
          <w:szCs w:val="26"/>
        </w:rPr>
        <w:t>е: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- крышки люков смотровых колодцев, расположе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ных на территории пеш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ходных коммуникаций (в т.ч. уличных переходов), следует проектиро</w:t>
      </w:r>
      <w:r w:rsidRPr="00B97EC2">
        <w:rPr>
          <w:rFonts w:ascii="Times New Roman" w:hAnsi="Times New Roman"/>
          <w:sz w:val="26"/>
          <w:szCs w:val="26"/>
        </w:rPr>
        <w:t>в</w:t>
      </w:r>
      <w:r w:rsidRPr="00B97EC2">
        <w:rPr>
          <w:rFonts w:ascii="Times New Roman" w:hAnsi="Times New Roman"/>
          <w:color w:val="000000"/>
          <w:sz w:val="26"/>
          <w:szCs w:val="26"/>
        </w:rPr>
        <w:t>ать, как пр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вило, в одном уровне с покрытием прилегающей поверхности, в ином случае пер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пад отметок не превышающий 20 мм, а зазоры между краем люка и покрытием тротуара – не более 15 мм;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- вентиляционные шахты оборудовать решетками.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7" w:name="_Toc37759105"/>
      <w:r w:rsidRPr="00B97EC2">
        <w:rPr>
          <w:rFonts w:cs="Times New Roman"/>
          <w:sz w:val="26"/>
          <w:szCs w:val="26"/>
        </w:rPr>
        <w:t>2.3. Игровое и спортивное оборудование</w:t>
      </w:r>
      <w:bookmarkEnd w:id="7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2.3.1. Игровое и спортивное оборудование на территории муниципального образования «Краснокутское сельское поселение» представлено игровыми, фи</w:t>
      </w:r>
      <w:r w:rsidRPr="00B97EC2">
        <w:rPr>
          <w:rFonts w:ascii="Times New Roman" w:hAnsi="Times New Roman"/>
          <w:color w:val="000000"/>
          <w:sz w:val="26"/>
          <w:szCs w:val="26"/>
        </w:rPr>
        <w:t>з</w:t>
      </w:r>
      <w:r w:rsidRPr="00B97EC2">
        <w:rPr>
          <w:rFonts w:ascii="Times New Roman" w:hAnsi="Times New Roman"/>
          <w:color w:val="000000"/>
          <w:sz w:val="26"/>
          <w:szCs w:val="26"/>
        </w:rPr>
        <w:lastRenderedPageBreak/>
        <w:t>культурно-оздоровительными устройствами, сооружениями и (или) их комплекс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ми. При выборе состава игрового и спортивного оборудования для детей и подр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стков необходимо обеспечивать соответствие оборудова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ия 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атомо-физиоло</w:t>
      </w:r>
      <w:r w:rsidRPr="00B97EC2">
        <w:rPr>
          <w:rFonts w:ascii="Times New Roman" w:hAnsi="Times New Roman"/>
          <w:sz w:val="26"/>
          <w:szCs w:val="26"/>
        </w:rPr>
        <w:t>ги</w:t>
      </w:r>
      <w:r w:rsidRPr="00B97EC2">
        <w:rPr>
          <w:rFonts w:ascii="Times New Roman" w:hAnsi="Times New Roman"/>
          <w:color w:val="000000"/>
          <w:sz w:val="26"/>
          <w:szCs w:val="26"/>
        </w:rPr>
        <w:t>ческим особен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остям разных возрастных групп. 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Игровое оборудование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2.3.2. Следует учитывать, что игровое оборудование должно соответствовать требованиям санитарно-гигиенических норм, охраны жизни и здоровья ребенка, быть удобным в технической эксплуатации, эстетически привлекательным. Нео</w:t>
      </w:r>
      <w:r w:rsidRPr="00B97EC2">
        <w:rPr>
          <w:rFonts w:ascii="Times New Roman" w:hAnsi="Times New Roman"/>
          <w:color w:val="000000"/>
          <w:sz w:val="26"/>
          <w:szCs w:val="26"/>
        </w:rPr>
        <w:t>б</w:t>
      </w:r>
      <w:r w:rsidRPr="00B97EC2">
        <w:rPr>
          <w:rFonts w:ascii="Times New Roman" w:hAnsi="Times New Roman"/>
          <w:color w:val="000000"/>
          <w:sz w:val="26"/>
          <w:szCs w:val="26"/>
        </w:rPr>
        <w:t>ходимо применение модульного оборудования, обеспечивающего вариантность с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четаний элементов.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2.3.3. Необходимо предусматривать с</w:t>
      </w:r>
      <w:r w:rsidRPr="00B97EC2">
        <w:rPr>
          <w:rFonts w:ascii="Times New Roman" w:hAnsi="Times New Roman"/>
          <w:sz w:val="26"/>
          <w:szCs w:val="26"/>
        </w:rPr>
        <w:t>л</w:t>
      </w:r>
      <w:r w:rsidRPr="00B97EC2">
        <w:rPr>
          <w:rFonts w:ascii="Times New Roman" w:hAnsi="Times New Roman"/>
          <w:color w:val="000000"/>
          <w:sz w:val="26"/>
          <w:szCs w:val="26"/>
        </w:rPr>
        <w:t>едующие требования к материалу и</w:t>
      </w:r>
      <w:r w:rsidRPr="00B97EC2">
        <w:rPr>
          <w:rFonts w:ascii="Times New Roman" w:hAnsi="Times New Roman"/>
          <w:color w:val="000000"/>
          <w:sz w:val="26"/>
          <w:szCs w:val="26"/>
        </w:rPr>
        <w:t>г</w:t>
      </w:r>
      <w:r w:rsidRPr="00B97EC2">
        <w:rPr>
          <w:rFonts w:ascii="Times New Roman" w:hAnsi="Times New Roman"/>
          <w:color w:val="000000"/>
          <w:sz w:val="26"/>
          <w:szCs w:val="26"/>
        </w:rPr>
        <w:t>рового оборудования и условиям его обработки</w:t>
      </w:r>
      <w:r w:rsidRPr="00B97EC2">
        <w:rPr>
          <w:rFonts w:ascii="Times New Roman" w:hAnsi="Times New Roman"/>
          <w:sz w:val="26"/>
          <w:szCs w:val="26"/>
        </w:rPr>
        <w:t>: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- деревянное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оборудование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 выполненное из твердых пород дерева со спец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альной обработкой, предотвращающей гниение, ус</w:t>
      </w:r>
      <w:r w:rsidRPr="00B97EC2">
        <w:rPr>
          <w:rFonts w:ascii="Times New Roman" w:hAnsi="Times New Roman"/>
          <w:sz w:val="26"/>
          <w:szCs w:val="26"/>
        </w:rPr>
        <w:t>ы</w:t>
      </w:r>
      <w:r w:rsidRPr="00B97EC2">
        <w:rPr>
          <w:rFonts w:ascii="Times New Roman" w:hAnsi="Times New Roman"/>
          <w:color w:val="000000"/>
          <w:sz w:val="26"/>
          <w:szCs w:val="26"/>
        </w:rPr>
        <w:t>ха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ие, возгорание, сколы; о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полированное, острые углы закруглены;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- металл следует применять преимущественно для несущих конструкций оборудования, иметь надежные соединения и соответствующую обработку (влаг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стойкая покраска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антикоррозийное покрытие); необходимо применять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ме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л</w:t>
      </w:r>
      <w:r w:rsidRPr="00B97EC2">
        <w:rPr>
          <w:rFonts w:ascii="Times New Roman" w:hAnsi="Times New Roman"/>
          <w:color w:val="000000"/>
          <w:sz w:val="26"/>
          <w:szCs w:val="26"/>
        </w:rPr>
        <w:t>л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пластик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(не травмирует, не ржавеет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морозоустойчив);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- бетонные и железобетонные элементы оборудования следует вы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олнять из бетона марки не ниже 300, морозостойкостью не менее </w:t>
      </w:r>
      <w:r w:rsidRPr="00B97EC2">
        <w:rPr>
          <w:rFonts w:ascii="Times New Roman" w:hAnsi="Times New Roman"/>
          <w:sz w:val="26"/>
          <w:szCs w:val="26"/>
        </w:rPr>
        <w:t>15</w:t>
      </w:r>
      <w:r w:rsidRPr="00B97EC2">
        <w:rPr>
          <w:rFonts w:ascii="Times New Roman" w:hAnsi="Times New Roman"/>
          <w:color w:val="000000"/>
          <w:sz w:val="26"/>
          <w:szCs w:val="26"/>
        </w:rPr>
        <w:t>0, имет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гладкие повер</w:t>
      </w:r>
      <w:r w:rsidRPr="00B97EC2">
        <w:rPr>
          <w:rFonts w:ascii="Times New Roman" w:hAnsi="Times New Roman"/>
          <w:color w:val="000000"/>
          <w:sz w:val="26"/>
          <w:szCs w:val="26"/>
        </w:rPr>
        <w:t>х</w:t>
      </w:r>
      <w:r w:rsidRPr="00B97EC2">
        <w:rPr>
          <w:rFonts w:ascii="Times New Roman" w:hAnsi="Times New Roman"/>
          <w:color w:val="000000"/>
          <w:sz w:val="26"/>
          <w:szCs w:val="26"/>
        </w:rPr>
        <w:t>ности;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- оборудование из пластика и полимеров следует выполнять с гладкой п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верхностью и яркой, чи</w:t>
      </w:r>
      <w:r w:rsidRPr="00B97EC2">
        <w:rPr>
          <w:rFonts w:ascii="Times New Roman" w:hAnsi="Times New Roman"/>
          <w:sz w:val="26"/>
          <w:szCs w:val="26"/>
        </w:rPr>
        <w:t>стой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цветовой гаммой окраски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не выцветающей от возде</w:t>
      </w:r>
      <w:r w:rsidRPr="00B97EC2">
        <w:rPr>
          <w:rFonts w:ascii="Times New Roman" w:hAnsi="Times New Roman"/>
          <w:color w:val="000000"/>
          <w:sz w:val="26"/>
          <w:szCs w:val="26"/>
        </w:rPr>
        <w:t>й</w:t>
      </w:r>
      <w:r w:rsidRPr="00B97EC2">
        <w:rPr>
          <w:rFonts w:ascii="Times New Roman" w:hAnsi="Times New Roman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>твия климатических факторов.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2.3.4. В требованиях к конструкциям игрового оборудования необходимо и</w:t>
      </w:r>
      <w:r w:rsidRPr="00B97EC2">
        <w:rPr>
          <w:rFonts w:ascii="Times New Roman" w:hAnsi="Times New Roman"/>
          <w:color w:val="000000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>ключать острые углы, застревание частей тела ребенка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их попадание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од элементы оборудования в состоянии движения; поручни оборудования должны полностью охватываться рукой ребенка; для оказания экстренной помощи детям в комплексы игрового оборудования при глубине внутреннего пространства более 2 м необх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димо предусматривать возможность доступа внутрь в виде отверстий (не менее двух) диаметром не менее 500 мм.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Спортивное оборудование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2.3.5. Спортивное оборудование предназначено для всех возрастных групп населения, размещается на спортивных, физкультурных площадках, либо на спец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ально оборудованных пешеходных коммуникациях (тропы здоровья) в составе рекреаций. Спортивное оборудование в виде специальных физкультурных снар</w:t>
      </w:r>
      <w:r w:rsidRPr="00B97EC2">
        <w:rPr>
          <w:rFonts w:ascii="Times New Roman" w:hAnsi="Times New Roman"/>
          <w:color w:val="000000"/>
          <w:sz w:val="26"/>
          <w:szCs w:val="26"/>
        </w:rPr>
        <w:t>я</w:t>
      </w:r>
      <w:r w:rsidRPr="00B97EC2">
        <w:rPr>
          <w:rFonts w:ascii="Times New Roman" w:hAnsi="Times New Roman"/>
          <w:color w:val="000000"/>
          <w:sz w:val="26"/>
          <w:szCs w:val="26"/>
        </w:rPr>
        <w:t>дов и тренажеров может быть как заводского изготовления, так и выполненным из бревен и брусьев со специально обработанной поверхностью, исключающей пол</w:t>
      </w:r>
      <w:r w:rsidRPr="00B97EC2">
        <w:rPr>
          <w:rFonts w:ascii="Times New Roman" w:hAnsi="Times New Roman"/>
          <w:color w:val="000000"/>
          <w:sz w:val="26"/>
          <w:szCs w:val="26"/>
        </w:rPr>
        <w:t>у</w:t>
      </w:r>
      <w:r w:rsidRPr="00B97EC2">
        <w:rPr>
          <w:rFonts w:ascii="Times New Roman" w:hAnsi="Times New Roman"/>
          <w:color w:val="000000"/>
          <w:sz w:val="26"/>
          <w:szCs w:val="26"/>
        </w:rPr>
        <w:t>чение травм (отсутствие трещин, сколов и т.п.). При размещении следует руков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дствоваться катало</w:t>
      </w:r>
      <w:r w:rsidRPr="00B97EC2">
        <w:rPr>
          <w:rFonts w:ascii="Times New Roman" w:hAnsi="Times New Roman"/>
          <w:sz w:val="26"/>
          <w:szCs w:val="26"/>
        </w:rPr>
        <w:t>г</w:t>
      </w:r>
      <w:r w:rsidRPr="00B97EC2">
        <w:rPr>
          <w:rFonts w:ascii="Times New Roman" w:hAnsi="Times New Roman"/>
          <w:color w:val="000000"/>
          <w:sz w:val="26"/>
          <w:szCs w:val="26"/>
        </w:rPr>
        <w:t>ами сертифицирован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ого оборудования.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8" w:name="_Toc37759107"/>
      <w:r w:rsidRPr="00B97EC2">
        <w:rPr>
          <w:rFonts w:cs="Times New Roman"/>
          <w:sz w:val="26"/>
          <w:szCs w:val="26"/>
        </w:rPr>
        <w:lastRenderedPageBreak/>
        <w:t>2.4. Средства наружной рекламы и информации</w:t>
      </w:r>
      <w:bookmarkEnd w:id="8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2.4.1. Размещение средств наружной рекламы и информации на территории населенного пункта необходимо производить согласно ГОСТ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 52044.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9" w:name="_Toc37759108"/>
      <w:r w:rsidRPr="00B97EC2">
        <w:rPr>
          <w:rFonts w:cs="Times New Roman"/>
          <w:sz w:val="26"/>
          <w:szCs w:val="26"/>
        </w:rPr>
        <w:t>2.5. Некапитальные нестационарные сооружения</w:t>
      </w:r>
      <w:bookmarkEnd w:id="9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2.5.1. Некапитальными нестационарными обычно являются сооружения, в</w:t>
      </w:r>
      <w:r w:rsidRPr="00B97EC2">
        <w:rPr>
          <w:rFonts w:ascii="Times New Roman" w:hAnsi="Times New Roman"/>
          <w:color w:val="000000"/>
          <w:sz w:val="26"/>
          <w:szCs w:val="26"/>
        </w:rPr>
        <w:t>ы</w:t>
      </w:r>
      <w:r w:rsidRPr="00B97EC2">
        <w:rPr>
          <w:rFonts w:ascii="Times New Roman" w:hAnsi="Times New Roman"/>
          <w:color w:val="000000"/>
          <w:sz w:val="26"/>
          <w:szCs w:val="26"/>
        </w:rPr>
        <w:t>полненные из легких конструкций, не предусматривающих устройство заглубле</w:t>
      </w:r>
      <w:r w:rsidRPr="00B97EC2">
        <w:rPr>
          <w:rFonts w:ascii="Times New Roman" w:hAnsi="Times New Roman"/>
          <w:color w:val="000000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ных фу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даментов и подземных сооружений - это объекты мелкорозничной торго</w:t>
      </w:r>
      <w:r w:rsidRPr="00B97EC2">
        <w:rPr>
          <w:rFonts w:ascii="Times New Roman" w:hAnsi="Times New Roman"/>
          <w:color w:val="000000"/>
          <w:sz w:val="26"/>
          <w:szCs w:val="26"/>
        </w:rPr>
        <w:t>в</w:t>
      </w:r>
      <w:r w:rsidRPr="00B97EC2">
        <w:rPr>
          <w:rFonts w:ascii="Times New Roman" w:hAnsi="Times New Roman"/>
          <w:color w:val="000000"/>
          <w:sz w:val="26"/>
          <w:szCs w:val="26"/>
        </w:rPr>
        <w:t>ли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попутного бытового обслужива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ия и питания, остановочные павильоны, н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земные туалетные кабины, боксовые гаражи, другие объекты некапитального х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рактера. Следует иметь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ввиду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, что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отделочные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 материалы сооружений должны о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вечать санитарно-гигиеническим требованиям, нормам противопожарной безопа</w:t>
      </w:r>
      <w:r w:rsidRPr="00B97EC2">
        <w:rPr>
          <w:rFonts w:ascii="Times New Roman" w:hAnsi="Times New Roman"/>
          <w:color w:val="000000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>ности, архитектурно-художественным требованиям городского дизайна и освещ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ния, характеру сложившейся среды населенного пункта и условиям долговреме</w:t>
      </w:r>
      <w:r w:rsidRPr="00B97EC2">
        <w:rPr>
          <w:rFonts w:ascii="Times New Roman" w:hAnsi="Times New Roman"/>
          <w:color w:val="000000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ной эксплуатации. При остеклении витрин необходимо применять безосколочные,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ударостойкие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материалы, безопасные упрочняющие многослойные пленочные п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крытия, поликарбонатные стекла. При проектировании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мини-маркетов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>, мини-рынков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торговых рядов необходимо применение б</w:t>
      </w:r>
      <w:r w:rsidRPr="00B97EC2">
        <w:rPr>
          <w:rFonts w:ascii="Times New Roman" w:hAnsi="Times New Roman"/>
          <w:sz w:val="26"/>
          <w:szCs w:val="26"/>
        </w:rPr>
        <w:t>ыст</w:t>
      </w:r>
      <w:r w:rsidRPr="00B97EC2">
        <w:rPr>
          <w:rFonts w:ascii="Times New Roman" w:hAnsi="Times New Roman"/>
          <w:color w:val="000000"/>
          <w:sz w:val="26"/>
          <w:szCs w:val="26"/>
        </w:rPr>
        <w:t>ровозвод</w:t>
      </w:r>
      <w:r w:rsidRPr="00B97EC2">
        <w:rPr>
          <w:rFonts w:ascii="Times New Roman" w:hAnsi="Times New Roman"/>
          <w:sz w:val="26"/>
          <w:szCs w:val="26"/>
        </w:rPr>
        <w:t>имы</w:t>
      </w:r>
      <w:r w:rsidRPr="00B97EC2">
        <w:rPr>
          <w:rFonts w:ascii="Times New Roman" w:hAnsi="Times New Roman"/>
          <w:color w:val="000000"/>
          <w:sz w:val="26"/>
          <w:szCs w:val="26"/>
        </w:rPr>
        <w:t>х модульных комплексов, выполняемых из легких конструкций.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2.5.2. Размещение некапитальных нестационарных сооружений на террит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риях муниципального образования «Краснокутское сельское поселение», как пр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вило, не должно мешать пешеходному движению, нарушать противопожарные требования, условия инсоляции территории и помещений, р</w:t>
      </w:r>
      <w:r w:rsidRPr="00B97EC2">
        <w:rPr>
          <w:rFonts w:ascii="Times New Roman" w:hAnsi="Times New Roman"/>
          <w:sz w:val="26"/>
          <w:szCs w:val="26"/>
        </w:rPr>
        <w:t>я</w:t>
      </w:r>
      <w:r w:rsidRPr="00B97EC2">
        <w:rPr>
          <w:rFonts w:ascii="Times New Roman" w:hAnsi="Times New Roman"/>
          <w:color w:val="000000"/>
          <w:sz w:val="26"/>
          <w:szCs w:val="26"/>
        </w:rPr>
        <w:t>дом с которыми они расположены, ухудшать визуальное восприятие среды населенного пункта и благ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устройство территории и застройки. При размещении сооружений в границах о</w:t>
      </w:r>
      <w:r w:rsidRPr="00B97EC2">
        <w:rPr>
          <w:rFonts w:ascii="Times New Roman" w:hAnsi="Times New Roman"/>
          <w:color w:val="000000"/>
          <w:sz w:val="26"/>
          <w:szCs w:val="26"/>
        </w:rPr>
        <w:t>х</w:t>
      </w:r>
      <w:r w:rsidRPr="00B97EC2">
        <w:rPr>
          <w:rFonts w:ascii="Times New Roman" w:hAnsi="Times New Roman"/>
          <w:color w:val="000000"/>
          <w:sz w:val="26"/>
          <w:szCs w:val="26"/>
        </w:rPr>
        <w:t>ранных зон зарегистрированных памятников культурного наследия (природы) и в зонах особо охраняемых природных территорий параметры сооружений (высота, ширина, протяженность) функциональное назначение и прочие условия их разм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щения необходимо согласовывать с уполномоченными органами охраны памятн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ков, природопользования и охраны окружающей среды.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2.5.3. Возможно размещение сооружений </w:t>
      </w:r>
      <w:r>
        <w:rPr>
          <w:rFonts w:ascii="Times New Roman" w:hAnsi="Times New Roman"/>
          <w:color w:val="000000"/>
          <w:sz w:val="26"/>
          <w:szCs w:val="26"/>
        </w:rPr>
        <w:t xml:space="preserve">на тротуарах шириной </w:t>
      </w:r>
      <w:r w:rsidRPr="00B97EC2">
        <w:rPr>
          <w:rFonts w:ascii="Times New Roman" w:hAnsi="Times New Roman"/>
          <w:color w:val="000000"/>
          <w:sz w:val="26"/>
          <w:szCs w:val="26"/>
        </w:rPr>
        <w:t>более 3 м (улицы районного и местного значения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)п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>ри условии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что фактическая интенси</w:t>
      </w:r>
      <w:r w:rsidRPr="00B97EC2">
        <w:rPr>
          <w:rFonts w:ascii="Times New Roman" w:hAnsi="Times New Roman"/>
          <w:color w:val="000000"/>
          <w:sz w:val="26"/>
          <w:szCs w:val="26"/>
        </w:rPr>
        <w:t>в</w:t>
      </w:r>
      <w:r w:rsidRPr="00B97EC2">
        <w:rPr>
          <w:rFonts w:ascii="Times New Roman" w:hAnsi="Times New Roman"/>
          <w:color w:val="000000"/>
          <w:sz w:val="26"/>
          <w:szCs w:val="26"/>
        </w:rPr>
        <w:t>ность движения пешеходов в час «пик» в двух направлениях не превышает 700 пе</w:t>
      </w:r>
      <w:r w:rsidRPr="00B97EC2">
        <w:rPr>
          <w:rFonts w:ascii="Times New Roman" w:hAnsi="Times New Roman"/>
          <w:sz w:val="26"/>
          <w:szCs w:val="26"/>
        </w:rPr>
        <w:t>ш/</w:t>
      </w:r>
      <w:r w:rsidRPr="00B97EC2">
        <w:rPr>
          <w:rFonts w:ascii="Times New Roman" w:hAnsi="Times New Roman"/>
          <w:color w:val="000000"/>
          <w:sz w:val="26"/>
          <w:szCs w:val="26"/>
        </w:rPr>
        <w:t>час на одну</w:t>
      </w:r>
      <w:r w:rsidRPr="00B97EC2">
        <w:rPr>
          <w:rFonts w:ascii="Times New Roman" w:hAnsi="Times New Roman"/>
          <w:sz w:val="26"/>
          <w:szCs w:val="26"/>
        </w:rPr>
        <w:t xml:space="preserve"> п</w:t>
      </w:r>
      <w:r w:rsidRPr="00B97EC2">
        <w:rPr>
          <w:rFonts w:ascii="Times New Roman" w:hAnsi="Times New Roman"/>
          <w:color w:val="000000"/>
          <w:sz w:val="26"/>
          <w:szCs w:val="26"/>
        </w:rPr>
        <w:t>олосу движения, равную 0,75 м.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</w:t>
      </w:r>
      <w:r w:rsidRPr="00B97EC2">
        <w:rPr>
          <w:rFonts w:ascii="Times New Roman" w:hAnsi="Times New Roman"/>
          <w:sz w:val="26"/>
          <w:szCs w:val="26"/>
        </w:rPr>
        <w:t>.5</w:t>
      </w:r>
      <w:r w:rsidRPr="00B97EC2">
        <w:rPr>
          <w:rFonts w:ascii="Times New Roman" w:hAnsi="Times New Roman"/>
          <w:color w:val="000000"/>
          <w:sz w:val="26"/>
          <w:szCs w:val="26"/>
        </w:rPr>
        <w:t>.4. Сооружения предприятий ме</w:t>
      </w:r>
      <w:r w:rsidRPr="00B97EC2">
        <w:rPr>
          <w:rFonts w:ascii="Times New Roman" w:hAnsi="Times New Roman"/>
          <w:sz w:val="26"/>
          <w:szCs w:val="26"/>
        </w:rPr>
        <w:t>л</w:t>
      </w:r>
      <w:r w:rsidRPr="00B97EC2">
        <w:rPr>
          <w:rFonts w:ascii="Times New Roman" w:hAnsi="Times New Roman"/>
          <w:color w:val="000000"/>
          <w:sz w:val="26"/>
          <w:szCs w:val="26"/>
        </w:rPr>
        <w:t>корозничной торговли, бытового обсл</w:t>
      </w:r>
      <w:r w:rsidRPr="00B97EC2">
        <w:rPr>
          <w:rFonts w:ascii="Times New Roman" w:hAnsi="Times New Roman"/>
          <w:color w:val="000000"/>
          <w:sz w:val="26"/>
          <w:szCs w:val="26"/>
        </w:rPr>
        <w:t>у</w:t>
      </w:r>
      <w:r w:rsidRPr="00B97EC2">
        <w:rPr>
          <w:rFonts w:ascii="Times New Roman" w:hAnsi="Times New Roman"/>
          <w:color w:val="000000"/>
          <w:sz w:val="26"/>
          <w:szCs w:val="26"/>
        </w:rPr>
        <w:t>живания и питания  необходимо размещать на территориях пешеходных зон, в па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>ках, садах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на бульварах населенного пункта. Сооружения необходимо устанавл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вать на твердые виды покрытия, оборудовать осветительным оборудованием, у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ами и малыми контейн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рами для мусора, сооружения питания - туалетными каб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нами (при отсутстви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общественных туалетов на прилегающей территории в зо</w:t>
      </w:r>
      <w:r w:rsidRPr="00B97EC2">
        <w:rPr>
          <w:rFonts w:ascii="Times New Roman" w:hAnsi="Times New Roman"/>
          <w:sz w:val="26"/>
          <w:szCs w:val="26"/>
        </w:rPr>
        <w:t>не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доступности 200 м).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2.5.5. Размещение остановочных павильонов необходимо предусматривать в местах остановок наземного пассажирского транспорта. Для установки павильона </w:t>
      </w:r>
      <w:r w:rsidRPr="00B97EC2">
        <w:rPr>
          <w:rFonts w:ascii="Times New Roman" w:hAnsi="Times New Roman"/>
          <w:color w:val="000000"/>
          <w:sz w:val="26"/>
          <w:szCs w:val="26"/>
        </w:rPr>
        <w:lastRenderedPageBreak/>
        <w:t xml:space="preserve">необходимо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редусматривать площадку с твердыми видами покрытия размером 2,0×5,</w:t>
      </w:r>
      <w:r w:rsidRPr="00B97EC2">
        <w:rPr>
          <w:rFonts w:ascii="Times New Roman" w:hAnsi="Times New Roman"/>
          <w:sz w:val="26"/>
          <w:szCs w:val="26"/>
        </w:rPr>
        <w:t>0 м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и более. Расстояние от края проезжей части до ближайшей конструкции павильона необходимо  устанавливать не мен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е 3,0 м, расстояние от боковых ко</w:t>
      </w:r>
      <w:r w:rsidRPr="00B97EC2">
        <w:rPr>
          <w:rFonts w:ascii="Times New Roman" w:hAnsi="Times New Roman"/>
          <w:color w:val="000000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струкций павильона до ствола деревье</w:t>
      </w:r>
      <w:r w:rsidRPr="00B97EC2">
        <w:rPr>
          <w:rFonts w:ascii="Times New Roman" w:hAnsi="Times New Roman"/>
          <w:sz w:val="26"/>
          <w:szCs w:val="26"/>
        </w:rPr>
        <w:t>в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- не менее 2,0 м для деревьев с ком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актной кроной. При проектировании остановочных пунктов и размещении ограждений о</w:t>
      </w:r>
      <w:r w:rsidRPr="00B97EC2">
        <w:rPr>
          <w:rFonts w:ascii="Times New Roman" w:hAnsi="Times New Roman"/>
          <w:color w:val="000000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тановочных площадок необходимо руководствоваться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соответствующими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 ГОСТ и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СНиП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>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10" w:name="_Toc37759109"/>
      <w:r w:rsidRPr="00B97EC2">
        <w:rPr>
          <w:rFonts w:cs="Times New Roman"/>
          <w:sz w:val="26"/>
          <w:szCs w:val="26"/>
        </w:rPr>
        <w:t>2.6. Оформление и оборудование зданий и сооружений</w:t>
      </w:r>
      <w:bookmarkEnd w:id="10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</w:t>
      </w:r>
      <w:r w:rsidRPr="00B97EC2">
        <w:rPr>
          <w:rFonts w:ascii="Times New Roman" w:hAnsi="Times New Roman"/>
          <w:sz w:val="26"/>
          <w:szCs w:val="26"/>
        </w:rPr>
        <w:t>6</w:t>
      </w:r>
      <w:r w:rsidRPr="00B97EC2">
        <w:rPr>
          <w:rFonts w:ascii="Times New Roman" w:hAnsi="Times New Roman"/>
          <w:color w:val="000000"/>
          <w:sz w:val="26"/>
          <w:szCs w:val="26"/>
        </w:rPr>
        <w:t>.1. Проектирование оформления и оборудования зданий и сооружений обычно включает: колористическое решение внешних поверхностей стен, отделку крыши, некоторые вопросы оборудования конструктивных элементов здания (входные группы, цоколи и др.), размещение антенн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водосточных труб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мо</w:t>
      </w:r>
      <w:r w:rsidRPr="00B97EC2">
        <w:rPr>
          <w:rFonts w:ascii="Times New Roman" w:hAnsi="Times New Roman"/>
          <w:sz w:val="26"/>
          <w:szCs w:val="26"/>
        </w:rPr>
        <w:t>стки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>, домовых знаков, защитных сеток и т.п.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</w:t>
      </w:r>
      <w:r w:rsidRPr="00B97EC2">
        <w:rPr>
          <w:rFonts w:ascii="Times New Roman" w:hAnsi="Times New Roman"/>
          <w:sz w:val="26"/>
          <w:szCs w:val="26"/>
        </w:rPr>
        <w:t>.6</w:t>
      </w:r>
      <w:r w:rsidRPr="00B97EC2">
        <w:rPr>
          <w:rFonts w:ascii="Times New Roman" w:hAnsi="Times New Roman"/>
          <w:color w:val="000000"/>
          <w:sz w:val="26"/>
          <w:szCs w:val="26"/>
        </w:rPr>
        <w:t>.2. Ко</w:t>
      </w:r>
      <w:r w:rsidRPr="00B97EC2">
        <w:rPr>
          <w:rFonts w:ascii="Times New Roman" w:hAnsi="Times New Roman"/>
          <w:sz w:val="26"/>
          <w:szCs w:val="26"/>
        </w:rPr>
        <w:t>л</w:t>
      </w:r>
      <w:r w:rsidRPr="00B97EC2">
        <w:rPr>
          <w:rFonts w:ascii="Times New Roman" w:hAnsi="Times New Roman"/>
          <w:color w:val="000000"/>
          <w:sz w:val="26"/>
          <w:szCs w:val="26"/>
        </w:rPr>
        <w:t>ористическое решение зданий и сооружений необходимо проект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ровать с учетом концепции общего цветового решения застройки улиц и террит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рий муниципального образования «Краснокутское сельское поселение». 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</w:t>
      </w:r>
      <w:r w:rsidRPr="00B97EC2">
        <w:rPr>
          <w:rFonts w:ascii="Times New Roman" w:hAnsi="Times New Roman"/>
          <w:sz w:val="26"/>
          <w:szCs w:val="26"/>
        </w:rPr>
        <w:t>6</w:t>
      </w:r>
      <w:r w:rsidRPr="00B97EC2">
        <w:rPr>
          <w:rFonts w:ascii="Times New Roman" w:hAnsi="Times New Roman"/>
          <w:color w:val="000000"/>
          <w:sz w:val="26"/>
          <w:szCs w:val="26"/>
        </w:rPr>
        <w:t>.3. Размещение наружных кондиционеров и 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те</w:t>
      </w:r>
      <w:r w:rsidRPr="00B97EC2">
        <w:rPr>
          <w:rFonts w:ascii="Times New Roman" w:hAnsi="Times New Roman"/>
          <w:sz w:val="26"/>
          <w:szCs w:val="26"/>
        </w:rPr>
        <w:t>нн</w:t>
      </w:r>
      <w:r w:rsidRPr="00B97EC2">
        <w:rPr>
          <w:rFonts w:ascii="Times New Roman" w:hAnsi="Times New Roman"/>
          <w:color w:val="000000"/>
          <w:sz w:val="26"/>
          <w:szCs w:val="26"/>
        </w:rPr>
        <w:t>-</w:t>
      </w:r>
      <w:r w:rsidRPr="00B97EC2">
        <w:rPr>
          <w:rFonts w:ascii="Times New Roman" w:hAnsi="Times New Roman"/>
          <w:sz w:val="26"/>
          <w:szCs w:val="26"/>
        </w:rPr>
        <w:t>«</w:t>
      </w:r>
      <w:r w:rsidRPr="00B97EC2">
        <w:rPr>
          <w:rFonts w:ascii="Times New Roman" w:hAnsi="Times New Roman"/>
          <w:color w:val="000000"/>
          <w:sz w:val="26"/>
          <w:szCs w:val="26"/>
        </w:rPr>
        <w:t>тарелок</w:t>
      </w:r>
      <w:r w:rsidRPr="00B97EC2">
        <w:rPr>
          <w:rFonts w:ascii="Times New Roman" w:hAnsi="Times New Roman"/>
          <w:sz w:val="26"/>
          <w:szCs w:val="26"/>
        </w:rPr>
        <w:t>»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на зданиях, расположенных вдоль магистральных улиц населенного пункта, необходимо пр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дусматривать со стороны дворовых фасадов.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</w:t>
      </w:r>
      <w:r w:rsidRPr="00B97EC2">
        <w:rPr>
          <w:rFonts w:ascii="Times New Roman" w:hAnsi="Times New Roman"/>
          <w:sz w:val="26"/>
          <w:szCs w:val="26"/>
        </w:rPr>
        <w:t>6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.4.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На зданиях и сооружениях населенного пункта необходимо пред</w:t>
      </w:r>
      <w:r w:rsidRPr="00B97EC2">
        <w:rPr>
          <w:rFonts w:ascii="Times New Roman" w:hAnsi="Times New Roman"/>
          <w:color w:val="000000"/>
          <w:sz w:val="26"/>
          <w:szCs w:val="26"/>
        </w:rPr>
        <w:t>у</w:t>
      </w:r>
      <w:r w:rsidRPr="00B97EC2">
        <w:rPr>
          <w:rFonts w:ascii="Times New Roman" w:hAnsi="Times New Roman"/>
          <w:color w:val="000000"/>
          <w:sz w:val="26"/>
          <w:szCs w:val="26"/>
        </w:rPr>
        <w:t>сматривать размещение следующих домовых знаков: указатель наименования ул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цы, площади, проспекта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указатель номера дома и корпуса, указатель номера под</w:t>
      </w:r>
      <w:r w:rsidRPr="00B97EC2">
        <w:rPr>
          <w:rFonts w:ascii="Times New Roman" w:hAnsi="Times New Roman"/>
          <w:color w:val="000000"/>
          <w:sz w:val="26"/>
          <w:szCs w:val="26"/>
        </w:rPr>
        <w:t>ъ</w:t>
      </w:r>
      <w:r w:rsidRPr="00B97EC2">
        <w:rPr>
          <w:rFonts w:ascii="Times New Roman" w:hAnsi="Times New Roman"/>
          <w:color w:val="000000"/>
          <w:sz w:val="26"/>
          <w:szCs w:val="26"/>
        </w:rPr>
        <w:t>езда и квартир, международный символ доступности объекта для инвалидов,  п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мятные доски, полигономе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рический знак, указатель пожарного гидранта, указ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тель грунтовых геодезических знаков, указатели  колодцев водопроводной сети,  указатель сооружений подземного газопровода.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 Состав домовых знаков на ко</w:t>
      </w:r>
      <w:r w:rsidRPr="00B97EC2">
        <w:rPr>
          <w:rFonts w:ascii="Times New Roman" w:hAnsi="Times New Roman"/>
          <w:color w:val="000000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кретном здании 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условия их размещения необходимо определять функционал</w:t>
      </w:r>
      <w:r w:rsidRPr="00B97EC2">
        <w:rPr>
          <w:rFonts w:ascii="Times New Roman" w:hAnsi="Times New Roman"/>
          <w:color w:val="000000"/>
          <w:sz w:val="26"/>
          <w:szCs w:val="26"/>
        </w:rPr>
        <w:t>ь</w:t>
      </w:r>
      <w:r w:rsidRPr="00B97EC2">
        <w:rPr>
          <w:rFonts w:ascii="Times New Roman" w:hAnsi="Times New Roman"/>
          <w:color w:val="000000"/>
          <w:sz w:val="26"/>
          <w:szCs w:val="26"/>
        </w:rPr>
        <w:t>ным назначением и местоположением зданий относительно улич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о-дорожной сети.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</w:t>
      </w:r>
      <w:r w:rsidRPr="00B97EC2">
        <w:rPr>
          <w:rFonts w:ascii="Times New Roman" w:hAnsi="Times New Roman"/>
          <w:sz w:val="26"/>
          <w:szCs w:val="26"/>
        </w:rPr>
        <w:t>6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.5. Для обеспечения поверхностного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водоотовода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от зданий и сооружений по их периметру необходимо предусматривать устройство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мостки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с надежной гидроизоляцией. Ук</w:t>
      </w:r>
      <w:r w:rsidRPr="00B97EC2">
        <w:rPr>
          <w:rFonts w:ascii="Times New Roman" w:hAnsi="Times New Roman"/>
          <w:sz w:val="26"/>
          <w:szCs w:val="26"/>
        </w:rPr>
        <w:t>л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он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отмос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ки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необходимо принимать не менее 10 ‰ в сторону от здания. Ширину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отмостки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для зданий и сооружений необходимо принимать 0,8-1,2 м, в сложных геологически</w:t>
      </w:r>
      <w:r w:rsidRPr="00B97EC2">
        <w:rPr>
          <w:rFonts w:ascii="Times New Roman" w:hAnsi="Times New Roman"/>
          <w:sz w:val="26"/>
          <w:szCs w:val="26"/>
        </w:rPr>
        <w:t>х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условиях (грунты с карстами</w:t>
      </w:r>
      <w:r w:rsidRPr="00B97EC2">
        <w:rPr>
          <w:rFonts w:ascii="Times New Roman" w:hAnsi="Times New Roman"/>
          <w:sz w:val="26"/>
          <w:szCs w:val="26"/>
        </w:rPr>
        <w:t>)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- 1,5-3 м. В случае примыкания здания к пешеходным коммуникациям, роль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отмостки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обычно выпо</w:t>
      </w:r>
      <w:r w:rsidRPr="00B97EC2">
        <w:rPr>
          <w:rFonts w:ascii="Times New Roman" w:hAnsi="Times New Roman"/>
          <w:sz w:val="26"/>
          <w:szCs w:val="26"/>
        </w:rPr>
        <w:t>л</w:t>
      </w:r>
      <w:r w:rsidRPr="00B97EC2">
        <w:rPr>
          <w:rFonts w:ascii="Times New Roman" w:hAnsi="Times New Roman"/>
          <w:color w:val="000000"/>
          <w:sz w:val="26"/>
          <w:szCs w:val="26"/>
        </w:rPr>
        <w:t>няе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тротуар с твердым видом покрытия.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</w:t>
      </w:r>
      <w:r w:rsidRPr="00B97EC2">
        <w:rPr>
          <w:rFonts w:ascii="Times New Roman" w:hAnsi="Times New Roman"/>
          <w:sz w:val="26"/>
          <w:szCs w:val="26"/>
        </w:rPr>
        <w:t>.6</w:t>
      </w:r>
      <w:r w:rsidRPr="00B97EC2">
        <w:rPr>
          <w:rFonts w:ascii="Times New Roman" w:hAnsi="Times New Roman"/>
          <w:color w:val="000000"/>
          <w:sz w:val="26"/>
          <w:szCs w:val="26"/>
        </w:rPr>
        <w:t>.6. При организации стока воды со скатных крыш через водосточные тр</w:t>
      </w:r>
      <w:r w:rsidRPr="00B97EC2">
        <w:rPr>
          <w:rFonts w:ascii="Times New Roman" w:hAnsi="Times New Roman"/>
          <w:color w:val="000000"/>
          <w:sz w:val="26"/>
          <w:szCs w:val="26"/>
        </w:rPr>
        <w:t>у</w:t>
      </w:r>
      <w:r w:rsidRPr="00B97EC2">
        <w:rPr>
          <w:rFonts w:ascii="Times New Roman" w:hAnsi="Times New Roman"/>
          <w:color w:val="000000"/>
          <w:sz w:val="26"/>
          <w:szCs w:val="26"/>
        </w:rPr>
        <w:t>бы необходимо: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- не нарушать пластику фасадов при размещении труб на стенах здания, обе</w:t>
      </w:r>
      <w:r w:rsidRPr="00B97EC2">
        <w:rPr>
          <w:rFonts w:ascii="Times New Roman" w:hAnsi="Times New Roman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>п</w:t>
      </w:r>
      <w:r w:rsidRPr="00B97EC2">
        <w:rPr>
          <w:rFonts w:ascii="Times New Roman" w:hAnsi="Times New Roman"/>
          <w:sz w:val="26"/>
          <w:szCs w:val="26"/>
        </w:rPr>
        <w:t>еч</w:t>
      </w:r>
      <w:r w:rsidRPr="00B97EC2">
        <w:rPr>
          <w:rFonts w:ascii="Times New Roman" w:hAnsi="Times New Roman"/>
          <w:color w:val="000000"/>
          <w:sz w:val="26"/>
          <w:szCs w:val="26"/>
        </w:rPr>
        <w:t>иват</w:t>
      </w:r>
      <w:r w:rsidRPr="00B97EC2">
        <w:rPr>
          <w:rFonts w:ascii="Times New Roman" w:hAnsi="Times New Roman"/>
          <w:sz w:val="26"/>
          <w:szCs w:val="26"/>
        </w:rPr>
        <w:t>ь г</w:t>
      </w:r>
      <w:r w:rsidRPr="00B97EC2">
        <w:rPr>
          <w:rFonts w:ascii="Times New Roman" w:hAnsi="Times New Roman"/>
          <w:color w:val="000000"/>
          <w:sz w:val="26"/>
          <w:szCs w:val="26"/>
        </w:rPr>
        <w:t>ерметичность стыковых соединений и требуемую пропускную сп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собность, исходя из расчетных объемов стока воды;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- не до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ускать высоты свободного падения воды из выходного отверстия трубы более 200 мм;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lastRenderedPageBreak/>
        <w:t>- предусматривать устройство дренажа в местах стока воды из трубы на г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зон или иные мягкие виды покрытия.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</w:t>
      </w:r>
      <w:r w:rsidRPr="00B97EC2">
        <w:rPr>
          <w:rFonts w:ascii="Times New Roman" w:hAnsi="Times New Roman"/>
          <w:sz w:val="26"/>
          <w:szCs w:val="26"/>
        </w:rPr>
        <w:t>6</w:t>
      </w:r>
      <w:r w:rsidRPr="00B97EC2">
        <w:rPr>
          <w:rFonts w:ascii="Times New Roman" w:hAnsi="Times New Roman"/>
          <w:color w:val="000000"/>
          <w:sz w:val="26"/>
          <w:szCs w:val="26"/>
        </w:rPr>
        <w:t>.7. Входные группы зданий жилого и общественного назначения необх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димо оборудовать осветительным оборудованием, навесом (козырьком), элемент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м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сопряжения поверхностей (ступени и т.п.), устройствами и приспособлениями для перемещения инвалидов и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маломобильных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групп населения (пандусы, перила и пр.)</w:t>
      </w:r>
      <w:r w:rsidRPr="00B97EC2">
        <w:rPr>
          <w:rFonts w:ascii="Times New Roman" w:hAnsi="Times New Roman"/>
          <w:sz w:val="26"/>
          <w:szCs w:val="26"/>
        </w:rPr>
        <w:t>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2.6.8. Необходимо предусматривать при входных группах площадки с тве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>дыми видами покрытия и различными приемами озеленения. Организация площ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док при входах может быть предусмотрена как в границах территории участка, так и на прилегающих к входным группам обществен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ых территориях населенного пункта.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11" w:name="_Toc37759110"/>
      <w:bookmarkStart w:id="12" w:name="PO0000255"/>
      <w:r w:rsidRPr="00B97EC2">
        <w:rPr>
          <w:rFonts w:cs="Times New Roman"/>
          <w:sz w:val="26"/>
          <w:szCs w:val="26"/>
        </w:rPr>
        <w:t>2.7. Площадки</w:t>
      </w:r>
      <w:bookmarkEnd w:id="11"/>
    </w:p>
    <w:bookmarkEnd w:id="12"/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2.7.1. На территории населенного пункта  проектируются следующие виды площадок: для игр детей, отдыха взрослых, занятий спортом, установки мусор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сборников, выгула и дрессировки собак, стоянок автомобилей. Размещение площ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док в  границах охранных зон зарегистрированных памятников культурного насл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дия и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зон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 особо охраняемых природных территорий  согласовываются с уполном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ченными органами охраны памятников, природополь</w:t>
      </w:r>
      <w:r w:rsidRPr="00B97EC2">
        <w:rPr>
          <w:rFonts w:ascii="Times New Roman" w:hAnsi="Times New Roman"/>
          <w:sz w:val="26"/>
          <w:szCs w:val="26"/>
        </w:rPr>
        <w:t>з</w:t>
      </w:r>
      <w:r w:rsidRPr="00B97EC2">
        <w:rPr>
          <w:rFonts w:ascii="Times New Roman" w:hAnsi="Times New Roman"/>
          <w:color w:val="000000"/>
          <w:sz w:val="26"/>
          <w:szCs w:val="26"/>
        </w:rPr>
        <w:t>ования и охраны окружа</w:t>
      </w:r>
      <w:r w:rsidRPr="00B97EC2">
        <w:rPr>
          <w:rFonts w:ascii="Times New Roman" w:hAnsi="Times New Roman"/>
          <w:color w:val="000000"/>
          <w:sz w:val="26"/>
          <w:szCs w:val="26"/>
        </w:rPr>
        <w:t>ю</w:t>
      </w:r>
      <w:r w:rsidRPr="00B97EC2">
        <w:rPr>
          <w:rFonts w:ascii="Times New Roman" w:hAnsi="Times New Roman"/>
          <w:color w:val="000000"/>
          <w:sz w:val="26"/>
          <w:szCs w:val="26"/>
        </w:rPr>
        <w:t>щей сре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color w:val="000000"/>
          <w:sz w:val="26"/>
          <w:szCs w:val="26"/>
        </w:rPr>
        <w:t>ы.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Детские площадки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</w:t>
      </w:r>
      <w:r w:rsidRPr="00B97EC2">
        <w:rPr>
          <w:rFonts w:ascii="Times New Roman" w:hAnsi="Times New Roman"/>
          <w:sz w:val="26"/>
          <w:szCs w:val="26"/>
        </w:rPr>
        <w:t>.7</w:t>
      </w:r>
      <w:r w:rsidRPr="00B97EC2">
        <w:rPr>
          <w:rFonts w:ascii="Times New Roman" w:hAnsi="Times New Roman"/>
          <w:color w:val="000000"/>
          <w:sz w:val="26"/>
          <w:szCs w:val="26"/>
        </w:rPr>
        <w:t>.2. Детские площадки обычно пре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color w:val="000000"/>
          <w:sz w:val="26"/>
          <w:szCs w:val="26"/>
        </w:rPr>
        <w:t>назначены для и</w:t>
      </w:r>
      <w:r w:rsidRPr="00B97EC2">
        <w:rPr>
          <w:rFonts w:ascii="Times New Roman" w:hAnsi="Times New Roman"/>
          <w:sz w:val="26"/>
          <w:szCs w:val="26"/>
        </w:rPr>
        <w:t>гр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и активного отдыха детей разных возрастов: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пре</w:t>
      </w:r>
      <w:r w:rsidRPr="00B97EC2">
        <w:rPr>
          <w:rFonts w:ascii="Times New Roman" w:hAnsi="Times New Roman"/>
          <w:sz w:val="26"/>
          <w:szCs w:val="26"/>
        </w:rPr>
        <w:t>дд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ш</w:t>
      </w:r>
      <w:r w:rsidRPr="00B97EC2">
        <w:rPr>
          <w:rFonts w:ascii="Times New Roman" w:hAnsi="Times New Roman"/>
          <w:color w:val="000000"/>
          <w:sz w:val="26"/>
          <w:szCs w:val="26"/>
        </w:rPr>
        <w:t>кольного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(до 3 лет), дошкольного (до 7 лет), младшего и среднего </w:t>
      </w:r>
      <w:r w:rsidRPr="00B97EC2">
        <w:rPr>
          <w:rFonts w:ascii="Times New Roman" w:hAnsi="Times New Roman"/>
          <w:sz w:val="26"/>
          <w:szCs w:val="26"/>
        </w:rPr>
        <w:t>ш</w:t>
      </w:r>
      <w:r w:rsidRPr="00B97EC2">
        <w:rPr>
          <w:rFonts w:ascii="Times New Roman" w:hAnsi="Times New Roman"/>
          <w:color w:val="000000"/>
          <w:sz w:val="26"/>
          <w:szCs w:val="26"/>
        </w:rPr>
        <w:t>кольного возраста (7</w:t>
      </w:r>
      <w:r w:rsidRPr="00B97EC2">
        <w:rPr>
          <w:rFonts w:ascii="Times New Roman" w:hAnsi="Times New Roman"/>
          <w:sz w:val="26"/>
          <w:szCs w:val="26"/>
        </w:rPr>
        <w:t>-1</w:t>
      </w:r>
      <w:r w:rsidRPr="00B97EC2">
        <w:rPr>
          <w:rFonts w:ascii="Times New Roman" w:hAnsi="Times New Roman"/>
          <w:color w:val="000000"/>
          <w:sz w:val="26"/>
          <w:szCs w:val="26"/>
        </w:rPr>
        <w:t>2 ле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). Площадки могут бы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ь орган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зованы в виде отдельных площадок для разных возрастных гру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п или как ко</w:t>
      </w:r>
      <w:r w:rsidRPr="00B97EC2">
        <w:rPr>
          <w:rFonts w:ascii="Times New Roman" w:hAnsi="Times New Roman"/>
          <w:color w:val="000000"/>
          <w:sz w:val="26"/>
          <w:szCs w:val="26"/>
        </w:rPr>
        <w:t>м</w:t>
      </w:r>
      <w:r w:rsidRPr="00B97EC2">
        <w:rPr>
          <w:rFonts w:ascii="Times New Roman" w:hAnsi="Times New Roman"/>
          <w:color w:val="000000"/>
          <w:sz w:val="26"/>
          <w:szCs w:val="26"/>
        </w:rPr>
        <w:t>плексные игровые пло</w:t>
      </w:r>
      <w:r w:rsidRPr="00B97EC2">
        <w:rPr>
          <w:rFonts w:ascii="Times New Roman" w:hAnsi="Times New Roman"/>
          <w:sz w:val="26"/>
          <w:szCs w:val="26"/>
        </w:rPr>
        <w:t>щ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color w:val="000000"/>
          <w:sz w:val="26"/>
          <w:szCs w:val="26"/>
        </w:rPr>
        <w:t>ки с зонированием по возрастным интересам. Для детей и подростков (</w:t>
      </w:r>
      <w:r w:rsidRPr="00B97EC2">
        <w:rPr>
          <w:rFonts w:ascii="Times New Roman" w:hAnsi="Times New Roman"/>
          <w:sz w:val="26"/>
          <w:szCs w:val="26"/>
        </w:rPr>
        <w:t>12-1</w:t>
      </w:r>
      <w:r w:rsidRPr="00B97EC2">
        <w:rPr>
          <w:rFonts w:ascii="Times New Roman" w:hAnsi="Times New Roman"/>
          <w:color w:val="000000"/>
          <w:sz w:val="26"/>
          <w:szCs w:val="26"/>
        </w:rPr>
        <w:t>6 ле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)  организация спортивно-игровых комплексов (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м</w:t>
      </w:r>
      <w:r w:rsidRPr="00B97EC2">
        <w:rPr>
          <w:rFonts w:ascii="Times New Roman" w:hAnsi="Times New Roman"/>
          <w:sz w:val="26"/>
          <w:szCs w:val="26"/>
        </w:rPr>
        <w:t>ик</w:t>
      </w:r>
      <w:r w:rsidRPr="00B97EC2">
        <w:rPr>
          <w:rFonts w:ascii="Times New Roman" w:hAnsi="Times New Roman"/>
          <w:color w:val="000000"/>
          <w:sz w:val="26"/>
          <w:szCs w:val="26"/>
        </w:rPr>
        <w:t>ро-ска</w:t>
      </w:r>
      <w:r w:rsidRPr="00B97EC2">
        <w:rPr>
          <w:rFonts w:ascii="Times New Roman" w:hAnsi="Times New Roman"/>
          <w:sz w:val="26"/>
          <w:szCs w:val="26"/>
        </w:rPr>
        <w:t>л</w:t>
      </w:r>
      <w:r w:rsidRPr="00B97EC2">
        <w:rPr>
          <w:rFonts w:ascii="Times New Roman" w:hAnsi="Times New Roman"/>
          <w:color w:val="000000"/>
          <w:sz w:val="26"/>
          <w:szCs w:val="26"/>
        </w:rPr>
        <w:t>одром</w:t>
      </w:r>
      <w:r w:rsidRPr="00B97EC2">
        <w:rPr>
          <w:rFonts w:ascii="Times New Roman" w:hAnsi="Times New Roman"/>
          <w:sz w:val="26"/>
          <w:szCs w:val="26"/>
        </w:rPr>
        <w:t>ы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>, велодромы и т.п.) и оборудование специальных мест для катания на самокатах, роликовых досках и коньках.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2.7.3.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Расстояние от окон жилых домов и общественных зданий до гра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иц детских площадок дошкольного возраста должна быть не менее 10 м, млад</w:t>
      </w:r>
      <w:r w:rsidRPr="00B97EC2">
        <w:rPr>
          <w:rFonts w:ascii="Times New Roman" w:hAnsi="Times New Roman"/>
          <w:sz w:val="26"/>
          <w:szCs w:val="26"/>
        </w:rPr>
        <w:t>ш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его и среднего школьного возраста - не менее 20 м, комплексных игровых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лощадок - не менее 40 м, спортивно-игровых комплексов - не менее 100 м. Детские площадки для дошкольного и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пре</w:t>
      </w:r>
      <w:r w:rsidRPr="00B97EC2">
        <w:rPr>
          <w:rFonts w:ascii="Times New Roman" w:hAnsi="Times New Roman"/>
          <w:sz w:val="26"/>
          <w:szCs w:val="26"/>
        </w:rPr>
        <w:t>дд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ш</w:t>
      </w:r>
      <w:r w:rsidRPr="00B97EC2">
        <w:rPr>
          <w:rFonts w:ascii="Times New Roman" w:hAnsi="Times New Roman"/>
          <w:color w:val="000000"/>
          <w:sz w:val="26"/>
          <w:szCs w:val="26"/>
        </w:rPr>
        <w:t>кольного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возраста необходимо размещать на участке жилой застройки, площадки для младшего и среднего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 школьного возраста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ко</w:t>
      </w:r>
      <w:r w:rsidRPr="00B97EC2">
        <w:rPr>
          <w:rFonts w:ascii="Times New Roman" w:hAnsi="Times New Roman"/>
          <w:color w:val="000000"/>
          <w:sz w:val="26"/>
          <w:szCs w:val="26"/>
        </w:rPr>
        <w:t>м</w:t>
      </w:r>
      <w:r w:rsidRPr="00B97EC2">
        <w:rPr>
          <w:rFonts w:ascii="Times New Roman" w:hAnsi="Times New Roman"/>
          <w:color w:val="000000"/>
          <w:sz w:val="26"/>
          <w:szCs w:val="26"/>
        </w:rPr>
        <w:t>плексные игровы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площадки  размещаются на озелененных территориях гр</w:t>
      </w:r>
      <w:r w:rsidRPr="00B97EC2">
        <w:rPr>
          <w:rFonts w:ascii="Times New Roman" w:hAnsi="Times New Roman"/>
          <w:sz w:val="26"/>
          <w:szCs w:val="26"/>
        </w:rPr>
        <w:t>уп</w:t>
      </w:r>
      <w:r w:rsidRPr="00B97EC2">
        <w:rPr>
          <w:rFonts w:ascii="Times New Roman" w:hAnsi="Times New Roman"/>
          <w:color w:val="000000"/>
          <w:sz w:val="26"/>
          <w:szCs w:val="26"/>
        </w:rPr>
        <w:t>п</w:t>
      </w:r>
      <w:r w:rsidRPr="00B97EC2">
        <w:rPr>
          <w:rFonts w:ascii="Times New Roman" w:hAnsi="Times New Roman"/>
          <w:sz w:val="26"/>
          <w:szCs w:val="26"/>
        </w:rPr>
        <w:t>ы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или микрорайона, спор</w:t>
      </w:r>
      <w:r w:rsidRPr="00B97EC2">
        <w:rPr>
          <w:rFonts w:ascii="Times New Roman" w:hAnsi="Times New Roman"/>
          <w:sz w:val="26"/>
          <w:szCs w:val="26"/>
        </w:rPr>
        <w:t>ти</w:t>
      </w:r>
      <w:r w:rsidRPr="00B97EC2">
        <w:rPr>
          <w:rFonts w:ascii="Times New Roman" w:hAnsi="Times New Roman"/>
          <w:color w:val="000000"/>
          <w:sz w:val="26"/>
          <w:szCs w:val="26"/>
        </w:rPr>
        <w:t>вно-игров</w:t>
      </w:r>
      <w:r w:rsidRPr="00B97EC2">
        <w:rPr>
          <w:rFonts w:ascii="Times New Roman" w:hAnsi="Times New Roman"/>
          <w:sz w:val="26"/>
          <w:szCs w:val="26"/>
        </w:rPr>
        <w:t>ы</w:t>
      </w:r>
      <w:r w:rsidRPr="00B97EC2">
        <w:rPr>
          <w:rFonts w:ascii="Times New Roman" w:hAnsi="Times New Roman"/>
          <w:color w:val="000000"/>
          <w:sz w:val="26"/>
          <w:szCs w:val="26"/>
        </w:rPr>
        <w:t>е комплексы и места для катания - в парках жилого района.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</w:t>
      </w:r>
      <w:bookmarkStart w:id="13" w:name="PO0000261"/>
      <w:r w:rsidRPr="00B97EC2">
        <w:rPr>
          <w:rFonts w:ascii="Times New Roman" w:hAnsi="Times New Roman"/>
          <w:color w:val="000000"/>
          <w:sz w:val="26"/>
          <w:szCs w:val="26"/>
        </w:rPr>
        <w:t xml:space="preserve">.7.4. Площадки детей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пре</w:t>
      </w:r>
      <w:r w:rsidRPr="00B97EC2">
        <w:rPr>
          <w:rFonts w:ascii="Times New Roman" w:hAnsi="Times New Roman"/>
          <w:sz w:val="26"/>
          <w:szCs w:val="26"/>
        </w:rPr>
        <w:t>ддо</w:t>
      </w:r>
      <w:r w:rsidRPr="00B97EC2">
        <w:rPr>
          <w:rFonts w:ascii="Times New Roman" w:hAnsi="Times New Roman"/>
          <w:color w:val="000000"/>
          <w:sz w:val="26"/>
          <w:szCs w:val="26"/>
        </w:rPr>
        <w:t>школь</w:t>
      </w:r>
      <w:r w:rsidRPr="00B97EC2">
        <w:rPr>
          <w:rFonts w:ascii="Times New Roman" w:hAnsi="Times New Roman"/>
          <w:sz w:val="26"/>
          <w:szCs w:val="26"/>
        </w:rPr>
        <w:t>но</w:t>
      </w:r>
      <w:r w:rsidRPr="00B97EC2">
        <w:rPr>
          <w:rFonts w:ascii="Times New Roman" w:hAnsi="Times New Roman"/>
          <w:color w:val="000000"/>
          <w:sz w:val="26"/>
          <w:szCs w:val="26"/>
        </w:rPr>
        <w:t>го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возраста могу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иметь незначител</w:t>
      </w:r>
      <w:r w:rsidRPr="00B97EC2">
        <w:rPr>
          <w:rFonts w:ascii="Times New Roman" w:hAnsi="Times New Roman"/>
          <w:color w:val="000000"/>
          <w:sz w:val="26"/>
          <w:szCs w:val="26"/>
        </w:rPr>
        <w:t>ь</w:t>
      </w:r>
      <w:r w:rsidRPr="00B97EC2">
        <w:rPr>
          <w:rFonts w:ascii="Times New Roman" w:hAnsi="Times New Roman"/>
          <w:color w:val="000000"/>
          <w:sz w:val="26"/>
          <w:szCs w:val="26"/>
        </w:rPr>
        <w:t>ные размеры (50</w:t>
      </w:r>
      <w:r w:rsidRPr="00B97EC2">
        <w:rPr>
          <w:rFonts w:ascii="Times New Roman" w:hAnsi="Times New Roman"/>
          <w:i/>
          <w:iCs/>
          <w:color w:val="000000"/>
          <w:sz w:val="26"/>
          <w:szCs w:val="26"/>
        </w:rPr>
        <w:t>-</w:t>
      </w:r>
      <w:r w:rsidRPr="00B97EC2">
        <w:rPr>
          <w:rFonts w:ascii="Times New Roman" w:hAnsi="Times New Roman"/>
          <w:color w:val="000000"/>
          <w:sz w:val="26"/>
          <w:szCs w:val="26"/>
        </w:rPr>
        <w:t>75 кв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.м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), размещаться отдельно или совмещаться с площадками для тихого отдыха взрослых </w:t>
      </w:r>
      <w:bookmarkEnd w:id="13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lastRenderedPageBreak/>
        <w:t>2</w:t>
      </w:r>
      <w:r w:rsidRPr="00B97EC2">
        <w:rPr>
          <w:rFonts w:ascii="Times New Roman" w:hAnsi="Times New Roman"/>
          <w:sz w:val="26"/>
          <w:szCs w:val="26"/>
        </w:rPr>
        <w:t>.7</w:t>
      </w:r>
      <w:r w:rsidRPr="00B97EC2">
        <w:rPr>
          <w:rFonts w:ascii="Times New Roman" w:hAnsi="Times New Roman"/>
          <w:color w:val="000000"/>
          <w:sz w:val="26"/>
          <w:szCs w:val="26"/>
        </w:rPr>
        <w:t>.5. Детские площадки должны быть изолированы от транзитного пеш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ходного движения, проездов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разворотных площадок, площадок для установки м</w:t>
      </w:r>
      <w:r w:rsidRPr="00B97EC2">
        <w:rPr>
          <w:rFonts w:ascii="Times New Roman" w:hAnsi="Times New Roman"/>
          <w:color w:val="000000"/>
          <w:sz w:val="26"/>
          <w:szCs w:val="26"/>
        </w:rPr>
        <w:t>у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соросборников, участков постоянного и временного хранения автотранспортных средств. Подходы к детским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лощадкам не следует организовывать с проездов и улиц. При условии изоляции детских площадок зелеными насаждениями (деревья, кустарники) минимальное расстояние от границ детских площадок до  участков постоянного и временного хранения автотранспортных сре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дств  пр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>инимается с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гласно СанПиН, площадок мусоросборников - 15 м;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2.7.6. При реконструкции детских площадок во избежание травматизма н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обходимо предотвращать наличие на территории площадки выступающих корней или нависающих низких веток, остатков старого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среза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ного оборудования (стойки, фундаменты), находящихся над поверхностью земли, незаглубленных в землю м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таллических перемычек (как правило, у турников и качелей). При реконструкции прилегающих территорий детские площадки следует изолировать от мест ведения работ и складирования строительных материалов.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2.7.7. Обязательный перечень элементов благоустройства территории на де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ской площадке обычно включает: мягкие виды покрытия, элементы сопряжения поверхности площадки с газоном, озеленение, игровое оборудование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скамьи и у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>ны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осветительное оборудование.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</w:t>
      </w:r>
      <w:r w:rsidRPr="00B97EC2">
        <w:rPr>
          <w:rFonts w:ascii="Times New Roman" w:hAnsi="Times New Roman"/>
          <w:sz w:val="26"/>
          <w:szCs w:val="26"/>
        </w:rPr>
        <w:t>.</w:t>
      </w:r>
      <w:r w:rsidRPr="00B97EC2">
        <w:rPr>
          <w:rFonts w:ascii="Times New Roman" w:hAnsi="Times New Roman"/>
          <w:color w:val="000000"/>
          <w:sz w:val="26"/>
          <w:szCs w:val="26"/>
        </w:rPr>
        <w:t>7.8. Дл</w:t>
      </w:r>
      <w:r w:rsidRPr="00B97EC2">
        <w:rPr>
          <w:rFonts w:ascii="Times New Roman" w:hAnsi="Times New Roman"/>
          <w:sz w:val="26"/>
          <w:szCs w:val="26"/>
        </w:rPr>
        <w:t>я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со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ряжения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оверхностей площадки и газона необходимо прим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нять садовые бортовые камни со скошенными или закругленными краями.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bookmarkStart w:id="14" w:name="PO0000269"/>
      <w:r w:rsidRPr="00B97EC2">
        <w:rPr>
          <w:rFonts w:ascii="Times New Roman" w:hAnsi="Times New Roman"/>
          <w:color w:val="000000"/>
          <w:sz w:val="26"/>
          <w:szCs w:val="26"/>
        </w:rPr>
        <w:t>2.7.9. Детские площадки необходимо озеленять посадками деревьев и ку</w:t>
      </w:r>
      <w:r w:rsidRPr="00B97EC2">
        <w:rPr>
          <w:rFonts w:ascii="Times New Roman" w:hAnsi="Times New Roman"/>
          <w:color w:val="000000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>тарника, с учетом их инсоляции в течение 5 часов светового дня. Деревья с восто</w:t>
      </w:r>
      <w:r w:rsidRPr="00B97EC2">
        <w:rPr>
          <w:rFonts w:ascii="Times New Roman" w:hAnsi="Times New Roman"/>
          <w:color w:val="000000"/>
          <w:sz w:val="26"/>
          <w:szCs w:val="26"/>
        </w:rPr>
        <w:t>ч</w:t>
      </w:r>
      <w:r w:rsidRPr="00B97EC2">
        <w:rPr>
          <w:rFonts w:ascii="Times New Roman" w:hAnsi="Times New Roman"/>
          <w:color w:val="000000"/>
          <w:sz w:val="26"/>
          <w:szCs w:val="26"/>
        </w:rPr>
        <w:t>ной и северной стороны площадки должны высаживаться не ближе 3-х м, а с ю</w:t>
      </w:r>
      <w:r w:rsidRPr="00B97EC2">
        <w:rPr>
          <w:rFonts w:ascii="Times New Roman" w:hAnsi="Times New Roman"/>
          <w:color w:val="000000"/>
          <w:sz w:val="26"/>
          <w:szCs w:val="26"/>
        </w:rPr>
        <w:t>ж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ной и западной - не ближе </w:t>
      </w:r>
      <w:r w:rsidRPr="00B97EC2">
        <w:rPr>
          <w:rFonts w:ascii="Times New Roman" w:hAnsi="Times New Roman"/>
          <w:sz w:val="26"/>
          <w:szCs w:val="26"/>
        </w:rPr>
        <w:t>1 м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от края площадки до оси дерева. На площадках д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школьного возраста необходимо не допускать применение видов растений с к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лючками. На всех видах детских площадок необходимо не допускать применение растений с ядовитыми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лодами.</w:t>
      </w:r>
    </w:p>
    <w:bookmarkEnd w:id="14"/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2.7.10. Осветительное оборудование обычно должно функционировать в р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жиме освещения территории, на которой расположена площадка. Необходимо не допускать размещение осветительного оборудования на высоте менее 2,5 м.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Площадки отдыха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2.7.12. Площадки отдыха обычно предназначены для тихого отдыха и н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стольных игр взрослого населения, их следует размещать на участках жилой з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стройки, необходимо - на озелененных территориях жилой группы и микрорайона, в парках и лесопарках. Площадки отдыха необходимо устанавливать проходными, примыкать к проездам, посадочным площадкам остановок, разворотным площа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color w:val="000000"/>
          <w:sz w:val="26"/>
          <w:szCs w:val="26"/>
        </w:rPr>
        <w:t>кам - между ними и площадкой отдыха необходимо предусматривать полосу оз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ленения (кустарник, деревья) не менее 3 </w:t>
      </w:r>
      <w:r w:rsidRPr="00B97EC2">
        <w:rPr>
          <w:rFonts w:ascii="Times New Roman" w:hAnsi="Times New Roman"/>
          <w:sz w:val="26"/>
          <w:szCs w:val="26"/>
        </w:rPr>
        <w:t>м</w:t>
      </w:r>
      <w:r w:rsidRPr="00B97EC2">
        <w:rPr>
          <w:rFonts w:ascii="Times New Roman" w:hAnsi="Times New Roman"/>
          <w:color w:val="000000"/>
          <w:sz w:val="26"/>
          <w:szCs w:val="26"/>
        </w:rPr>
        <w:t>. Расстояние от границы площадки отд</w:t>
      </w:r>
      <w:r w:rsidRPr="00B97EC2">
        <w:rPr>
          <w:rFonts w:ascii="Times New Roman" w:hAnsi="Times New Roman"/>
          <w:color w:val="000000"/>
          <w:sz w:val="26"/>
          <w:szCs w:val="26"/>
        </w:rPr>
        <w:t>ы</w:t>
      </w:r>
      <w:r w:rsidRPr="00B97EC2">
        <w:rPr>
          <w:rFonts w:ascii="Times New Roman" w:hAnsi="Times New Roman"/>
          <w:color w:val="000000"/>
          <w:sz w:val="26"/>
          <w:szCs w:val="26"/>
        </w:rPr>
        <w:t>ха до мест хранения автомобилей следует принимать согласно СанПиН 2.2.1/2.1.1.1200. Расстояние от окон жилых домов до гра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иц площадок тихого о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lastRenderedPageBreak/>
        <w:t>дыха следует устанавливать н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менее 1</w:t>
      </w:r>
      <w:r w:rsidRPr="00B97EC2">
        <w:rPr>
          <w:rFonts w:ascii="Times New Roman" w:hAnsi="Times New Roman"/>
          <w:sz w:val="26"/>
          <w:szCs w:val="26"/>
        </w:rPr>
        <w:t>0 м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, площадок шумных настольных игр - 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е менее 25 м.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2.7.13. Обязательный перечень элементов благоустройства на площадке о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дыха обычно включает: твердые виды покрытия, элементы сопряжения по</w:t>
      </w:r>
      <w:r w:rsidRPr="00B97EC2">
        <w:rPr>
          <w:rFonts w:ascii="Times New Roman" w:hAnsi="Times New Roman"/>
          <w:sz w:val="26"/>
          <w:szCs w:val="26"/>
        </w:rPr>
        <w:t>в</w:t>
      </w:r>
      <w:r w:rsidRPr="00B97EC2">
        <w:rPr>
          <w:rFonts w:ascii="Times New Roman" w:hAnsi="Times New Roman"/>
          <w:color w:val="000000"/>
          <w:sz w:val="26"/>
          <w:szCs w:val="26"/>
        </w:rPr>
        <w:t>ерхн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сти площадки с газоном, озеленение, скамьи для отдыха, скамьи и столы, урны (как минимум, по одной у каждой скамьи), осветительное оборудование.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</w:t>
      </w:r>
      <w:r w:rsidRPr="00B97EC2">
        <w:rPr>
          <w:rFonts w:ascii="Times New Roman" w:hAnsi="Times New Roman"/>
          <w:sz w:val="26"/>
          <w:szCs w:val="26"/>
        </w:rPr>
        <w:t>.7</w:t>
      </w:r>
      <w:r w:rsidRPr="00B97EC2">
        <w:rPr>
          <w:rFonts w:ascii="Times New Roman" w:hAnsi="Times New Roman"/>
          <w:color w:val="000000"/>
          <w:sz w:val="26"/>
          <w:szCs w:val="26"/>
        </w:rPr>
        <w:t>.14</w:t>
      </w:r>
      <w:r w:rsidRPr="00B97EC2">
        <w:rPr>
          <w:rFonts w:ascii="Times New Roman" w:hAnsi="Times New Roman"/>
          <w:sz w:val="26"/>
          <w:szCs w:val="26"/>
        </w:rPr>
        <w:t>.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Покрытие площадки необходимо проектировать в виде плиточного мощения. При совмещении площадок отдыха и детских площадок не необходимо допускать устройство твердых видов покрытия в зоне детских игр.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2.7.15. Функционирование осветительного оборудования необходимо обе</w:t>
      </w:r>
      <w:r w:rsidRPr="00B97EC2">
        <w:rPr>
          <w:rFonts w:ascii="Times New Roman" w:hAnsi="Times New Roman"/>
          <w:color w:val="000000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>печивать в режиме освещения территории, на кото</w:t>
      </w:r>
      <w:r w:rsidRPr="00B97EC2">
        <w:rPr>
          <w:rFonts w:ascii="Times New Roman" w:hAnsi="Times New Roman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>ой расположена площадка.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2.7.16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. Минимальный размер площадки </w:t>
      </w:r>
      <w:r w:rsidRPr="00B97EC2">
        <w:rPr>
          <w:rFonts w:ascii="Times New Roman" w:hAnsi="Times New Roman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установкой одного стола со скам</w:t>
      </w:r>
      <w:r w:rsidRPr="00B97EC2">
        <w:rPr>
          <w:rFonts w:ascii="Times New Roman" w:hAnsi="Times New Roman"/>
          <w:color w:val="000000"/>
          <w:sz w:val="26"/>
          <w:szCs w:val="26"/>
        </w:rPr>
        <w:t>ь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ями для настольных игр необходимо устанавливать в пределах </w:t>
      </w:r>
      <w:r w:rsidRPr="00B97EC2">
        <w:rPr>
          <w:rFonts w:ascii="Times New Roman" w:hAnsi="Times New Roman"/>
          <w:sz w:val="26"/>
          <w:szCs w:val="26"/>
        </w:rPr>
        <w:t>12-1</w:t>
      </w:r>
      <w:r w:rsidRPr="00B97EC2">
        <w:rPr>
          <w:rFonts w:ascii="Times New Roman" w:hAnsi="Times New Roman"/>
          <w:color w:val="000000"/>
          <w:sz w:val="26"/>
          <w:szCs w:val="26"/>
        </w:rPr>
        <w:t>5 кв.м.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Спортивные площадки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</w:t>
      </w:r>
      <w:r w:rsidRPr="00B97EC2">
        <w:rPr>
          <w:rFonts w:ascii="Times New Roman" w:hAnsi="Times New Roman"/>
          <w:sz w:val="26"/>
          <w:szCs w:val="26"/>
        </w:rPr>
        <w:t>.7.17.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Спортивные площадки,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редназначе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ы для занятий физкультурой и спортом всех возрастных групп населения, их необходимо проектировать в составе территорий жилого и рекреационного назначения, участков спортивных сооруж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ний, участков общеобразовательных школ. Проектирование спортивных площадок необходимо вести в зависимости от вида специализации площадки. Расстояние от границы площадки до мест хранения легковых автомобилей следует принимать с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гласно СанПиН 2.2.1/2.1.1.1200.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2.7.</w:t>
      </w:r>
      <w:r w:rsidRPr="00B97EC2">
        <w:rPr>
          <w:rFonts w:ascii="Times New Roman" w:hAnsi="Times New Roman"/>
          <w:sz w:val="26"/>
          <w:szCs w:val="26"/>
        </w:rPr>
        <w:t>1</w:t>
      </w:r>
      <w:r w:rsidRPr="00B97EC2">
        <w:rPr>
          <w:rFonts w:ascii="Times New Roman" w:hAnsi="Times New Roman"/>
          <w:color w:val="000000"/>
          <w:sz w:val="26"/>
          <w:szCs w:val="26"/>
        </w:rPr>
        <w:t>8. Размещение и проектирование благоустройства с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ортивного ядра на территории участков общеобразовательных </w:t>
      </w:r>
      <w:r w:rsidRPr="00B97EC2">
        <w:rPr>
          <w:rFonts w:ascii="Times New Roman" w:hAnsi="Times New Roman"/>
          <w:sz w:val="26"/>
          <w:szCs w:val="26"/>
        </w:rPr>
        <w:t>ш</w:t>
      </w:r>
      <w:r w:rsidRPr="00B97EC2">
        <w:rPr>
          <w:rFonts w:ascii="Times New Roman" w:hAnsi="Times New Roman"/>
          <w:color w:val="000000"/>
          <w:sz w:val="26"/>
          <w:szCs w:val="26"/>
        </w:rPr>
        <w:t>кол необходимо вести с учетом о</w:t>
      </w:r>
      <w:r w:rsidRPr="00B97EC2">
        <w:rPr>
          <w:rFonts w:ascii="Times New Roman" w:hAnsi="Times New Roman"/>
          <w:color w:val="000000"/>
          <w:sz w:val="26"/>
          <w:szCs w:val="26"/>
        </w:rPr>
        <w:t>б</w:t>
      </w:r>
      <w:r w:rsidRPr="00B97EC2">
        <w:rPr>
          <w:rFonts w:ascii="Times New Roman" w:hAnsi="Times New Roman"/>
          <w:color w:val="000000"/>
          <w:sz w:val="26"/>
          <w:szCs w:val="26"/>
        </w:rPr>
        <w:t>служивания населения прилегающей жилой застройки. Минимальное расстояние от границ спортплощадок до окон жилых домов необходимо принимать от 20 до 40 м в зависимости от шумовых характеристик площадки. Комплексные ф</w:t>
      </w:r>
      <w:r w:rsidRPr="00B97EC2">
        <w:rPr>
          <w:rFonts w:ascii="Times New Roman" w:hAnsi="Times New Roman"/>
          <w:sz w:val="26"/>
          <w:szCs w:val="26"/>
        </w:rPr>
        <w:t>из</w:t>
      </w:r>
      <w:r w:rsidRPr="00B97EC2">
        <w:rPr>
          <w:rFonts w:ascii="Times New Roman" w:hAnsi="Times New Roman"/>
          <w:color w:val="000000"/>
          <w:sz w:val="26"/>
          <w:szCs w:val="26"/>
        </w:rPr>
        <w:t>куль</w:t>
      </w:r>
      <w:r w:rsidRPr="00B97EC2">
        <w:rPr>
          <w:rFonts w:ascii="Times New Roman" w:hAnsi="Times New Roman"/>
          <w:sz w:val="26"/>
          <w:szCs w:val="26"/>
        </w:rPr>
        <w:t>ту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>но-спортив</w:t>
      </w:r>
      <w:r w:rsidRPr="00B97EC2">
        <w:rPr>
          <w:rFonts w:ascii="Times New Roman" w:hAnsi="Times New Roman"/>
          <w:sz w:val="26"/>
          <w:szCs w:val="26"/>
        </w:rPr>
        <w:t>ны</w:t>
      </w:r>
      <w:r w:rsidRPr="00B97EC2">
        <w:rPr>
          <w:rFonts w:ascii="Times New Roman" w:hAnsi="Times New Roman"/>
          <w:color w:val="000000"/>
          <w:sz w:val="26"/>
          <w:szCs w:val="26"/>
        </w:rPr>
        <w:t>е площадки для детей дошкольного возраста (на 75 детей) необход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мо устанавливать площадью не менее </w:t>
      </w:r>
      <w:r w:rsidRPr="00B97EC2">
        <w:rPr>
          <w:rFonts w:ascii="Times New Roman" w:hAnsi="Times New Roman"/>
          <w:sz w:val="26"/>
          <w:szCs w:val="26"/>
        </w:rPr>
        <w:t>15</w:t>
      </w:r>
      <w:r w:rsidRPr="00B97EC2">
        <w:rPr>
          <w:rFonts w:ascii="Times New Roman" w:hAnsi="Times New Roman"/>
          <w:color w:val="000000"/>
          <w:sz w:val="26"/>
          <w:szCs w:val="26"/>
        </w:rPr>
        <w:t>0 кв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.м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>, школьного возраста (100 де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ей) - не менее 250 кв.м.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2.7.19. Как правило, обязательный перечень элементов благоустройства те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>ритории на спортивной площадке включает: мягкие или газонные виды покрытия, спортивное оборудование. Необходимо озеленение и ограждение площадки.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2.7.20. Озеленение необходимо размещать по периметру площадки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высаж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вая быстрорастущие деревья на расстоянии от края площадки не менее 2 м. Не н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обходимо применять д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ревья и кустарники, имеющие блестящие листья, дающие большое количество летящих семян, обильно плодоносящих и рано сбрасывающих листву. Для ограждения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площадки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 возможно применять вертикальное озеленение.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2.7.21. Площадки необходимо оборудовать сетчатым ограждением высотой 2,5-3 м, а в местах примыкания спортивных площадок друг к другу - высотой не менее 1,2 м.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15" w:name="_Toc37759111"/>
      <w:r w:rsidRPr="00B97EC2">
        <w:rPr>
          <w:rFonts w:cs="Times New Roman"/>
          <w:sz w:val="26"/>
          <w:szCs w:val="26"/>
        </w:rPr>
        <w:t>2.8. Пешеходные коммуникации</w:t>
      </w:r>
      <w:bookmarkEnd w:id="15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lastRenderedPageBreak/>
        <w:t>2.8.1. Пешеходные коммуникации обеспечивают пешехо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ные связи и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ер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движения на территории муниципального образования «Краснокутское сельское поселение». К пешеходным коммуникациям относят: троту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ры, аллеи, дорожки, тропинки. При проектировании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ешеходных коммуникаций на территории нас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ленного пункта необходимо обеспечивать: минимальное количество пересечений с транспортны</w:t>
      </w:r>
      <w:r w:rsidRPr="00B97EC2">
        <w:rPr>
          <w:rFonts w:ascii="Times New Roman" w:hAnsi="Times New Roman"/>
          <w:sz w:val="26"/>
          <w:szCs w:val="26"/>
        </w:rPr>
        <w:t>м</w:t>
      </w:r>
      <w:r w:rsidRPr="00B97EC2">
        <w:rPr>
          <w:rFonts w:ascii="Times New Roman" w:hAnsi="Times New Roman"/>
          <w:color w:val="000000"/>
          <w:sz w:val="26"/>
          <w:szCs w:val="26"/>
        </w:rPr>
        <w:t>и коммуникациями, непрерывность системы пешехо</w:t>
      </w:r>
      <w:r w:rsidRPr="00B97EC2">
        <w:rPr>
          <w:rFonts w:ascii="Times New Roman" w:hAnsi="Times New Roman"/>
          <w:sz w:val="26"/>
          <w:szCs w:val="26"/>
        </w:rPr>
        <w:t>дны</w:t>
      </w:r>
      <w:r w:rsidRPr="00B97EC2">
        <w:rPr>
          <w:rFonts w:ascii="Times New Roman" w:hAnsi="Times New Roman"/>
          <w:color w:val="000000"/>
          <w:sz w:val="26"/>
          <w:szCs w:val="26"/>
        </w:rPr>
        <w:t>х коммун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ка</w:t>
      </w:r>
      <w:r w:rsidRPr="00B97EC2">
        <w:rPr>
          <w:rFonts w:ascii="Times New Roman" w:hAnsi="Times New Roman"/>
          <w:sz w:val="26"/>
          <w:szCs w:val="26"/>
        </w:rPr>
        <w:t>ц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ий, возможность безопасного, беспрепятственного и удобного передвижения людей, включая инвалидов и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маломобильные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группы населения. </w:t>
      </w:r>
    </w:p>
    <w:p w:rsidR="000B1A7B" w:rsidRDefault="000B1A7B" w:rsidP="00B97EC2">
      <w:pPr>
        <w:pStyle w:val="1"/>
        <w:keepNext w:val="0"/>
        <w:spacing w:after="0"/>
        <w:rPr>
          <w:rFonts w:cs="Times New Roman"/>
          <w:sz w:val="26"/>
          <w:szCs w:val="26"/>
        </w:rPr>
      </w:pPr>
      <w:bookmarkStart w:id="16" w:name="_Toc37759113"/>
      <w:r w:rsidRPr="00B97EC2">
        <w:rPr>
          <w:rFonts w:cs="Times New Roman"/>
          <w:sz w:val="26"/>
          <w:szCs w:val="26"/>
        </w:rPr>
        <w:t xml:space="preserve"> 3. БЛАГОУСТРОЙСТВО НА ТЕРРИТОРИЯХ</w:t>
      </w:r>
    </w:p>
    <w:p w:rsidR="000B1A7B" w:rsidRPr="00B97EC2" w:rsidRDefault="000B1A7B" w:rsidP="00B97EC2">
      <w:pPr>
        <w:pStyle w:val="1"/>
        <w:keepNext w:val="0"/>
        <w:spacing w:after="0"/>
        <w:rPr>
          <w:rFonts w:cs="Times New Roman"/>
          <w:sz w:val="26"/>
          <w:szCs w:val="26"/>
        </w:rPr>
      </w:pPr>
      <w:r w:rsidRPr="00B97EC2">
        <w:rPr>
          <w:rFonts w:cs="Times New Roman"/>
          <w:sz w:val="26"/>
          <w:szCs w:val="26"/>
        </w:rPr>
        <w:t xml:space="preserve"> ОБЩЕСТВЕННОГО НАЗНАЧЕНИЯ</w:t>
      </w:r>
      <w:bookmarkEnd w:id="16"/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17" w:name="_Toc37759114"/>
      <w:r w:rsidRPr="00B97EC2">
        <w:rPr>
          <w:rFonts w:cs="Times New Roman"/>
          <w:sz w:val="26"/>
          <w:szCs w:val="26"/>
        </w:rPr>
        <w:t>3.1. Общие положения</w:t>
      </w:r>
      <w:bookmarkEnd w:id="17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3.1.1. Объектами нормирования благоустройства на территориях обществе</w:t>
      </w:r>
      <w:r w:rsidRPr="00B97EC2">
        <w:rPr>
          <w:rFonts w:ascii="Times New Roman" w:hAnsi="Times New Roman"/>
          <w:color w:val="000000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ного назначения являются: общественные пространства населенного пункта, учас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ки и зоны общественной застройки, которые в различны</w:t>
      </w:r>
      <w:r w:rsidRPr="00B97EC2">
        <w:rPr>
          <w:rFonts w:ascii="Times New Roman" w:hAnsi="Times New Roman"/>
          <w:sz w:val="26"/>
          <w:szCs w:val="26"/>
        </w:rPr>
        <w:t>х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сочетаниях формируют все разновидности общественных территорий муниципального образования «Кра</w:t>
      </w:r>
      <w:r w:rsidRPr="00B97EC2">
        <w:rPr>
          <w:rFonts w:ascii="Times New Roman" w:hAnsi="Times New Roman"/>
          <w:color w:val="000000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>нокутское сельское по</w:t>
      </w:r>
      <w:r>
        <w:rPr>
          <w:rFonts w:ascii="Times New Roman" w:hAnsi="Times New Roman"/>
          <w:color w:val="000000"/>
          <w:sz w:val="26"/>
          <w:szCs w:val="26"/>
        </w:rPr>
        <w:t>селение»: центры общего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и локального значения, мног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функциональные,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прима</w:t>
      </w:r>
      <w:r w:rsidRPr="00B97EC2">
        <w:rPr>
          <w:rFonts w:ascii="Times New Roman" w:hAnsi="Times New Roman"/>
          <w:sz w:val="26"/>
          <w:szCs w:val="26"/>
        </w:rPr>
        <w:t>г</w:t>
      </w:r>
      <w:r w:rsidRPr="00B97EC2">
        <w:rPr>
          <w:rFonts w:ascii="Times New Roman" w:hAnsi="Times New Roman"/>
          <w:color w:val="000000"/>
          <w:sz w:val="26"/>
          <w:szCs w:val="26"/>
        </w:rPr>
        <w:t>ис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ра</w:t>
      </w:r>
      <w:r w:rsidRPr="00B97EC2">
        <w:rPr>
          <w:rFonts w:ascii="Times New Roman" w:hAnsi="Times New Roman"/>
          <w:sz w:val="26"/>
          <w:szCs w:val="26"/>
        </w:rPr>
        <w:t>л</w:t>
      </w:r>
      <w:r w:rsidRPr="00B97EC2">
        <w:rPr>
          <w:rFonts w:ascii="Times New Roman" w:hAnsi="Times New Roman"/>
          <w:color w:val="000000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>ны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и специализированные общественные зоны муниципального образования «Краснокутское сельское поселение».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3.1.2. На территориях обществ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нного назначения при благоустройстве нео</w:t>
      </w:r>
      <w:r w:rsidRPr="00B97EC2">
        <w:rPr>
          <w:rFonts w:ascii="Times New Roman" w:hAnsi="Times New Roman"/>
          <w:color w:val="000000"/>
          <w:sz w:val="26"/>
          <w:szCs w:val="26"/>
        </w:rPr>
        <w:t>б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ходимо обеспечивать: открытость и проницаемость территорий для визуального восприятия (отсутствие глухих оград), условия беспрепятственного передвижения населения (включая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маломобильные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группы), приемы поддержки исторически сложившейся планировочной структуры и масштаба застройки, достиже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ие стил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вого единства элементов благоустройства с окружающей средой населенного пун</w:t>
      </w:r>
      <w:r w:rsidRPr="00B97EC2">
        <w:rPr>
          <w:rFonts w:ascii="Times New Roman" w:hAnsi="Times New Roman"/>
          <w:color w:val="000000"/>
          <w:sz w:val="26"/>
          <w:szCs w:val="26"/>
        </w:rPr>
        <w:t>к</w:t>
      </w:r>
      <w:r w:rsidRPr="00B97EC2">
        <w:rPr>
          <w:rFonts w:ascii="Times New Roman" w:hAnsi="Times New Roman"/>
          <w:color w:val="000000"/>
          <w:sz w:val="26"/>
          <w:szCs w:val="26"/>
        </w:rPr>
        <w:t>та.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18" w:name="_Toc37759115"/>
      <w:r w:rsidRPr="00B97EC2">
        <w:rPr>
          <w:rFonts w:cs="Times New Roman"/>
          <w:sz w:val="26"/>
          <w:szCs w:val="26"/>
        </w:rPr>
        <w:t>3.2. Общественные пространства</w:t>
      </w:r>
      <w:bookmarkEnd w:id="18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3.2.1. Общественные пространства муниципального образования «Красн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кутское сельское поселение» включают пешеходные коммуникации, </w:t>
      </w:r>
      <w:r w:rsidRPr="00B97EC2">
        <w:rPr>
          <w:rFonts w:ascii="Times New Roman" w:hAnsi="Times New Roman"/>
          <w:iCs/>
          <w:color w:val="000000"/>
          <w:sz w:val="26"/>
          <w:szCs w:val="26"/>
        </w:rPr>
        <w:t>пешеходные зоны,</w:t>
      </w:r>
      <w:r w:rsidRPr="00B97EC2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B97EC2">
        <w:rPr>
          <w:rFonts w:ascii="Times New Roman" w:hAnsi="Times New Roman"/>
          <w:color w:val="000000"/>
          <w:sz w:val="26"/>
          <w:szCs w:val="26"/>
        </w:rPr>
        <w:t>участки активно посещаемой общественной застройки, участки озеленения, расположе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ные в составе населенного пункта, 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bookmarkStart w:id="19" w:name="PO0000353"/>
      <w:r w:rsidRPr="00B97EC2">
        <w:rPr>
          <w:rFonts w:ascii="Times New Roman" w:hAnsi="Times New Roman"/>
          <w:color w:val="000000"/>
          <w:sz w:val="26"/>
          <w:szCs w:val="26"/>
        </w:rPr>
        <w:t>3.2.2. Участки общественной застройки с активным режимом посещения, - это учреждения торговли, культуры, искусства, образования и т.п. объекты сел</w:t>
      </w:r>
      <w:r w:rsidRPr="00B97EC2">
        <w:rPr>
          <w:rFonts w:ascii="Times New Roman" w:hAnsi="Times New Roman"/>
          <w:color w:val="000000"/>
          <w:sz w:val="26"/>
          <w:szCs w:val="26"/>
        </w:rPr>
        <w:t>ь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ского  значения; они могут быть организованы с выделением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приобъектной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терр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тории, либо без нее, в этом случае границы участка следует устанавливать совп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дающими с внешним контуром подошвы застройки зданий и сооружений.</w:t>
      </w:r>
    </w:p>
    <w:bookmarkEnd w:id="19"/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3.2.3. Участки озеленения на территории общественных пространств мун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ципального образования «Краснокутское сельское поселение» необходимо прое</w:t>
      </w:r>
      <w:r w:rsidRPr="00B97EC2">
        <w:rPr>
          <w:rFonts w:ascii="Times New Roman" w:hAnsi="Times New Roman"/>
          <w:color w:val="000000"/>
          <w:sz w:val="26"/>
          <w:szCs w:val="26"/>
        </w:rPr>
        <w:t>к</w:t>
      </w:r>
      <w:r w:rsidRPr="00B97EC2">
        <w:rPr>
          <w:rFonts w:ascii="Times New Roman" w:hAnsi="Times New Roman"/>
          <w:color w:val="000000"/>
          <w:sz w:val="26"/>
          <w:szCs w:val="26"/>
        </w:rPr>
        <w:t>тировать в виде цветников, газонов, одиночных, групповых, рядовых посадок</w:t>
      </w:r>
      <w:r w:rsidRPr="00B97EC2">
        <w:rPr>
          <w:rFonts w:ascii="Times New Roman" w:hAnsi="Times New Roman"/>
          <w:sz w:val="26"/>
          <w:szCs w:val="26"/>
        </w:rPr>
        <w:t xml:space="preserve">, </w:t>
      </w:r>
      <w:r w:rsidRPr="00B97EC2">
        <w:rPr>
          <w:rFonts w:ascii="Times New Roman" w:hAnsi="Times New Roman"/>
          <w:color w:val="000000"/>
          <w:sz w:val="26"/>
          <w:szCs w:val="26"/>
        </w:rPr>
        <w:t>ве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>тикальных, многоярусных, мобильных форм озеленения.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3.2.4.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 xml:space="preserve">Как правило, обязательный перечень элементов благоустройства на территории общественных пространств муниципального образования  включает: </w:t>
      </w:r>
      <w:r w:rsidRPr="00B97EC2">
        <w:rPr>
          <w:rFonts w:ascii="Times New Roman" w:hAnsi="Times New Roman"/>
          <w:color w:val="000000"/>
          <w:sz w:val="26"/>
          <w:szCs w:val="26"/>
        </w:rPr>
        <w:lastRenderedPageBreak/>
        <w:t>твердые виды покрытия в виде плиточного мощения, элементы сопряжения п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верхностей, озеленение, скамьи, урны и малые контейнеры для мусора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уличное техническое оборудование, осветительное оборудование, оборудование архите</w:t>
      </w:r>
      <w:r w:rsidRPr="00B97EC2">
        <w:rPr>
          <w:rFonts w:ascii="Times New Roman" w:hAnsi="Times New Roman"/>
          <w:color w:val="000000"/>
          <w:sz w:val="26"/>
          <w:szCs w:val="26"/>
        </w:rPr>
        <w:t>к</w:t>
      </w:r>
      <w:r w:rsidRPr="00B97EC2">
        <w:rPr>
          <w:rFonts w:ascii="Times New Roman" w:hAnsi="Times New Roman"/>
          <w:color w:val="000000"/>
          <w:sz w:val="26"/>
          <w:szCs w:val="26"/>
        </w:rPr>
        <w:t>турно-декоративного освещения,  элементы защиты участков озеленения (металл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ческие ограждения, специальные виды покрытий и т.п.).</w:t>
      </w:r>
      <w:proofErr w:type="gramEnd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3.2.5. Необходимо на территории общественных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ространств размещение произведений декоративно-прикладного искусства, декоративных водных ус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ройств.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3.2.6. Возможно на территории пешеходных зон и коммуникаций размещ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ние средств наружной рекламы, некапитальных нестационарных сооружений ме</w:t>
      </w:r>
      <w:r w:rsidRPr="00B97EC2">
        <w:rPr>
          <w:rFonts w:ascii="Times New Roman" w:hAnsi="Times New Roman"/>
          <w:color w:val="000000"/>
          <w:sz w:val="26"/>
          <w:szCs w:val="26"/>
        </w:rPr>
        <w:t>л</w:t>
      </w:r>
      <w:r w:rsidRPr="00B97EC2">
        <w:rPr>
          <w:rFonts w:ascii="Times New Roman" w:hAnsi="Times New Roman"/>
          <w:color w:val="000000"/>
          <w:sz w:val="26"/>
          <w:szCs w:val="26"/>
        </w:rPr>
        <w:t>корозничной торговли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бытового обслуживания и питания, остановочных павиль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нов.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3.2.7. Возможно на территории участков общественной застройки (при нал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чии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приобъектных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территорий) размещение ограждений и средств наружной ре</w:t>
      </w:r>
      <w:r w:rsidRPr="00B97EC2">
        <w:rPr>
          <w:rFonts w:ascii="Times New Roman" w:hAnsi="Times New Roman"/>
          <w:color w:val="000000"/>
          <w:sz w:val="26"/>
          <w:szCs w:val="26"/>
        </w:rPr>
        <w:t>к</w:t>
      </w:r>
      <w:r w:rsidRPr="00B97EC2">
        <w:rPr>
          <w:rFonts w:ascii="Times New Roman" w:hAnsi="Times New Roman"/>
          <w:color w:val="000000"/>
          <w:sz w:val="26"/>
          <w:szCs w:val="26"/>
        </w:rPr>
        <w:t>ламы. При размещении участков в составе исторической, сложившейся застройки, общественных центров муниципального образования  возможно отсутствие ст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ционарного озеленения.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20" w:name="_Toc37759116"/>
      <w:r w:rsidRPr="00B97EC2">
        <w:rPr>
          <w:rFonts w:cs="Times New Roman"/>
          <w:sz w:val="26"/>
          <w:szCs w:val="26"/>
        </w:rPr>
        <w:t>3.3. Участки и специализированные зоны общественной застройки</w:t>
      </w:r>
      <w:bookmarkEnd w:id="20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3.3.1. 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3.3.2. Как правило, обязательный перечень элементов благоустройства те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ритории на участках общественной застройки (при наличии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приобъектных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терр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торий) и территориях специализированных зон общественной застройки включает: твердые виды покрытия, элементы сопряжения поверхностей, озеленение, урны или контейнеры для мусора, осветительное оборудование, носители информацио</w:t>
      </w:r>
      <w:r w:rsidRPr="00B97EC2">
        <w:rPr>
          <w:rFonts w:ascii="Times New Roman" w:hAnsi="Times New Roman"/>
          <w:color w:val="000000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ного оформления учреждений. Для учреждений, назначение которых связано с приемом посетителей, необходимо предусматривать обязательное размещение скамей.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3.3.2.1. Возможно размещение ограждений, средств наружной рекламы; при размещении участков в составе исторической, сложившейся застройки, обществе</w:t>
      </w:r>
      <w:r w:rsidRPr="00B97EC2">
        <w:rPr>
          <w:rFonts w:ascii="Times New Roman" w:hAnsi="Times New Roman"/>
          <w:color w:val="000000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ных центров населенного пункта допускается отсутствие стационарного озелен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ния.</w:t>
      </w:r>
    </w:p>
    <w:p w:rsidR="000B1A7B" w:rsidRPr="00B97EC2" w:rsidRDefault="000B1A7B" w:rsidP="00B97EC2">
      <w:pPr>
        <w:pStyle w:val="1"/>
        <w:keepNext w:val="0"/>
        <w:spacing w:after="0"/>
        <w:rPr>
          <w:rFonts w:cs="Times New Roman"/>
          <w:sz w:val="26"/>
          <w:szCs w:val="26"/>
        </w:rPr>
      </w:pPr>
      <w:bookmarkStart w:id="21" w:name="_Toc37759117"/>
      <w:r w:rsidRPr="00B97EC2">
        <w:rPr>
          <w:rFonts w:cs="Times New Roman"/>
          <w:sz w:val="26"/>
          <w:szCs w:val="26"/>
        </w:rPr>
        <w:t xml:space="preserve">         4. БЛАГОУСТРОЙСТВО НА ТЕРРИТОРИЯХ ЖИЛОГО НАЗНАЧЕНИЯ</w:t>
      </w:r>
      <w:bookmarkEnd w:id="21"/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22" w:name="_Toc37759118"/>
      <w:r w:rsidRPr="00B97EC2">
        <w:rPr>
          <w:rFonts w:cs="Times New Roman"/>
          <w:sz w:val="26"/>
          <w:szCs w:val="26"/>
        </w:rPr>
        <w:t>4.1. Общие положения</w:t>
      </w:r>
      <w:bookmarkEnd w:id="22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4.1</w:t>
      </w:r>
      <w:r w:rsidRPr="00B97EC2">
        <w:rPr>
          <w:rFonts w:ascii="Times New Roman" w:hAnsi="Times New Roman"/>
          <w:sz w:val="26"/>
          <w:szCs w:val="26"/>
        </w:rPr>
        <w:t>.1.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Объектами нормирования благоустройства на территориях жилого н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значения  обычно являются: общественные пространства, участки жилой застро</w:t>
      </w:r>
      <w:r w:rsidRPr="00B97EC2">
        <w:rPr>
          <w:rFonts w:ascii="Times New Roman" w:hAnsi="Times New Roman"/>
          <w:color w:val="000000"/>
          <w:sz w:val="26"/>
          <w:szCs w:val="26"/>
        </w:rPr>
        <w:t>й</w:t>
      </w:r>
      <w:r w:rsidRPr="00B97EC2">
        <w:rPr>
          <w:rFonts w:ascii="Times New Roman" w:hAnsi="Times New Roman"/>
          <w:color w:val="000000"/>
          <w:sz w:val="26"/>
          <w:szCs w:val="26"/>
        </w:rPr>
        <w:t>ки, детских садов, школ, постоянного и временного хранения автотранспортных средств, которые в различных сочетаниях формируют жилые группы, микрора</w:t>
      </w:r>
      <w:r w:rsidRPr="00B97EC2">
        <w:rPr>
          <w:rFonts w:ascii="Times New Roman" w:hAnsi="Times New Roman"/>
          <w:color w:val="000000"/>
          <w:sz w:val="26"/>
          <w:szCs w:val="26"/>
        </w:rPr>
        <w:t>й</w:t>
      </w:r>
      <w:r w:rsidRPr="00B97EC2">
        <w:rPr>
          <w:rFonts w:ascii="Times New Roman" w:hAnsi="Times New Roman"/>
          <w:color w:val="000000"/>
          <w:sz w:val="26"/>
          <w:szCs w:val="26"/>
        </w:rPr>
        <w:t>оны, жилые районы.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23" w:name="_Toc37759119"/>
      <w:r w:rsidRPr="00B97EC2">
        <w:rPr>
          <w:rFonts w:cs="Times New Roman"/>
          <w:sz w:val="26"/>
          <w:szCs w:val="26"/>
        </w:rPr>
        <w:t>4.2. Общественные пространства</w:t>
      </w:r>
      <w:bookmarkEnd w:id="23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lastRenderedPageBreak/>
        <w:t>4.2.1. Общественные пространства на территориях жилого назначения нео</w:t>
      </w:r>
      <w:r w:rsidRPr="00B97EC2">
        <w:rPr>
          <w:rFonts w:ascii="Times New Roman" w:hAnsi="Times New Roman"/>
          <w:color w:val="000000"/>
          <w:sz w:val="26"/>
          <w:szCs w:val="26"/>
        </w:rPr>
        <w:t>б</w:t>
      </w:r>
      <w:r w:rsidRPr="00B97EC2">
        <w:rPr>
          <w:rFonts w:ascii="Times New Roman" w:hAnsi="Times New Roman"/>
          <w:color w:val="000000"/>
          <w:sz w:val="26"/>
          <w:szCs w:val="26"/>
        </w:rPr>
        <w:t>ходимо формировать системой пешеходных коммуникаций, участков учреждений обслуживания жилых групп, микрорайонов, жилых районов и озелененных терр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торий общего пользования.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4.2.2. Учреждения обслуживания жилых груп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, микрорайонов, жилых ра</w:t>
      </w:r>
      <w:r w:rsidRPr="00B97EC2">
        <w:rPr>
          <w:rFonts w:ascii="Times New Roman" w:hAnsi="Times New Roman"/>
          <w:color w:val="000000"/>
          <w:sz w:val="26"/>
          <w:szCs w:val="26"/>
        </w:rPr>
        <w:t>й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онов необходимо оборудовать площадками при входах. 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4.2.3. Как правило, обязательный перечень элементов благоустройства на территории пешеходных коммуникаций и участков учреждений обслуживания включает: твердые виды покрытия, элементы сопряжения поверхностей, урны, м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лые контейнеры для мусора, осветительное оборудование, носители информации.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4.2.4. Озелененные территории общего пользования обычно формируются в виде единой системы озеленения жилых групп, микрорайонов, жилых районов. Система озеленения, включает участки зеленых насаждений вдоль пешеходных и транспортных коммуникаций (газоны, рядовые посадки деревьев и кустарников), озелененные площадки вне участков жилой застройки (спортивные, спортивно-игровые</w:t>
      </w:r>
      <w:r w:rsidRPr="00B97EC2">
        <w:rPr>
          <w:rFonts w:ascii="Times New Roman" w:hAnsi="Times New Roman"/>
          <w:sz w:val="26"/>
          <w:szCs w:val="26"/>
        </w:rPr>
        <w:t xml:space="preserve"> 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и  др.), объекты рекреации (скверы, бул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color w:val="000000"/>
          <w:sz w:val="26"/>
          <w:szCs w:val="26"/>
        </w:rPr>
        <w:t>вары, сады микрорайона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парки жилого района).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color w:val="000000"/>
          <w:sz w:val="26"/>
          <w:szCs w:val="26"/>
        </w:rPr>
      </w:pPr>
      <w:bookmarkStart w:id="24" w:name="_Toc37759120"/>
      <w:r w:rsidRPr="00B97EC2">
        <w:rPr>
          <w:rFonts w:cs="Times New Roman"/>
          <w:color w:val="000000"/>
          <w:sz w:val="26"/>
          <w:szCs w:val="26"/>
        </w:rPr>
        <w:t>4.3. Участки жилой застройки</w:t>
      </w:r>
      <w:bookmarkEnd w:id="24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4.3.1. Проектирование благоустройства участков жилой застройки необх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димо производить с учетом коллективного или индивидуального характера польз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вания придомовой территорией. Кроме того, необходимо учитывать особенности благоустройства участков жилой застройки при их размещении в составе истор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ческой застройки, на территориях высокой плотности застройки, вдоль магистр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лей, на реконструируемых территориях.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4.3.2.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На территории участка жилой застройки с коллективным пользован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ем придомовой территорией (многоквартирная застройка) необходимо предусма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ривать: транспортный проезд (проезды), пешеходные коммуникации (основные, второстепенные), площадки (для игр детей дошкольного возраста, отдыха взро</w:t>
      </w:r>
      <w:r w:rsidRPr="00B97EC2">
        <w:rPr>
          <w:rFonts w:ascii="Times New Roman" w:hAnsi="Times New Roman"/>
          <w:color w:val="000000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>лых), озелененные территории.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 Если размеры территории участка позволяют, н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обходимо в границах участка размещение спортивных площадок и площадок для игр детей школьного возраста.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4.3.3. Как правило, обязательный перечень элементов благоустройства на территории участка жилой застройки коллективного пользования включает: тве</w:t>
      </w:r>
      <w:r w:rsidRPr="00B97EC2">
        <w:rPr>
          <w:rFonts w:ascii="Times New Roman" w:hAnsi="Times New Roman"/>
          <w:color w:val="000000"/>
          <w:sz w:val="26"/>
          <w:szCs w:val="26"/>
        </w:rPr>
        <w:t>р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дые виды покрытия проезда, различные виды покрытия площадок 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4.3.4. Озеленение жилого участка необходимо формировать между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отмо</w:t>
      </w:r>
      <w:r w:rsidRPr="00B97EC2">
        <w:rPr>
          <w:rFonts w:ascii="Times New Roman" w:hAnsi="Times New Roman"/>
          <w:color w:val="000000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>ткой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жилого дома и проездом (придомовые полосы озеленения), между проездом и внешними границами участка: на придомовых полосах - цветники, газоны, вь</w:t>
      </w:r>
      <w:r w:rsidRPr="00B97EC2">
        <w:rPr>
          <w:rFonts w:ascii="Times New Roman" w:hAnsi="Times New Roman"/>
          <w:color w:val="000000"/>
          <w:sz w:val="26"/>
          <w:szCs w:val="26"/>
        </w:rPr>
        <w:t>ю</w:t>
      </w:r>
      <w:r w:rsidRPr="00B97EC2">
        <w:rPr>
          <w:rFonts w:ascii="Times New Roman" w:hAnsi="Times New Roman"/>
          <w:color w:val="000000"/>
          <w:sz w:val="26"/>
          <w:szCs w:val="26"/>
        </w:rPr>
        <w:t>щиеся растения, компактные группы кустарников, невысоких отдельно стоящих деревьев; на остальной территории участка - свободные композиции и разнообра</w:t>
      </w:r>
      <w:r w:rsidRPr="00B97EC2">
        <w:rPr>
          <w:rFonts w:ascii="Times New Roman" w:hAnsi="Times New Roman"/>
          <w:color w:val="000000"/>
          <w:sz w:val="26"/>
          <w:szCs w:val="26"/>
        </w:rPr>
        <w:t>з</w:t>
      </w:r>
      <w:r w:rsidRPr="00B97EC2">
        <w:rPr>
          <w:rFonts w:ascii="Times New Roman" w:hAnsi="Times New Roman"/>
          <w:color w:val="000000"/>
          <w:sz w:val="26"/>
          <w:szCs w:val="26"/>
        </w:rPr>
        <w:t>ные приемы озеленения.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4.3.5. Благоустройство жилых участков, расположенных в составе историч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ской застройки, на территориях высокой плотности застройки, вдоль магистралей, </w:t>
      </w:r>
      <w:r w:rsidRPr="00B97EC2">
        <w:rPr>
          <w:rFonts w:ascii="Times New Roman" w:hAnsi="Times New Roman"/>
          <w:color w:val="000000"/>
          <w:sz w:val="26"/>
          <w:szCs w:val="26"/>
        </w:rPr>
        <w:lastRenderedPageBreak/>
        <w:t>на реконструируемых территориях необходимо проектировать с учетом град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строительных условий и требований их размещения.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4.3.6. На территориях охранных зон памятников проектирование благоус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ройства необходимо вести в соответствии с режимами зон охраны и типологич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скими характеристиками застройки.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bookmarkStart w:id="25" w:name="PO0000390"/>
      <w:r w:rsidRPr="00B97EC2">
        <w:rPr>
          <w:rFonts w:ascii="Times New Roman" w:hAnsi="Times New Roman"/>
          <w:color w:val="000000"/>
          <w:sz w:val="26"/>
          <w:szCs w:val="26"/>
        </w:rPr>
        <w:t>4.3.7. При размещении жилых участков вдоль магистральных улиц необх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димо не допускать со стороны улицы их сплошное ограждение и размещение пл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щадок (детских, спортив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ых, для установки мусоросборников).</w:t>
      </w:r>
    </w:p>
    <w:bookmarkEnd w:id="25"/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4.3.8. На реконструируемых территориях участков жилой застройки необх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димо предусматривать удаление больных и ослабленных деревьев, защиту и дек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ративное оформление здоровых деревьев, ликвидацию неплановой застройки (складов, сараев, стихийно возникших гаражей, в т.ч. типа «Ракушка»), необходимо выполнять замену морально и физически устаревших элементов благоустройства.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26" w:name="_Toc37759121"/>
      <w:r w:rsidRPr="00B97EC2">
        <w:rPr>
          <w:rFonts w:cs="Times New Roman"/>
          <w:sz w:val="26"/>
          <w:szCs w:val="26"/>
        </w:rPr>
        <w:t>4.4. Участки детских садов и школ</w:t>
      </w:r>
      <w:bookmarkEnd w:id="26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4.4.1. На территории участков детских садов и школ необходимо предусма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ривать: транспортный проезд (проезды), пешеходные коммуникации (основные, второстепенные), площадки при входах (главные, хозяйственные), площадки для игр детей, занятия спортом (на участках школ -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спортядро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>), озелененные и другие территории и сооружения.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4.4.2.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Как правило, обязательный перечень элементов благоустройства на территории детского сада и школы включает: твердые виды покрытия проездов, основных пешеходных коммуникаций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площадок (кроме детских игровых), эл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менты сопряжения поверхностей, озеленение, ограждение, оборудование площ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док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скамьи, урны, осветительное оборудование, носители информационного оформления.</w:t>
      </w:r>
      <w:proofErr w:type="gramEnd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4.4.3</w:t>
      </w:r>
      <w:r w:rsidRPr="00B97EC2">
        <w:rPr>
          <w:rFonts w:ascii="Times New Roman" w:hAnsi="Times New Roman"/>
          <w:sz w:val="26"/>
          <w:szCs w:val="26"/>
        </w:rPr>
        <w:t>.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В качес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ве твердых видов покрытий необходимо применение </w:t>
      </w:r>
      <w:proofErr w:type="spellStart"/>
      <w:r w:rsidRPr="00B97EC2">
        <w:rPr>
          <w:rFonts w:ascii="Times New Roman" w:hAnsi="Times New Roman"/>
          <w:color w:val="000000"/>
          <w:sz w:val="26"/>
          <w:szCs w:val="26"/>
        </w:rPr>
        <w:t>цемент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бетона</w:t>
      </w:r>
      <w:proofErr w:type="spellEnd"/>
      <w:r w:rsidRPr="00B97EC2">
        <w:rPr>
          <w:rFonts w:ascii="Times New Roman" w:hAnsi="Times New Roman"/>
          <w:color w:val="000000"/>
          <w:sz w:val="26"/>
          <w:szCs w:val="26"/>
        </w:rPr>
        <w:t xml:space="preserve"> и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литочного мощения.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4.4.4. При озеленении территории детских садов и школ необходимо не д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пускать применение растений с ядовитыми плодами.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4.4.6. При проектировании инженерных коммуникаций квартала необходимо не допускать их трассировку через территорию детского сада и школы, уже сущ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ствующие сети при реконструкции территории квартала необходимо переложить. Собственные инженерны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сети детского сада и школы необходимо 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роектировать по кратчайши</w:t>
      </w:r>
      <w:r w:rsidRPr="00B97EC2">
        <w:rPr>
          <w:rFonts w:ascii="Times New Roman" w:hAnsi="Times New Roman"/>
          <w:sz w:val="26"/>
          <w:szCs w:val="26"/>
        </w:rPr>
        <w:t>м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расстояниям от подводящих инженерных сетей до здания, искл</w:t>
      </w:r>
      <w:r w:rsidRPr="00B97EC2">
        <w:rPr>
          <w:rFonts w:ascii="Times New Roman" w:hAnsi="Times New Roman"/>
          <w:color w:val="000000"/>
          <w:sz w:val="26"/>
          <w:szCs w:val="26"/>
        </w:rPr>
        <w:t>ю</w:t>
      </w:r>
      <w:r w:rsidRPr="00B97EC2">
        <w:rPr>
          <w:rFonts w:ascii="Times New Roman" w:hAnsi="Times New Roman"/>
          <w:color w:val="000000"/>
          <w:sz w:val="26"/>
          <w:szCs w:val="26"/>
        </w:rPr>
        <w:t>чая прохождение под игровыми и спортивными площадками (необходимо пр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кладка со стороны хозяйственной зоны). Необходимо не допускать устройство смотровых колодцев на территориях площадок, проездов, проходов. Места их ра</w:t>
      </w:r>
      <w:r w:rsidRPr="00B97EC2">
        <w:rPr>
          <w:rFonts w:ascii="Times New Roman" w:hAnsi="Times New Roman"/>
          <w:color w:val="000000"/>
          <w:sz w:val="26"/>
          <w:szCs w:val="26"/>
        </w:rPr>
        <w:t>з</w:t>
      </w:r>
      <w:r w:rsidRPr="00B97EC2">
        <w:rPr>
          <w:rFonts w:ascii="Times New Roman" w:hAnsi="Times New Roman"/>
          <w:color w:val="000000"/>
          <w:sz w:val="26"/>
          <w:szCs w:val="26"/>
        </w:rPr>
        <w:t>мещения на других территориях в границах участка необходимо огородить или в</w:t>
      </w:r>
      <w:r w:rsidRPr="00B97EC2">
        <w:rPr>
          <w:rFonts w:ascii="Times New Roman" w:hAnsi="Times New Roman"/>
          <w:color w:val="000000"/>
          <w:sz w:val="26"/>
          <w:szCs w:val="26"/>
        </w:rPr>
        <w:t>ы</w:t>
      </w:r>
      <w:r w:rsidRPr="00B97EC2">
        <w:rPr>
          <w:rFonts w:ascii="Times New Roman" w:hAnsi="Times New Roman"/>
          <w:color w:val="000000"/>
          <w:sz w:val="26"/>
          <w:szCs w:val="26"/>
        </w:rPr>
        <w:t>делить предупреждающими об опасности знаками.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4.4.7. Необходимо плоская кровля зданий детских садов и школ, в случае их размещения в окружении многоэтажной жилой застройки, предусматривать име</w:t>
      </w:r>
      <w:r w:rsidRPr="00B97EC2">
        <w:rPr>
          <w:rFonts w:ascii="Times New Roman" w:hAnsi="Times New Roman"/>
          <w:color w:val="000000"/>
          <w:sz w:val="26"/>
          <w:szCs w:val="26"/>
        </w:rPr>
        <w:t>ю</w:t>
      </w:r>
      <w:r w:rsidRPr="00B97EC2">
        <w:rPr>
          <w:rFonts w:ascii="Times New Roman" w:hAnsi="Times New Roman"/>
          <w:color w:val="000000"/>
          <w:sz w:val="26"/>
          <w:szCs w:val="26"/>
        </w:rPr>
        <w:t>щей привлекательный внешний вид.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27" w:name="_Toc37759125"/>
      <w:r w:rsidRPr="00B97EC2">
        <w:rPr>
          <w:rFonts w:cs="Times New Roman"/>
          <w:sz w:val="26"/>
          <w:szCs w:val="26"/>
        </w:rPr>
        <w:t>4.5. Зоны отдыха</w:t>
      </w:r>
      <w:bookmarkEnd w:id="27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4.5.1. Зоны отдыха - территории, предназначенные и обустроенные для орг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низации активного массового отдыха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купания и рекреации. 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4.5.2. При проектировании зон отдыха в прибрежной части водоемов пл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щадь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пляжа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 и протяженность береговой линии пляжей обычно принимаются по расчету количества посетителей. 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4.5.3. На территории зоны отдыха необходимо размещать: пункт медици</w:t>
      </w:r>
      <w:r w:rsidRPr="00B97EC2">
        <w:rPr>
          <w:rFonts w:ascii="Times New Roman" w:hAnsi="Times New Roman"/>
          <w:color w:val="000000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ского обслужива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ия с проездом, спасательную станцию, пешеходные дорожки, инженерное оборудование (питьевое водоснабжение и водоотведение, защита о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попадания загрязненного поверхностного стока в водоем). Медицинский пункт обычно рас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color w:val="000000"/>
          <w:sz w:val="26"/>
          <w:szCs w:val="26"/>
        </w:rPr>
        <w:t>олагают рядом со спасательной станцией, и оснащают надписью «Медпункт» или изображе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ием красного креста на белом фоне, а также - местом парковки санитарного транспорта с возможностью беспрепятственного подъезда машины скорой помощи. Помещение медпункта необходимо устанавливать пл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щадью не менее 12 кв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.м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>, имеющим естественное и искусственное освещение, вод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провод и туалет.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 xml:space="preserve">4.5.4. 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Обязательный перечень элементов благоустройства на территории з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ны отдыха включает: твердые виды покрытия проезда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комбинированные - дор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жек (плитка</w:t>
      </w:r>
      <w:r w:rsidRPr="00B97EC2">
        <w:rPr>
          <w:rFonts w:ascii="Times New Roman" w:hAnsi="Times New Roman"/>
          <w:sz w:val="26"/>
          <w:szCs w:val="26"/>
        </w:rPr>
        <w:t xml:space="preserve">, </w:t>
      </w:r>
      <w:r w:rsidRPr="00B97EC2">
        <w:rPr>
          <w:rFonts w:ascii="Times New Roman" w:hAnsi="Times New Roman"/>
          <w:color w:val="000000"/>
          <w:sz w:val="26"/>
          <w:szCs w:val="26"/>
        </w:rPr>
        <w:t>утопленная в газон), озеленение, питьевые фонтанчики, скамьи, урны, малые контейнеры для мусора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оборудование пляжа (навесы от солнца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лежаки, к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бинки для переодевания), туалетные кабины.</w:t>
      </w:r>
      <w:proofErr w:type="gramEnd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4.5</w:t>
      </w:r>
      <w:r w:rsidRPr="00B97EC2">
        <w:rPr>
          <w:rFonts w:ascii="Times New Roman" w:hAnsi="Times New Roman"/>
          <w:sz w:val="26"/>
          <w:szCs w:val="26"/>
        </w:rPr>
        <w:t>.5.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При проектировании озеленения необходимо обеспечивать: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- сохранение травяного покрова, древесно-кус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арниковой и прибрежной ра</w:t>
      </w:r>
      <w:r w:rsidRPr="00B97EC2">
        <w:rPr>
          <w:rFonts w:ascii="Times New Roman" w:hAnsi="Times New Roman"/>
          <w:color w:val="000000"/>
          <w:sz w:val="26"/>
          <w:szCs w:val="26"/>
        </w:rPr>
        <w:t>с</w:t>
      </w:r>
      <w:r w:rsidRPr="00B97EC2">
        <w:rPr>
          <w:rFonts w:ascii="Times New Roman" w:hAnsi="Times New Roman"/>
          <w:color w:val="000000"/>
          <w:sz w:val="26"/>
          <w:szCs w:val="26"/>
        </w:rPr>
        <w:t>тительности не менее</w:t>
      </w:r>
      <w:proofErr w:type="gramStart"/>
      <w:r w:rsidRPr="00B97EC2">
        <w:rPr>
          <w:rFonts w:ascii="Times New Roman" w:hAnsi="Times New Roman"/>
          <w:color w:val="000000"/>
          <w:sz w:val="26"/>
          <w:szCs w:val="26"/>
        </w:rPr>
        <w:t>,</w:t>
      </w:r>
      <w:proofErr w:type="gramEnd"/>
      <w:r w:rsidRPr="00B97EC2">
        <w:rPr>
          <w:rFonts w:ascii="Times New Roman" w:hAnsi="Times New Roman"/>
          <w:color w:val="000000"/>
          <w:sz w:val="26"/>
          <w:szCs w:val="26"/>
        </w:rPr>
        <w:t xml:space="preserve"> чем на 80 % общей площади зоны отдыха;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- озеленение и формирование берегов водоема (берегоукрепительный пояс на оползневых и эродируемых склонах, склоновые водоз</w:t>
      </w:r>
      <w:r w:rsidRPr="00B97EC2">
        <w:rPr>
          <w:rFonts w:ascii="Times New Roman" w:hAnsi="Times New Roman"/>
          <w:sz w:val="26"/>
          <w:szCs w:val="26"/>
        </w:rPr>
        <w:t>ад</w:t>
      </w:r>
      <w:r w:rsidRPr="00B97EC2">
        <w:rPr>
          <w:rFonts w:ascii="Times New Roman" w:hAnsi="Times New Roman"/>
          <w:color w:val="000000"/>
          <w:sz w:val="26"/>
          <w:szCs w:val="26"/>
        </w:rPr>
        <w:t>ерж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ва</w:t>
      </w:r>
      <w:r w:rsidRPr="00B97EC2">
        <w:rPr>
          <w:rFonts w:ascii="Times New Roman" w:hAnsi="Times New Roman"/>
          <w:sz w:val="26"/>
          <w:szCs w:val="26"/>
        </w:rPr>
        <w:t>ющи</w:t>
      </w:r>
      <w:r w:rsidRPr="00B97EC2">
        <w:rPr>
          <w:rFonts w:ascii="Times New Roman" w:hAnsi="Times New Roman"/>
          <w:color w:val="000000"/>
          <w:sz w:val="26"/>
          <w:szCs w:val="26"/>
        </w:rPr>
        <w:t>е пояса - г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ловной дренаж и пр.);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- недопущение использования территории зоны отдыха для иных целей (в</w:t>
      </w:r>
      <w:r w:rsidRPr="00B97EC2">
        <w:rPr>
          <w:rFonts w:ascii="Times New Roman" w:hAnsi="Times New Roman"/>
          <w:color w:val="000000"/>
          <w:sz w:val="26"/>
          <w:szCs w:val="26"/>
        </w:rPr>
        <w:t>ы</w:t>
      </w:r>
      <w:r w:rsidRPr="00B97EC2">
        <w:rPr>
          <w:rFonts w:ascii="Times New Roman" w:hAnsi="Times New Roman"/>
          <w:color w:val="000000"/>
          <w:sz w:val="26"/>
          <w:szCs w:val="26"/>
        </w:rPr>
        <w:t>гуливания собак, устройства игровых городков, аттракционов и т.п.).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4.5.6 Возможно ра</w:t>
      </w:r>
      <w:r w:rsidRPr="00B97EC2">
        <w:rPr>
          <w:rFonts w:ascii="Times New Roman" w:hAnsi="Times New Roman"/>
          <w:sz w:val="26"/>
          <w:szCs w:val="26"/>
        </w:rPr>
        <w:t>з</w:t>
      </w:r>
      <w:r w:rsidRPr="00B97EC2">
        <w:rPr>
          <w:rFonts w:ascii="Times New Roman" w:hAnsi="Times New Roman"/>
          <w:color w:val="000000"/>
          <w:sz w:val="26"/>
          <w:szCs w:val="26"/>
        </w:rPr>
        <w:t>мещение ограждения, уличного технического оборудов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ния (торговые тележки «вода», «мороженое</w:t>
      </w:r>
      <w:r w:rsidRPr="00B97EC2">
        <w:rPr>
          <w:rFonts w:ascii="Times New Roman" w:hAnsi="Times New Roman"/>
          <w:sz w:val="26"/>
          <w:szCs w:val="26"/>
        </w:rPr>
        <w:t>»).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28" w:name="_Toc37759126"/>
      <w:r w:rsidRPr="00B97EC2">
        <w:rPr>
          <w:rFonts w:cs="Times New Roman"/>
          <w:sz w:val="26"/>
          <w:szCs w:val="26"/>
        </w:rPr>
        <w:t>4.6. Парки</w:t>
      </w:r>
      <w:bookmarkEnd w:id="28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4.6</w:t>
      </w:r>
      <w:r w:rsidRPr="00B97EC2">
        <w:rPr>
          <w:rFonts w:ascii="Times New Roman" w:hAnsi="Times New Roman"/>
          <w:sz w:val="26"/>
          <w:szCs w:val="26"/>
        </w:rPr>
        <w:t>.1.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На территории муниципального образования «Краснокутское сельское поселение» проектируются следующие виды парков: многофункциональные, сп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циализированные, парки жилых районов. Проектирование благоустройства парка зависит от его функционального назначения. На территори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парка более 10 га н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обходимо предусматривать систему местных проездов для функционирования м</w:t>
      </w:r>
      <w:r w:rsidRPr="00B97EC2">
        <w:rPr>
          <w:rFonts w:ascii="Times New Roman" w:hAnsi="Times New Roman"/>
          <w:color w:val="000000"/>
          <w:sz w:val="26"/>
          <w:szCs w:val="26"/>
        </w:rPr>
        <w:t>и</w:t>
      </w:r>
      <w:r w:rsidRPr="00B97EC2">
        <w:rPr>
          <w:rFonts w:ascii="Times New Roman" w:hAnsi="Times New Roman"/>
          <w:color w:val="000000"/>
          <w:sz w:val="26"/>
          <w:szCs w:val="26"/>
        </w:rPr>
        <w:t>ни-транспорта, оборудованную остановочными павильонами (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авес от дождя, ск</w:t>
      </w:r>
      <w:r w:rsidRPr="00B97EC2">
        <w:rPr>
          <w:rFonts w:ascii="Times New Roman" w:hAnsi="Times New Roman"/>
          <w:color w:val="000000"/>
          <w:sz w:val="26"/>
          <w:szCs w:val="26"/>
        </w:rPr>
        <w:t>а</w:t>
      </w:r>
      <w:r w:rsidRPr="00B97EC2">
        <w:rPr>
          <w:rFonts w:ascii="Times New Roman" w:hAnsi="Times New Roman"/>
          <w:color w:val="000000"/>
          <w:sz w:val="26"/>
          <w:szCs w:val="26"/>
        </w:rPr>
        <w:t>мья, урна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расписание движения транспорта).</w:t>
      </w:r>
    </w:p>
    <w:p w:rsidR="000B1A7B" w:rsidRPr="00B97EC2" w:rsidRDefault="000B1A7B" w:rsidP="00B97EC2">
      <w:pPr>
        <w:pStyle w:val="1"/>
        <w:keepNext w:val="0"/>
        <w:spacing w:after="0"/>
        <w:rPr>
          <w:rFonts w:cs="Times New Roman"/>
          <w:sz w:val="26"/>
          <w:szCs w:val="26"/>
        </w:rPr>
      </w:pPr>
      <w:bookmarkStart w:id="29" w:name="_Toc37759129"/>
      <w:r w:rsidRPr="00B97EC2">
        <w:rPr>
          <w:rFonts w:cs="Times New Roman"/>
          <w:sz w:val="26"/>
          <w:szCs w:val="26"/>
        </w:rPr>
        <w:t xml:space="preserve">               5. БЛАГОУСТРОЙСТВО НА ТЕРРИТОРИЯХ ПРОИЗВОДСТВЕ</w:t>
      </w:r>
      <w:r w:rsidRPr="00B97EC2">
        <w:rPr>
          <w:rFonts w:cs="Times New Roman"/>
          <w:sz w:val="26"/>
          <w:szCs w:val="26"/>
        </w:rPr>
        <w:t>Н</w:t>
      </w:r>
      <w:r w:rsidRPr="00B97EC2">
        <w:rPr>
          <w:rFonts w:cs="Times New Roman"/>
          <w:sz w:val="26"/>
          <w:szCs w:val="26"/>
        </w:rPr>
        <w:lastRenderedPageBreak/>
        <w:t>НОГО НАЗНАЧЕНИЯ</w:t>
      </w:r>
      <w:bookmarkEnd w:id="29"/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30" w:name="_Toc37759130"/>
      <w:r w:rsidRPr="00B97EC2">
        <w:rPr>
          <w:rFonts w:cs="Times New Roman"/>
          <w:sz w:val="26"/>
          <w:szCs w:val="26"/>
        </w:rPr>
        <w:t>5.1. Общие положения</w:t>
      </w:r>
      <w:bookmarkEnd w:id="30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5.1.1. Требования к проектированию благоустройства на территориях прои</w:t>
      </w:r>
      <w:r w:rsidRPr="00B97EC2">
        <w:rPr>
          <w:rFonts w:ascii="Times New Roman" w:hAnsi="Times New Roman"/>
          <w:color w:val="000000"/>
          <w:sz w:val="26"/>
          <w:szCs w:val="26"/>
        </w:rPr>
        <w:t>з</w:t>
      </w:r>
      <w:r w:rsidRPr="00B97EC2">
        <w:rPr>
          <w:rFonts w:ascii="Times New Roman" w:hAnsi="Times New Roman"/>
          <w:color w:val="000000"/>
          <w:sz w:val="26"/>
          <w:szCs w:val="26"/>
        </w:rPr>
        <w:t>водственного назначения определяются ведомственными нормативами. Объектами нормирования благоустройства на территориях производственного назначения, как правило, являются общественные пространства в зонах производственной застро</w:t>
      </w:r>
      <w:r w:rsidRPr="00B97EC2">
        <w:rPr>
          <w:rFonts w:ascii="Times New Roman" w:hAnsi="Times New Roman"/>
          <w:color w:val="000000"/>
          <w:sz w:val="26"/>
          <w:szCs w:val="26"/>
        </w:rPr>
        <w:t>й</w:t>
      </w:r>
      <w:r w:rsidRPr="00B97EC2">
        <w:rPr>
          <w:rFonts w:ascii="Times New Roman" w:hAnsi="Times New Roman"/>
          <w:color w:val="000000"/>
          <w:sz w:val="26"/>
          <w:szCs w:val="26"/>
        </w:rPr>
        <w:t>ки и озелененные территории са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color w:val="000000"/>
          <w:sz w:val="26"/>
          <w:szCs w:val="26"/>
        </w:rPr>
        <w:t>итарно-за</w:t>
      </w:r>
      <w:r w:rsidRPr="00B97EC2">
        <w:rPr>
          <w:rFonts w:ascii="Times New Roman" w:hAnsi="Times New Roman"/>
          <w:sz w:val="26"/>
          <w:szCs w:val="26"/>
        </w:rPr>
        <w:t>щит</w:t>
      </w:r>
      <w:r w:rsidRPr="00B97EC2">
        <w:rPr>
          <w:rFonts w:ascii="Times New Roman" w:hAnsi="Times New Roman"/>
          <w:color w:val="000000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ы</w:t>
      </w:r>
      <w:r w:rsidRPr="00B97EC2">
        <w:rPr>
          <w:rFonts w:ascii="Times New Roman" w:hAnsi="Times New Roman"/>
          <w:color w:val="000000"/>
          <w:sz w:val="26"/>
          <w:szCs w:val="26"/>
        </w:rPr>
        <w:t>х зон..</w:t>
      </w:r>
    </w:p>
    <w:p w:rsidR="000B1A7B" w:rsidRPr="00B97EC2" w:rsidRDefault="000B1A7B" w:rsidP="00B97EC2">
      <w:pPr>
        <w:pStyle w:val="2"/>
        <w:keepNext w:val="0"/>
        <w:spacing w:after="0"/>
        <w:rPr>
          <w:rFonts w:cs="Times New Roman"/>
          <w:sz w:val="26"/>
          <w:szCs w:val="26"/>
        </w:rPr>
      </w:pPr>
      <w:bookmarkStart w:id="31" w:name="_Toc37759132"/>
      <w:r w:rsidRPr="00B97EC2">
        <w:rPr>
          <w:rFonts w:cs="Times New Roman"/>
          <w:sz w:val="26"/>
          <w:szCs w:val="26"/>
        </w:rPr>
        <w:t>5.2. Озелененные территории санитарно-защитных зон</w:t>
      </w:r>
      <w:bookmarkEnd w:id="31"/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5.2.1. Площадь озеленения санитарно-защитных зон (СЗЗ) территорий пр</w:t>
      </w:r>
      <w:r w:rsidRPr="00B97EC2">
        <w:rPr>
          <w:rFonts w:ascii="Times New Roman" w:hAnsi="Times New Roman"/>
          <w:color w:val="000000"/>
          <w:sz w:val="26"/>
          <w:szCs w:val="26"/>
        </w:rPr>
        <w:t>о</w:t>
      </w:r>
      <w:r w:rsidRPr="00B97EC2">
        <w:rPr>
          <w:rFonts w:ascii="Times New Roman" w:hAnsi="Times New Roman"/>
          <w:color w:val="000000"/>
          <w:sz w:val="26"/>
          <w:szCs w:val="26"/>
        </w:rPr>
        <w:t>изводственного назначения должна определяться проектным решением в соотве</w:t>
      </w:r>
      <w:r w:rsidRPr="00B97EC2">
        <w:rPr>
          <w:rFonts w:ascii="Times New Roman" w:hAnsi="Times New Roman"/>
          <w:color w:val="000000"/>
          <w:sz w:val="26"/>
          <w:szCs w:val="26"/>
        </w:rPr>
        <w:t>т</w:t>
      </w:r>
      <w:r w:rsidRPr="00B97EC2">
        <w:rPr>
          <w:rFonts w:ascii="Times New Roman" w:hAnsi="Times New Roman"/>
          <w:color w:val="000000"/>
          <w:sz w:val="26"/>
          <w:szCs w:val="26"/>
        </w:rPr>
        <w:t>ствии с требованиями СанПиН 2.2.1/2.1.1.1200.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5.2.2. Как правило, обязательный перечень элементов благоустройства оз</w:t>
      </w:r>
      <w:r w:rsidRPr="00B97EC2">
        <w:rPr>
          <w:rFonts w:ascii="Times New Roman" w:hAnsi="Times New Roman"/>
          <w:color w:val="000000"/>
          <w:sz w:val="26"/>
          <w:szCs w:val="26"/>
        </w:rPr>
        <w:t>е</w:t>
      </w:r>
      <w:r w:rsidRPr="00B97EC2">
        <w:rPr>
          <w:rFonts w:ascii="Times New Roman" w:hAnsi="Times New Roman"/>
          <w:color w:val="000000"/>
          <w:sz w:val="26"/>
          <w:szCs w:val="26"/>
        </w:rPr>
        <w:t>лененных территорий СЗЗ включает: элементы сопряжения озелененного участка с прилегающим</w:t>
      </w:r>
      <w:r w:rsidRPr="00B97EC2">
        <w:rPr>
          <w:rFonts w:ascii="Times New Roman" w:hAnsi="Times New Roman"/>
          <w:sz w:val="26"/>
          <w:szCs w:val="26"/>
        </w:rPr>
        <w:t xml:space="preserve">и </w:t>
      </w:r>
      <w:r w:rsidRPr="00B97EC2">
        <w:rPr>
          <w:rFonts w:ascii="Times New Roman" w:hAnsi="Times New Roman"/>
          <w:color w:val="000000"/>
          <w:sz w:val="26"/>
          <w:szCs w:val="26"/>
        </w:rPr>
        <w:t>территориями (бортовой камень</w:t>
      </w:r>
      <w:r w:rsidRPr="00B97EC2">
        <w:rPr>
          <w:rFonts w:ascii="Times New Roman" w:hAnsi="Times New Roman"/>
          <w:sz w:val="26"/>
          <w:szCs w:val="26"/>
        </w:rPr>
        <w:t>,</w:t>
      </w:r>
      <w:r w:rsidRPr="00B97EC2">
        <w:rPr>
          <w:rFonts w:ascii="Times New Roman" w:hAnsi="Times New Roman"/>
          <w:color w:val="000000"/>
          <w:sz w:val="26"/>
          <w:szCs w:val="26"/>
        </w:rPr>
        <w:t xml:space="preserve"> подпорные стенки, др.), элементы защиты насаждений и участков озеленения.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color w:val="000000"/>
          <w:sz w:val="26"/>
          <w:szCs w:val="26"/>
        </w:rPr>
        <w:t>5.2.3. Озеленение необходимо формировать в виде живописных композиций, исключающих однообразие и монотонность.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B97EC2">
        <w:rPr>
          <w:rFonts w:ascii="Times New Roman" w:hAnsi="Times New Roman"/>
          <w:b/>
          <w:bCs/>
          <w:sz w:val="26"/>
          <w:szCs w:val="26"/>
        </w:rPr>
        <w:t>6. ЭКСПЛУАТАЦИЯ ОБЪЕКТОВ БЛАГОУСТРОЙСТВА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6.1. Общие положения</w:t>
      </w:r>
    </w:p>
    <w:p w:rsidR="000B1A7B" w:rsidRPr="00B97EC2" w:rsidRDefault="000B1A7B" w:rsidP="00B97EC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6.1.1.  </w:t>
      </w:r>
      <w:proofErr w:type="gramStart"/>
      <w:r w:rsidRPr="00B97EC2">
        <w:rPr>
          <w:rFonts w:ascii="Times New Roman" w:hAnsi="Times New Roman"/>
          <w:sz w:val="26"/>
          <w:szCs w:val="26"/>
        </w:rPr>
        <w:t>В состав правил эксплуатации объектов благоустройства  включены следующие разделы (подразделы): уборка территории, порядок содержания эл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ментов благоустройства, работы по озеленению территорий и содержанию зеленых насаждений, содержание и эксплуатация дорог, освещение территории, проведения работ при строительстве, ремонте и реконструкции коммуникаций, содержание животных, особые требования к доступности  среды, праздничное оформление н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селенного пункта, основные положения о контроле за эксплуатацией объектов бл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гоустройства.</w:t>
      </w:r>
      <w:proofErr w:type="gramEnd"/>
    </w:p>
    <w:p w:rsidR="000B1A7B" w:rsidRPr="00B97EC2" w:rsidRDefault="000B1A7B" w:rsidP="00B97EC2">
      <w:pPr>
        <w:shd w:val="clear" w:color="auto" w:fill="FFFFFF"/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6.2. Уборка территории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6.2.1. Физические и юридические</w:t>
      </w:r>
      <w:r w:rsidRPr="00B97EC2">
        <w:rPr>
          <w:rFonts w:ascii="Times New Roman" w:hAnsi="Times New Roman"/>
          <w:sz w:val="26"/>
          <w:szCs w:val="26"/>
        </w:rPr>
        <w:t xml:space="preserve"> лица, независимо от их организационно-правовых форм, обеспечивают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>ством, и порядком сбора, вывоза и утилизации отходов производства и потребл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ния, утверждаемых органом местного самоуправления.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Организация уборки иных территорий осуществляется органами местного самоуправления по соглашению со специализированной организацией в пределах средств, предусмотренных на эти цели в бюджете муниципального образования «Краснокутское сельское поселение».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6.2.2. Промышленные организации обязаны создавать защитные зеленые п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лосы, ограждать жилые кварталы от производственных сооружений, благоустра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lastRenderedPageBreak/>
        <w:t>вать и содержать в исправности и чистоте выезды из организации и строек на маг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страли и улицы.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6.2.3. На территории муниципального образования «Краснокутское сельское поселение» запрещается накапливать и размещать отходы производства и потре</w:t>
      </w:r>
      <w:r w:rsidRPr="00B97EC2">
        <w:rPr>
          <w:rFonts w:ascii="Times New Roman" w:hAnsi="Times New Roman"/>
          <w:sz w:val="26"/>
          <w:szCs w:val="26"/>
        </w:rPr>
        <w:t>б</w:t>
      </w:r>
      <w:r w:rsidRPr="00B97EC2">
        <w:rPr>
          <w:rFonts w:ascii="Times New Roman" w:hAnsi="Times New Roman"/>
          <w:sz w:val="26"/>
          <w:szCs w:val="26"/>
        </w:rPr>
        <w:t>ления в несанкционированных местах.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Лиц, разместивших отходы производства и потребления в несанкционир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ванных местах, обязывать за свой счет производить уборку и очистку данной те</w:t>
      </w:r>
      <w:r w:rsidRPr="00B97EC2">
        <w:rPr>
          <w:rFonts w:ascii="Times New Roman" w:hAnsi="Times New Roman"/>
          <w:sz w:val="26"/>
          <w:szCs w:val="26"/>
        </w:rPr>
        <w:t>р</w:t>
      </w:r>
      <w:r w:rsidRPr="00B97EC2">
        <w:rPr>
          <w:rFonts w:ascii="Times New Roman" w:hAnsi="Times New Roman"/>
          <w:sz w:val="26"/>
          <w:szCs w:val="26"/>
        </w:rPr>
        <w:t>ритории, а при необходимости - рекультивацию земельного участка.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В случае невозможности установления лиц, разместивших отходы произво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sz w:val="26"/>
          <w:szCs w:val="26"/>
        </w:rPr>
        <w:t>ства и потребления на несанкционированных свалках, удаление отходов произво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sz w:val="26"/>
          <w:szCs w:val="26"/>
        </w:rPr>
        <w:t>ства и потребления и рекультивацию территорий свалок производить за счет лиц, обязанных обеспечивать уборку данной территорий в соответствии с настоящими Правилами.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6.2.4. Сбор и вывоз отходов производства и потребления необходимо осущ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ствлять по контейнерной или бестарной системе в установленном порядке.</w:t>
      </w:r>
    </w:p>
    <w:p w:rsidR="000B1A7B" w:rsidRPr="00B97EC2" w:rsidRDefault="000B1A7B" w:rsidP="00B97EC2">
      <w:pPr>
        <w:shd w:val="clear" w:color="auto" w:fill="FFFFFF"/>
        <w:tabs>
          <w:tab w:val="left" w:pos="1217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6.2.5. На территории общего пользования </w:t>
      </w:r>
      <w:r w:rsidRPr="00B97EC2">
        <w:rPr>
          <w:rFonts w:ascii="Times New Roman" w:hAnsi="Times New Roman"/>
          <w:bCs/>
          <w:sz w:val="26"/>
          <w:szCs w:val="26"/>
        </w:rPr>
        <w:t>муниципального образования «Краснокутское сельское поселение»</w:t>
      </w:r>
      <w:r w:rsidRPr="00B97EC2">
        <w:rPr>
          <w:rFonts w:ascii="Times New Roman" w:hAnsi="Times New Roman"/>
          <w:sz w:val="26"/>
          <w:szCs w:val="26"/>
        </w:rPr>
        <w:t xml:space="preserve">  запрещено  сжигание отходов производства и потребления.</w:t>
      </w:r>
    </w:p>
    <w:p w:rsidR="000B1A7B" w:rsidRPr="00B97EC2" w:rsidRDefault="000B1A7B" w:rsidP="00B97EC2">
      <w:pPr>
        <w:shd w:val="clear" w:color="auto" w:fill="FFFFFF"/>
        <w:tabs>
          <w:tab w:val="left" w:pos="115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6.2.6. Вывоз бытовых отходов производства и потребления из жилых домов, организаций торговли и общественного питания, культуры, детских </w:t>
      </w:r>
      <w:r w:rsidRPr="00B97EC2">
        <w:rPr>
          <w:rFonts w:ascii="Times New Roman" w:hAnsi="Times New Roman"/>
          <w:bCs/>
          <w:sz w:val="26"/>
          <w:szCs w:val="26"/>
        </w:rPr>
        <w:t xml:space="preserve">и </w:t>
      </w:r>
      <w:r w:rsidRPr="00B97EC2">
        <w:rPr>
          <w:rFonts w:ascii="Times New Roman" w:hAnsi="Times New Roman"/>
          <w:sz w:val="26"/>
          <w:szCs w:val="26"/>
        </w:rPr>
        <w:t>лечебных з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ведений осуществляется указанными организациями и домовладельцами, а также иными производителями отходов производства и потребления самостоятельно л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бо на основании договоров со специализированными организациями.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Вывоз отходов, образовавшихся во время ремонта,  осуществляется в спец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ально отведенные для этого места лицами, производивших этот ремонт, самосто</w:t>
      </w:r>
      <w:r w:rsidRPr="00B97EC2">
        <w:rPr>
          <w:rFonts w:ascii="Times New Roman" w:hAnsi="Times New Roman"/>
          <w:sz w:val="26"/>
          <w:szCs w:val="26"/>
        </w:rPr>
        <w:t>я</w:t>
      </w:r>
      <w:r w:rsidRPr="00B97EC2">
        <w:rPr>
          <w:rFonts w:ascii="Times New Roman" w:hAnsi="Times New Roman"/>
          <w:sz w:val="26"/>
          <w:szCs w:val="26"/>
        </w:rPr>
        <w:t>тельно.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Запрещено  складирование отходов, образовавшихся во время ремонта, в места временного хранения отходов.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6.2.7</w:t>
      </w:r>
      <w:r w:rsidRPr="00B97EC2">
        <w:rPr>
          <w:rFonts w:ascii="Times New Roman" w:hAnsi="Times New Roman"/>
          <w:sz w:val="26"/>
          <w:szCs w:val="26"/>
        </w:rPr>
        <w:t>. В случае если производитель отходов, осуществляющий свою бытовую и хозяйственную деятельность на земельном участке, в жилом или нежилом пом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 xml:space="preserve">щении на основании договора аренды или иного соглашения </w:t>
      </w:r>
      <w:r w:rsidRPr="00B97EC2">
        <w:rPr>
          <w:rFonts w:ascii="Times New Roman" w:hAnsi="Times New Roman"/>
          <w:bCs/>
          <w:sz w:val="26"/>
          <w:szCs w:val="26"/>
        </w:rPr>
        <w:t xml:space="preserve">с </w:t>
      </w:r>
      <w:r w:rsidRPr="00B97EC2">
        <w:rPr>
          <w:rFonts w:ascii="Times New Roman" w:hAnsi="Times New Roman"/>
          <w:sz w:val="26"/>
          <w:szCs w:val="26"/>
        </w:rPr>
        <w:t xml:space="preserve">собственником, не организовал сбор, вывоз и утилизацию отходов самостоятельно, обязанности по сбору, вывозу и утилизации отходов данного производителя  </w:t>
      </w:r>
      <w:proofErr w:type="gramStart"/>
      <w:r w:rsidRPr="00B97EC2">
        <w:rPr>
          <w:rFonts w:ascii="Times New Roman" w:hAnsi="Times New Roman"/>
          <w:sz w:val="26"/>
          <w:szCs w:val="26"/>
        </w:rPr>
        <w:t>следует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возлагается на собственника, вышеперечисленных объектов недвижимости, ответственного за уборку территорий в соответствии с пунктом 6.2.1 настоящих Правил.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6.2.8</w:t>
      </w:r>
      <w:r w:rsidRPr="00B97EC2">
        <w:rPr>
          <w:rFonts w:ascii="Times New Roman" w:hAnsi="Times New Roman"/>
          <w:sz w:val="26"/>
          <w:szCs w:val="26"/>
        </w:rPr>
        <w:t>. Для предотвращения засорения улиц, площадей, скверов и других о</w:t>
      </w:r>
      <w:r w:rsidRPr="00B97EC2">
        <w:rPr>
          <w:rFonts w:ascii="Times New Roman" w:hAnsi="Times New Roman"/>
          <w:sz w:val="26"/>
          <w:szCs w:val="26"/>
        </w:rPr>
        <w:t>б</w:t>
      </w:r>
      <w:r w:rsidRPr="00B97EC2">
        <w:rPr>
          <w:rFonts w:ascii="Times New Roman" w:hAnsi="Times New Roman"/>
          <w:sz w:val="26"/>
          <w:szCs w:val="26"/>
        </w:rPr>
        <w:t>щественных мест отходами производства и потребления  устанавливается спец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ально предназначенные для временного хранения отходов емкости малого размера (урны, баки).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Установку емкостей для временного хранения отходов производства и п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требления и их очистку следует осуществлять лицами, ответственными за уборку соответствующих территорий в соответствии с пунктом 6.2.1 настоящих.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lastRenderedPageBreak/>
        <w:t>Урны (баки) следует содержать в исправном и опрятном состоянии, очищать по мере накопления мусора и не реже одного раза в месяц промывать и дезинфиц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ровать.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6.2.9</w:t>
      </w:r>
      <w:r w:rsidRPr="00B97EC2">
        <w:rPr>
          <w:rFonts w:ascii="Times New Roman" w:hAnsi="Times New Roman"/>
          <w:sz w:val="26"/>
          <w:szCs w:val="26"/>
        </w:rPr>
        <w:t>. Удаление с контейнерной площадки и прилегающей к ней территории отходов производства и потребления, высыпавшихся при выгрузке из</w:t>
      </w:r>
      <w:r w:rsidRPr="00B97EC2">
        <w:rPr>
          <w:rFonts w:ascii="Times New Roman" w:hAnsi="Times New Roman"/>
          <w:bCs/>
          <w:sz w:val="26"/>
          <w:szCs w:val="26"/>
        </w:rPr>
        <w:t xml:space="preserve"> </w:t>
      </w:r>
      <w:r w:rsidRPr="00B97EC2">
        <w:rPr>
          <w:rFonts w:ascii="Times New Roman" w:hAnsi="Times New Roman"/>
          <w:sz w:val="26"/>
          <w:szCs w:val="26"/>
        </w:rPr>
        <w:t xml:space="preserve">контейнеров в </w:t>
      </w:r>
      <w:proofErr w:type="spellStart"/>
      <w:r w:rsidRPr="00B97EC2">
        <w:rPr>
          <w:rFonts w:ascii="Times New Roman" w:hAnsi="Times New Roman"/>
          <w:bCs/>
          <w:sz w:val="26"/>
          <w:szCs w:val="26"/>
        </w:rPr>
        <w:t>мусоровозный</w:t>
      </w:r>
      <w:proofErr w:type="spellEnd"/>
      <w:r w:rsidRPr="00B97EC2">
        <w:rPr>
          <w:rFonts w:ascii="Times New Roman" w:hAnsi="Times New Roman"/>
          <w:bCs/>
          <w:sz w:val="26"/>
          <w:szCs w:val="26"/>
        </w:rPr>
        <w:t xml:space="preserve"> </w:t>
      </w:r>
      <w:r w:rsidRPr="00B97EC2">
        <w:rPr>
          <w:rFonts w:ascii="Times New Roman" w:hAnsi="Times New Roman"/>
          <w:sz w:val="26"/>
          <w:szCs w:val="26"/>
        </w:rPr>
        <w:t>транспорт,  производится работниками организации, осущест</w:t>
      </w:r>
      <w:r w:rsidRPr="00B97EC2">
        <w:rPr>
          <w:rFonts w:ascii="Times New Roman" w:hAnsi="Times New Roman"/>
          <w:sz w:val="26"/>
          <w:szCs w:val="26"/>
        </w:rPr>
        <w:t>в</w:t>
      </w:r>
      <w:r w:rsidRPr="00B97EC2">
        <w:rPr>
          <w:rFonts w:ascii="Times New Roman" w:hAnsi="Times New Roman"/>
          <w:sz w:val="26"/>
          <w:szCs w:val="26"/>
        </w:rPr>
        <w:t>ляющей вывоз отходов.</w:t>
      </w:r>
    </w:p>
    <w:p w:rsidR="000B1A7B" w:rsidRPr="00B97EC2" w:rsidRDefault="000B1A7B" w:rsidP="00B97EC2">
      <w:pPr>
        <w:shd w:val="clear" w:color="auto" w:fill="FFFFFF"/>
        <w:tabs>
          <w:tab w:val="left" w:pos="1238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6.2.10</w:t>
      </w:r>
      <w:r w:rsidRPr="00B97EC2">
        <w:rPr>
          <w:rFonts w:ascii="Times New Roman" w:hAnsi="Times New Roman"/>
          <w:sz w:val="26"/>
          <w:szCs w:val="26"/>
        </w:rPr>
        <w:t xml:space="preserve">. Вывоз отходов следует осуществлять способами, исключающими возможность их потери при перевозке, создания аварийной </w:t>
      </w:r>
      <w:r w:rsidRPr="00B97EC2">
        <w:rPr>
          <w:rFonts w:ascii="Times New Roman" w:hAnsi="Times New Roman"/>
          <w:bCs/>
          <w:sz w:val="26"/>
          <w:szCs w:val="26"/>
        </w:rPr>
        <w:t xml:space="preserve">ситуации, </w:t>
      </w:r>
      <w:r w:rsidRPr="00B97EC2">
        <w:rPr>
          <w:rFonts w:ascii="Times New Roman" w:hAnsi="Times New Roman"/>
          <w:sz w:val="26"/>
          <w:szCs w:val="26"/>
        </w:rPr>
        <w:t>причинения транспортируемыми отходами вреда здоровью людей и окружающей среде.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Вывоз опасных отходов следует осуществлять организациями, имеющими лицензию, в соответствии с требованиями законодательства Российской Федер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ции.</w:t>
      </w:r>
    </w:p>
    <w:p w:rsidR="000B1A7B" w:rsidRPr="00B97EC2" w:rsidRDefault="000B1A7B" w:rsidP="00B97EC2">
      <w:pPr>
        <w:shd w:val="clear" w:color="auto" w:fill="FFFFFF"/>
        <w:tabs>
          <w:tab w:val="left" w:pos="140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6.2.11</w:t>
      </w:r>
      <w:r w:rsidRPr="00B97EC2">
        <w:rPr>
          <w:rFonts w:ascii="Times New Roman" w:hAnsi="Times New Roman"/>
          <w:sz w:val="26"/>
          <w:szCs w:val="26"/>
        </w:rPr>
        <w:t>. При уборке в ночное время следует принимать меры, предупрежда</w:t>
      </w:r>
      <w:r w:rsidRPr="00B97EC2">
        <w:rPr>
          <w:rFonts w:ascii="Times New Roman" w:hAnsi="Times New Roman"/>
          <w:sz w:val="26"/>
          <w:szCs w:val="26"/>
        </w:rPr>
        <w:t>ю</w:t>
      </w:r>
      <w:r w:rsidRPr="00B97EC2">
        <w:rPr>
          <w:rFonts w:ascii="Times New Roman" w:hAnsi="Times New Roman"/>
          <w:sz w:val="26"/>
          <w:szCs w:val="26"/>
        </w:rPr>
        <w:t>щие шум.</w:t>
      </w:r>
    </w:p>
    <w:p w:rsidR="000B1A7B" w:rsidRPr="00B97EC2" w:rsidRDefault="000B1A7B" w:rsidP="00B97EC2">
      <w:pPr>
        <w:shd w:val="clear" w:color="auto" w:fill="FFFFFF"/>
        <w:tabs>
          <w:tab w:val="left" w:pos="1404"/>
        </w:tabs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6.2.1</w:t>
      </w:r>
      <w:r>
        <w:rPr>
          <w:rFonts w:ascii="Times New Roman" w:hAnsi="Times New Roman"/>
          <w:sz w:val="26"/>
          <w:szCs w:val="26"/>
        </w:rPr>
        <w:t>2</w:t>
      </w:r>
      <w:r w:rsidRPr="00B97EC2">
        <w:rPr>
          <w:rFonts w:ascii="Times New Roman" w:hAnsi="Times New Roman"/>
          <w:sz w:val="26"/>
          <w:szCs w:val="26"/>
        </w:rPr>
        <w:t>. Уборку и очистку остановок, на которых расположены некапитал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 xml:space="preserve">ные объекты торговли,  осуществляется </w:t>
      </w:r>
      <w:r w:rsidRPr="00B97EC2">
        <w:rPr>
          <w:rFonts w:ascii="Times New Roman" w:hAnsi="Times New Roman"/>
          <w:bCs/>
          <w:sz w:val="26"/>
          <w:szCs w:val="26"/>
        </w:rPr>
        <w:t xml:space="preserve">владельцам </w:t>
      </w:r>
      <w:r w:rsidRPr="00B97EC2">
        <w:rPr>
          <w:rFonts w:ascii="Times New Roman" w:hAnsi="Times New Roman"/>
          <w:sz w:val="26"/>
          <w:szCs w:val="26"/>
        </w:rPr>
        <w:t>некапитальных объектов то</w:t>
      </w:r>
      <w:r w:rsidRPr="00B97EC2">
        <w:rPr>
          <w:rFonts w:ascii="Times New Roman" w:hAnsi="Times New Roman"/>
          <w:sz w:val="26"/>
          <w:szCs w:val="26"/>
        </w:rPr>
        <w:t>р</w:t>
      </w:r>
      <w:r w:rsidRPr="00B97EC2">
        <w:rPr>
          <w:rFonts w:ascii="Times New Roman" w:hAnsi="Times New Roman"/>
          <w:sz w:val="26"/>
          <w:szCs w:val="26"/>
        </w:rPr>
        <w:t xml:space="preserve">говли в </w:t>
      </w:r>
      <w:r w:rsidRPr="00B97EC2">
        <w:rPr>
          <w:rFonts w:ascii="Times New Roman" w:hAnsi="Times New Roman"/>
          <w:bCs/>
          <w:sz w:val="26"/>
          <w:szCs w:val="26"/>
        </w:rPr>
        <w:t>границах, прилегающих территорий, если иное не установлено договорами аренды земельного участка, безвозмездного срочного пользования земельным уч</w:t>
      </w:r>
      <w:r w:rsidRPr="00B97EC2">
        <w:rPr>
          <w:rFonts w:ascii="Times New Roman" w:hAnsi="Times New Roman"/>
          <w:bCs/>
          <w:sz w:val="26"/>
          <w:szCs w:val="26"/>
        </w:rPr>
        <w:t>а</w:t>
      </w:r>
      <w:r w:rsidRPr="00B97EC2">
        <w:rPr>
          <w:rFonts w:ascii="Times New Roman" w:hAnsi="Times New Roman"/>
          <w:bCs/>
          <w:sz w:val="26"/>
          <w:szCs w:val="26"/>
        </w:rPr>
        <w:t>стком, пожизненного наследуемого владения.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97EC2">
        <w:rPr>
          <w:rFonts w:ascii="Times New Roman" w:hAnsi="Times New Roman"/>
          <w:bCs/>
          <w:sz w:val="26"/>
          <w:szCs w:val="26"/>
        </w:rPr>
        <w:t>Границу прилегающих территорий  определяются: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97EC2">
        <w:rPr>
          <w:rFonts w:ascii="Times New Roman" w:hAnsi="Times New Roman"/>
          <w:bCs/>
          <w:sz w:val="26"/>
          <w:szCs w:val="26"/>
        </w:rPr>
        <w:t>- на улицах с двухсторонней застройкой по длине занимаемого участка, по ширине - до оси проезжей части улицы;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97EC2">
        <w:rPr>
          <w:rFonts w:ascii="Times New Roman" w:hAnsi="Times New Roman"/>
          <w:bCs/>
          <w:sz w:val="26"/>
          <w:szCs w:val="26"/>
        </w:rPr>
        <w:t>- на улицах с односторонней застройкой по длине занимаемого участка, а по ширине - на всю ширину улицы, включая противоположный тротуар и 10 метров за тротуаром;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97EC2">
        <w:rPr>
          <w:rFonts w:ascii="Times New Roman" w:hAnsi="Times New Roman"/>
          <w:bCs/>
          <w:sz w:val="26"/>
          <w:szCs w:val="26"/>
        </w:rPr>
        <w:t>- на дорогах, подходах и подъездных путях к промышленным</w:t>
      </w:r>
      <w:r w:rsidRPr="00B97EC2">
        <w:rPr>
          <w:rFonts w:ascii="Times New Roman" w:hAnsi="Times New Roman"/>
          <w:bCs/>
          <w:sz w:val="26"/>
          <w:szCs w:val="26"/>
        </w:rPr>
        <w:br/>
        <w:t>организациям, а также к жилым микрорайонам, карьерам, гаражам, складам и з</w:t>
      </w:r>
      <w:r w:rsidRPr="00B97EC2">
        <w:rPr>
          <w:rFonts w:ascii="Times New Roman" w:hAnsi="Times New Roman"/>
          <w:bCs/>
          <w:sz w:val="26"/>
          <w:szCs w:val="26"/>
        </w:rPr>
        <w:t>е</w:t>
      </w:r>
      <w:r w:rsidRPr="00B97EC2">
        <w:rPr>
          <w:rFonts w:ascii="Times New Roman" w:hAnsi="Times New Roman"/>
          <w:bCs/>
          <w:sz w:val="26"/>
          <w:szCs w:val="26"/>
        </w:rPr>
        <w:t>мельным участкам - по всей длине дороги, включая 10-метровую зеленую зону;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97EC2">
        <w:rPr>
          <w:rFonts w:ascii="Times New Roman" w:hAnsi="Times New Roman"/>
          <w:bCs/>
          <w:sz w:val="26"/>
          <w:szCs w:val="26"/>
        </w:rPr>
        <w:t>- на строительных площадках - территория не менее 15 метров от огражд</w:t>
      </w:r>
      <w:r w:rsidRPr="00B97EC2">
        <w:rPr>
          <w:rFonts w:ascii="Times New Roman" w:hAnsi="Times New Roman"/>
          <w:bCs/>
          <w:sz w:val="26"/>
          <w:szCs w:val="26"/>
        </w:rPr>
        <w:t>е</w:t>
      </w:r>
      <w:r w:rsidRPr="00B97EC2">
        <w:rPr>
          <w:rFonts w:ascii="Times New Roman" w:hAnsi="Times New Roman"/>
          <w:bCs/>
          <w:sz w:val="26"/>
          <w:szCs w:val="26"/>
        </w:rPr>
        <w:t>ния стройки по всему периметру;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97EC2">
        <w:rPr>
          <w:rFonts w:ascii="Times New Roman" w:hAnsi="Times New Roman"/>
          <w:bCs/>
          <w:sz w:val="26"/>
          <w:szCs w:val="26"/>
        </w:rPr>
        <w:t>- для некапитальных объектов торговли, общественного питания и бытового обслуживания населения - в радиусе не менее 10 метров.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6.2.13</w:t>
      </w:r>
      <w:r w:rsidRPr="00B97EC2">
        <w:rPr>
          <w:rFonts w:ascii="Times New Roman" w:hAnsi="Times New Roman"/>
          <w:sz w:val="26"/>
          <w:szCs w:val="26"/>
        </w:rPr>
        <w:t xml:space="preserve">. Эксплуатацию и содержание в надлежащем </w:t>
      </w:r>
      <w:r w:rsidRPr="00B97EC2">
        <w:rPr>
          <w:rFonts w:ascii="Times New Roman" w:hAnsi="Times New Roman"/>
          <w:bCs/>
          <w:sz w:val="26"/>
          <w:szCs w:val="26"/>
        </w:rPr>
        <w:t xml:space="preserve">санитарно-техническом </w:t>
      </w:r>
      <w:r w:rsidRPr="00B97EC2">
        <w:rPr>
          <w:rFonts w:ascii="Times New Roman" w:hAnsi="Times New Roman"/>
          <w:sz w:val="26"/>
          <w:szCs w:val="26"/>
        </w:rPr>
        <w:t xml:space="preserve">состоянии водоразборных колонок, в том числе </w:t>
      </w:r>
      <w:r w:rsidRPr="00B97EC2">
        <w:rPr>
          <w:rFonts w:ascii="Times New Roman" w:hAnsi="Times New Roman"/>
          <w:bCs/>
          <w:sz w:val="26"/>
          <w:szCs w:val="26"/>
        </w:rPr>
        <w:t xml:space="preserve">их </w:t>
      </w:r>
      <w:r w:rsidRPr="00B97EC2">
        <w:rPr>
          <w:rFonts w:ascii="Times New Roman" w:hAnsi="Times New Roman"/>
          <w:sz w:val="26"/>
          <w:szCs w:val="26"/>
        </w:rPr>
        <w:t xml:space="preserve">очистку от мусора, льда и снега, а также обеспечение безопасных подходов к ним  возлагается на организации, в </w:t>
      </w:r>
      <w:r>
        <w:rPr>
          <w:rFonts w:ascii="Times New Roman" w:hAnsi="Times New Roman"/>
          <w:sz w:val="26"/>
          <w:szCs w:val="26"/>
        </w:rPr>
        <w:t xml:space="preserve">аренде которых </w:t>
      </w:r>
      <w:r w:rsidRPr="00B97EC2">
        <w:rPr>
          <w:rFonts w:ascii="Times New Roman" w:hAnsi="Times New Roman"/>
          <w:sz w:val="26"/>
          <w:szCs w:val="26"/>
        </w:rPr>
        <w:t xml:space="preserve"> находятся </w:t>
      </w:r>
      <w:r>
        <w:rPr>
          <w:rFonts w:ascii="Times New Roman" w:hAnsi="Times New Roman"/>
          <w:sz w:val="26"/>
          <w:szCs w:val="26"/>
        </w:rPr>
        <w:t>водопроводные сети</w:t>
      </w:r>
      <w:r w:rsidRPr="00B97EC2">
        <w:rPr>
          <w:rFonts w:ascii="Times New Roman" w:hAnsi="Times New Roman"/>
          <w:sz w:val="26"/>
          <w:szCs w:val="26"/>
        </w:rPr>
        <w:t>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6.2.14</w:t>
      </w:r>
      <w:r w:rsidRPr="00B97EC2">
        <w:rPr>
          <w:rFonts w:ascii="Times New Roman" w:hAnsi="Times New Roman"/>
          <w:sz w:val="26"/>
          <w:szCs w:val="26"/>
        </w:rPr>
        <w:t>. Организацию работы по очистке и уборке территории рынков и пр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легающих к ним территорий необходимо возлагать на администрации рынков в с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 xml:space="preserve">ответствии с действующими санитарными нормами и </w:t>
      </w:r>
      <w:r w:rsidRPr="00B97EC2">
        <w:rPr>
          <w:rFonts w:ascii="Times New Roman" w:hAnsi="Times New Roman"/>
          <w:bCs/>
          <w:sz w:val="26"/>
          <w:szCs w:val="26"/>
        </w:rPr>
        <w:t xml:space="preserve">правилами </w:t>
      </w:r>
      <w:r w:rsidRPr="00B97EC2">
        <w:rPr>
          <w:rFonts w:ascii="Times New Roman" w:hAnsi="Times New Roman"/>
          <w:sz w:val="26"/>
          <w:szCs w:val="26"/>
        </w:rPr>
        <w:t>торговли на ры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ках.</w:t>
      </w:r>
    </w:p>
    <w:p w:rsidR="000B1A7B" w:rsidRPr="00B97EC2" w:rsidRDefault="000B1A7B" w:rsidP="00B97EC2">
      <w:pPr>
        <w:shd w:val="clear" w:color="auto" w:fill="FFFFFF"/>
        <w:tabs>
          <w:tab w:val="left" w:pos="1526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6.2.15</w:t>
      </w:r>
      <w:r w:rsidRPr="00B97EC2">
        <w:rPr>
          <w:rFonts w:ascii="Times New Roman" w:hAnsi="Times New Roman"/>
          <w:sz w:val="26"/>
          <w:szCs w:val="26"/>
        </w:rPr>
        <w:t>. Содержание и уборку скверов и прилегающих к ним тротуаров, пр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ездов и газонов</w:t>
      </w:r>
      <w:r w:rsidRPr="00B97EC2">
        <w:rPr>
          <w:rFonts w:ascii="Times New Roman" w:hAnsi="Times New Roman"/>
          <w:bCs/>
          <w:sz w:val="26"/>
          <w:szCs w:val="26"/>
        </w:rPr>
        <w:t xml:space="preserve">  </w:t>
      </w:r>
      <w:r w:rsidRPr="00B97EC2">
        <w:rPr>
          <w:rFonts w:ascii="Times New Roman" w:hAnsi="Times New Roman"/>
          <w:sz w:val="26"/>
          <w:szCs w:val="26"/>
        </w:rPr>
        <w:t>осуществляется</w:t>
      </w:r>
      <w:r w:rsidRPr="00B97EC2">
        <w:rPr>
          <w:rFonts w:ascii="Times New Roman" w:hAnsi="Times New Roman"/>
          <w:bCs/>
          <w:sz w:val="26"/>
          <w:szCs w:val="26"/>
        </w:rPr>
        <w:t xml:space="preserve"> специализированным </w:t>
      </w:r>
      <w:r w:rsidRPr="00B97EC2">
        <w:rPr>
          <w:rFonts w:ascii="Times New Roman" w:hAnsi="Times New Roman"/>
          <w:sz w:val="26"/>
          <w:szCs w:val="26"/>
        </w:rPr>
        <w:t>организациям по озелен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нию  по соглашению с органом местного самоуправления за счет средств, пред</w:t>
      </w:r>
      <w:r w:rsidRPr="00B97EC2">
        <w:rPr>
          <w:rFonts w:ascii="Times New Roman" w:hAnsi="Times New Roman"/>
          <w:sz w:val="26"/>
          <w:szCs w:val="26"/>
        </w:rPr>
        <w:t>у</w:t>
      </w:r>
      <w:r w:rsidRPr="00B97EC2">
        <w:rPr>
          <w:rFonts w:ascii="Times New Roman" w:hAnsi="Times New Roman"/>
          <w:sz w:val="26"/>
          <w:szCs w:val="26"/>
        </w:rPr>
        <w:t>смотренных в бюджете муниципального образования «Краснокутское сельское п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селение» на соответствующий финансовый год на эти цели.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Cs/>
          <w:sz w:val="26"/>
          <w:szCs w:val="26"/>
        </w:rPr>
        <w:t>6.2</w:t>
      </w:r>
      <w:r>
        <w:rPr>
          <w:rFonts w:ascii="Times New Roman" w:hAnsi="Times New Roman"/>
          <w:bCs/>
          <w:sz w:val="26"/>
          <w:szCs w:val="26"/>
        </w:rPr>
        <w:t>.16</w:t>
      </w:r>
      <w:r w:rsidRPr="00B97EC2">
        <w:rPr>
          <w:rFonts w:ascii="Times New Roman" w:hAnsi="Times New Roman"/>
          <w:bCs/>
          <w:sz w:val="26"/>
          <w:szCs w:val="26"/>
        </w:rPr>
        <w:t xml:space="preserve">. </w:t>
      </w:r>
      <w:r w:rsidRPr="00B97EC2">
        <w:rPr>
          <w:rFonts w:ascii="Times New Roman" w:hAnsi="Times New Roman"/>
          <w:sz w:val="26"/>
          <w:szCs w:val="26"/>
        </w:rPr>
        <w:t xml:space="preserve">Содержание и уборку садов, скверов, парков, зеленых насаждений, находящихся в собственности организаций, собственников помещений либо на прилегающих территориях,  производится силами </w:t>
      </w:r>
      <w:r w:rsidRPr="00B97EC2">
        <w:rPr>
          <w:rFonts w:ascii="Times New Roman" w:hAnsi="Times New Roman"/>
          <w:bCs/>
          <w:sz w:val="26"/>
          <w:szCs w:val="26"/>
        </w:rPr>
        <w:t xml:space="preserve">и </w:t>
      </w:r>
      <w:r w:rsidRPr="00B97EC2">
        <w:rPr>
          <w:rFonts w:ascii="Times New Roman" w:hAnsi="Times New Roman"/>
          <w:sz w:val="26"/>
          <w:szCs w:val="26"/>
        </w:rPr>
        <w:t xml:space="preserve">средствами этих организаций, собственников помещений самостоятельно или по </w:t>
      </w:r>
      <w:r w:rsidRPr="00B97EC2">
        <w:rPr>
          <w:rFonts w:ascii="Times New Roman" w:hAnsi="Times New Roman"/>
          <w:bCs/>
          <w:sz w:val="26"/>
          <w:szCs w:val="26"/>
        </w:rPr>
        <w:t xml:space="preserve">договорам </w:t>
      </w:r>
      <w:r w:rsidRPr="00B97EC2">
        <w:rPr>
          <w:rFonts w:ascii="Times New Roman" w:hAnsi="Times New Roman"/>
          <w:sz w:val="26"/>
          <w:szCs w:val="26"/>
        </w:rPr>
        <w:t>со специализирова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 xml:space="preserve">ными организациями под </w:t>
      </w:r>
      <w:r w:rsidRPr="00B97EC2">
        <w:rPr>
          <w:rFonts w:ascii="Times New Roman" w:hAnsi="Times New Roman"/>
          <w:bCs/>
          <w:sz w:val="26"/>
          <w:szCs w:val="26"/>
        </w:rPr>
        <w:t>контролем органов местного самоуправления</w:t>
      </w:r>
      <w:r w:rsidRPr="00B97EC2">
        <w:rPr>
          <w:rFonts w:ascii="Times New Roman" w:hAnsi="Times New Roman"/>
          <w:sz w:val="26"/>
          <w:szCs w:val="26"/>
        </w:rPr>
        <w:t>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6.2.17</w:t>
      </w:r>
      <w:r w:rsidRPr="00B97EC2">
        <w:rPr>
          <w:rFonts w:ascii="Times New Roman" w:hAnsi="Times New Roman"/>
          <w:sz w:val="26"/>
          <w:szCs w:val="26"/>
        </w:rPr>
        <w:t xml:space="preserve">. Уборку мостов, путепроводов, пешеходных переходов, виадуков, прилегающих к ним территорий, а также содержание коллекторов, труб ливневой канализации и </w:t>
      </w:r>
      <w:proofErr w:type="spellStart"/>
      <w:r w:rsidRPr="00B97EC2">
        <w:rPr>
          <w:rFonts w:ascii="Times New Roman" w:hAnsi="Times New Roman"/>
          <w:sz w:val="26"/>
          <w:szCs w:val="26"/>
        </w:rPr>
        <w:t>дождеприемных</w:t>
      </w:r>
      <w:proofErr w:type="spellEnd"/>
      <w:r w:rsidRPr="00B97EC2">
        <w:rPr>
          <w:rFonts w:ascii="Times New Roman" w:hAnsi="Times New Roman"/>
          <w:sz w:val="26"/>
          <w:szCs w:val="26"/>
        </w:rPr>
        <w:t xml:space="preserve"> колодцев  производится организациям, обслуж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вающим данные объекты.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6.2.18</w:t>
      </w:r>
      <w:r w:rsidRPr="00B97EC2">
        <w:rPr>
          <w:rFonts w:ascii="Times New Roman" w:hAnsi="Times New Roman"/>
          <w:sz w:val="26"/>
          <w:szCs w:val="26"/>
        </w:rPr>
        <w:t>. В жилых зданиях, не имеющих канализации, должны предусматр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ваться утепленные выгребные ямы для совместного сбора туалетных и помойных нечистот с непроницаемым дном, стенками и крышками с решетками, препятс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вующими попаданию крупных предметов в яму.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Устанавливается запрет на установку устройств наливных помоек, разлив помоев и нечистот за территорией домов и улиц, вынос отходов производства и п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требления на уличные проезды.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6.2.19</w:t>
      </w:r>
      <w:r w:rsidRPr="00B97EC2">
        <w:rPr>
          <w:rFonts w:ascii="Times New Roman" w:hAnsi="Times New Roman"/>
          <w:sz w:val="26"/>
          <w:szCs w:val="26"/>
        </w:rPr>
        <w:t>. Жидкие нечистоты следует вывозить по договорам или разовым зая</w:t>
      </w:r>
      <w:r w:rsidRPr="00B97EC2">
        <w:rPr>
          <w:rFonts w:ascii="Times New Roman" w:hAnsi="Times New Roman"/>
          <w:sz w:val="26"/>
          <w:szCs w:val="26"/>
        </w:rPr>
        <w:t>в</w:t>
      </w:r>
      <w:r w:rsidRPr="00B97EC2">
        <w:rPr>
          <w:rFonts w:ascii="Times New Roman" w:hAnsi="Times New Roman"/>
          <w:sz w:val="26"/>
          <w:szCs w:val="26"/>
        </w:rPr>
        <w:t>кам организациям, имеющим специальный транспорт.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6.2.20</w:t>
      </w:r>
      <w:r w:rsidRPr="00B97EC2">
        <w:rPr>
          <w:rFonts w:ascii="Times New Roman" w:hAnsi="Times New Roman"/>
          <w:sz w:val="26"/>
          <w:szCs w:val="26"/>
        </w:rPr>
        <w:t>. Собственникам помещений должны обеспечиваться подъезды неп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средственно к мусоросборникам и выгребным ямам.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6.2.21</w:t>
      </w:r>
      <w:r w:rsidRPr="00B97EC2">
        <w:rPr>
          <w:rFonts w:ascii="Times New Roman" w:hAnsi="Times New Roman"/>
          <w:sz w:val="26"/>
          <w:szCs w:val="26"/>
        </w:rPr>
        <w:t>. Очистку и уборку водосточных канав, лотков, труб, дренажей, пре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sz w:val="26"/>
          <w:szCs w:val="26"/>
        </w:rPr>
        <w:t>назначенных для отвода поверхностных и грунтовых вод из дворов должна прои</w:t>
      </w:r>
      <w:r w:rsidRPr="00B97EC2">
        <w:rPr>
          <w:rFonts w:ascii="Times New Roman" w:hAnsi="Times New Roman"/>
          <w:sz w:val="26"/>
          <w:szCs w:val="26"/>
        </w:rPr>
        <w:t>з</w:t>
      </w:r>
      <w:r w:rsidRPr="00B97EC2">
        <w:rPr>
          <w:rFonts w:ascii="Times New Roman" w:hAnsi="Times New Roman"/>
          <w:sz w:val="26"/>
          <w:szCs w:val="26"/>
        </w:rPr>
        <w:t>водиться лицами, указанными в пункте 6.2.1 настоящих Правил.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6.2.22</w:t>
      </w:r>
      <w:r w:rsidRPr="00B97EC2">
        <w:rPr>
          <w:rFonts w:ascii="Times New Roman" w:hAnsi="Times New Roman"/>
          <w:sz w:val="26"/>
          <w:szCs w:val="26"/>
        </w:rPr>
        <w:t>. Слив воды на тротуары, газоны, проезжую часть дороги не должен допускаться,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щением затрат на работы по водоотведению сброшенных стоков.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6.2.23</w:t>
      </w:r>
      <w:r w:rsidRPr="00B97EC2">
        <w:rPr>
          <w:rFonts w:ascii="Times New Roman" w:hAnsi="Times New Roman"/>
          <w:sz w:val="26"/>
          <w:szCs w:val="26"/>
        </w:rPr>
        <w:t>. Содержание и эксплуатацию санкционированных мест хранения и утилизации отходов производства и потребления  осуществляется в установленном порядке.</w:t>
      </w:r>
    </w:p>
    <w:p w:rsidR="000B1A7B" w:rsidRPr="00B97EC2" w:rsidRDefault="000B1A7B" w:rsidP="00B97EC2">
      <w:pPr>
        <w:shd w:val="clear" w:color="auto" w:fill="FFFFFF"/>
        <w:tabs>
          <w:tab w:val="left" w:pos="1346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6.2.24</w:t>
      </w:r>
      <w:r w:rsidRPr="00B97EC2">
        <w:rPr>
          <w:rFonts w:ascii="Times New Roman" w:hAnsi="Times New Roman"/>
          <w:sz w:val="26"/>
          <w:szCs w:val="26"/>
        </w:rPr>
        <w:t>. Уборку и очистку территорий, отведенных для размещения и эк</w:t>
      </w:r>
      <w:r w:rsidRPr="00B97EC2">
        <w:rPr>
          <w:rFonts w:ascii="Times New Roman" w:hAnsi="Times New Roman"/>
          <w:sz w:val="26"/>
          <w:szCs w:val="26"/>
        </w:rPr>
        <w:t>с</w:t>
      </w:r>
      <w:r w:rsidRPr="00B97EC2">
        <w:rPr>
          <w:rFonts w:ascii="Times New Roman" w:hAnsi="Times New Roman"/>
          <w:sz w:val="26"/>
          <w:szCs w:val="26"/>
        </w:rPr>
        <w:t xml:space="preserve">плуатации линий электропередач, газовых, водопроводных и тепловых сетей,  осуществляется  силами и средствами организаций, эксплуатирующими указанные сети и линии </w:t>
      </w:r>
      <w:r w:rsidRPr="00B97EC2">
        <w:rPr>
          <w:rFonts w:ascii="Times New Roman" w:hAnsi="Times New Roman"/>
          <w:bCs/>
          <w:sz w:val="26"/>
          <w:szCs w:val="26"/>
        </w:rPr>
        <w:t xml:space="preserve">электропередач. В </w:t>
      </w:r>
      <w:r w:rsidRPr="00B97EC2">
        <w:rPr>
          <w:rFonts w:ascii="Times New Roman" w:hAnsi="Times New Roman"/>
          <w:sz w:val="26"/>
          <w:szCs w:val="26"/>
        </w:rPr>
        <w:t>случае</w:t>
      </w:r>
      <w:proofErr w:type="gramStart"/>
      <w:r w:rsidRPr="00B97EC2">
        <w:rPr>
          <w:rFonts w:ascii="Times New Roman" w:hAnsi="Times New Roman"/>
          <w:sz w:val="26"/>
          <w:szCs w:val="26"/>
        </w:rPr>
        <w:t>,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если указанные в данном пункте сети я</w:t>
      </w:r>
      <w:r w:rsidRPr="00B97EC2">
        <w:rPr>
          <w:rFonts w:ascii="Times New Roman" w:hAnsi="Times New Roman"/>
          <w:sz w:val="26"/>
          <w:szCs w:val="26"/>
        </w:rPr>
        <w:t>в</w:t>
      </w:r>
      <w:r w:rsidRPr="00B97EC2">
        <w:rPr>
          <w:rFonts w:ascii="Times New Roman" w:hAnsi="Times New Roman"/>
          <w:sz w:val="26"/>
          <w:szCs w:val="26"/>
        </w:rPr>
        <w:t>ляются бесхозяйными, уборку и очистку территорий  осуществляется организац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lastRenderedPageBreak/>
        <w:t xml:space="preserve">ей, с которой заключен договор об обеспечении сохранности и </w:t>
      </w:r>
      <w:r w:rsidRPr="00B97EC2">
        <w:rPr>
          <w:rFonts w:ascii="Times New Roman" w:hAnsi="Times New Roman"/>
          <w:bCs/>
          <w:sz w:val="26"/>
          <w:szCs w:val="26"/>
        </w:rPr>
        <w:t xml:space="preserve">эксплуатации </w:t>
      </w:r>
      <w:r w:rsidRPr="00B97EC2">
        <w:rPr>
          <w:rFonts w:ascii="Times New Roman" w:hAnsi="Times New Roman"/>
          <w:sz w:val="26"/>
          <w:szCs w:val="26"/>
        </w:rPr>
        <w:t>бе</w:t>
      </w:r>
      <w:r w:rsidRPr="00B97EC2">
        <w:rPr>
          <w:rFonts w:ascii="Times New Roman" w:hAnsi="Times New Roman"/>
          <w:sz w:val="26"/>
          <w:szCs w:val="26"/>
        </w:rPr>
        <w:t>с</w:t>
      </w:r>
      <w:r w:rsidRPr="00B97EC2">
        <w:rPr>
          <w:rFonts w:ascii="Times New Roman" w:hAnsi="Times New Roman"/>
          <w:sz w:val="26"/>
          <w:szCs w:val="26"/>
        </w:rPr>
        <w:t>хозяйного имущества.</w:t>
      </w:r>
    </w:p>
    <w:p w:rsidR="000B1A7B" w:rsidRPr="00B97EC2" w:rsidRDefault="000B1A7B" w:rsidP="00B97EC2">
      <w:pPr>
        <w:shd w:val="clear" w:color="auto" w:fill="FFFFFF"/>
        <w:tabs>
          <w:tab w:val="left" w:pos="126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6.2.2</w:t>
      </w:r>
      <w:r>
        <w:rPr>
          <w:rFonts w:ascii="Times New Roman" w:hAnsi="Times New Roman"/>
          <w:sz w:val="26"/>
          <w:szCs w:val="26"/>
        </w:rPr>
        <w:t>5</w:t>
      </w:r>
      <w:r w:rsidRPr="00B97EC2">
        <w:rPr>
          <w:rFonts w:ascii="Times New Roman" w:hAnsi="Times New Roman"/>
          <w:sz w:val="26"/>
          <w:szCs w:val="26"/>
        </w:rPr>
        <w:t>. При очистке смотровых колодцев, подземных коммуникаций грунт, мусор, нечистоты  складируются в специальную тару с немедленной вывозкой с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лами организаций, занимающихся очистными работами.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Складирование нечистот на проезжую часть улиц, тротуары и газоны  з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прещается.</w:t>
      </w:r>
    </w:p>
    <w:p w:rsidR="000B1A7B" w:rsidRPr="00B97EC2" w:rsidRDefault="000B1A7B" w:rsidP="00B97EC2">
      <w:pPr>
        <w:shd w:val="clear" w:color="auto" w:fill="FFFFFF"/>
        <w:tabs>
          <w:tab w:val="left" w:pos="1267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6.2.26</w:t>
      </w:r>
      <w:r w:rsidRPr="00B97EC2">
        <w:rPr>
          <w:rFonts w:ascii="Times New Roman" w:hAnsi="Times New Roman"/>
          <w:sz w:val="26"/>
          <w:szCs w:val="26"/>
        </w:rPr>
        <w:t>. Органы местного самоуправления могут на добровольной основе привлекать граждан для выполнения работ по уборке, благоустройству и озелен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нию территории муниципального образования «Краснокутское сельское посел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ние».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Привлечение граждан к выполнению работ по уборке, благоустройству и озеленению территории муниципального образования «Краснокутское сельское поселение» следует </w:t>
      </w:r>
      <w:r w:rsidRPr="00B97EC2">
        <w:rPr>
          <w:rFonts w:ascii="Times New Roman" w:hAnsi="Times New Roman"/>
          <w:bCs/>
          <w:sz w:val="26"/>
          <w:szCs w:val="26"/>
        </w:rPr>
        <w:t xml:space="preserve">осуществлять </w:t>
      </w:r>
      <w:r w:rsidRPr="00B97EC2">
        <w:rPr>
          <w:rFonts w:ascii="Times New Roman" w:hAnsi="Times New Roman"/>
          <w:sz w:val="26"/>
          <w:szCs w:val="26"/>
        </w:rPr>
        <w:t>на основании постановления администрации м</w:t>
      </w:r>
      <w:r w:rsidRPr="00B97EC2">
        <w:rPr>
          <w:rFonts w:ascii="Times New Roman" w:hAnsi="Times New Roman"/>
          <w:sz w:val="26"/>
          <w:szCs w:val="26"/>
        </w:rPr>
        <w:t>у</w:t>
      </w:r>
      <w:r w:rsidRPr="00B97EC2">
        <w:rPr>
          <w:rFonts w:ascii="Times New Roman" w:hAnsi="Times New Roman"/>
          <w:sz w:val="26"/>
          <w:szCs w:val="26"/>
        </w:rPr>
        <w:t>ниципального образования «Краснокутское сельское поселение».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6.3. Особенности уборки территории в весенне-летний период</w:t>
      </w:r>
    </w:p>
    <w:p w:rsidR="000B1A7B" w:rsidRPr="00B97EC2" w:rsidRDefault="000B1A7B" w:rsidP="00B97EC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6.3.1. Весенне-летняя уборка территории  производится с 15 апреля по 15 о</w:t>
      </w:r>
      <w:r w:rsidRPr="00B97EC2"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>тября</w:t>
      </w:r>
      <w:r w:rsidRPr="00B97EC2">
        <w:rPr>
          <w:rFonts w:ascii="Times New Roman" w:hAnsi="Times New Roman"/>
          <w:sz w:val="26"/>
          <w:szCs w:val="26"/>
        </w:rPr>
        <w:t>.</w:t>
      </w:r>
    </w:p>
    <w:p w:rsidR="000B1A7B" w:rsidRPr="00B97EC2" w:rsidRDefault="000B1A7B" w:rsidP="00B97EC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В зависимости от климатических условий постановлением администрации муниципального образования «Краснокутское сельское поселение» период весе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не-летней уборки может быть изменен.</w:t>
      </w:r>
    </w:p>
    <w:p w:rsidR="000B1A7B" w:rsidRPr="00B97EC2" w:rsidRDefault="000B1A7B" w:rsidP="00B97EC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6.3.2. Мойку и поливку тротуаров и дворовых территорий, зеленых насажд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ний и газонов  производится силами организаций и собственниками помещений.</w:t>
      </w:r>
    </w:p>
    <w:p w:rsidR="000B1A7B" w:rsidRPr="00B97EC2" w:rsidRDefault="000B1A7B" w:rsidP="00B97EC2">
      <w:pPr>
        <w:shd w:val="clear" w:color="auto" w:fill="FFFFFF"/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6.4. Особенности уборки территории в осенне-зимний период</w:t>
      </w:r>
    </w:p>
    <w:p w:rsidR="000B1A7B" w:rsidRPr="00B97EC2" w:rsidRDefault="000B1A7B" w:rsidP="00B97EC2">
      <w:pPr>
        <w:shd w:val="clear" w:color="auto" w:fill="FFFFFF"/>
        <w:tabs>
          <w:tab w:val="left" w:pos="180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6.4.1. Осенне-зимняя уборка территории  проводится с 15 октября по 15 </w:t>
      </w:r>
      <w:proofErr w:type="gramStart"/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sz w:val="26"/>
          <w:szCs w:val="26"/>
        </w:rPr>
        <w:t>реля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и предусматривать уборку и вывоз мусора, снега и льда, грязи, посыпку</w:t>
      </w:r>
      <w:r>
        <w:rPr>
          <w:rFonts w:ascii="Times New Roman" w:hAnsi="Times New Roman"/>
          <w:sz w:val="26"/>
          <w:szCs w:val="26"/>
        </w:rPr>
        <w:t xml:space="preserve"> улиц.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В зависимости от климатических условий постановлением администрации муниципального образования «Краснокутское сельское поселение» период осенне-зимней уборки может быть изменен.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6.4.2. Укладку </w:t>
      </w:r>
      <w:r w:rsidRPr="00B97EC2">
        <w:rPr>
          <w:rFonts w:ascii="Times New Roman" w:hAnsi="Times New Roman"/>
          <w:bCs/>
          <w:sz w:val="26"/>
          <w:szCs w:val="26"/>
        </w:rPr>
        <w:t xml:space="preserve">свежевыпавшего </w:t>
      </w:r>
      <w:r w:rsidRPr="00B97EC2">
        <w:rPr>
          <w:rFonts w:ascii="Times New Roman" w:hAnsi="Times New Roman"/>
          <w:sz w:val="26"/>
          <w:szCs w:val="26"/>
        </w:rPr>
        <w:t>снега в валы и кучи следует разрешать на всех улицах, площадях, набережных, бульварах и скверах с последующей выво</w:t>
      </w:r>
      <w:r w:rsidRPr="00B97EC2">
        <w:rPr>
          <w:rFonts w:ascii="Times New Roman" w:hAnsi="Times New Roman"/>
          <w:sz w:val="26"/>
          <w:szCs w:val="26"/>
        </w:rPr>
        <w:t>з</w:t>
      </w:r>
      <w:r w:rsidRPr="00B97EC2">
        <w:rPr>
          <w:rFonts w:ascii="Times New Roman" w:hAnsi="Times New Roman"/>
          <w:sz w:val="26"/>
          <w:szCs w:val="26"/>
        </w:rPr>
        <w:t>кой.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6.4.3. В зависимости от ширины улицы и характера движения на ней валы необходимо укладывать либо по обеим сторонам проезжей части, либо с одной стороны проезжей части вдоль тротуара с оставлением необходимых проходов и проездов.</w:t>
      </w:r>
    </w:p>
    <w:p w:rsidR="000B1A7B" w:rsidRPr="00B97EC2" w:rsidRDefault="000B1A7B" w:rsidP="00B97EC2">
      <w:pPr>
        <w:shd w:val="clear" w:color="auto" w:fill="FFFFFF"/>
        <w:tabs>
          <w:tab w:val="left" w:pos="115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6.4.4. Посыпку песком с примесью хлоридов, как правило, следует начинать немедленно с начала снегопада или появления гололеда.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В первую очередь при гололеде посыпаются спуски, подъемы, перекрестки, места остановок общественного транспорта, пешеходные переходы.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Тротуары необходимо посыпать сухим песком без хлоридов.</w:t>
      </w:r>
    </w:p>
    <w:p w:rsidR="000B1A7B" w:rsidRPr="00B97EC2" w:rsidRDefault="000B1A7B" w:rsidP="00B97EC2">
      <w:pPr>
        <w:shd w:val="clear" w:color="auto" w:fill="FFFFFF"/>
        <w:tabs>
          <w:tab w:val="left" w:pos="127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lastRenderedPageBreak/>
        <w:t>6.4.5. Очистку от снега крыш и удаление сосулек следует производить с обеспечением следующих мер безопасности: назначение дежурных, ограждение тротуаров, оснащение страховочным оборудованием лиц, работающих на высоте.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На проездах, убираемых специализированными организациями, снег следует сбрасывать с крыш до вывозки снега, сметенного с дорожных покрытий, и уклад</w:t>
      </w:r>
      <w:r w:rsidRPr="00B97EC2">
        <w:rPr>
          <w:rFonts w:ascii="Times New Roman" w:hAnsi="Times New Roman"/>
          <w:sz w:val="26"/>
          <w:szCs w:val="26"/>
        </w:rPr>
        <w:t>ы</w:t>
      </w:r>
      <w:r w:rsidRPr="00B97EC2">
        <w:rPr>
          <w:rFonts w:ascii="Times New Roman" w:hAnsi="Times New Roman"/>
          <w:sz w:val="26"/>
          <w:szCs w:val="26"/>
        </w:rPr>
        <w:t>вать в общий с ними вал.</w:t>
      </w:r>
    </w:p>
    <w:p w:rsidR="000B1A7B" w:rsidRPr="00B97EC2" w:rsidRDefault="000B1A7B" w:rsidP="00B97EC2">
      <w:pPr>
        <w:shd w:val="clear" w:color="auto" w:fill="FFFFFF"/>
        <w:tabs>
          <w:tab w:val="left" w:pos="120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6.4.6. Все тротуары, дворы, лотки проезжей части улиц, площадей, набере</w:t>
      </w:r>
      <w:r w:rsidRPr="00B97EC2">
        <w:rPr>
          <w:rFonts w:ascii="Times New Roman" w:hAnsi="Times New Roman"/>
          <w:sz w:val="26"/>
          <w:szCs w:val="26"/>
        </w:rPr>
        <w:t>ж</w:t>
      </w:r>
      <w:r w:rsidRPr="00B97EC2">
        <w:rPr>
          <w:rFonts w:ascii="Times New Roman" w:hAnsi="Times New Roman"/>
          <w:sz w:val="26"/>
          <w:szCs w:val="26"/>
        </w:rPr>
        <w:t xml:space="preserve">ных, рыночные площади и другие участки с асфальтовым покрытием необходимо очищать от снега и обледенелого наката под скребок </w:t>
      </w:r>
      <w:r w:rsidRPr="00B97EC2">
        <w:rPr>
          <w:rFonts w:ascii="Times New Roman" w:hAnsi="Times New Roman"/>
          <w:iCs/>
          <w:sz w:val="26"/>
          <w:szCs w:val="26"/>
        </w:rPr>
        <w:t xml:space="preserve">и </w:t>
      </w:r>
      <w:r>
        <w:rPr>
          <w:rFonts w:ascii="Times New Roman" w:hAnsi="Times New Roman"/>
          <w:sz w:val="26"/>
          <w:szCs w:val="26"/>
        </w:rPr>
        <w:t>посыпать песком</w:t>
      </w:r>
      <w:r w:rsidRPr="00B97EC2">
        <w:rPr>
          <w:rFonts w:ascii="Times New Roman" w:hAnsi="Times New Roman"/>
          <w:sz w:val="26"/>
          <w:szCs w:val="26"/>
        </w:rPr>
        <w:t>.</w:t>
      </w:r>
    </w:p>
    <w:p w:rsidR="000B1A7B" w:rsidRPr="00B97EC2" w:rsidRDefault="000B1A7B" w:rsidP="00B97EC2">
      <w:pPr>
        <w:shd w:val="clear" w:color="auto" w:fill="FFFFFF"/>
        <w:tabs>
          <w:tab w:val="left" w:pos="11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6.4.7. Вывоз снега следует разрешать только на специально отведенные ме</w:t>
      </w:r>
      <w:r w:rsidRPr="00B97EC2">
        <w:rPr>
          <w:rFonts w:ascii="Times New Roman" w:hAnsi="Times New Roman"/>
          <w:sz w:val="26"/>
          <w:szCs w:val="26"/>
        </w:rPr>
        <w:t>с</w:t>
      </w:r>
      <w:r w:rsidRPr="00B97EC2">
        <w:rPr>
          <w:rFonts w:ascii="Times New Roman" w:hAnsi="Times New Roman"/>
          <w:sz w:val="26"/>
          <w:szCs w:val="26"/>
        </w:rPr>
        <w:t>та отвала.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Места отвала снега необходимо обеспечить удобными </w:t>
      </w:r>
      <w:r w:rsidRPr="00B97EC2">
        <w:rPr>
          <w:rFonts w:ascii="Times New Roman" w:hAnsi="Times New Roman"/>
          <w:bCs/>
          <w:sz w:val="26"/>
          <w:szCs w:val="26"/>
        </w:rPr>
        <w:t xml:space="preserve">подъездами, </w:t>
      </w:r>
      <w:r w:rsidRPr="00B97EC2">
        <w:rPr>
          <w:rFonts w:ascii="Times New Roman" w:hAnsi="Times New Roman"/>
          <w:sz w:val="26"/>
          <w:szCs w:val="26"/>
        </w:rPr>
        <w:t>необх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димыми механизмами для складирования снега.</w:t>
      </w:r>
    </w:p>
    <w:p w:rsidR="000B1A7B" w:rsidRPr="00B97EC2" w:rsidRDefault="000B1A7B" w:rsidP="008E3E25">
      <w:pPr>
        <w:shd w:val="clear" w:color="auto" w:fill="FFFFFF"/>
        <w:tabs>
          <w:tab w:val="left" w:pos="1258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6.4.8. Уборку </w:t>
      </w:r>
      <w:r w:rsidRPr="00B97EC2">
        <w:rPr>
          <w:rFonts w:ascii="Times New Roman" w:hAnsi="Times New Roman"/>
          <w:sz w:val="26"/>
          <w:szCs w:val="26"/>
        </w:rPr>
        <w:t xml:space="preserve">снега </w:t>
      </w:r>
      <w:r w:rsidRPr="00B97EC2">
        <w:rPr>
          <w:rFonts w:ascii="Times New Roman" w:hAnsi="Times New Roman"/>
          <w:bCs/>
          <w:sz w:val="26"/>
          <w:szCs w:val="26"/>
        </w:rPr>
        <w:t xml:space="preserve">и </w:t>
      </w:r>
      <w:r w:rsidRPr="00B97EC2">
        <w:rPr>
          <w:rFonts w:ascii="Times New Roman" w:hAnsi="Times New Roman"/>
          <w:sz w:val="26"/>
          <w:szCs w:val="26"/>
        </w:rPr>
        <w:t>льда с улиц, площадей, мостов, плотин, скверов и бул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>варов необходимо начинать немедленно с начала снегопада и производить, в пе</w:t>
      </w:r>
      <w:r w:rsidRPr="00B97EC2">
        <w:rPr>
          <w:rFonts w:ascii="Times New Roman" w:hAnsi="Times New Roman"/>
          <w:sz w:val="26"/>
          <w:szCs w:val="26"/>
        </w:rPr>
        <w:t>р</w:t>
      </w:r>
      <w:r w:rsidRPr="00B97EC2">
        <w:rPr>
          <w:rFonts w:ascii="Times New Roman" w:hAnsi="Times New Roman"/>
          <w:sz w:val="26"/>
          <w:szCs w:val="26"/>
        </w:rPr>
        <w:t>вую очередь, с  автобусных трасс, мостов, плотин и путепроводов для обеспечения бесперебойного движения транспорта во избежание наката.</w:t>
      </w:r>
    </w:p>
    <w:p w:rsidR="000B1A7B" w:rsidRPr="00B97EC2" w:rsidRDefault="000B1A7B" w:rsidP="00B97EC2">
      <w:pPr>
        <w:shd w:val="clear" w:color="auto" w:fill="FFFFFF"/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6.5. Порядок содержания элементов благоустройства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6.5.1. Общие требования к содержанию элементов благоустройства.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6.5.1.1. Содержание элементов благоустройства, включая работы по восст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новлению и ремонту памятников, мемориалов, необходимо осуществлять физич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скими и (или) юридическими лицами, независимо от их организационно-правовых форм, владеющими соответствующими элементами благоустройства на праве со</w:t>
      </w:r>
      <w:r w:rsidRPr="00B97EC2">
        <w:rPr>
          <w:rFonts w:ascii="Times New Roman" w:hAnsi="Times New Roman"/>
          <w:sz w:val="26"/>
          <w:szCs w:val="26"/>
        </w:rPr>
        <w:t>б</w:t>
      </w:r>
      <w:r w:rsidRPr="00B97EC2">
        <w:rPr>
          <w:rFonts w:ascii="Times New Roman" w:hAnsi="Times New Roman"/>
          <w:sz w:val="26"/>
          <w:szCs w:val="26"/>
        </w:rPr>
        <w:t xml:space="preserve">ственности, хозяйственного ведения, оперативного управления, либо на основании соглашений </w:t>
      </w:r>
      <w:r w:rsidRPr="00B97EC2">
        <w:rPr>
          <w:rFonts w:ascii="Times New Roman" w:hAnsi="Times New Roman"/>
          <w:bCs/>
          <w:sz w:val="26"/>
          <w:szCs w:val="26"/>
        </w:rPr>
        <w:t xml:space="preserve">с </w:t>
      </w:r>
      <w:r w:rsidRPr="00B97EC2">
        <w:rPr>
          <w:rFonts w:ascii="Times New Roman" w:hAnsi="Times New Roman"/>
          <w:sz w:val="26"/>
          <w:szCs w:val="26"/>
        </w:rPr>
        <w:t>собственником или лицом, уполномоченным собственником.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Физическим и юридическим лицам следует  осуществлять организацию с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держания элементов благоустройства, расположенных на прилегающих территор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ях.</w:t>
      </w:r>
      <w:r>
        <w:rPr>
          <w:rFonts w:ascii="Times New Roman" w:hAnsi="Times New Roman"/>
          <w:sz w:val="26"/>
          <w:szCs w:val="26"/>
        </w:rPr>
        <w:t xml:space="preserve"> </w:t>
      </w:r>
      <w:r w:rsidRPr="00B97EC2">
        <w:rPr>
          <w:rFonts w:ascii="Times New Roman" w:hAnsi="Times New Roman"/>
          <w:sz w:val="26"/>
          <w:szCs w:val="26"/>
        </w:rPr>
        <w:t>Организацию содержания иных элементов благоустройства следует  осущест</w:t>
      </w:r>
      <w:r w:rsidRPr="00B97EC2">
        <w:rPr>
          <w:rFonts w:ascii="Times New Roman" w:hAnsi="Times New Roman"/>
          <w:sz w:val="26"/>
          <w:szCs w:val="26"/>
        </w:rPr>
        <w:t>в</w:t>
      </w:r>
      <w:r w:rsidRPr="00B97EC2">
        <w:rPr>
          <w:rFonts w:ascii="Times New Roman" w:hAnsi="Times New Roman"/>
          <w:sz w:val="26"/>
          <w:szCs w:val="26"/>
        </w:rPr>
        <w:t xml:space="preserve">лять </w:t>
      </w:r>
      <w:r w:rsidRPr="00B97EC2">
        <w:rPr>
          <w:rFonts w:ascii="Times New Roman" w:hAnsi="Times New Roman"/>
          <w:bCs/>
          <w:sz w:val="26"/>
          <w:szCs w:val="26"/>
        </w:rPr>
        <w:t xml:space="preserve">администрации </w:t>
      </w:r>
      <w:r w:rsidRPr="00B97EC2">
        <w:rPr>
          <w:rFonts w:ascii="Times New Roman" w:hAnsi="Times New Roman"/>
          <w:sz w:val="26"/>
          <w:szCs w:val="26"/>
        </w:rPr>
        <w:t>муниципального образования «Краснокутское сельское пос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ление» по соглашениям со специализированными организациями в пределах средств, предусмотренных на эти цели в бюджете муниципального образования «Краснокутское сельское поселение».</w:t>
      </w:r>
    </w:p>
    <w:p w:rsidR="000B1A7B" w:rsidRPr="00B97EC2" w:rsidRDefault="000B1A7B" w:rsidP="00B97EC2">
      <w:pPr>
        <w:shd w:val="clear" w:color="auto" w:fill="FFFFFF"/>
        <w:tabs>
          <w:tab w:val="left" w:pos="1447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6.5.1.2. Строительство и установку оград, заборов, газонных и </w:t>
      </w:r>
      <w:r w:rsidRPr="00B97EC2">
        <w:rPr>
          <w:rFonts w:ascii="Times New Roman" w:hAnsi="Times New Roman"/>
          <w:bCs/>
          <w:sz w:val="26"/>
          <w:szCs w:val="26"/>
        </w:rPr>
        <w:t xml:space="preserve">тротуарных </w:t>
      </w:r>
      <w:r w:rsidRPr="00B97EC2">
        <w:rPr>
          <w:rFonts w:ascii="Times New Roman" w:hAnsi="Times New Roman"/>
          <w:sz w:val="26"/>
          <w:szCs w:val="26"/>
        </w:rPr>
        <w:t>ограждений, киосков, палаток, павильонов, ларьков, стендов для объявлений и др</w:t>
      </w:r>
      <w:r w:rsidRPr="00B97EC2">
        <w:rPr>
          <w:rFonts w:ascii="Times New Roman" w:hAnsi="Times New Roman"/>
          <w:sz w:val="26"/>
          <w:szCs w:val="26"/>
        </w:rPr>
        <w:t>у</w:t>
      </w:r>
      <w:r w:rsidRPr="00B97EC2">
        <w:rPr>
          <w:rFonts w:ascii="Times New Roman" w:hAnsi="Times New Roman"/>
          <w:sz w:val="26"/>
          <w:szCs w:val="26"/>
        </w:rPr>
        <w:t>гих устрой</w:t>
      </w:r>
      <w:proofErr w:type="gramStart"/>
      <w:r w:rsidRPr="00B97EC2">
        <w:rPr>
          <w:rFonts w:ascii="Times New Roman" w:hAnsi="Times New Roman"/>
          <w:sz w:val="26"/>
          <w:szCs w:val="26"/>
        </w:rPr>
        <w:t>ств сл</w:t>
      </w:r>
      <w:proofErr w:type="gramEnd"/>
      <w:r w:rsidRPr="00B97EC2">
        <w:rPr>
          <w:rFonts w:ascii="Times New Roman" w:hAnsi="Times New Roman"/>
          <w:sz w:val="26"/>
          <w:szCs w:val="26"/>
        </w:rPr>
        <w:t>едует осуществлять в порядке, установленном законодательством Российской Федерации, субъекта Российской Федерации, нормативными правов</w:t>
      </w:r>
      <w:r w:rsidRPr="00B97EC2">
        <w:rPr>
          <w:rFonts w:ascii="Times New Roman" w:hAnsi="Times New Roman"/>
          <w:sz w:val="26"/>
          <w:szCs w:val="26"/>
        </w:rPr>
        <w:t>ы</w:t>
      </w:r>
      <w:r w:rsidRPr="00B97EC2">
        <w:rPr>
          <w:rFonts w:ascii="Times New Roman" w:hAnsi="Times New Roman"/>
          <w:sz w:val="26"/>
          <w:szCs w:val="26"/>
        </w:rPr>
        <w:t>ми актами органов местного самоуправления.</w:t>
      </w:r>
    </w:p>
    <w:p w:rsidR="000B1A7B" w:rsidRPr="00B97EC2" w:rsidRDefault="000B1A7B" w:rsidP="00B97EC2">
      <w:pPr>
        <w:shd w:val="clear" w:color="auto" w:fill="FFFFFF"/>
        <w:tabs>
          <w:tab w:val="left" w:pos="1541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6.5.1.3. Строительные площадки следует ограждать по всему периметру плотным забором установленного образца. В ограждениях необходимо предусмо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реть минимальное количество проездов.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Проезды, как правило, должны выходить на второстепенные улицы и обор</w:t>
      </w:r>
      <w:r w:rsidRPr="00B97EC2">
        <w:rPr>
          <w:rFonts w:ascii="Times New Roman" w:hAnsi="Times New Roman"/>
          <w:sz w:val="26"/>
          <w:szCs w:val="26"/>
        </w:rPr>
        <w:t>у</w:t>
      </w:r>
      <w:r w:rsidRPr="00B97EC2">
        <w:rPr>
          <w:rFonts w:ascii="Times New Roman" w:hAnsi="Times New Roman"/>
          <w:sz w:val="26"/>
          <w:szCs w:val="26"/>
        </w:rPr>
        <w:t>доваться шлагбаумами или воротами.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lastRenderedPageBreak/>
        <w:t>Строительные площадки необходимо обеспечить благоустроенной проезжей частью не менее 20 метров у каждого выезда с оборудованием для очистки колес.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6.5.2. Световые вывески, реклама и витрины.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6.5.2.1. Установку всякого рода вывесок необходимо разрешать только после согласования эскизов с администрацией муниципального образования «Красноку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ское сельское поселение».</w:t>
      </w:r>
    </w:p>
    <w:p w:rsidR="000B1A7B" w:rsidRPr="00B97EC2" w:rsidRDefault="000B1A7B" w:rsidP="00B97EC2">
      <w:pPr>
        <w:shd w:val="clear" w:color="auto" w:fill="FFFFFF"/>
        <w:tabs>
          <w:tab w:val="left" w:pos="143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6.5.2.2. Организациям, эксплуатирующим световые рекламы и вывески, н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обходимо ежедневно включать их с наступлением темного времени суток и в</w:t>
      </w:r>
      <w:r w:rsidRPr="00B97EC2">
        <w:rPr>
          <w:rFonts w:ascii="Times New Roman" w:hAnsi="Times New Roman"/>
          <w:sz w:val="26"/>
          <w:szCs w:val="26"/>
        </w:rPr>
        <w:t>ы</w:t>
      </w:r>
      <w:r w:rsidRPr="00B97EC2">
        <w:rPr>
          <w:rFonts w:ascii="Times New Roman" w:hAnsi="Times New Roman"/>
          <w:sz w:val="26"/>
          <w:szCs w:val="26"/>
        </w:rPr>
        <w:t>ключать не ранее времени отключения уличного освещения, но не позднее насту</w:t>
      </w:r>
      <w:r w:rsidRPr="00B97EC2">
        <w:rPr>
          <w:rFonts w:ascii="Times New Roman" w:hAnsi="Times New Roman"/>
          <w:sz w:val="26"/>
          <w:szCs w:val="26"/>
        </w:rPr>
        <w:t>п</w:t>
      </w:r>
      <w:r w:rsidRPr="00B97EC2">
        <w:rPr>
          <w:rFonts w:ascii="Times New Roman" w:hAnsi="Times New Roman"/>
          <w:sz w:val="26"/>
          <w:szCs w:val="26"/>
        </w:rPr>
        <w:t xml:space="preserve">ления светового дня, обеспечивать </w:t>
      </w:r>
      <w:r w:rsidRPr="00B97EC2">
        <w:rPr>
          <w:rFonts w:ascii="Times New Roman" w:hAnsi="Times New Roman"/>
          <w:bCs/>
          <w:sz w:val="26"/>
          <w:szCs w:val="26"/>
        </w:rPr>
        <w:t xml:space="preserve">своевременную </w:t>
      </w:r>
      <w:r w:rsidRPr="00B97EC2">
        <w:rPr>
          <w:rFonts w:ascii="Times New Roman" w:hAnsi="Times New Roman"/>
          <w:sz w:val="26"/>
          <w:szCs w:val="26"/>
        </w:rPr>
        <w:t xml:space="preserve">замену перегоревших </w:t>
      </w:r>
      <w:proofErr w:type="spellStart"/>
      <w:r w:rsidRPr="00B97EC2">
        <w:rPr>
          <w:rFonts w:ascii="Times New Roman" w:hAnsi="Times New Roman"/>
          <w:sz w:val="26"/>
          <w:szCs w:val="26"/>
        </w:rPr>
        <w:t>газосв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товых</w:t>
      </w:r>
      <w:proofErr w:type="spellEnd"/>
      <w:r w:rsidRPr="00B97EC2">
        <w:rPr>
          <w:rFonts w:ascii="Times New Roman" w:hAnsi="Times New Roman"/>
          <w:sz w:val="26"/>
          <w:szCs w:val="26"/>
        </w:rPr>
        <w:t xml:space="preserve"> трубок и электроламп.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В случае неисправности отдельных знаков рекламы или вывески необходимо выключать полностью.</w:t>
      </w:r>
    </w:p>
    <w:p w:rsidR="000B1A7B" w:rsidRPr="00B97EC2" w:rsidRDefault="000B1A7B" w:rsidP="00B97EC2">
      <w:pPr>
        <w:shd w:val="clear" w:color="auto" w:fill="FFFFFF"/>
        <w:tabs>
          <w:tab w:val="left" w:pos="166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6.5.2.3. Витрины необходимо оборудовать специальными осветительными приборами.</w:t>
      </w:r>
    </w:p>
    <w:p w:rsidR="000B1A7B" w:rsidRPr="00B97EC2" w:rsidRDefault="000B1A7B" w:rsidP="00B97EC2">
      <w:pPr>
        <w:shd w:val="clear" w:color="auto" w:fill="FFFFFF"/>
        <w:tabs>
          <w:tab w:val="left" w:pos="1488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6.5.2.4. Расклейку газет, афиш, плакатов, различного рода объявлений и ре</w:t>
      </w:r>
      <w:r w:rsidRPr="00B97EC2">
        <w:rPr>
          <w:rFonts w:ascii="Times New Roman" w:hAnsi="Times New Roman"/>
          <w:sz w:val="26"/>
          <w:szCs w:val="26"/>
        </w:rPr>
        <w:t>к</w:t>
      </w:r>
      <w:r w:rsidRPr="00B97EC2">
        <w:rPr>
          <w:rFonts w:ascii="Times New Roman" w:hAnsi="Times New Roman"/>
          <w:sz w:val="26"/>
          <w:szCs w:val="26"/>
        </w:rPr>
        <w:t>лам необходимо разрешать только на специально установленных стендах.</w:t>
      </w:r>
    </w:p>
    <w:p w:rsidR="000B1A7B" w:rsidRPr="00B97EC2" w:rsidRDefault="000B1A7B" w:rsidP="00B97EC2">
      <w:pPr>
        <w:shd w:val="clear" w:color="auto" w:fill="FFFFFF"/>
        <w:tabs>
          <w:tab w:val="left" w:pos="161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6.5.2.5. Очистку от объявлений опор электротранспорта, уличного освещ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ния, цоколя зданий, заборов и других сооружений необходимо осуществлять орг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низациями, эксплуатирующие данные объекты.</w:t>
      </w:r>
    </w:p>
    <w:p w:rsidR="000B1A7B" w:rsidRPr="00B97EC2" w:rsidRDefault="000B1A7B" w:rsidP="00B97EC2">
      <w:pPr>
        <w:shd w:val="clear" w:color="auto" w:fill="FFFFFF"/>
        <w:tabs>
          <w:tab w:val="left" w:pos="161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6.5.2.6. Размещение и эксплуатацию средств наружной рекламы следует осуществлять в порядке, установленном решением представительного органа м</w:t>
      </w:r>
      <w:r w:rsidRPr="00B97EC2">
        <w:rPr>
          <w:rFonts w:ascii="Times New Roman" w:hAnsi="Times New Roman"/>
          <w:sz w:val="26"/>
          <w:szCs w:val="26"/>
        </w:rPr>
        <w:t>у</w:t>
      </w:r>
      <w:r w:rsidRPr="00B97EC2">
        <w:rPr>
          <w:rFonts w:ascii="Times New Roman" w:hAnsi="Times New Roman"/>
          <w:sz w:val="26"/>
          <w:szCs w:val="26"/>
        </w:rPr>
        <w:t>ниципального образования «Краснокутское сельское поселение».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6.5.3. Строительство, установка и содержание малых архитектурных форм.</w:t>
      </w:r>
    </w:p>
    <w:p w:rsidR="000B1A7B" w:rsidRPr="00B97EC2" w:rsidRDefault="000B1A7B" w:rsidP="00B97EC2">
      <w:pPr>
        <w:shd w:val="clear" w:color="auto" w:fill="FFFFFF"/>
        <w:tabs>
          <w:tab w:val="left" w:pos="149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6.5.3.1. Физическим или юридическим лицам следует  при содержании м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лых архитектурных форм, производить их ремонт и окраску.</w:t>
      </w:r>
    </w:p>
    <w:p w:rsidR="000B1A7B" w:rsidRPr="00B97EC2" w:rsidRDefault="000B1A7B" w:rsidP="00B97EC2">
      <w:pPr>
        <w:shd w:val="clear" w:color="auto" w:fill="FFFFFF"/>
        <w:tabs>
          <w:tab w:val="left" w:pos="149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6.5.3.2. Окраску киосков, павильонов, палаток, тележек, лотков, столиков, заборов, газонных ограждений и ограждений тротуаров, павильонов ожидания транспорта, телефонных кабин, спортивных сооружений, стендов для афиш и об</w:t>
      </w:r>
      <w:r w:rsidRPr="00B97EC2">
        <w:rPr>
          <w:rFonts w:ascii="Times New Roman" w:hAnsi="Times New Roman"/>
          <w:sz w:val="26"/>
          <w:szCs w:val="26"/>
        </w:rPr>
        <w:t>ъ</w:t>
      </w:r>
      <w:r w:rsidRPr="00B97EC2">
        <w:rPr>
          <w:rFonts w:ascii="Times New Roman" w:hAnsi="Times New Roman"/>
          <w:sz w:val="26"/>
          <w:szCs w:val="26"/>
        </w:rPr>
        <w:t>явлений и иных стендов, рекламных тумб, указателей остановок транспорта и п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 xml:space="preserve">реходов, скамеек </w:t>
      </w:r>
      <w:proofErr w:type="gramStart"/>
      <w:r w:rsidRPr="00B97EC2">
        <w:rPr>
          <w:rFonts w:ascii="Times New Roman" w:hAnsi="Times New Roman"/>
          <w:sz w:val="26"/>
          <w:szCs w:val="26"/>
        </w:rPr>
        <w:t>должна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производится не реже одного раза в год.</w:t>
      </w:r>
    </w:p>
    <w:p w:rsidR="000B1A7B" w:rsidRPr="00B97EC2" w:rsidRDefault="000B1A7B" w:rsidP="00B97EC2">
      <w:pPr>
        <w:shd w:val="clear" w:color="auto" w:fill="FFFFFF"/>
        <w:tabs>
          <w:tab w:val="left" w:pos="149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6.5.3.3. Окраску каменных, железобетонных и металлических ограждений фонарей уличного освещения, опор, трансформаторных будок и киосков, металл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ческих ворот жилых, общественных и промышленных зданий  производится не р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же одного раза в два года, а ремонт - по мере необходимости.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6.5.4. Ремонт и содержание зданий и сооружений.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6.5.4.1. Эксплуатацию зданий и сооружений, их ремонт необходимо прои</w:t>
      </w:r>
      <w:r w:rsidRPr="00B97EC2">
        <w:rPr>
          <w:rFonts w:ascii="Times New Roman" w:hAnsi="Times New Roman"/>
          <w:sz w:val="26"/>
          <w:szCs w:val="26"/>
        </w:rPr>
        <w:t>з</w:t>
      </w:r>
      <w:r w:rsidRPr="00B97EC2">
        <w:rPr>
          <w:rFonts w:ascii="Times New Roman" w:hAnsi="Times New Roman"/>
          <w:sz w:val="26"/>
          <w:szCs w:val="26"/>
        </w:rPr>
        <w:t>водить в соответствии с установленными правилами и нормами технической эк</w:t>
      </w:r>
      <w:r w:rsidRPr="00B97EC2">
        <w:rPr>
          <w:rFonts w:ascii="Times New Roman" w:hAnsi="Times New Roman"/>
          <w:sz w:val="26"/>
          <w:szCs w:val="26"/>
        </w:rPr>
        <w:t>с</w:t>
      </w:r>
      <w:r w:rsidRPr="00B97EC2">
        <w:rPr>
          <w:rFonts w:ascii="Times New Roman" w:hAnsi="Times New Roman"/>
          <w:sz w:val="26"/>
          <w:szCs w:val="26"/>
        </w:rPr>
        <w:t>плуатации.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6.5.4.2. Текущий и капитальный ремонт, окраску фасадов зданий и сооруж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ний необходимо производить в зависимости от их технического состояния собс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lastRenderedPageBreak/>
        <w:t>венниками зданий и сооружений либо по соглашению с собственником иными л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цами.</w:t>
      </w:r>
    </w:p>
    <w:p w:rsidR="000B1A7B" w:rsidRPr="00B97EC2" w:rsidRDefault="000B1A7B" w:rsidP="00B97EC2">
      <w:pPr>
        <w:shd w:val="clear" w:color="auto" w:fill="FFFFFF"/>
        <w:tabs>
          <w:tab w:val="left" w:pos="1627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6.5.4.3.Запрещено самовольное возведение хозяйственных и вспомогател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>ных построек (дровяных сараев, будок, гаражей, голубятен, теплиц и т. п.) без п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 xml:space="preserve">лучения </w:t>
      </w:r>
      <w:r>
        <w:rPr>
          <w:rFonts w:ascii="Times New Roman" w:hAnsi="Times New Roman"/>
          <w:sz w:val="26"/>
          <w:szCs w:val="26"/>
        </w:rPr>
        <w:t>соответствующего разрешения</w:t>
      </w:r>
      <w:r w:rsidRPr="00B97EC2">
        <w:rPr>
          <w:rFonts w:ascii="Times New Roman" w:hAnsi="Times New Roman"/>
          <w:sz w:val="26"/>
          <w:szCs w:val="26"/>
        </w:rPr>
        <w:t>.</w:t>
      </w:r>
    </w:p>
    <w:p w:rsidR="000B1A7B" w:rsidRPr="00B97EC2" w:rsidRDefault="000B1A7B" w:rsidP="00B97EC2">
      <w:pPr>
        <w:shd w:val="clear" w:color="auto" w:fill="FFFFFF"/>
        <w:tabs>
          <w:tab w:val="left" w:pos="151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6.5.4.</w:t>
      </w:r>
      <w:r>
        <w:rPr>
          <w:rFonts w:ascii="Times New Roman" w:hAnsi="Times New Roman"/>
          <w:sz w:val="26"/>
          <w:szCs w:val="26"/>
        </w:rPr>
        <w:t>4</w:t>
      </w:r>
      <w:r w:rsidRPr="00B97EC2">
        <w:rPr>
          <w:rFonts w:ascii="Times New Roman" w:hAnsi="Times New Roman"/>
          <w:sz w:val="26"/>
          <w:szCs w:val="26"/>
        </w:rPr>
        <w:t>Запрещено производить какие-либо изменения балконов, лоджий, ра</w:t>
      </w:r>
      <w:r w:rsidRPr="00B97EC2">
        <w:rPr>
          <w:rFonts w:ascii="Times New Roman" w:hAnsi="Times New Roman"/>
          <w:sz w:val="26"/>
          <w:szCs w:val="26"/>
        </w:rPr>
        <w:t>з</w:t>
      </w:r>
      <w:r w:rsidRPr="00B97EC2">
        <w:rPr>
          <w:rFonts w:ascii="Times New Roman" w:hAnsi="Times New Roman"/>
          <w:sz w:val="26"/>
          <w:szCs w:val="26"/>
        </w:rPr>
        <w:t>вешивать ковры, одежду, белье на балконах и окнах наружных фасадов зданий, выходящих на улицу, а также загромождать их разными предметами домашнего обихода.</w:t>
      </w:r>
    </w:p>
    <w:p w:rsidR="000B1A7B" w:rsidRPr="00B97EC2" w:rsidRDefault="000B1A7B" w:rsidP="00B97EC2">
      <w:pPr>
        <w:shd w:val="clear" w:color="auto" w:fill="FFFFFF"/>
        <w:tabs>
          <w:tab w:val="left" w:pos="1375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6.5.4.5</w:t>
      </w:r>
      <w:r w:rsidRPr="00B97EC2">
        <w:rPr>
          <w:rFonts w:ascii="Times New Roman" w:hAnsi="Times New Roman"/>
          <w:sz w:val="26"/>
          <w:szCs w:val="26"/>
        </w:rPr>
        <w:t>.Запрещено загромождение и засорение дворовых территорий  мета</w:t>
      </w:r>
      <w:r w:rsidRPr="00B97EC2">
        <w:rPr>
          <w:rFonts w:ascii="Times New Roman" w:hAnsi="Times New Roman"/>
          <w:sz w:val="26"/>
          <w:szCs w:val="26"/>
        </w:rPr>
        <w:t>л</w:t>
      </w:r>
      <w:r w:rsidRPr="00B97EC2">
        <w:rPr>
          <w:rFonts w:ascii="Times New Roman" w:hAnsi="Times New Roman"/>
          <w:sz w:val="26"/>
          <w:szCs w:val="26"/>
        </w:rPr>
        <w:t>лическим ломом, строительным и бытовым мусором, домашней утварью и другими материалами.</w:t>
      </w:r>
    </w:p>
    <w:p w:rsidR="000B1A7B" w:rsidRPr="00B97EC2" w:rsidRDefault="000B1A7B" w:rsidP="00B97EC2">
      <w:pPr>
        <w:shd w:val="clear" w:color="auto" w:fill="FFFFFF"/>
        <w:tabs>
          <w:tab w:val="left" w:pos="1267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6.5.46</w:t>
      </w:r>
      <w:r w:rsidRPr="00B97EC2">
        <w:rPr>
          <w:rFonts w:ascii="Times New Roman" w:hAnsi="Times New Roman"/>
          <w:sz w:val="26"/>
          <w:szCs w:val="26"/>
        </w:rPr>
        <w:t>7. Установка указателей на зданиях с обозначением наименования ули</w:t>
      </w:r>
      <w:r>
        <w:rPr>
          <w:rFonts w:ascii="Times New Roman" w:hAnsi="Times New Roman"/>
          <w:sz w:val="26"/>
          <w:szCs w:val="26"/>
        </w:rPr>
        <w:t>цы и номерных знаков домов,</w:t>
      </w:r>
      <w:r w:rsidRPr="00B97EC2">
        <w:rPr>
          <w:rFonts w:ascii="Times New Roman" w:hAnsi="Times New Roman"/>
          <w:sz w:val="26"/>
          <w:szCs w:val="26"/>
        </w:rPr>
        <w:t xml:space="preserve"> а на угловых домах - названия пересекающихся улиц,  должны быть утвержденного образца</w:t>
      </w:r>
      <w:r>
        <w:rPr>
          <w:rFonts w:ascii="Times New Roman" w:hAnsi="Times New Roman"/>
          <w:sz w:val="26"/>
          <w:szCs w:val="26"/>
        </w:rPr>
        <w:t xml:space="preserve"> за счет средств собственников.</w:t>
      </w:r>
    </w:p>
    <w:p w:rsidR="000B1A7B" w:rsidRPr="00B97EC2" w:rsidRDefault="000B1A7B" w:rsidP="00B97EC2">
      <w:pPr>
        <w:shd w:val="clear" w:color="auto" w:fill="FFFFFF"/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6.6. Работы по озеленению территорий и содержанию зеленых насаждений</w:t>
      </w:r>
    </w:p>
    <w:p w:rsidR="000B1A7B" w:rsidRPr="00B97EC2" w:rsidRDefault="000B1A7B" w:rsidP="00B97EC2">
      <w:pPr>
        <w:spacing w:after="0"/>
        <w:jc w:val="both"/>
        <w:outlineLvl w:val="1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6.6.1. </w:t>
      </w:r>
      <w:proofErr w:type="gramStart"/>
      <w:r w:rsidRPr="00B97EC2">
        <w:rPr>
          <w:rFonts w:ascii="Times New Roman" w:hAnsi="Times New Roman"/>
          <w:sz w:val="26"/>
          <w:szCs w:val="26"/>
        </w:rPr>
        <w:t>Содержание зеленых насаждений осуществляется в соответствии с О</w:t>
      </w:r>
      <w:r w:rsidRPr="00B97EC2">
        <w:rPr>
          <w:rFonts w:ascii="Times New Roman" w:hAnsi="Times New Roman"/>
          <w:sz w:val="26"/>
          <w:szCs w:val="26"/>
        </w:rPr>
        <w:t>б</w:t>
      </w:r>
      <w:r w:rsidRPr="00B97EC2">
        <w:rPr>
          <w:rFonts w:ascii="Times New Roman" w:hAnsi="Times New Roman"/>
          <w:sz w:val="26"/>
          <w:szCs w:val="26"/>
        </w:rPr>
        <w:t xml:space="preserve">ластным </w:t>
      </w:r>
      <w:r>
        <w:rPr>
          <w:rFonts w:ascii="Times New Roman" w:hAnsi="Times New Roman"/>
          <w:sz w:val="26"/>
          <w:szCs w:val="26"/>
        </w:rPr>
        <w:t xml:space="preserve">законом </w:t>
      </w:r>
      <w:r w:rsidRPr="00B97EC2">
        <w:rPr>
          <w:rFonts w:ascii="Times New Roman" w:hAnsi="Times New Roman"/>
          <w:sz w:val="26"/>
          <w:szCs w:val="26"/>
        </w:rPr>
        <w:t xml:space="preserve">Ростовской области от 03.08.2007 N 747-ЗС "Об охране зеленых насаждений в населенных пунктах Ростовской области", </w:t>
      </w:r>
      <w:r w:rsidRPr="00B97EC2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B97EC2">
        <w:rPr>
          <w:rFonts w:ascii="Times New Roman" w:hAnsi="Times New Roman"/>
          <w:iCs/>
          <w:sz w:val="26"/>
          <w:szCs w:val="26"/>
        </w:rPr>
        <w:t xml:space="preserve">Приказом </w:t>
      </w:r>
      <w:proofErr w:type="spellStart"/>
      <w:r w:rsidRPr="00B97EC2">
        <w:rPr>
          <w:rFonts w:ascii="Times New Roman" w:hAnsi="Times New Roman"/>
          <w:iCs/>
          <w:sz w:val="26"/>
          <w:szCs w:val="26"/>
        </w:rPr>
        <w:t>Ростоблко</w:t>
      </w:r>
      <w:r w:rsidRPr="00B97EC2">
        <w:rPr>
          <w:rFonts w:ascii="Times New Roman" w:hAnsi="Times New Roman"/>
          <w:iCs/>
          <w:sz w:val="26"/>
          <w:szCs w:val="26"/>
        </w:rPr>
        <w:t>м</w:t>
      </w:r>
      <w:r w:rsidRPr="00B97EC2">
        <w:rPr>
          <w:rFonts w:ascii="Times New Roman" w:hAnsi="Times New Roman"/>
          <w:iCs/>
          <w:sz w:val="26"/>
          <w:szCs w:val="26"/>
        </w:rPr>
        <w:t>природы</w:t>
      </w:r>
      <w:proofErr w:type="spellEnd"/>
      <w:r w:rsidRPr="00B97EC2">
        <w:rPr>
          <w:rFonts w:ascii="Times New Roman" w:hAnsi="Times New Roman"/>
          <w:iCs/>
          <w:sz w:val="26"/>
          <w:szCs w:val="26"/>
        </w:rPr>
        <w:t xml:space="preserve"> РО от 12.05.2008 N 36 "Об утверждении Регламента производства работ на объектах озеленения в населенных пунктах Ростовской области" (далее - Регл</w:t>
      </w:r>
      <w:r w:rsidRPr="00B97EC2">
        <w:rPr>
          <w:rFonts w:ascii="Times New Roman" w:hAnsi="Times New Roman"/>
          <w:iCs/>
          <w:sz w:val="26"/>
          <w:szCs w:val="26"/>
        </w:rPr>
        <w:t>а</w:t>
      </w:r>
      <w:r w:rsidRPr="00B97EC2">
        <w:rPr>
          <w:rFonts w:ascii="Times New Roman" w:hAnsi="Times New Roman"/>
          <w:iCs/>
          <w:sz w:val="26"/>
          <w:szCs w:val="26"/>
        </w:rPr>
        <w:t>мент)</w:t>
      </w:r>
      <w:r w:rsidRPr="00B97EC2">
        <w:rPr>
          <w:rFonts w:ascii="Times New Roman" w:hAnsi="Times New Roman"/>
          <w:sz w:val="26"/>
          <w:szCs w:val="26"/>
        </w:rPr>
        <w:t>, Правилами содержания и сохранности зеленых насаждений и компенсации ущерба, наносимого зеленым насаждениям поселения, утвержденными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решением Собрания депутатов Краснокутск</w:t>
      </w:r>
      <w:r>
        <w:rPr>
          <w:rFonts w:ascii="Times New Roman" w:hAnsi="Times New Roman"/>
          <w:sz w:val="26"/>
          <w:szCs w:val="26"/>
        </w:rPr>
        <w:t>ого сельского поселения</w:t>
      </w:r>
      <w:r w:rsidRPr="00B97EC2">
        <w:rPr>
          <w:rFonts w:ascii="Times New Roman" w:hAnsi="Times New Roman"/>
          <w:sz w:val="26"/>
          <w:szCs w:val="26"/>
        </w:rPr>
        <w:t>.</w:t>
      </w:r>
    </w:p>
    <w:p w:rsidR="000B1A7B" w:rsidRPr="00B97EC2" w:rsidRDefault="000B1A7B" w:rsidP="00B97EC2">
      <w:pPr>
        <w:shd w:val="clear" w:color="auto" w:fill="FFFFFF"/>
        <w:tabs>
          <w:tab w:val="left" w:pos="131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6.6.2. Озеленение территории, работы по содержанию и восстановлению парков, скверов, зеленых зон, содержание и охрана  лесов должна  осуществляться специализированным организациям по договорам с администрацией муниципал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>ного образования «Краснокутское сельское поселение» в пределах средств, пред</w:t>
      </w:r>
      <w:r w:rsidRPr="00B97EC2">
        <w:rPr>
          <w:rFonts w:ascii="Times New Roman" w:hAnsi="Times New Roman"/>
          <w:sz w:val="26"/>
          <w:szCs w:val="26"/>
        </w:rPr>
        <w:t>у</w:t>
      </w:r>
      <w:r w:rsidRPr="00B97EC2">
        <w:rPr>
          <w:rFonts w:ascii="Times New Roman" w:hAnsi="Times New Roman"/>
          <w:sz w:val="26"/>
          <w:szCs w:val="26"/>
        </w:rPr>
        <w:t>смотренных в бюджете муниципального образования «Краснокутское сельское п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селение» на эти цели.</w:t>
      </w:r>
    </w:p>
    <w:p w:rsidR="000B1A7B" w:rsidRPr="00B97EC2" w:rsidRDefault="000B1A7B" w:rsidP="00B97EC2">
      <w:pPr>
        <w:shd w:val="clear" w:color="auto" w:fill="FFFFFF"/>
        <w:tabs>
          <w:tab w:val="left" w:pos="139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6.6.3. Физическим и юридическим лицам, в собственности или в пользов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нии которых находятся земельные участки, необходимо обеспечивать содержание и сохранность зеленых насаждений, находящихся на этих участках, а также на пр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легающих территориях.</w:t>
      </w:r>
    </w:p>
    <w:p w:rsidR="000B1A7B" w:rsidRPr="00B97EC2" w:rsidRDefault="000B1A7B" w:rsidP="00B97EC2">
      <w:pPr>
        <w:shd w:val="clear" w:color="auto" w:fill="FFFFFF"/>
        <w:tabs>
          <w:tab w:val="left" w:pos="132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6.6.4. Новые посадки деревьев и кустарников на территории улиц, площадей, парков, скверов и кварталов многоэтажной застройки, цветочное оформление скв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ров и парков, а также капитальный ремонт и реконструкция объектов ландшафтной архитектуры должны производить только по проектам, согласованным с админис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рацией муниципального образования «Краснокутское сельское поселение».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6.6.5</w:t>
      </w:r>
      <w:r w:rsidRPr="00B97EC2">
        <w:rPr>
          <w:rFonts w:ascii="Times New Roman" w:hAnsi="Times New Roman"/>
          <w:sz w:val="26"/>
          <w:szCs w:val="26"/>
        </w:rPr>
        <w:t>. На площадях зеленых насаждений  запрещено: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ходить и лежать на газонах и в молодых лесных посадках;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lastRenderedPageBreak/>
        <w:t>- ломать деревья, кустарники, сучья и ветви, срывать листья и цветы, сбивать и собирать плоды;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разбивать палатки и разводить костры;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засорять газоны, цветники, дорожки и водоемы;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портить скульптуры, скамейки, ограды;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добывать из деревьев сок, делать надрезы, надписи, приклеивать к деревьям объявления, номерные знаки, всякого рода указатели, провода и забивать в деревья крючки и гвозди для подвешивания гамаков, качелей, веревок, сушить белье на ветвях;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ездить на велосипедах, мотоциклах, лошадях, тракторах и автомашинах;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мыть автотранспортные средства, стирать белье, а также купать животных в водоемах, расположенных на территории зеленых насаждений;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парковать автотранспортные средства на газонах;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пасти скот;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устраивать ледяные катки и снежные горки, кататься на лыжах, коньках, санях, организовывать игры, танцы, за исключением мест, отведенных для этих ц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лей;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производить строительные и ремонтные работы без ограждений насажд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ний щитами, гарантирующими защиту их от повреждений;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обнажать корни деревьев на расстоянии ближе 1,5 м от ствола и засыпать шейки деревьев землей или строительным мусором;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складировать на территории зеленых насаждений материалы, а также ус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раивать на прилегающих территориях склады материалов, способствующие ра</w:t>
      </w:r>
      <w:r w:rsidRPr="00B97EC2">
        <w:rPr>
          <w:rFonts w:ascii="Times New Roman" w:hAnsi="Times New Roman"/>
          <w:sz w:val="26"/>
          <w:szCs w:val="26"/>
        </w:rPr>
        <w:t>с</w:t>
      </w:r>
      <w:r w:rsidRPr="00B97EC2">
        <w:rPr>
          <w:rFonts w:ascii="Times New Roman" w:hAnsi="Times New Roman"/>
          <w:sz w:val="26"/>
          <w:szCs w:val="26"/>
        </w:rPr>
        <w:t>пространению вредителей зеленых насаждений;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- устраивать свалки мусора, снега и льда, сбрасывать снег с крыш на </w:t>
      </w:r>
      <w:r w:rsidRPr="00B97EC2">
        <w:rPr>
          <w:rFonts w:ascii="Times New Roman" w:hAnsi="Times New Roman"/>
          <w:bCs/>
          <w:sz w:val="26"/>
          <w:szCs w:val="26"/>
        </w:rPr>
        <w:t>учас</w:t>
      </w:r>
      <w:r w:rsidRPr="00B97EC2">
        <w:rPr>
          <w:rFonts w:ascii="Times New Roman" w:hAnsi="Times New Roman"/>
          <w:bCs/>
          <w:sz w:val="26"/>
          <w:szCs w:val="26"/>
        </w:rPr>
        <w:t>т</w:t>
      </w:r>
      <w:r w:rsidRPr="00B97EC2">
        <w:rPr>
          <w:rFonts w:ascii="Times New Roman" w:hAnsi="Times New Roman"/>
          <w:bCs/>
          <w:sz w:val="26"/>
          <w:szCs w:val="26"/>
        </w:rPr>
        <w:t xml:space="preserve">ках, </w:t>
      </w:r>
      <w:r w:rsidRPr="00B97EC2">
        <w:rPr>
          <w:rFonts w:ascii="Times New Roman" w:hAnsi="Times New Roman"/>
          <w:sz w:val="26"/>
          <w:szCs w:val="26"/>
        </w:rPr>
        <w:t>имеющих зеленые насаждения, без принятия мер, обеспечивающих сохра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ность деревьев и кустарников;</w:t>
      </w:r>
    </w:p>
    <w:p w:rsidR="000B1A7B" w:rsidRPr="00B97EC2" w:rsidRDefault="000B1A7B" w:rsidP="00B97EC2">
      <w:pPr>
        <w:shd w:val="clear" w:color="auto" w:fill="FFFFFF"/>
        <w:tabs>
          <w:tab w:val="left" w:pos="111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добывать растительную землю, песок и производить другие раскопки;</w:t>
      </w:r>
    </w:p>
    <w:p w:rsidR="000B1A7B" w:rsidRPr="00B97EC2" w:rsidRDefault="000B1A7B" w:rsidP="00B97EC2">
      <w:pPr>
        <w:shd w:val="clear" w:color="auto" w:fill="FFFFFF"/>
        <w:tabs>
          <w:tab w:val="left" w:pos="109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- выгуливать и отпускать с поводка собак в парках, лесопарках, скверах </w:t>
      </w:r>
      <w:r w:rsidRPr="00B97EC2">
        <w:rPr>
          <w:rFonts w:ascii="Times New Roman" w:hAnsi="Times New Roman"/>
          <w:iCs/>
          <w:sz w:val="26"/>
          <w:szCs w:val="26"/>
        </w:rPr>
        <w:t xml:space="preserve">и </w:t>
      </w:r>
      <w:r w:rsidRPr="00B97EC2">
        <w:rPr>
          <w:rFonts w:ascii="Times New Roman" w:hAnsi="Times New Roman"/>
          <w:sz w:val="26"/>
          <w:szCs w:val="26"/>
        </w:rPr>
        <w:t>иных территориях зеленых насаждений;</w:t>
      </w:r>
    </w:p>
    <w:p w:rsidR="000B1A7B" w:rsidRPr="00B97EC2" w:rsidRDefault="000B1A7B" w:rsidP="00B97EC2">
      <w:pPr>
        <w:shd w:val="clear" w:color="auto" w:fill="FFFFFF"/>
        <w:tabs>
          <w:tab w:val="left" w:pos="109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- сжигать листву и </w:t>
      </w:r>
      <w:r w:rsidRPr="00B97EC2">
        <w:rPr>
          <w:rFonts w:ascii="Times New Roman" w:hAnsi="Times New Roman"/>
          <w:bCs/>
          <w:sz w:val="26"/>
          <w:szCs w:val="26"/>
        </w:rPr>
        <w:t xml:space="preserve">мусор </w:t>
      </w:r>
      <w:r w:rsidRPr="00B97EC2">
        <w:rPr>
          <w:rFonts w:ascii="Times New Roman" w:hAnsi="Times New Roman"/>
          <w:sz w:val="26"/>
          <w:szCs w:val="26"/>
        </w:rPr>
        <w:t>на территории общего пользования муниципальн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го образования «Краснокутское сельское поселение».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>6.6.6</w:t>
      </w:r>
      <w:r w:rsidRPr="00B97EC2">
        <w:rPr>
          <w:rFonts w:ascii="Times New Roman" w:hAnsi="Times New Roman"/>
          <w:iCs/>
          <w:sz w:val="26"/>
          <w:szCs w:val="26"/>
        </w:rPr>
        <w:t xml:space="preserve">. Запрещена </w:t>
      </w:r>
      <w:r w:rsidRPr="00B97EC2">
        <w:rPr>
          <w:rFonts w:ascii="Times New Roman" w:hAnsi="Times New Roman"/>
          <w:sz w:val="26"/>
          <w:szCs w:val="26"/>
        </w:rPr>
        <w:t>самовольная вырубка деревьев и кустарников.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>6.6.7</w:t>
      </w:r>
      <w:r w:rsidRPr="00B97EC2">
        <w:rPr>
          <w:rFonts w:ascii="Times New Roman" w:hAnsi="Times New Roman"/>
          <w:iCs/>
          <w:sz w:val="26"/>
          <w:szCs w:val="26"/>
        </w:rPr>
        <w:t xml:space="preserve">. </w:t>
      </w:r>
      <w:r w:rsidRPr="00B97EC2">
        <w:rPr>
          <w:rFonts w:ascii="Times New Roman" w:hAnsi="Times New Roman"/>
          <w:sz w:val="26"/>
          <w:szCs w:val="26"/>
        </w:rPr>
        <w:t>Снос крупномерных деревьев и кустарников, попадающих в зону з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стройки или прокладки подземных коммуникаций, установки высоковольтных л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ний и других сооружений в границах муниципального образования «Красноку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ское сельское поселение»,  производится только по письменному разрешению а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sz w:val="26"/>
          <w:szCs w:val="26"/>
        </w:rPr>
        <w:t>министрации муниципального образования «Краснокутское сельское поселение».</w:t>
      </w:r>
    </w:p>
    <w:p w:rsidR="000B1A7B" w:rsidRPr="00B97EC2" w:rsidRDefault="000B1A7B" w:rsidP="00B97EC2">
      <w:pPr>
        <w:shd w:val="clear" w:color="auto" w:fill="FFFFFF"/>
        <w:tabs>
          <w:tab w:val="left" w:pos="1291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6.6.8</w:t>
      </w:r>
      <w:r w:rsidRPr="00B97EC2">
        <w:rPr>
          <w:rFonts w:ascii="Times New Roman" w:hAnsi="Times New Roman"/>
          <w:sz w:val="26"/>
          <w:szCs w:val="26"/>
        </w:rPr>
        <w:t>. За вынужденный снос крупномерных деревьев и кустарников, связа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ных с застройкой или прокладкой подземных коммуникаций, необходимо возм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щать  восстановительную стоимость.</w:t>
      </w:r>
    </w:p>
    <w:p w:rsidR="000B1A7B" w:rsidRPr="00B97EC2" w:rsidRDefault="000B1A7B" w:rsidP="00B97EC2">
      <w:pPr>
        <w:shd w:val="clear" w:color="auto" w:fill="FFFFFF"/>
        <w:tabs>
          <w:tab w:val="left" w:pos="119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6.6.9</w:t>
      </w:r>
      <w:r w:rsidRPr="00B97EC2">
        <w:rPr>
          <w:rFonts w:ascii="Times New Roman" w:hAnsi="Times New Roman"/>
          <w:sz w:val="26"/>
          <w:szCs w:val="26"/>
        </w:rPr>
        <w:t>. Выдачу разрешения на снос деревьев и кустарников следует произв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дить после оплаты восстановительной стоимости.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Если указанные насаждения подлежат пересадке, выдачу разрешения след</w:t>
      </w:r>
      <w:r w:rsidRPr="00B97EC2">
        <w:rPr>
          <w:rFonts w:ascii="Times New Roman" w:hAnsi="Times New Roman"/>
          <w:sz w:val="26"/>
          <w:szCs w:val="26"/>
        </w:rPr>
        <w:t>у</w:t>
      </w:r>
      <w:r w:rsidRPr="00B97EC2">
        <w:rPr>
          <w:rFonts w:ascii="Times New Roman" w:hAnsi="Times New Roman"/>
          <w:sz w:val="26"/>
          <w:szCs w:val="26"/>
        </w:rPr>
        <w:t>ет производить без уплаты восстановительной стоимости.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Размер восстановительной стоимости зеленых насаждений и место посадок </w:t>
      </w:r>
      <w:r w:rsidRPr="00B97EC2">
        <w:rPr>
          <w:rFonts w:ascii="Times New Roman" w:hAnsi="Times New Roman"/>
          <w:bCs/>
          <w:sz w:val="26"/>
          <w:szCs w:val="26"/>
        </w:rPr>
        <w:t xml:space="preserve">определяются </w:t>
      </w:r>
      <w:r w:rsidRPr="00B97EC2">
        <w:rPr>
          <w:rFonts w:ascii="Times New Roman" w:hAnsi="Times New Roman"/>
          <w:sz w:val="26"/>
          <w:szCs w:val="26"/>
        </w:rPr>
        <w:t>администрацией муниципального образования «Краснокутское сел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>ское поселение».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Восстановительную стоимость зеленых насаждений следует зачислять в бюджет муниципального образования «Краснокутское сельское поселение».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6.6.10</w:t>
      </w:r>
      <w:r w:rsidRPr="00B97EC2">
        <w:rPr>
          <w:rFonts w:ascii="Times New Roman" w:hAnsi="Times New Roman"/>
          <w:sz w:val="26"/>
          <w:szCs w:val="26"/>
        </w:rPr>
        <w:t>. За всякое повреждение или самовольную вырубку зеленых насажд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ний, а также за непринятие мер охраны и халатное отношение к зеленым насажд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 xml:space="preserve">ниям с виновных  взимается восстановительная стоимость поврежденных или </w:t>
      </w:r>
      <w:r w:rsidRPr="00B97EC2">
        <w:rPr>
          <w:rFonts w:ascii="Times New Roman" w:hAnsi="Times New Roman"/>
          <w:bCs/>
          <w:sz w:val="26"/>
          <w:szCs w:val="26"/>
        </w:rPr>
        <w:t xml:space="preserve">уничтоженных </w:t>
      </w:r>
      <w:r w:rsidRPr="00B97EC2">
        <w:rPr>
          <w:rFonts w:ascii="Times New Roman" w:hAnsi="Times New Roman"/>
          <w:sz w:val="26"/>
          <w:szCs w:val="26"/>
        </w:rPr>
        <w:t>насаждений.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6.6.1</w:t>
      </w:r>
      <w:r>
        <w:rPr>
          <w:rFonts w:ascii="Times New Roman" w:hAnsi="Times New Roman"/>
          <w:sz w:val="26"/>
          <w:szCs w:val="26"/>
        </w:rPr>
        <w:t>1</w:t>
      </w:r>
      <w:r w:rsidRPr="00B97EC2">
        <w:rPr>
          <w:rFonts w:ascii="Times New Roman" w:hAnsi="Times New Roman"/>
          <w:sz w:val="26"/>
          <w:szCs w:val="26"/>
        </w:rPr>
        <w:t>. Оценка стоимости плодово-ягодных насаждений и садов, принадл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жащих гражданам и попадающих в зону строительства жилых и промышленных зданий,  производится администрацией муниципального образования «Красноку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ское сельское поселение».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6.6.12</w:t>
      </w:r>
      <w:r w:rsidRPr="00B97EC2">
        <w:rPr>
          <w:rFonts w:ascii="Times New Roman" w:hAnsi="Times New Roman"/>
          <w:sz w:val="26"/>
          <w:szCs w:val="26"/>
        </w:rPr>
        <w:t>. За незаконную вырубку или повреждение деревьев на территории  л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сов виновным лицам следует возмещать убытки.</w:t>
      </w:r>
    </w:p>
    <w:p w:rsidR="000B1A7B" w:rsidRPr="00B97EC2" w:rsidRDefault="000B1A7B" w:rsidP="00B97EC2">
      <w:pPr>
        <w:shd w:val="clear" w:color="auto" w:fill="FFFFFF"/>
        <w:tabs>
          <w:tab w:val="left" w:pos="126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6.6.13</w:t>
      </w:r>
      <w:r w:rsidRPr="00B97EC2">
        <w:rPr>
          <w:rFonts w:ascii="Times New Roman" w:hAnsi="Times New Roman"/>
          <w:sz w:val="26"/>
          <w:szCs w:val="26"/>
        </w:rPr>
        <w:t xml:space="preserve">. Учет, содержание, клеймение, снос, обрезку, пересадку деревьев и кустарников  производится силами и средствами </w:t>
      </w:r>
      <w:proofErr w:type="gramStart"/>
      <w:r w:rsidRPr="00B97EC2">
        <w:rPr>
          <w:rFonts w:ascii="Times New Roman" w:hAnsi="Times New Roman"/>
          <w:sz w:val="26"/>
          <w:szCs w:val="26"/>
        </w:rPr>
        <w:t>специализированной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организаций.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Если при этом будет установлено, что гибель деревьев произошла по вине отдельных граждан или должностных лиц, то размер восстановительной стоимости  определяется по ценам на здоровые деревья.</w:t>
      </w:r>
    </w:p>
    <w:p w:rsidR="000B1A7B" w:rsidRPr="00B97EC2" w:rsidRDefault="000B1A7B" w:rsidP="00B97EC2">
      <w:pPr>
        <w:shd w:val="clear" w:color="auto" w:fill="FFFFFF"/>
        <w:tabs>
          <w:tab w:val="left" w:pos="139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6.6.1</w:t>
      </w:r>
      <w:r>
        <w:rPr>
          <w:rFonts w:ascii="Times New Roman" w:hAnsi="Times New Roman"/>
          <w:sz w:val="26"/>
          <w:szCs w:val="26"/>
        </w:rPr>
        <w:t>4</w:t>
      </w:r>
      <w:r w:rsidRPr="00B97EC2">
        <w:rPr>
          <w:rFonts w:ascii="Times New Roman" w:hAnsi="Times New Roman"/>
          <w:sz w:val="26"/>
          <w:szCs w:val="26"/>
        </w:rPr>
        <w:t>. При обнаружении признаков повреждения деревьев лицам, ответс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венным за сохранность зеленых насаждений, следует немедленно поставить в и</w:t>
      </w:r>
      <w:r w:rsidRPr="00B97EC2">
        <w:rPr>
          <w:rFonts w:ascii="Times New Roman" w:hAnsi="Times New Roman"/>
          <w:sz w:val="26"/>
          <w:szCs w:val="26"/>
        </w:rPr>
        <w:t>з</w:t>
      </w:r>
      <w:r w:rsidRPr="00B97EC2">
        <w:rPr>
          <w:rFonts w:ascii="Times New Roman" w:hAnsi="Times New Roman"/>
          <w:sz w:val="26"/>
          <w:szCs w:val="26"/>
        </w:rPr>
        <w:t>вестность администрацию муниципального образования «Краснокутское сельское поселение» для принятия необходимых мер.</w:t>
      </w:r>
    </w:p>
    <w:p w:rsidR="000B1A7B" w:rsidRPr="00B97EC2" w:rsidRDefault="000B1A7B" w:rsidP="00B97EC2">
      <w:pPr>
        <w:shd w:val="clear" w:color="auto" w:fill="FFFFFF"/>
        <w:tabs>
          <w:tab w:val="left" w:pos="1498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6.6.15</w:t>
      </w:r>
      <w:r w:rsidRPr="00B97EC2">
        <w:rPr>
          <w:rFonts w:ascii="Times New Roman" w:hAnsi="Times New Roman"/>
          <w:sz w:val="26"/>
          <w:szCs w:val="26"/>
        </w:rPr>
        <w:t>. Разрешение на вырубку сухостоя  выдается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B97EC2">
        <w:rPr>
          <w:rFonts w:ascii="Times New Roman" w:hAnsi="Times New Roman"/>
          <w:sz w:val="26"/>
          <w:szCs w:val="26"/>
        </w:rPr>
        <w:t xml:space="preserve"> администрацией муниц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пального образования «Краснокутское сельское поселение».</w:t>
      </w:r>
    </w:p>
    <w:p w:rsidR="000B1A7B" w:rsidRPr="00B97EC2" w:rsidRDefault="000B1A7B" w:rsidP="00B97EC2">
      <w:pPr>
        <w:shd w:val="clear" w:color="auto" w:fill="FFFFFF"/>
        <w:tabs>
          <w:tab w:val="left" w:pos="1498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6.6.16</w:t>
      </w:r>
      <w:r w:rsidRPr="00B97EC2">
        <w:rPr>
          <w:rFonts w:ascii="Times New Roman" w:hAnsi="Times New Roman"/>
          <w:sz w:val="26"/>
          <w:szCs w:val="26"/>
        </w:rPr>
        <w:t>. Снос деревьев, кроме ценных пород деревьев, и кустарников в зоне индивидуальной застройки следует осуществлять собственниками земельных уч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стков самостоятельно за счет собственных средств.</w:t>
      </w:r>
    </w:p>
    <w:p w:rsidR="000B1A7B" w:rsidRPr="00B97EC2" w:rsidRDefault="000B1A7B" w:rsidP="00B97EC2">
      <w:pPr>
        <w:shd w:val="clear" w:color="auto" w:fill="FFFFFF"/>
        <w:tabs>
          <w:tab w:val="left" w:pos="1498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shd w:val="clear" w:color="auto" w:fill="FFFFFF"/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6.7. Содержание и эксплуатация дорог</w:t>
      </w:r>
    </w:p>
    <w:p w:rsidR="000B1A7B" w:rsidRPr="00B97EC2" w:rsidRDefault="000B1A7B" w:rsidP="00B97EC2">
      <w:pPr>
        <w:shd w:val="clear" w:color="auto" w:fill="FFFFFF"/>
        <w:tabs>
          <w:tab w:val="left" w:pos="145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6.7.1. С целью сохранения дорожных покрытий на территории муниципал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>ного образования «Краснокутское сельское поселение» следует запрещать:</w:t>
      </w:r>
    </w:p>
    <w:p w:rsidR="000B1A7B" w:rsidRPr="00B97EC2" w:rsidRDefault="000B1A7B" w:rsidP="00B97EC2">
      <w:pPr>
        <w:shd w:val="clear" w:color="auto" w:fill="FFFFFF"/>
        <w:tabs>
          <w:tab w:val="left" w:pos="145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подвоз груза волоком;</w:t>
      </w:r>
    </w:p>
    <w:p w:rsidR="000B1A7B" w:rsidRPr="00B97EC2" w:rsidRDefault="000B1A7B" w:rsidP="00B97EC2">
      <w:pPr>
        <w:shd w:val="clear" w:color="auto" w:fill="FFFFFF"/>
        <w:tabs>
          <w:tab w:val="left" w:pos="145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- сбрасывание при </w:t>
      </w:r>
      <w:r w:rsidRPr="00B97EC2">
        <w:rPr>
          <w:rFonts w:ascii="Times New Roman" w:hAnsi="Times New Roman"/>
          <w:bCs/>
          <w:sz w:val="26"/>
          <w:szCs w:val="26"/>
        </w:rPr>
        <w:t xml:space="preserve">погрузочно-разгрузочных </w:t>
      </w:r>
      <w:r w:rsidRPr="00B97EC2">
        <w:rPr>
          <w:rFonts w:ascii="Times New Roman" w:hAnsi="Times New Roman"/>
          <w:sz w:val="26"/>
          <w:szCs w:val="26"/>
        </w:rPr>
        <w:t>работах на улицах рельсов, бр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вен, железных балок, труб, кирпича, других тяжелых предметов и складирование их;</w:t>
      </w:r>
    </w:p>
    <w:p w:rsidR="000B1A7B" w:rsidRPr="00B97EC2" w:rsidRDefault="000B1A7B" w:rsidP="00B97EC2">
      <w:pPr>
        <w:shd w:val="clear" w:color="auto" w:fill="FFFFFF"/>
        <w:tabs>
          <w:tab w:val="left" w:pos="145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lastRenderedPageBreak/>
        <w:t>- перегон по улицам населенных пунктов, имеющим твердое покрытие, м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шин</w:t>
      </w:r>
      <w:r>
        <w:rPr>
          <w:rFonts w:ascii="Times New Roman" w:hAnsi="Times New Roman"/>
          <w:sz w:val="26"/>
          <w:szCs w:val="26"/>
        </w:rPr>
        <w:t xml:space="preserve"> </w:t>
      </w:r>
      <w:r w:rsidRPr="00B97EC2">
        <w:rPr>
          <w:rFonts w:ascii="Times New Roman" w:hAnsi="Times New Roman"/>
          <w:sz w:val="26"/>
          <w:szCs w:val="26"/>
        </w:rPr>
        <w:t>на гусеничном ходу;</w:t>
      </w:r>
    </w:p>
    <w:p w:rsidR="000B1A7B" w:rsidRPr="00B97EC2" w:rsidRDefault="000B1A7B" w:rsidP="00B97EC2">
      <w:pPr>
        <w:shd w:val="clear" w:color="auto" w:fill="FFFFFF"/>
        <w:tabs>
          <w:tab w:val="left" w:pos="145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движение и стоянка большегрузного транспорта на пешеходных дорожках, тротуарах.</w:t>
      </w:r>
    </w:p>
    <w:p w:rsidR="000B1A7B" w:rsidRPr="00B97EC2" w:rsidRDefault="000B1A7B" w:rsidP="00B97EC2">
      <w:pPr>
        <w:shd w:val="clear" w:color="auto" w:fill="FFFFFF"/>
        <w:tabs>
          <w:tab w:val="left" w:pos="145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6.7.2. Специализированным организациям необходимо производить уборку территорий муниципальных образований на основании соглашений с лицами, ук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занными в пункте 6.2.1 настоящих Правил.</w:t>
      </w:r>
    </w:p>
    <w:p w:rsidR="000B1A7B" w:rsidRPr="00B97EC2" w:rsidRDefault="000B1A7B" w:rsidP="00B97EC2">
      <w:pPr>
        <w:shd w:val="clear" w:color="auto" w:fill="FFFFFF"/>
        <w:tabs>
          <w:tab w:val="left" w:pos="145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6.7.3. </w:t>
      </w:r>
      <w:proofErr w:type="gramStart"/>
      <w:r w:rsidRPr="00B97EC2">
        <w:rPr>
          <w:rFonts w:ascii="Times New Roman" w:hAnsi="Times New Roman"/>
          <w:sz w:val="26"/>
          <w:szCs w:val="26"/>
        </w:rPr>
        <w:t>Текущий и капитальный ремонт, содержание, строительство и реко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струкция автомобильных дорог общего пользования, мостов, тротуаров и иных транспортных инженерных сооружений в границах муниципального образования «Краснокутское сельское поселение» (за исключением автомобильных дорог общ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го пользования, мостов и иных транспортных инженерных сооружений федерал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>ного и регионального значения)  осуществляется специализированными организ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циями по договорам с администрацией муниципального образования «Красноку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ское сельское поселение» в соответствии с планом капитальных вложений</w:t>
      </w:r>
      <w:proofErr w:type="gramEnd"/>
      <w:r w:rsidRPr="00B97EC2">
        <w:rPr>
          <w:rFonts w:ascii="Times New Roman" w:hAnsi="Times New Roman"/>
          <w:sz w:val="26"/>
          <w:szCs w:val="26"/>
        </w:rPr>
        <w:t>.</w:t>
      </w:r>
    </w:p>
    <w:p w:rsidR="000B1A7B" w:rsidRPr="00B97EC2" w:rsidRDefault="000B1A7B" w:rsidP="00B97EC2">
      <w:pPr>
        <w:shd w:val="clear" w:color="auto" w:fill="FFFFFF"/>
        <w:tabs>
          <w:tab w:val="left" w:pos="145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6.7.4. Эксплуатацию, текущий и капитальный ремонт светофоров, дорожных знаков, разметки и иных объектов обеспечения безопасности уличного движения  осуществляется специализированными организациями по договорам с администр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цией муниципального образования «Краснокутское сельское поселение».</w:t>
      </w:r>
    </w:p>
    <w:p w:rsidR="000B1A7B" w:rsidRPr="00B97EC2" w:rsidRDefault="000B1A7B" w:rsidP="00B97EC2">
      <w:pPr>
        <w:shd w:val="clear" w:color="auto" w:fill="FFFFFF"/>
        <w:tabs>
          <w:tab w:val="left" w:pos="1066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6.7.5. Организациям, в ведении которых находятся подземные сети, следует регулярно следить за тем, чтобы крышки люков коммуникаций всегда находились на уровне дорожного покрытия, содержались постоянно в исправном состоянии и закрытыми.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Крышки люков, колодцев, расположенных на проезжей части улиц и троту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ров, в случае их повреждения или разрушения следует немедленно огородить и в течение 6 часов восстановить организациями, в ведении которых находятся комм</w:t>
      </w:r>
      <w:r w:rsidRPr="00B97EC2">
        <w:rPr>
          <w:rFonts w:ascii="Times New Roman" w:hAnsi="Times New Roman"/>
          <w:sz w:val="26"/>
          <w:szCs w:val="26"/>
        </w:rPr>
        <w:t>у</w:t>
      </w:r>
      <w:r w:rsidRPr="00B97EC2">
        <w:rPr>
          <w:rFonts w:ascii="Times New Roman" w:hAnsi="Times New Roman"/>
          <w:sz w:val="26"/>
          <w:szCs w:val="26"/>
        </w:rPr>
        <w:t>никации.</w:t>
      </w:r>
    </w:p>
    <w:p w:rsidR="000B1A7B" w:rsidRPr="00B97EC2" w:rsidRDefault="000B1A7B" w:rsidP="00B97EC2">
      <w:pPr>
        <w:shd w:val="clear" w:color="auto" w:fill="FFFFFF"/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6.8. Освещение территории муниципальных образований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6.8.1. </w:t>
      </w:r>
      <w:proofErr w:type="gramStart"/>
      <w:r w:rsidRPr="00B97EC2">
        <w:rPr>
          <w:rFonts w:ascii="Times New Roman" w:hAnsi="Times New Roman"/>
          <w:sz w:val="26"/>
          <w:szCs w:val="26"/>
        </w:rPr>
        <w:t>Улицы, дороги, площади, набережные, мосты, бульвары и пешеходные аллеи, общественные и рекреационные территории, территории жилых микрора</w:t>
      </w:r>
      <w:r w:rsidRPr="00B97EC2">
        <w:rPr>
          <w:rFonts w:ascii="Times New Roman" w:hAnsi="Times New Roman"/>
          <w:sz w:val="26"/>
          <w:szCs w:val="26"/>
        </w:rPr>
        <w:t>й</w:t>
      </w:r>
      <w:r w:rsidRPr="00B97EC2">
        <w:rPr>
          <w:rFonts w:ascii="Times New Roman" w:hAnsi="Times New Roman"/>
          <w:sz w:val="26"/>
          <w:szCs w:val="26"/>
        </w:rPr>
        <w:t>онов, жилых домов, территории промышленных и коммунальных организаций, а также арки входов, дорожные знаки и указатели, элементы информации о населе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ных пунктах необходимо освещать в темное время суток по расписанию, утве</w:t>
      </w:r>
      <w:r w:rsidRPr="00B97EC2">
        <w:rPr>
          <w:rFonts w:ascii="Times New Roman" w:hAnsi="Times New Roman"/>
          <w:sz w:val="26"/>
          <w:szCs w:val="26"/>
        </w:rPr>
        <w:t>р</w:t>
      </w:r>
      <w:r w:rsidRPr="00B97EC2">
        <w:rPr>
          <w:rFonts w:ascii="Times New Roman" w:hAnsi="Times New Roman"/>
          <w:sz w:val="26"/>
          <w:szCs w:val="26"/>
        </w:rPr>
        <w:t>жденному администрацией муниципального образования «Краснокутское сельское поселение».</w:t>
      </w:r>
      <w:proofErr w:type="gramEnd"/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Обязанность по освещению данных объектов следует возлагать на их собс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венников или уполномоченных собственником лиц.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6.8.2. Освещение территории муниципального образования «Краснокутское сельское поселение»  осуществлять </w:t>
      </w:r>
      <w:proofErr w:type="spellStart"/>
      <w:r w:rsidRPr="00B97EC2">
        <w:rPr>
          <w:rFonts w:ascii="Times New Roman" w:hAnsi="Times New Roman"/>
          <w:sz w:val="26"/>
          <w:szCs w:val="26"/>
        </w:rPr>
        <w:t>энергоснабжающими</w:t>
      </w:r>
      <w:proofErr w:type="spellEnd"/>
      <w:r w:rsidRPr="00B97EC2">
        <w:rPr>
          <w:rFonts w:ascii="Times New Roman" w:hAnsi="Times New Roman"/>
          <w:sz w:val="26"/>
          <w:szCs w:val="26"/>
        </w:rPr>
        <w:t xml:space="preserve"> организациями по дог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ворам с физическими и юридическими лицами, независимо от их организационно-правовых форм, являющимися собственниками отведенных им в установленном порядке земельных участков.</w:t>
      </w:r>
    </w:p>
    <w:p w:rsidR="000B1A7B" w:rsidRPr="00B97EC2" w:rsidRDefault="000B1A7B" w:rsidP="00B97EC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lastRenderedPageBreak/>
        <w:t>6.8.3. Строительство, эксплуатацию, текущий и капитальный ремонт сетей наружного освещения улиц следует осуществлять специализированными организ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циями по договорам с администрацией муниципального образования «Красноку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ское сельское поселение».</w:t>
      </w:r>
    </w:p>
    <w:p w:rsidR="000B1A7B" w:rsidRPr="00B97EC2" w:rsidRDefault="000B1A7B" w:rsidP="00B97EC2">
      <w:pPr>
        <w:shd w:val="clear" w:color="auto" w:fill="FFFFFF"/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6.9. Проведение работ при строительстве, ремонте, реконструкции коммун</w:t>
      </w:r>
      <w:r w:rsidRPr="00B97EC2">
        <w:rPr>
          <w:rFonts w:ascii="Times New Roman" w:hAnsi="Times New Roman"/>
          <w:b/>
          <w:sz w:val="26"/>
          <w:szCs w:val="26"/>
        </w:rPr>
        <w:t>и</w:t>
      </w:r>
      <w:r w:rsidRPr="00B97EC2">
        <w:rPr>
          <w:rFonts w:ascii="Times New Roman" w:hAnsi="Times New Roman"/>
          <w:b/>
          <w:sz w:val="26"/>
          <w:szCs w:val="26"/>
        </w:rPr>
        <w:t>каций</w:t>
      </w:r>
    </w:p>
    <w:p w:rsidR="000B1A7B" w:rsidRPr="00B97EC2" w:rsidRDefault="000B1A7B" w:rsidP="00B97EC2">
      <w:pPr>
        <w:shd w:val="clear" w:color="auto" w:fill="FFFFFF"/>
        <w:tabs>
          <w:tab w:val="left" w:pos="1267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6.9.1. Работы, связанные с разрытием грунта или вскрытием дорожных п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крытий (прокладка, реконструкция или ремонт подземных коммуникаций, забивка свай и шпунта, планировка грунта, буровые работы) следует производить только при наличии письменного разрешения (ордера на проведение земляных работ), в</w:t>
      </w:r>
      <w:r w:rsidRPr="00B97EC2">
        <w:rPr>
          <w:rFonts w:ascii="Times New Roman" w:hAnsi="Times New Roman"/>
          <w:sz w:val="26"/>
          <w:szCs w:val="26"/>
        </w:rPr>
        <w:t>ы</w:t>
      </w:r>
      <w:r w:rsidRPr="00B97EC2">
        <w:rPr>
          <w:rFonts w:ascii="Times New Roman" w:hAnsi="Times New Roman"/>
          <w:sz w:val="26"/>
          <w:szCs w:val="26"/>
        </w:rPr>
        <w:t>данного администрацией муниципального образования «Краснокутское сельское поселение».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Аварийные работы  начинаются владельцам сетей по телефонограмме или по уведомлению администрации муниципального образования «Краснокутское сел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 xml:space="preserve">ское поселение» с последующим оформлением </w:t>
      </w:r>
      <w:r w:rsidRPr="00B97EC2">
        <w:rPr>
          <w:rFonts w:ascii="Times New Roman" w:hAnsi="Times New Roman"/>
          <w:bCs/>
          <w:sz w:val="26"/>
          <w:szCs w:val="26"/>
        </w:rPr>
        <w:t xml:space="preserve">разрешения в </w:t>
      </w:r>
      <w:r w:rsidRPr="00B97EC2">
        <w:rPr>
          <w:rFonts w:ascii="Times New Roman" w:hAnsi="Times New Roman"/>
          <w:sz w:val="26"/>
          <w:szCs w:val="26"/>
        </w:rPr>
        <w:t>3-дневный срок.</w:t>
      </w:r>
    </w:p>
    <w:p w:rsidR="000B1A7B" w:rsidRPr="00B97EC2" w:rsidRDefault="000B1A7B" w:rsidP="00B97EC2">
      <w:pPr>
        <w:shd w:val="clear" w:color="auto" w:fill="FFFFFF"/>
        <w:tabs>
          <w:tab w:val="left" w:pos="146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6.9.2. Разрешение на производство работ по строительству, реконструкции, ремонту коммуникаций выдается администрацией муниципального образования «Краснокутское сельское поселение» при предъявлении:</w:t>
      </w:r>
    </w:p>
    <w:p w:rsidR="000B1A7B" w:rsidRPr="00B97EC2" w:rsidRDefault="000B1A7B" w:rsidP="00B97EC2">
      <w:pPr>
        <w:shd w:val="clear" w:color="auto" w:fill="FFFFFF"/>
        <w:tabs>
          <w:tab w:val="left" w:pos="146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проекта проведения работ, согласованного с заинтересованными службами, отвечающими за сохранность инженерных коммуникаций;</w:t>
      </w:r>
    </w:p>
    <w:p w:rsidR="000B1A7B" w:rsidRPr="00B97EC2" w:rsidRDefault="000B1A7B" w:rsidP="00B97EC2">
      <w:pPr>
        <w:shd w:val="clear" w:color="auto" w:fill="FFFFFF"/>
        <w:tabs>
          <w:tab w:val="left" w:pos="146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схемы движения транспорта и пешеходов, согласованной с государстве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ной инспекцией по безопасности дорожного движения;</w:t>
      </w:r>
    </w:p>
    <w:p w:rsidR="000B1A7B" w:rsidRPr="00B97EC2" w:rsidRDefault="000B1A7B" w:rsidP="00B97EC2">
      <w:pPr>
        <w:shd w:val="clear" w:color="auto" w:fill="FFFFFF"/>
        <w:tabs>
          <w:tab w:val="left" w:pos="146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условий производства работ, согласованных с местной администрацией муниципального образования «Краснокутское сельское поселение»;</w:t>
      </w:r>
    </w:p>
    <w:p w:rsidR="000B1A7B" w:rsidRPr="00B97EC2" w:rsidRDefault="000B1A7B" w:rsidP="00B97EC2">
      <w:pPr>
        <w:shd w:val="clear" w:color="auto" w:fill="FFFFFF"/>
        <w:tabs>
          <w:tab w:val="left" w:pos="146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- календарного графика производства работ, а также соглашения с собстве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ником или уполномоченным им лицом о восстановлении благоустройства земел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>ного участка, на территории которого будут проводиться работы по строительству, реконструкции, ремонту коммуникаций.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При производстве работ, связанных с необходимостью восстановления п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крытия дорог, тротуаров или газонов, разрешение на производство земляных работ  выдается только по согласованию со специализированной организацией, обслуж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вающей дорожное покрытие, тротуары, газоны.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6.9.3. Прокладку напорных коммуникации под проезжей частью </w:t>
      </w:r>
      <w:r w:rsidRPr="00B97EC2">
        <w:rPr>
          <w:rFonts w:ascii="Times New Roman" w:hAnsi="Times New Roman"/>
          <w:bCs/>
          <w:sz w:val="26"/>
          <w:szCs w:val="26"/>
        </w:rPr>
        <w:t>магистрал</w:t>
      </w:r>
      <w:r w:rsidRPr="00B97EC2">
        <w:rPr>
          <w:rFonts w:ascii="Times New Roman" w:hAnsi="Times New Roman"/>
          <w:bCs/>
          <w:sz w:val="26"/>
          <w:szCs w:val="26"/>
        </w:rPr>
        <w:t>ь</w:t>
      </w:r>
      <w:r w:rsidRPr="00B97EC2">
        <w:rPr>
          <w:rFonts w:ascii="Times New Roman" w:hAnsi="Times New Roman"/>
          <w:bCs/>
          <w:sz w:val="26"/>
          <w:szCs w:val="26"/>
        </w:rPr>
        <w:t xml:space="preserve">ных </w:t>
      </w:r>
      <w:r w:rsidRPr="00B97EC2">
        <w:rPr>
          <w:rFonts w:ascii="Times New Roman" w:hAnsi="Times New Roman"/>
          <w:sz w:val="26"/>
          <w:szCs w:val="26"/>
        </w:rPr>
        <w:t>улиц  не допускать.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6.9.4. При реконструкции действующих подземных коммуникаций следует предусматривать их вынос из-под проезжей части магистральных улиц.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6.9.5. При необходимости прокладки подземных коммуникаций в стесне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ных условиях следует предусматривать сооружение переходных коллекторов. Пр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ектирование коллекторов следует осуществлять с учетом перспективы развития с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тей.</w:t>
      </w:r>
    </w:p>
    <w:p w:rsidR="000B1A7B" w:rsidRPr="00B97EC2" w:rsidRDefault="000B1A7B" w:rsidP="00B97EC2">
      <w:pPr>
        <w:shd w:val="clear" w:color="auto" w:fill="FFFFFF"/>
        <w:tabs>
          <w:tab w:val="left" w:pos="1188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6.9.6. Прокладку подземных коммуникаций под проезжей частью улиц, пр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 xml:space="preserve">ездами, а также под тротуарами  допускается соответствующими организациями </w:t>
      </w:r>
      <w:r w:rsidRPr="00B97EC2">
        <w:rPr>
          <w:rFonts w:ascii="Times New Roman" w:hAnsi="Times New Roman"/>
          <w:sz w:val="26"/>
          <w:szCs w:val="26"/>
        </w:rPr>
        <w:lastRenderedPageBreak/>
        <w:t>при условии восстановления проезжей части автодороги (тротуара) на полную ш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рину, независимо от ширины траншеи.</w:t>
      </w:r>
    </w:p>
    <w:p w:rsidR="000B1A7B" w:rsidRPr="00B97EC2" w:rsidRDefault="000B1A7B" w:rsidP="00B97EC2">
      <w:pPr>
        <w:shd w:val="clear" w:color="auto" w:fill="FFFFFF"/>
        <w:tabs>
          <w:tab w:val="left" w:pos="1188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6.9.7. </w:t>
      </w:r>
      <w:proofErr w:type="gramStart"/>
      <w:r w:rsidRPr="00B97EC2">
        <w:rPr>
          <w:rFonts w:ascii="Times New Roman" w:hAnsi="Times New Roman"/>
          <w:sz w:val="26"/>
          <w:szCs w:val="26"/>
        </w:rPr>
        <w:t>В целях исключения возможного разрытия вновь построенных (реко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струированных) улиц, скверов  организациям, которые в предстоящем году дол</w:t>
      </w:r>
      <w:r w:rsidRPr="00B97EC2">
        <w:rPr>
          <w:rFonts w:ascii="Times New Roman" w:hAnsi="Times New Roman"/>
          <w:sz w:val="26"/>
          <w:szCs w:val="26"/>
        </w:rPr>
        <w:t>ж</w:t>
      </w:r>
      <w:r w:rsidRPr="00B97EC2">
        <w:rPr>
          <w:rFonts w:ascii="Times New Roman" w:hAnsi="Times New Roman"/>
          <w:sz w:val="26"/>
          <w:szCs w:val="26"/>
        </w:rPr>
        <w:t>ны осуществлять работы по строительству и реконструкции подземных сетей, в срок до 1 ноября предшествующего строительству года сообщить в администр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цию муниципального образования «Краснокутское сельское поселение» о нам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ченных работах по прокладке коммуникаций с указанием предполагаемых сроков производства работ.</w:t>
      </w:r>
      <w:proofErr w:type="gramEnd"/>
    </w:p>
    <w:p w:rsidR="000B1A7B" w:rsidRPr="00B97EC2" w:rsidRDefault="000B1A7B" w:rsidP="00B97EC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6.9.8. Все разрушения и повреждения дорожных покрытий, озеленения и элементов благоустройства, произведенные по вине строительных и ремонтных о</w:t>
      </w:r>
      <w:r w:rsidRPr="00B97EC2">
        <w:rPr>
          <w:rFonts w:ascii="Times New Roman" w:hAnsi="Times New Roman"/>
          <w:sz w:val="26"/>
          <w:szCs w:val="26"/>
        </w:rPr>
        <w:t>р</w:t>
      </w:r>
      <w:r w:rsidRPr="00B97EC2">
        <w:rPr>
          <w:rFonts w:ascii="Times New Roman" w:hAnsi="Times New Roman"/>
          <w:sz w:val="26"/>
          <w:szCs w:val="26"/>
        </w:rPr>
        <w:t xml:space="preserve">ганизаций при производстве работ по </w:t>
      </w:r>
      <w:r w:rsidRPr="00B97EC2">
        <w:rPr>
          <w:rFonts w:ascii="Times New Roman" w:hAnsi="Times New Roman"/>
          <w:bCs/>
          <w:sz w:val="26"/>
          <w:szCs w:val="26"/>
        </w:rPr>
        <w:t xml:space="preserve">прокладке, </w:t>
      </w:r>
      <w:r w:rsidRPr="00B97EC2">
        <w:rPr>
          <w:rFonts w:ascii="Times New Roman" w:hAnsi="Times New Roman"/>
          <w:sz w:val="26"/>
          <w:szCs w:val="26"/>
        </w:rPr>
        <w:t>подземных коммуникаций или других видов строительных работ, следует ликвидировать в полном объеме орг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низациям, получившим разрешение на производство работ, в сроки, согласованные с администрацией муниципального образования «Краснокутское сельское посел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ние».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6.9.9. До начала производства работ по разрытию необходимо: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6.9.9.1. Установить дорожные знаки в соответствии с согласованной схемой;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6.9.9.2. Оградить место производства работ, на ограждениях вывесить та</w:t>
      </w:r>
      <w:r w:rsidRPr="00B97EC2">
        <w:rPr>
          <w:rFonts w:ascii="Times New Roman" w:hAnsi="Times New Roman"/>
          <w:sz w:val="26"/>
          <w:szCs w:val="26"/>
        </w:rPr>
        <w:t>б</w:t>
      </w:r>
      <w:r w:rsidRPr="00B97EC2">
        <w:rPr>
          <w:rFonts w:ascii="Times New Roman" w:hAnsi="Times New Roman"/>
          <w:sz w:val="26"/>
          <w:szCs w:val="26"/>
        </w:rPr>
        <w:t>личку с наименованием организации, производящей работы, фамилией ответстве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ного за производство работ лица, номером телефона организации.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Ограждение следует содержать в опрятном виде, при производстве работ вблизи проезжей части необходимо обеспечить видимость для водителей и пеш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ходов, в темное время суток - обозначено красными сигнальными фонарями.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Ограждение должно выполняться </w:t>
      </w:r>
      <w:proofErr w:type="gramStart"/>
      <w:r w:rsidRPr="00B97EC2">
        <w:rPr>
          <w:rFonts w:ascii="Times New Roman" w:hAnsi="Times New Roman"/>
          <w:sz w:val="26"/>
          <w:szCs w:val="26"/>
        </w:rPr>
        <w:t>сплошным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и надежным, предотвраща</w:t>
      </w:r>
      <w:r w:rsidRPr="00B97EC2">
        <w:rPr>
          <w:rFonts w:ascii="Times New Roman" w:hAnsi="Times New Roman"/>
          <w:sz w:val="26"/>
          <w:szCs w:val="26"/>
        </w:rPr>
        <w:t>ю</w:t>
      </w:r>
      <w:r w:rsidRPr="00B97EC2">
        <w:rPr>
          <w:rFonts w:ascii="Times New Roman" w:hAnsi="Times New Roman"/>
          <w:sz w:val="26"/>
          <w:szCs w:val="26"/>
        </w:rPr>
        <w:t>щим попадание посторонних на стройплощадку.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На направлениях массовых пешеходных потоков через траншеи следует ус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 xml:space="preserve">раивать мостки </w:t>
      </w:r>
      <w:r w:rsidRPr="00B97EC2">
        <w:rPr>
          <w:rFonts w:ascii="Times New Roman" w:hAnsi="Times New Roman"/>
          <w:bCs/>
          <w:sz w:val="26"/>
          <w:szCs w:val="26"/>
        </w:rPr>
        <w:t xml:space="preserve">на расстоянии </w:t>
      </w:r>
      <w:r w:rsidRPr="00B97EC2">
        <w:rPr>
          <w:rFonts w:ascii="Times New Roman" w:hAnsi="Times New Roman"/>
          <w:sz w:val="26"/>
          <w:szCs w:val="26"/>
        </w:rPr>
        <w:t>не менее чем 200 метров друг от друга.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6.9.9.3. В случаях, когда производство работ связано с закрытием, изменен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ем маршрутов пассажирского транспорта, помещать соответствующие объявления в печати с указанием сроков работ.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6.9.9.4. Оформлять при необходимости в установленном порядке и осущес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влять снос или пересадку зеленых насаждений. В случае, когда при ремонте или реконструкции подземных коммуникаций возникает необходимость в сносе зел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ных насаждений, высаженных после прокладки коммуникаций на расстоянии до них меньше допустимого, балансовая стоимость этих насаждений не должна во</w:t>
      </w:r>
      <w:r w:rsidRPr="00B97EC2">
        <w:rPr>
          <w:rFonts w:ascii="Times New Roman" w:hAnsi="Times New Roman"/>
          <w:sz w:val="26"/>
          <w:szCs w:val="26"/>
        </w:rPr>
        <w:t>з</w:t>
      </w:r>
      <w:r w:rsidRPr="00B97EC2">
        <w:rPr>
          <w:rFonts w:ascii="Times New Roman" w:hAnsi="Times New Roman"/>
          <w:sz w:val="26"/>
          <w:szCs w:val="26"/>
        </w:rPr>
        <w:t>мещаться.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6.9.10. Разрешение на производство работ следует хранить на месте работ и предъявлять по первому требованию лиц, осуществляющих </w:t>
      </w:r>
      <w:proofErr w:type="gramStart"/>
      <w:r w:rsidRPr="00B97EC2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выполн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нием Правил благоустройства.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6.9.11. В разрешении необходимо устанавливать сроки и условия произво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sz w:val="26"/>
          <w:szCs w:val="26"/>
        </w:rPr>
        <w:t>ства работ.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lastRenderedPageBreak/>
        <w:t>6.9.12. До начала земляных работ строительной организации следует вызвать на место представителей эксплуатационных служб, которые обязаны уточнить на месте положение своих коммуникаций и зафиксировать в письменной форме ос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бые условия производства работ.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Особые условия подлежат неукоснительному соблюдению строительной о</w:t>
      </w:r>
      <w:r w:rsidRPr="00B97EC2">
        <w:rPr>
          <w:rFonts w:ascii="Times New Roman" w:hAnsi="Times New Roman"/>
          <w:sz w:val="26"/>
          <w:szCs w:val="26"/>
        </w:rPr>
        <w:t>р</w:t>
      </w:r>
      <w:r w:rsidRPr="00B97EC2">
        <w:rPr>
          <w:rFonts w:ascii="Times New Roman" w:hAnsi="Times New Roman"/>
          <w:sz w:val="26"/>
          <w:szCs w:val="26"/>
        </w:rPr>
        <w:t>ганизацией, производящей земляные работы.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6.9.13. В случае неявки представителя или отказа его указать точное пол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жение коммуникаций следует составить соответствующий акт. При этом организ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 xml:space="preserve">ция, ведущая работы, руководствуется положением коммуникаций, указанных на </w:t>
      </w:r>
      <w:proofErr w:type="spellStart"/>
      <w:r w:rsidRPr="00B97EC2">
        <w:rPr>
          <w:rFonts w:ascii="Times New Roman" w:hAnsi="Times New Roman"/>
          <w:sz w:val="26"/>
          <w:szCs w:val="26"/>
        </w:rPr>
        <w:t>топооснове</w:t>
      </w:r>
      <w:proofErr w:type="spellEnd"/>
      <w:r w:rsidRPr="00B97EC2">
        <w:rPr>
          <w:rFonts w:ascii="Times New Roman" w:hAnsi="Times New Roman"/>
          <w:sz w:val="26"/>
          <w:szCs w:val="26"/>
        </w:rPr>
        <w:t>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6.9.14. При производстве работ на проезжей части улиц асфальт и щебень в пределах траншеи  разбирается и вывозится производителем работ в специально отведенное место.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Бордюр разбирается, складируется на месте производства работ для дал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>нейшей установки.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При производстве работ на улицах, застроенных территориях грунт необх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димо немедленно вывозить.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При необходимости строительная организация может обеспечивать план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ровку грунта на отвале.</w:t>
      </w:r>
    </w:p>
    <w:p w:rsidR="000B1A7B" w:rsidRPr="00B97EC2" w:rsidRDefault="000B1A7B" w:rsidP="00B97EC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6.9.15. Траншеи под проезжей частью и тротуарами необходимо  засыпать песком и песчаным фунтом с послойным уплотнением и поливкой водой.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Траншеи на газонах необходимо засыпать местным грунтом с уплотнением, восстановлением плодородного слоя и посевом травы.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6.9.16. Засыпку траншеи до выполнения геодезической съемки  не допускать. Организации, получившей разрешение на проведение земляных работ, до оконч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ния работ следует произвести геодезическую съемку.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6.9.17. При производстве работ на неблагоустроенных территориях допуск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ется складирование разработанного грунта с одной стороны траншеи для посл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дующей засыпки.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6.9.18. При засыпке траншеи некондиционным грунтом без необходимого уплотнения или иных нарушениях правил производства земляных </w:t>
      </w:r>
      <w:proofErr w:type="gramStart"/>
      <w:r w:rsidRPr="00B97EC2">
        <w:rPr>
          <w:rFonts w:ascii="Times New Roman" w:hAnsi="Times New Roman"/>
          <w:sz w:val="26"/>
          <w:szCs w:val="26"/>
        </w:rPr>
        <w:t>работ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уполном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ченные должностные лица органов местного самоуправления имеют право сост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вить протокол для привлечения виновных лиц к административной ответственн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сти.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6.9.19. Провалы, просадки грунта или дорожного покрытия, появившиеся как над подземными коммуникациями, так и в других местах, где не проводились </w:t>
      </w:r>
      <w:r w:rsidRPr="00B97EC2">
        <w:rPr>
          <w:rFonts w:ascii="Times New Roman" w:hAnsi="Times New Roman"/>
          <w:bCs/>
          <w:sz w:val="26"/>
          <w:szCs w:val="26"/>
        </w:rPr>
        <w:t>р</w:t>
      </w:r>
      <w:r w:rsidRPr="00B97EC2">
        <w:rPr>
          <w:rFonts w:ascii="Times New Roman" w:hAnsi="Times New Roman"/>
          <w:bCs/>
          <w:sz w:val="26"/>
          <w:szCs w:val="26"/>
        </w:rPr>
        <w:t>е</w:t>
      </w:r>
      <w:r w:rsidRPr="00B97EC2">
        <w:rPr>
          <w:rFonts w:ascii="Times New Roman" w:hAnsi="Times New Roman"/>
          <w:bCs/>
          <w:sz w:val="26"/>
          <w:szCs w:val="26"/>
        </w:rPr>
        <w:t xml:space="preserve">монтно-восстановительные </w:t>
      </w:r>
      <w:r w:rsidRPr="00B97EC2">
        <w:rPr>
          <w:rFonts w:ascii="Times New Roman" w:hAnsi="Times New Roman"/>
          <w:sz w:val="26"/>
          <w:szCs w:val="26"/>
        </w:rPr>
        <w:t xml:space="preserve">работы, но в их результате появившиеся в течение 2 лет после проведения </w:t>
      </w:r>
      <w:r w:rsidRPr="00B97EC2">
        <w:rPr>
          <w:rFonts w:ascii="Times New Roman" w:hAnsi="Times New Roman"/>
          <w:bCs/>
          <w:sz w:val="26"/>
          <w:szCs w:val="26"/>
        </w:rPr>
        <w:t xml:space="preserve">ремонтно-восстановительных </w:t>
      </w:r>
      <w:r w:rsidRPr="00B97EC2">
        <w:rPr>
          <w:rFonts w:ascii="Times New Roman" w:hAnsi="Times New Roman"/>
          <w:sz w:val="26"/>
          <w:szCs w:val="26"/>
        </w:rPr>
        <w:t>работ, должны устраняться орг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 xml:space="preserve">низациями, </w:t>
      </w:r>
      <w:r w:rsidRPr="00B97EC2">
        <w:rPr>
          <w:rFonts w:ascii="Times New Roman" w:hAnsi="Times New Roman"/>
          <w:bCs/>
          <w:sz w:val="26"/>
          <w:szCs w:val="26"/>
        </w:rPr>
        <w:t xml:space="preserve">получившим </w:t>
      </w:r>
      <w:r w:rsidRPr="00B97EC2">
        <w:rPr>
          <w:rFonts w:ascii="Times New Roman" w:hAnsi="Times New Roman"/>
          <w:sz w:val="26"/>
          <w:szCs w:val="26"/>
        </w:rPr>
        <w:t>разрешение на производство работ, в течение суток.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Наледи, образовавшиеся из-за аварий на </w:t>
      </w:r>
      <w:r w:rsidRPr="00B97EC2">
        <w:rPr>
          <w:rFonts w:ascii="Times New Roman" w:hAnsi="Times New Roman"/>
          <w:bCs/>
          <w:sz w:val="26"/>
          <w:szCs w:val="26"/>
        </w:rPr>
        <w:t xml:space="preserve">подземных </w:t>
      </w:r>
      <w:r w:rsidRPr="00B97EC2">
        <w:rPr>
          <w:rFonts w:ascii="Times New Roman" w:hAnsi="Times New Roman"/>
          <w:sz w:val="26"/>
          <w:szCs w:val="26"/>
        </w:rPr>
        <w:t xml:space="preserve">коммуникациях,  </w:t>
      </w:r>
      <w:r w:rsidRPr="00B97EC2">
        <w:rPr>
          <w:rFonts w:ascii="Times New Roman" w:hAnsi="Times New Roman"/>
          <w:bCs/>
          <w:sz w:val="26"/>
          <w:szCs w:val="26"/>
        </w:rPr>
        <w:t>ликв</w:t>
      </w:r>
      <w:r w:rsidRPr="00B97EC2">
        <w:rPr>
          <w:rFonts w:ascii="Times New Roman" w:hAnsi="Times New Roman"/>
          <w:bCs/>
          <w:sz w:val="26"/>
          <w:szCs w:val="26"/>
        </w:rPr>
        <w:t>и</w:t>
      </w:r>
      <w:r w:rsidRPr="00B97EC2">
        <w:rPr>
          <w:rFonts w:ascii="Times New Roman" w:hAnsi="Times New Roman"/>
          <w:bCs/>
          <w:sz w:val="26"/>
          <w:szCs w:val="26"/>
        </w:rPr>
        <w:t xml:space="preserve">дируются </w:t>
      </w:r>
      <w:r w:rsidRPr="00B97EC2">
        <w:rPr>
          <w:rFonts w:ascii="Times New Roman" w:hAnsi="Times New Roman"/>
          <w:sz w:val="26"/>
          <w:szCs w:val="26"/>
        </w:rPr>
        <w:t xml:space="preserve">организациям - владельцам коммуникаций либо на основании договора специализированным </w:t>
      </w:r>
      <w:r w:rsidRPr="00B97EC2">
        <w:rPr>
          <w:rFonts w:ascii="Times New Roman" w:hAnsi="Times New Roman"/>
          <w:bCs/>
          <w:sz w:val="26"/>
          <w:szCs w:val="26"/>
        </w:rPr>
        <w:t xml:space="preserve">организациям </w:t>
      </w:r>
      <w:r w:rsidRPr="00B97EC2">
        <w:rPr>
          <w:rFonts w:ascii="Times New Roman" w:hAnsi="Times New Roman"/>
          <w:sz w:val="26"/>
          <w:szCs w:val="26"/>
        </w:rPr>
        <w:t>за счет владельцев коммуникаций.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lastRenderedPageBreak/>
        <w:t>6.9.20. Проведение работ при строительстве, ремонте, реконструкции ко</w:t>
      </w:r>
      <w:r w:rsidRPr="00B97EC2">
        <w:rPr>
          <w:rFonts w:ascii="Times New Roman" w:hAnsi="Times New Roman"/>
          <w:sz w:val="26"/>
          <w:szCs w:val="26"/>
        </w:rPr>
        <w:t>м</w:t>
      </w:r>
      <w:r w:rsidRPr="00B97EC2">
        <w:rPr>
          <w:rFonts w:ascii="Times New Roman" w:hAnsi="Times New Roman"/>
          <w:sz w:val="26"/>
          <w:szCs w:val="26"/>
        </w:rPr>
        <w:t>муникаций по просроченным ордерам  признаются самовольным проведением зе</w:t>
      </w:r>
      <w:r w:rsidRPr="00B97EC2">
        <w:rPr>
          <w:rFonts w:ascii="Times New Roman" w:hAnsi="Times New Roman"/>
          <w:sz w:val="26"/>
          <w:szCs w:val="26"/>
        </w:rPr>
        <w:t>м</w:t>
      </w:r>
      <w:r w:rsidRPr="00B97EC2">
        <w:rPr>
          <w:rFonts w:ascii="Times New Roman" w:hAnsi="Times New Roman"/>
          <w:sz w:val="26"/>
          <w:szCs w:val="26"/>
        </w:rPr>
        <w:t>ляных работ.</w:t>
      </w:r>
    </w:p>
    <w:p w:rsidR="000B1A7B" w:rsidRPr="00B97EC2" w:rsidRDefault="000B1A7B" w:rsidP="00B97EC2">
      <w:pPr>
        <w:shd w:val="clear" w:color="auto" w:fill="FFFFFF"/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6.10. Содержание животных в муниципальном образовании</w:t>
      </w:r>
    </w:p>
    <w:p w:rsidR="000B1A7B" w:rsidRPr="00B97EC2" w:rsidRDefault="000B1A7B" w:rsidP="00B97EC2">
      <w:pPr>
        <w:shd w:val="clear" w:color="auto" w:fill="FFFFFF"/>
        <w:tabs>
          <w:tab w:val="left" w:pos="0"/>
        </w:tabs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6.10.1. Владельцам животных должны предотвращать опасное воздействие своих животных на других животных и людей, а также обеспечивать </w:t>
      </w:r>
      <w:r w:rsidRPr="00B97EC2">
        <w:rPr>
          <w:rFonts w:ascii="Times New Roman" w:hAnsi="Times New Roman"/>
          <w:bCs/>
          <w:sz w:val="26"/>
          <w:szCs w:val="26"/>
        </w:rPr>
        <w:t xml:space="preserve">тишину </w:t>
      </w:r>
      <w:r w:rsidRPr="00B97EC2">
        <w:rPr>
          <w:rFonts w:ascii="Times New Roman" w:hAnsi="Times New Roman"/>
          <w:sz w:val="26"/>
          <w:szCs w:val="26"/>
        </w:rPr>
        <w:t>для окружающих в соответствии с санитарными нормами, соблюдать действующие с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нитарно-гигиенические и ветеринарные правила.</w:t>
      </w:r>
    </w:p>
    <w:p w:rsidR="000B1A7B" w:rsidRPr="00B97EC2" w:rsidRDefault="000B1A7B" w:rsidP="00B97EC2">
      <w:pPr>
        <w:shd w:val="clear" w:color="auto" w:fill="FFFFFF"/>
        <w:tabs>
          <w:tab w:val="left" w:pos="0"/>
        </w:tabs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6.10.2. Необходимо не допускать содержание домашних животных на балк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нах, лоджиях, в местах общего пользования многоквартирных жилых домов.</w:t>
      </w:r>
    </w:p>
    <w:p w:rsidR="000B1A7B" w:rsidRPr="00B97EC2" w:rsidRDefault="000B1A7B" w:rsidP="00B97EC2">
      <w:pPr>
        <w:shd w:val="clear" w:color="auto" w:fill="FFFFFF"/>
        <w:tabs>
          <w:tab w:val="left" w:pos="0"/>
        </w:tabs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6.10.3. Следует запрещать передвижение сельскохозяйственных животных на территории муниципального образования «Краснокутское сельское поселение» без сопровождающих лиц.</w:t>
      </w:r>
    </w:p>
    <w:p w:rsidR="000B1A7B" w:rsidRPr="00B97EC2" w:rsidRDefault="000B1A7B" w:rsidP="00B97EC2">
      <w:pPr>
        <w:shd w:val="clear" w:color="auto" w:fill="FFFFFF"/>
        <w:tabs>
          <w:tab w:val="left" w:pos="149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6.10.4. Выпас сельскохозяйственных животных  осуществляется на спец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ально отведенных администрацией муниципального образования «Краснокутское сельское поселение» местах выпаса под наблюдением владельца или уполномоче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>ного им лица.</w:t>
      </w:r>
    </w:p>
    <w:p w:rsidR="000B1A7B" w:rsidRPr="00B97EC2" w:rsidRDefault="000B1A7B" w:rsidP="00B97EC2">
      <w:pPr>
        <w:shd w:val="clear" w:color="auto" w:fill="FFFFFF"/>
        <w:tabs>
          <w:tab w:val="left" w:pos="149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6.10.5. Отлов бродячих животных  осуществляется </w:t>
      </w:r>
      <w:proofErr w:type="gramStart"/>
      <w:r w:rsidRPr="00B97EC2">
        <w:rPr>
          <w:rFonts w:ascii="Times New Roman" w:hAnsi="Times New Roman"/>
          <w:sz w:val="26"/>
          <w:szCs w:val="26"/>
        </w:rPr>
        <w:t>специализированными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организациям по договорам с администрацией муниципального образования «Краснокутское сельское поселение» в пределах средств, предусмотренных в бю</w:t>
      </w:r>
      <w:r w:rsidRPr="00B97EC2">
        <w:rPr>
          <w:rFonts w:ascii="Times New Roman" w:hAnsi="Times New Roman"/>
          <w:sz w:val="26"/>
          <w:szCs w:val="26"/>
        </w:rPr>
        <w:t>д</w:t>
      </w:r>
      <w:r w:rsidRPr="00B97EC2">
        <w:rPr>
          <w:rFonts w:ascii="Times New Roman" w:hAnsi="Times New Roman"/>
          <w:sz w:val="26"/>
          <w:szCs w:val="26"/>
        </w:rPr>
        <w:t xml:space="preserve">жете </w:t>
      </w:r>
      <w:r w:rsidRPr="00B97EC2">
        <w:rPr>
          <w:rFonts w:ascii="Times New Roman" w:hAnsi="Times New Roman"/>
          <w:bCs/>
          <w:sz w:val="26"/>
          <w:szCs w:val="26"/>
        </w:rPr>
        <w:t>муниципального образования «Краснокутское сельское поселение»</w:t>
      </w:r>
      <w:r w:rsidRPr="00B97EC2">
        <w:rPr>
          <w:rFonts w:ascii="Times New Roman" w:hAnsi="Times New Roman"/>
          <w:sz w:val="26"/>
          <w:szCs w:val="26"/>
        </w:rPr>
        <w:t xml:space="preserve"> на эти ц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ли.</w:t>
      </w:r>
    </w:p>
    <w:p w:rsidR="000B1A7B" w:rsidRPr="00B97EC2" w:rsidRDefault="000B1A7B" w:rsidP="00B97EC2">
      <w:pPr>
        <w:shd w:val="clear" w:color="auto" w:fill="FFFFFF"/>
        <w:tabs>
          <w:tab w:val="left" w:pos="1426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6.10.6. Порядок содержания домашних животных на территории муниц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пального образования «Краснокутское сельское поселение»  устанавливается р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 xml:space="preserve">шением представительного органа </w:t>
      </w:r>
      <w:r w:rsidRPr="00B97EC2">
        <w:rPr>
          <w:rFonts w:ascii="Times New Roman" w:hAnsi="Times New Roman"/>
          <w:bCs/>
          <w:sz w:val="26"/>
          <w:szCs w:val="26"/>
        </w:rPr>
        <w:t>муниципального образования «Краснокутское сельское поселение»</w:t>
      </w:r>
      <w:r w:rsidRPr="00B97EC2">
        <w:rPr>
          <w:rFonts w:ascii="Times New Roman" w:hAnsi="Times New Roman"/>
          <w:sz w:val="26"/>
          <w:szCs w:val="26"/>
        </w:rPr>
        <w:t>.</w:t>
      </w:r>
    </w:p>
    <w:p w:rsidR="000B1A7B" w:rsidRPr="00B97EC2" w:rsidRDefault="000B1A7B" w:rsidP="00B97EC2">
      <w:pPr>
        <w:shd w:val="clear" w:color="auto" w:fill="FFFFFF"/>
        <w:tabs>
          <w:tab w:val="left" w:pos="1426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6.11. Содержание домашних животных и птицы.</w:t>
      </w:r>
    </w:p>
    <w:p w:rsidR="000B1A7B" w:rsidRPr="00B97EC2" w:rsidRDefault="000B1A7B" w:rsidP="00B97EC2">
      <w:pPr>
        <w:shd w:val="clear" w:color="auto" w:fill="FFFFFF"/>
        <w:tabs>
          <w:tab w:val="left" w:pos="1426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        6.11.1 Содержать домашних животных и птицу разрешается в хозяйс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 xml:space="preserve">венных строениях, удовлетворяющих санитарно- эпидемиологическим правилам в соответствии с Санитарными правилами и нормами </w:t>
      </w:r>
      <w:proofErr w:type="spellStart"/>
      <w:r w:rsidRPr="00B97EC2">
        <w:rPr>
          <w:rFonts w:ascii="Times New Roman" w:hAnsi="Times New Roman"/>
          <w:sz w:val="26"/>
          <w:szCs w:val="26"/>
        </w:rPr>
        <w:t>СанПин</w:t>
      </w:r>
      <w:proofErr w:type="spellEnd"/>
      <w:r w:rsidRPr="00B97EC2">
        <w:rPr>
          <w:rFonts w:ascii="Times New Roman" w:hAnsi="Times New Roman"/>
          <w:sz w:val="26"/>
          <w:szCs w:val="26"/>
        </w:rPr>
        <w:t xml:space="preserve"> 2.2.1/2.1.1.1200-03 в которых обозначены расстояния от помещения для содержания и разведения ж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вотных до объектов жилой застройки</w:t>
      </w:r>
      <w:proofErr w:type="gramStart"/>
      <w:r w:rsidRPr="00B97EC2">
        <w:rPr>
          <w:rFonts w:ascii="Times New Roman" w:hAnsi="Times New Roman"/>
          <w:sz w:val="26"/>
          <w:szCs w:val="26"/>
        </w:rPr>
        <w:t>.:</w:t>
      </w:r>
      <w:proofErr w:type="gramEnd"/>
    </w:p>
    <w:p w:rsidR="000B1A7B" w:rsidRPr="00B97EC2" w:rsidRDefault="000B1A7B" w:rsidP="00B97EC2">
      <w:pPr>
        <w:shd w:val="clear" w:color="auto" w:fill="FFFFFF"/>
        <w:tabs>
          <w:tab w:val="left" w:pos="1426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0"/>
        <w:gridCol w:w="1132"/>
        <w:gridCol w:w="1218"/>
        <w:gridCol w:w="977"/>
        <w:gridCol w:w="1361"/>
        <w:gridCol w:w="976"/>
        <w:gridCol w:w="1171"/>
        <w:gridCol w:w="1186"/>
      </w:tblGrid>
      <w:tr w:rsidR="000B1A7B" w:rsidRPr="00887D57" w:rsidTr="00B97EC2">
        <w:tc>
          <w:tcPr>
            <w:tcW w:w="1309" w:type="dxa"/>
            <w:vMerge w:val="restart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Расстояние</w:t>
            </w:r>
          </w:p>
        </w:tc>
        <w:tc>
          <w:tcPr>
            <w:tcW w:w="9167" w:type="dxa"/>
            <w:gridSpan w:val="7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 xml:space="preserve">Поголовье </w:t>
            </w:r>
            <w:proofErr w:type="gramStart"/>
            <w:r w:rsidRPr="00887D57">
              <w:rPr>
                <w:rFonts w:ascii="Times New Roman" w:hAnsi="Times New Roman"/>
                <w:b/>
                <w:sz w:val="26"/>
                <w:szCs w:val="26"/>
              </w:rPr>
              <w:t xml:space="preserve">( </w:t>
            </w:r>
            <w:proofErr w:type="gramEnd"/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шт.)</w:t>
            </w:r>
          </w:p>
        </w:tc>
      </w:tr>
      <w:tr w:rsidR="000B1A7B" w:rsidRPr="00887D57" w:rsidTr="00B97EC2">
        <w:tc>
          <w:tcPr>
            <w:tcW w:w="0" w:type="auto"/>
            <w:vMerge/>
            <w:vAlign w:val="center"/>
          </w:tcPr>
          <w:p w:rsidR="000B1A7B" w:rsidRPr="00887D57" w:rsidRDefault="000B1A7B" w:rsidP="00B97EC2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 xml:space="preserve">Свиньи 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Коровы, бычки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Овцы, козы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Кролики- матки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 xml:space="preserve">Птица 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Лошади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Нутрии, песцы</w:t>
            </w:r>
          </w:p>
        </w:tc>
      </w:tr>
      <w:tr w:rsidR="000B1A7B" w:rsidRPr="00887D57" w:rsidTr="00B97EC2"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10м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5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5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10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10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30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5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5</w:t>
            </w:r>
          </w:p>
        </w:tc>
      </w:tr>
      <w:tr w:rsidR="000B1A7B" w:rsidRPr="00887D57" w:rsidTr="00B97EC2"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20м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8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8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15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20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45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8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8</w:t>
            </w:r>
          </w:p>
        </w:tc>
      </w:tr>
      <w:tr w:rsidR="000B1A7B" w:rsidRPr="00887D57" w:rsidTr="00B97EC2"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30м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10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10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20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30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60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10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10</w:t>
            </w:r>
          </w:p>
        </w:tc>
      </w:tr>
      <w:tr w:rsidR="000B1A7B" w:rsidRPr="00887D57" w:rsidTr="00B97EC2"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40м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15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15</w:t>
            </w:r>
          </w:p>
        </w:tc>
        <w:tc>
          <w:tcPr>
            <w:tcW w:w="1309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25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40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75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15</w:t>
            </w:r>
          </w:p>
        </w:tc>
        <w:tc>
          <w:tcPr>
            <w:tcW w:w="1310" w:type="dxa"/>
          </w:tcPr>
          <w:p w:rsidR="000B1A7B" w:rsidRPr="00887D57" w:rsidRDefault="000B1A7B" w:rsidP="00B97EC2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87D57">
              <w:rPr>
                <w:rFonts w:ascii="Times New Roman" w:hAnsi="Times New Roman"/>
                <w:b/>
                <w:sz w:val="26"/>
                <w:szCs w:val="26"/>
              </w:rPr>
              <w:t>До 15</w:t>
            </w:r>
          </w:p>
        </w:tc>
      </w:tr>
    </w:tbl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7.</w:t>
      </w:r>
      <w:r w:rsidRPr="00B97EC2">
        <w:rPr>
          <w:rFonts w:ascii="Times New Roman" w:hAnsi="Times New Roman"/>
          <w:b/>
          <w:sz w:val="26"/>
          <w:szCs w:val="26"/>
        </w:rPr>
        <w:t xml:space="preserve"> Особые требования к доступности  среды </w:t>
      </w:r>
    </w:p>
    <w:p w:rsidR="000B1A7B" w:rsidRPr="00B97EC2" w:rsidRDefault="000B1A7B" w:rsidP="00B97EC2">
      <w:pPr>
        <w:shd w:val="clear" w:color="auto" w:fill="FFFFFF"/>
        <w:tabs>
          <w:tab w:val="left" w:pos="0"/>
        </w:tabs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Pr="00B97EC2">
        <w:rPr>
          <w:rFonts w:ascii="Times New Roman" w:hAnsi="Times New Roman"/>
          <w:sz w:val="26"/>
          <w:szCs w:val="26"/>
        </w:rPr>
        <w:t>.1. При проектировании объектов благоустройства жилой среды, улиц и д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рог, объектов культурно-бытового обслуживания должна предусматриваться  до</w:t>
      </w:r>
      <w:r w:rsidRPr="00B97EC2">
        <w:rPr>
          <w:rFonts w:ascii="Times New Roman" w:hAnsi="Times New Roman"/>
          <w:sz w:val="26"/>
          <w:szCs w:val="26"/>
        </w:rPr>
        <w:t>с</w:t>
      </w:r>
      <w:r w:rsidRPr="00B97EC2">
        <w:rPr>
          <w:rFonts w:ascii="Times New Roman" w:hAnsi="Times New Roman"/>
          <w:sz w:val="26"/>
          <w:szCs w:val="26"/>
        </w:rPr>
        <w:t>тупность среды населенных пунктов для пожилых лиц и инвалидов, оснащение этих объектов элементами и техническими средствами, способствующими пер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движению престарелых и инвалидов.</w:t>
      </w:r>
    </w:p>
    <w:p w:rsidR="000B1A7B" w:rsidRPr="00B97EC2" w:rsidRDefault="000B1A7B" w:rsidP="00B97EC2">
      <w:pPr>
        <w:shd w:val="clear" w:color="auto" w:fill="FFFFFF"/>
        <w:tabs>
          <w:tab w:val="left" w:pos="0"/>
        </w:tabs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</w:t>
      </w:r>
      <w:r w:rsidRPr="00B97EC2">
        <w:rPr>
          <w:rFonts w:ascii="Times New Roman" w:hAnsi="Times New Roman"/>
          <w:sz w:val="26"/>
          <w:szCs w:val="26"/>
        </w:rPr>
        <w:t>2. Проектирование, строительство, установка технических средств и об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рудования, способствующих передвижению пожилых лиц и инвалидов, осущест</w:t>
      </w:r>
      <w:r w:rsidRPr="00B97EC2">
        <w:rPr>
          <w:rFonts w:ascii="Times New Roman" w:hAnsi="Times New Roman"/>
          <w:sz w:val="26"/>
          <w:szCs w:val="26"/>
        </w:rPr>
        <w:t>в</w:t>
      </w:r>
      <w:r w:rsidRPr="00B97EC2">
        <w:rPr>
          <w:rFonts w:ascii="Times New Roman" w:hAnsi="Times New Roman"/>
          <w:sz w:val="26"/>
          <w:szCs w:val="26"/>
        </w:rPr>
        <w:t>ляется при новом строительстве заказчиком в соответствии с утвержденной пр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ектной документацией.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 xml:space="preserve">                         </w:t>
      </w:r>
    </w:p>
    <w:p w:rsidR="000B1A7B" w:rsidRPr="00B97EC2" w:rsidRDefault="000B1A7B" w:rsidP="00B97EC2">
      <w:pPr>
        <w:tabs>
          <w:tab w:val="left" w:pos="4215"/>
        </w:tabs>
        <w:spacing w:after="0"/>
        <w:ind w:firstLine="54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 xml:space="preserve">8. Порядок рекультивации земель при разработке месторождений </w:t>
      </w:r>
    </w:p>
    <w:p w:rsidR="000B1A7B" w:rsidRPr="00B97EC2" w:rsidRDefault="000B1A7B" w:rsidP="00B97EC2">
      <w:pPr>
        <w:tabs>
          <w:tab w:val="left" w:pos="4215"/>
        </w:tabs>
        <w:spacing w:after="0"/>
        <w:ind w:firstLine="54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полезных ископаемых</w:t>
      </w:r>
    </w:p>
    <w:p w:rsidR="000B1A7B" w:rsidRPr="00B97EC2" w:rsidRDefault="000B1A7B" w:rsidP="00B97EC2">
      <w:pPr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 w:rsidRPr="00B97EC2">
        <w:rPr>
          <w:rFonts w:ascii="Times New Roman" w:hAnsi="Times New Roman"/>
          <w:sz w:val="26"/>
          <w:szCs w:val="26"/>
        </w:rPr>
        <w:t xml:space="preserve">8.1.Рекультивация земель, нарушенных юридическими лицами и гражданами при разработке месторождений полезных ископаемых и торфа, проведении всех видов строительных, </w:t>
      </w:r>
      <w:proofErr w:type="spellStart"/>
      <w:r w:rsidRPr="00B97EC2">
        <w:rPr>
          <w:rFonts w:ascii="Times New Roman" w:hAnsi="Times New Roman"/>
          <w:sz w:val="26"/>
          <w:szCs w:val="26"/>
        </w:rPr>
        <w:t>геолого-разведочных</w:t>
      </w:r>
      <w:proofErr w:type="spellEnd"/>
      <w:r w:rsidRPr="00B97EC2">
        <w:rPr>
          <w:rFonts w:ascii="Times New Roman" w:hAnsi="Times New Roman"/>
          <w:sz w:val="26"/>
          <w:szCs w:val="26"/>
        </w:rPr>
        <w:t>, мелиоративных, проектно-изыскательских и иных работ, связанных с нарушением поверхности почвы, а та</w:t>
      </w:r>
      <w:r w:rsidRPr="00B97EC2">
        <w:rPr>
          <w:rFonts w:ascii="Times New Roman" w:hAnsi="Times New Roman"/>
          <w:sz w:val="26"/>
          <w:szCs w:val="26"/>
        </w:rPr>
        <w:t>к</w:t>
      </w:r>
      <w:r w:rsidRPr="00B97EC2">
        <w:rPr>
          <w:rFonts w:ascii="Times New Roman" w:hAnsi="Times New Roman"/>
          <w:sz w:val="26"/>
          <w:szCs w:val="26"/>
        </w:rPr>
        <w:t>же при складировании, захоронении промышленных, бытовых и других отходов, загрязнении участков поверхности земли, если по условиям восстановления этих земель требуется снятие плодородного слоя почвы, осуществляется за счет собс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>венных средств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юридических лиц и граждан в соответствии с утвержденными пр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 xml:space="preserve">ектами рекультивации земель. </w:t>
      </w:r>
    </w:p>
    <w:p w:rsidR="000B1A7B" w:rsidRPr="00B97EC2" w:rsidRDefault="000B1A7B" w:rsidP="00B97EC2">
      <w:pPr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8.2.Рекультивация отработанной части карьера  производится в соответствии с условиями договора аренды </w:t>
      </w:r>
      <w:proofErr w:type="gramStart"/>
      <w:r w:rsidRPr="00B97EC2">
        <w:rPr>
          <w:rFonts w:ascii="Times New Roman" w:hAnsi="Times New Roman"/>
          <w:sz w:val="26"/>
          <w:szCs w:val="26"/>
        </w:rPr>
        <w:t>согласно графика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поэтапной рекультивации земельн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 xml:space="preserve">го участка, являющегося неотъемлемой частью договора аренды. </w:t>
      </w:r>
    </w:p>
    <w:p w:rsidR="000B1A7B" w:rsidRPr="00B97EC2" w:rsidRDefault="000B1A7B" w:rsidP="00B97EC2">
      <w:pPr>
        <w:spacing w:after="0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spacing w:after="0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spacing w:after="0"/>
        <w:ind w:firstLine="540"/>
        <w:jc w:val="center"/>
        <w:outlineLvl w:val="1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9. Порядок содержания земель сельскохозяйственного назначения на те</w:t>
      </w:r>
      <w:r w:rsidRPr="00B97EC2">
        <w:rPr>
          <w:rFonts w:ascii="Times New Roman" w:hAnsi="Times New Roman"/>
          <w:b/>
          <w:sz w:val="26"/>
          <w:szCs w:val="26"/>
        </w:rPr>
        <w:t>р</w:t>
      </w:r>
      <w:r w:rsidRPr="00B97EC2">
        <w:rPr>
          <w:rFonts w:ascii="Times New Roman" w:hAnsi="Times New Roman"/>
          <w:b/>
          <w:sz w:val="26"/>
          <w:szCs w:val="26"/>
        </w:rPr>
        <w:t>ритории поселения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9.1. Собственники земельных участков, землевладельцы, землепользователи и арендаторы земельных участков земель сельскохозяйственного назначения  на те</w:t>
      </w:r>
      <w:r w:rsidRPr="00B97EC2">
        <w:rPr>
          <w:rFonts w:ascii="Times New Roman" w:hAnsi="Times New Roman"/>
          <w:sz w:val="26"/>
          <w:szCs w:val="26"/>
        </w:rPr>
        <w:t>р</w:t>
      </w:r>
      <w:r w:rsidRPr="00B97EC2">
        <w:rPr>
          <w:rFonts w:ascii="Times New Roman" w:hAnsi="Times New Roman"/>
          <w:sz w:val="26"/>
          <w:szCs w:val="26"/>
        </w:rPr>
        <w:t>ритории Краснокутского сельского поселения обязаны: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9.1.1. Не допускать зарастания сорной и древесно-кустарниковой растительн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стью, а также захламления бытовыми и производственными отходами земель сел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t>скохозяйственного назначения;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9.1.2. Соблюдать требования противопожарной безопасности. Не допускать сжигания пожнивных остатков и побочной продукции сельскохозяйственных кул</w:t>
      </w:r>
      <w:r w:rsidRPr="00B97EC2">
        <w:rPr>
          <w:rFonts w:ascii="Times New Roman" w:hAnsi="Times New Roman"/>
          <w:sz w:val="26"/>
          <w:szCs w:val="26"/>
        </w:rPr>
        <w:t>ь</w:t>
      </w:r>
      <w:r w:rsidRPr="00B97EC2">
        <w:rPr>
          <w:rFonts w:ascii="Times New Roman" w:hAnsi="Times New Roman"/>
          <w:sz w:val="26"/>
          <w:szCs w:val="26"/>
        </w:rPr>
        <w:lastRenderedPageBreak/>
        <w:t xml:space="preserve">тур на землях сельскохозяйственного назначения. Проводить </w:t>
      </w:r>
      <w:proofErr w:type="spellStart"/>
      <w:r w:rsidRPr="00B97EC2">
        <w:rPr>
          <w:rFonts w:ascii="Times New Roman" w:hAnsi="Times New Roman"/>
          <w:sz w:val="26"/>
          <w:szCs w:val="26"/>
        </w:rPr>
        <w:t>уходные</w:t>
      </w:r>
      <w:proofErr w:type="spellEnd"/>
      <w:r w:rsidRPr="00B97EC2">
        <w:rPr>
          <w:rFonts w:ascii="Times New Roman" w:hAnsi="Times New Roman"/>
          <w:sz w:val="26"/>
          <w:szCs w:val="26"/>
        </w:rPr>
        <w:t xml:space="preserve"> работы в прилегающих к земельным участкам лесополосах;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 xml:space="preserve">9.1.3. Не допускать загрязнение земель пестицидами и </w:t>
      </w:r>
      <w:proofErr w:type="spellStart"/>
      <w:r w:rsidRPr="00B97EC2">
        <w:rPr>
          <w:rFonts w:ascii="Times New Roman" w:hAnsi="Times New Roman"/>
          <w:sz w:val="26"/>
          <w:szCs w:val="26"/>
        </w:rPr>
        <w:t>агрохимикатами</w:t>
      </w:r>
      <w:proofErr w:type="spellEnd"/>
      <w:r w:rsidRPr="00B97EC2">
        <w:rPr>
          <w:rFonts w:ascii="Times New Roman" w:hAnsi="Times New Roman"/>
          <w:sz w:val="26"/>
          <w:szCs w:val="26"/>
        </w:rPr>
        <w:t xml:space="preserve"> выше предельно допустимых концентраций, а также снижение плодородия почв.</w:t>
      </w:r>
    </w:p>
    <w:p w:rsidR="000B1A7B" w:rsidRPr="00B97EC2" w:rsidRDefault="000B1A7B" w:rsidP="00B97EC2">
      <w:pPr>
        <w:shd w:val="clear" w:color="auto" w:fill="FFFFFF"/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>10. Праздничное оформление территории</w:t>
      </w:r>
    </w:p>
    <w:p w:rsidR="000B1A7B" w:rsidRPr="00B97EC2" w:rsidRDefault="000B1A7B" w:rsidP="00B97EC2">
      <w:pPr>
        <w:shd w:val="clear" w:color="auto" w:fill="FFFFFF"/>
        <w:tabs>
          <w:tab w:val="left" w:pos="169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</w:t>
      </w:r>
      <w:r w:rsidRPr="00B97EC2">
        <w:rPr>
          <w:rFonts w:ascii="Times New Roman" w:hAnsi="Times New Roman"/>
          <w:sz w:val="26"/>
          <w:szCs w:val="26"/>
        </w:rPr>
        <w:t>1. Праздничное оформление территории муниципального образования «Краснокутское сельское поселение»  выполняется по решению администрации муниципального образования «Краснокутское сельское поселение» на период пр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>ведения государственных и  сельских праздников, мероприятий, связанных со зн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>менательными событиями.</w:t>
      </w:r>
    </w:p>
    <w:p w:rsidR="000B1A7B" w:rsidRPr="00B97EC2" w:rsidRDefault="000B1A7B" w:rsidP="00B97EC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Оформление зданий, сооружений  осуществляется их владельцами в рамках концепции праздничного оформления территории муниципального образования «Краснокутское сельское поселение».</w:t>
      </w:r>
    </w:p>
    <w:p w:rsidR="000B1A7B" w:rsidRPr="00B97EC2" w:rsidRDefault="000B1A7B" w:rsidP="00B97EC2">
      <w:pPr>
        <w:shd w:val="clear" w:color="auto" w:fill="FFFFFF"/>
        <w:tabs>
          <w:tab w:val="left" w:pos="1382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</w:t>
      </w:r>
      <w:r w:rsidRPr="00B97EC2">
        <w:rPr>
          <w:rFonts w:ascii="Times New Roman" w:hAnsi="Times New Roman"/>
          <w:sz w:val="26"/>
          <w:szCs w:val="26"/>
        </w:rPr>
        <w:t>2. Работы, связанные с проведением сельских торжественных и праздни</w:t>
      </w:r>
      <w:r w:rsidRPr="00B97EC2">
        <w:rPr>
          <w:rFonts w:ascii="Times New Roman" w:hAnsi="Times New Roman"/>
          <w:sz w:val="26"/>
          <w:szCs w:val="26"/>
        </w:rPr>
        <w:t>ч</w:t>
      </w:r>
      <w:r w:rsidRPr="00B97EC2">
        <w:rPr>
          <w:rFonts w:ascii="Times New Roman" w:hAnsi="Times New Roman"/>
          <w:sz w:val="26"/>
          <w:szCs w:val="26"/>
        </w:rPr>
        <w:t>ных мероприятий,  осуществляется организациям самостоятельно за счет собстве</w:t>
      </w:r>
      <w:r w:rsidRPr="00B97EC2">
        <w:rPr>
          <w:rFonts w:ascii="Times New Roman" w:hAnsi="Times New Roman"/>
          <w:sz w:val="26"/>
          <w:szCs w:val="26"/>
        </w:rPr>
        <w:t>н</w:t>
      </w:r>
      <w:r w:rsidRPr="00B97EC2">
        <w:rPr>
          <w:rFonts w:ascii="Times New Roman" w:hAnsi="Times New Roman"/>
          <w:sz w:val="26"/>
          <w:szCs w:val="26"/>
        </w:rPr>
        <w:t xml:space="preserve">ных средств, а также по </w:t>
      </w:r>
      <w:r w:rsidRPr="00B97EC2">
        <w:rPr>
          <w:rFonts w:ascii="Times New Roman" w:hAnsi="Times New Roman"/>
          <w:bCs/>
          <w:sz w:val="26"/>
          <w:szCs w:val="26"/>
        </w:rPr>
        <w:t xml:space="preserve">договорам </w:t>
      </w:r>
      <w:r w:rsidRPr="00B97EC2">
        <w:rPr>
          <w:rFonts w:ascii="Times New Roman" w:hAnsi="Times New Roman"/>
          <w:sz w:val="26"/>
          <w:szCs w:val="26"/>
        </w:rPr>
        <w:t>с администрацией муниципального образования «Краснокутское сельское поселение» в пределах средств, предусмотренных на эти цели в бюджете муниципального образования «Краснокутское сельское посел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>ние».</w:t>
      </w:r>
    </w:p>
    <w:p w:rsidR="000B1A7B" w:rsidRPr="00B97EC2" w:rsidRDefault="000B1A7B" w:rsidP="00B97EC2">
      <w:pPr>
        <w:shd w:val="clear" w:color="auto" w:fill="FFFFFF"/>
        <w:tabs>
          <w:tab w:val="left" w:pos="1205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</w:t>
      </w:r>
      <w:r w:rsidRPr="00B97EC2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B97EC2">
        <w:rPr>
          <w:rFonts w:ascii="Times New Roman" w:hAnsi="Times New Roman"/>
          <w:sz w:val="26"/>
          <w:szCs w:val="26"/>
        </w:rPr>
        <w:t>В праздничное оформление  включается: вывеска национальных фл</w:t>
      </w:r>
      <w:r w:rsidRPr="00B97EC2">
        <w:rPr>
          <w:rFonts w:ascii="Times New Roman" w:hAnsi="Times New Roman"/>
          <w:sz w:val="26"/>
          <w:szCs w:val="26"/>
        </w:rPr>
        <w:t>а</w:t>
      </w:r>
      <w:r w:rsidRPr="00B97EC2">
        <w:rPr>
          <w:rFonts w:ascii="Times New Roman" w:hAnsi="Times New Roman"/>
          <w:sz w:val="26"/>
          <w:szCs w:val="26"/>
        </w:rPr>
        <w:t xml:space="preserve">гов, лозунгов, гирлянд, панно, установка декоративных элементов </w:t>
      </w:r>
      <w:r w:rsidRPr="00B97EC2">
        <w:rPr>
          <w:rFonts w:ascii="Times New Roman" w:hAnsi="Times New Roman"/>
          <w:bCs/>
          <w:sz w:val="26"/>
          <w:szCs w:val="26"/>
        </w:rPr>
        <w:t xml:space="preserve">и композиций, </w:t>
      </w:r>
      <w:r w:rsidRPr="00B97EC2">
        <w:rPr>
          <w:rFonts w:ascii="Times New Roman" w:hAnsi="Times New Roman"/>
          <w:sz w:val="26"/>
          <w:szCs w:val="26"/>
        </w:rPr>
        <w:t>стендов, киосков, трибун, эстрад, а также устройство праздничной иллюминаций.</w:t>
      </w:r>
      <w:proofErr w:type="gramEnd"/>
    </w:p>
    <w:p w:rsidR="000B1A7B" w:rsidRPr="00B97EC2" w:rsidRDefault="000B1A7B" w:rsidP="00B97EC2">
      <w:pPr>
        <w:shd w:val="clear" w:color="auto" w:fill="FFFFFF"/>
        <w:tabs>
          <w:tab w:val="left" w:pos="1426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</w:t>
      </w:r>
      <w:r w:rsidRPr="00B97EC2">
        <w:rPr>
          <w:rFonts w:ascii="Times New Roman" w:hAnsi="Times New Roman"/>
          <w:sz w:val="26"/>
          <w:szCs w:val="26"/>
        </w:rPr>
        <w:t>4. Концепцию праздничного оформления  определяется программой м</w:t>
      </w:r>
      <w:r w:rsidRPr="00B97EC2">
        <w:rPr>
          <w:rFonts w:ascii="Times New Roman" w:hAnsi="Times New Roman"/>
          <w:sz w:val="26"/>
          <w:szCs w:val="26"/>
        </w:rPr>
        <w:t>е</w:t>
      </w:r>
      <w:r w:rsidRPr="00B97EC2">
        <w:rPr>
          <w:rFonts w:ascii="Times New Roman" w:hAnsi="Times New Roman"/>
          <w:sz w:val="26"/>
          <w:szCs w:val="26"/>
        </w:rPr>
        <w:t xml:space="preserve">роприятий и схемой размещения объектов и элементов праздничного оформления, </w:t>
      </w:r>
      <w:proofErr w:type="gramStart"/>
      <w:r w:rsidRPr="00B97EC2">
        <w:rPr>
          <w:rFonts w:ascii="Times New Roman" w:hAnsi="Times New Roman"/>
          <w:sz w:val="26"/>
          <w:szCs w:val="26"/>
        </w:rPr>
        <w:t>утверждаемыми</w:t>
      </w:r>
      <w:proofErr w:type="gramEnd"/>
      <w:r w:rsidRPr="00B97EC2">
        <w:rPr>
          <w:rFonts w:ascii="Times New Roman" w:hAnsi="Times New Roman"/>
          <w:sz w:val="26"/>
          <w:szCs w:val="26"/>
        </w:rPr>
        <w:t xml:space="preserve"> администрацией муниципального образования «Краснокутское сельское поселение».</w:t>
      </w:r>
    </w:p>
    <w:p w:rsidR="000B1A7B" w:rsidRPr="00B97EC2" w:rsidRDefault="000B1A7B" w:rsidP="00B97EC2">
      <w:pPr>
        <w:shd w:val="clear" w:color="auto" w:fill="FFFFFF"/>
        <w:tabs>
          <w:tab w:val="left" w:pos="157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</w:t>
      </w:r>
      <w:r w:rsidRPr="00B97EC2">
        <w:rPr>
          <w:rFonts w:ascii="Times New Roman" w:hAnsi="Times New Roman"/>
          <w:sz w:val="26"/>
          <w:szCs w:val="26"/>
        </w:rPr>
        <w:t>.5. При изготовлении и установке элементов праздничного оформления не следует снимать, повреждать и ухудшать видимость технических средств регул</w:t>
      </w:r>
      <w:r w:rsidRPr="00B97EC2">
        <w:rPr>
          <w:rFonts w:ascii="Times New Roman" w:hAnsi="Times New Roman"/>
          <w:sz w:val="26"/>
          <w:szCs w:val="26"/>
        </w:rPr>
        <w:t>и</w:t>
      </w:r>
      <w:r w:rsidRPr="00B97EC2">
        <w:rPr>
          <w:rFonts w:ascii="Times New Roman" w:hAnsi="Times New Roman"/>
          <w:sz w:val="26"/>
          <w:szCs w:val="26"/>
        </w:rPr>
        <w:t>рования дорожного движения.</w:t>
      </w:r>
    </w:p>
    <w:p w:rsidR="000B1A7B" w:rsidRPr="00B97EC2" w:rsidRDefault="000B1A7B" w:rsidP="00B97EC2">
      <w:pPr>
        <w:spacing w:before="120" w:after="0"/>
        <w:jc w:val="center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b/>
          <w:sz w:val="26"/>
          <w:szCs w:val="26"/>
        </w:rPr>
        <w:t xml:space="preserve">11. </w:t>
      </w:r>
      <w:proofErr w:type="gramStart"/>
      <w:r w:rsidRPr="00B97EC2">
        <w:rPr>
          <w:rFonts w:ascii="Times New Roman" w:hAnsi="Times New Roman"/>
          <w:b/>
          <w:sz w:val="26"/>
          <w:szCs w:val="26"/>
        </w:rPr>
        <w:t>КОНТРОЛЬ ЗА</w:t>
      </w:r>
      <w:proofErr w:type="gramEnd"/>
      <w:r w:rsidRPr="00B97EC2">
        <w:rPr>
          <w:rFonts w:ascii="Times New Roman" w:hAnsi="Times New Roman"/>
          <w:b/>
          <w:sz w:val="26"/>
          <w:szCs w:val="26"/>
        </w:rPr>
        <w:t xml:space="preserve"> СОБЛЮДЕНИЕМ НОРМ И ПРАВИЛ БЛАГОУСТРО</w:t>
      </w:r>
      <w:r w:rsidRPr="00B97EC2">
        <w:rPr>
          <w:rFonts w:ascii="Times New Roman" w:hAnsi="Times New Roman"/>
          <w:b/>
          <w:sz w:val="26"/>
          <w:szCs w:val="26"/>
        </w:rPr>
        <w:t>Й</w:t>
      </w:r>
      <w:r w:rsidRPr="00B97EC2">
        <w:rPr>
          <w:rFonts w:ascii="Times New Roman" w:hAnsi="Times New Roman"/>
          <w:b/>
          <w:sz w:val="26"/>
          <w:szCs w:val="26"/>
        </w:rPr>
        <w:t>СТВА</w:t>
      </w:r>
    </w:p>
    <w:p w:rsidR="000B1A7B" w:rsidRPr="00B97EC2" w:rsidRDefault="000B1A7B" w:rsidP="00B97EC2">
      <w:pPr>
        <w:spacing w:after="0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B97EC2">
        <w:rPr>
          <w:rFonts w:ascii="Times New Roman" w:hAnsi="Times New Roman"/>
          <w:sz w:val="26"/>
          <w:szCs w:val="26"/>
        </w:rPr>
        <w:t>11.1. Физические лица, индивидуальные предприниматели, должностные и юридические лица несут ответственность за нарушение настоящих Правил в соо</w:t>
      </w:r>
      <w:r w:rsidRPr="00B97EC2">
        <w:rPr>
          <w:rFonts w:ascii="Times New Roman" w:hAnsi="Times New Roman"/>
          <w:sz w:val="26"/>
          <w:szCs w:val="26"/>
        </w:rPr>
        <w:t>т</w:t>
      </w:r>
      <w:r w:rsidRPr="00B97EC2">
        <w:rPr>
          <w:rFonts w:ascii="Times New Roman" w:hAnsi="Times New Roman"/>
          <w:sz w:val="26"/>
          <w:szCs w:val="26"/>
        </w:rPr>
        <w:t xml:space="preserve">ветствии с Областным </w:t>
      </w:r>
      <w:r>
        <w:rPr>
          <w:rFonts w:ascii="Times New Roman" w:hAnsi="Times New Roman"/>
          <w:sz w:val="26"/>
          <w:szCs w:val="26"/>
        </w:rPr>
        <w:t xml:space="preserve">законом </w:t>
      </w:r>
      <w:r w:rsidRPr="00B97EC2">
        <w:rPr>
          <w:rFonts w:ascii="Times New Roman" w:hAnsi="Times New Roman"/>
          <w:sz w:val="26"/>
          <w:szCs w:val="26"/>
        </w:rPr>
        <w:t>Ростовской области "Об административных прав</w:t>
      </w:r>
      <w:r w:rsidRPr="00B97EC2">
        <w:rPr>
          <w:rFonts w:ascii="Times New Roman" w:hAnsi="Times New Roman"/>
          <w:sz w:val="26"/>
          <w:szCs w:val="26"/>
        </w:rPr>
        <w:t>о</w:t>
      </w:r>
      <w:r w:rsidRPr="00B97EC2">
        <w:rPr>
          <w:rFonts w:ascii="Times New Roman" w:hAnsi="Times New Roman"/>
          <w:sz w:val="26"/>
          <w:szCs w:val="26"/>
        </w:rPr>
        <w:t xml:space="preserve">нарушениях". </w:t>
      </w:r>
    </w:p>
    <w:p w:rsidR="004074D9" w:rsidRPr="004074D9" w:rsidRDefault="004074D9" w:rsidP="004074D9">
      <w:pPr>
        <w:pStyle w:val="af7"/>
        <w:rPr>
          <w:rFonts w:ascii="Times New Roman" w:hAnsi="Times New Roman"/>
          <w:sz w:val="24"/>
          <w:szCs w:val="24"/>
        </w:rPr>
      </w:pPr>
    </w:p>
    <w:p w:rsidR="000B1A7B" w:rsidRPr="004074D9" w:rsidRDefault="004074D9" w:rsidP="004074D9">
      <w:pPr>
        <w:pStyle w:val="af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4074D9">
        <w:rPr>
          <w:rFonts w:ascii="Times New Roman" w:hAnsi="Times New Roman"/>
          <w:sz w:val="24"/>
          <w:szCs w:val="24"/>
        </w:rPr>
        <w:t>Ведущий специалист</w:t>
      </w:r>
    </w:p>
    <w:p w:rsidR="004074D9" w:rsidRDefault="004074D9" w:rsidP="004074D9">
      <w:pPr>
        <w:pStyle w:val="af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Pr="004074D9">
        <w:rPr>
          <w:rFonts w:ascii="Times New Roman" w:hAnsi="Times New Roman"/>
          <w:sz w:val="24"/>
          <w:szCs w:val="24"/>
        </w:rPr>
        <w:t>Краснокутского</w:t>
      </w:r>
    </w:p>
    <w:p w:rsidR="004074D9" w:rsidRPr="004074D9" w:rsidRDefault="004074D9" w:rsidP="004074D9">
      <w:pPr>
        <w:pStyle w:val="af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сельского поселения                                                                       Е. А. Стаценко</w:t>
      </w:r>
    </w:p>
    <w:sectPr w:rsidR="004074D9" w:rsidRPr="004074D9" w:rsidSect="00681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7EC2"/>
    <w:rsid w:val="00013691"/>
    <w:rsid w:val="000B1A7B"/>
    <w:rsid w:val="001230A7"/>
    <w:rsid w:val="00136E81"/>
    <w:rsid w:val="00241C17"/>
    <w:rsid w:val="002F1AD1"/>
    <w:rsid w:val="003167DA"/>
    <w:rsid w:val="00357A53"/>
    <w:rsid w:val="004074D9"/>
    <w:rsid w:val="00550E7C"/>
    <w:rsid w:val="00566B6C"/>
    <w:rsid w:val="006815F6"/>
    <w:rsid w:val="00720AAA"/>
    <w:rsid w:val="00810D29"/>
    <w:rsid w:val="008455EB"/>
    <w:rsid w:val="00887D57"/>
    <w:rsid w:val="008A4272"/>
    <w:rsid w:val="008E227E"/>
    <w:rsid w:val="008E3E25"/>
    <w:rsid w:val="009E4188"/>
    <w:rsid w:val="00AD3D5C"/>
    <w:rsid w:val="00B256AD"/>
    <w:rsid w:val="00B97EC2"/>
    <w:rsid w:val="00E42214"/>
    <w:rsid w:val="00E92428"/>
    <w:rsid w:val="00EA2379"/>
    <w:rsid w:val="00ED72AB"/>
    <w:rsid w:val="00EF4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815F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97EC2"/>
    <w:pPr>
      <w:keepNext/>
      <w:widowControl w:val="0"/>
      <w:autoSpaceDE w:val="0"/>
      <w:autoSpaceDN w:val="0"/>
      <w:adjustRightInd w:val="0"/>
      <w:spacing w:before="120" w:after="120" w:line="240" w:lineRule="auto"/>
      <w:jc w:val="center"/>
      <w:outlineLvl w:val="0"/>
    </w:pPr>
    <w:rPr>
      <w:rFonts w:ascii="Times New Roman" w:hAnsi="Times New Roman" w:cs="Arial"/>
      <w:b/>
      <w:bCs/>
      <w:kern w:val="28"/>
      <w:sz w:val="24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97EC2"/>
    <w:pPr>
      <w:keepNext/>
      <w:widowControl w:val="0"/>
      <w:autoSpaceDE w:val="0"/>
      <w:autoSpaceDN w:val="0"/>
      <w:adjustRightInd w:val="0"/>
      <w:spacing w:before="120" w:after="120" w:line="240" w:lineRule="auto"/>
      <w:jc w:val="center"/>
      <w:outlineLvl w:val="1"/>
    </w:pPr>
    <w:rPr>
      <w:rFonts w:ascii="Times New Roman" w:hAnsi="Times New Roman" w:cs="Arial"/>
      <w:b/>
      <w:bCs/>
      <w:iCs/>
      <w:kern w:val="28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97EC2"/>
    <w:rPr>
      <w:rFonts w:ascii="Times New Roman" w:hAnsi="Times New Roman" w:cs="Arial"/>
      <w:b/>
      <w:bCs/>
      <w:kern w:val="28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97EC2"/>
    <w:rPr>
      <w:rFonts w:ascii="Times New Roman" w:hAnsi="Times New Roman" w:cs="Arial"/>
      <w:b/>
      <w:bCs/>
      <w:iCs/>
      <w:kern w:val="28"/>
      <w:sz w:val="28"/>
      <w:szCs w:val="28"/>
    </w:rPr>
  </w:style>
  <w:style w:type="character" w:styleId="a3">
    <w:name w:val="Hyperlink"/>
    <w:basedOn w:val="a0"/>
    <w:uiPriority w:val="99"/>
    <w:semiHidden/>
    <w:rsid w:val="00B97EC2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rsid w:val="00B97EC2"/>
    <w:rPr>
      <w:rFonts w:cs="Times New Roman"/>
      <w:color w:val="800080"/>
      <w:u w:val="single"/>
    </w:rPr>
  </w:style>
  <w:style w:type="paragraph" w:styleId="11">
    <w:name w:val="toc 1"/>
    <w:basedOn w:val="a"/>
    <w:next w:val="a"/>
    <w:autoRedefine/>
    <w:uiPriority w:val="99"/>
    <w:semiHidden/>
    <w:rsid w:val="00B97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0"/>
    </w:rPr>
  </w:style>
  <w:style w:type="paragraph" w:styleId="21">
    <w:name w:val="toc 2"/>
    <w:basedOn w:val="a"/>
    <w:next w:val="a"/>
    <w:autoRedefine/>
    <w:uiPriority w:val="99"/>
    <w:semiHidden/>
    <w:rsid w:val="00B97EC2"/>
    <w:pPr>
      <w:widowControl w:val="0"/>
      <w:autoSpaceDE w:val="0"/>
      <w:autoSpaceDN w:val="0"/>
      <w:adjustRightInd w:val="0"/>
      <w:spacing w:after="0" w:line="240" w:lineRule="auto"/>
      <w:ind w:left="200"/>
    </w:pPr>
    <w:rPr>
      <w:rFonts w:ascii="Times New Roman" w:hAnsi="Times New Roman"/>
      <w:sz w:val="24"/>
      <w:szCs w:val="20"/>
    </w:rPr>
  </w:style>
  <w:style w:type="paragraph" w:styleId="3">
    <w:name w:val="toc 3"/>
    <w:basedOn w:val="a"/>
    <w:next w:val="a"/>
    <w:autoRedefine/>
    <w:uiPriority w:val="99"/>
    <w:semiHidden/>
    <w:rsid w:val="00B97EC2"/>
    <w:pPr>
      <w:autoSpaceDE w:val="0"/>
      <w:autoSpaceDN w:val="0"/>
      <w:adjustRightInd w:val="0"/>
      <w:spacing w:after="0" w:line="240" w:lineRule="auto"/>
      <w:ind w:left="403"/>
    </w:pPr>
    <w:rPr>
      <w:rFonts w:ascii="Times New Roman" w:hAnsi="Times New Roman"/>
      <w:sz w:val="24"/>
      <w:szCs w:val="20"/>
    </w:rPr>
  </w:style>
  <w:style w:type="paragraph" w:styleId="a5">
    <w:name w:val="footnote text"/>
    <w:basedOn w:val="a"/>
    <w:link w:val="a6"/>
    <w:uiPriority w:val="99"/>
    <w:semiHidden/>
    <w:rsid w:val="00B97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B97EC2"/>
    <w:rPr>
      <w:rFonts w:ascii="Times New Roman" w:hAnsi="Times New Roman" w:cs="Times New Roman"/>
      <w:sz w:val="20"/>
      <w:szCs w:val="20"/>
    </w:rPr>
  </w:style>
  <w:style w:type="paragraph" w:styleId="a7">
    <w:name w:val="annotation text"/>
    <w:basedOn w:val="a"/>
    <w:link w:val="a8"/>
    <w:uiPriority w:val="99"/>
    <w:semiHidden/>
    <w:rsid w:val="00B97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B97EC2"/>
    <w:rPr>
      <w:rFonts w:ascii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uiPriority w:val="99"/>
    <w:semiHidden/>
    <w:rsid w:val="00B97EC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B97EC2"/>
    <w:rPr>
      <w:rFonts w:ascii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semiHidden/>
    <w:rsid w:val="00B97EC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B97EC2"/>
    <w:rPr>
      <w:rFonts w:ascii="Times New Roman" w:hAnsi="Times New Roman" w:cs="Times New Roman"/>
      <w:sz w:val="20"/>
      <w:szCs w:val="20"/>
    </w:rPr>
  </w:style>
  <w:style w:type="paragraph" w:styleId="ad">
    <w:name w:val="Body Text"/>
    <w:basedOn w:val="a"/>
    <w:link w:val="ae"/>
    <w:uiPriority w:val="99"/>
    <w:semiHidden/>
    <w:rsid w:val="00B97EC2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B97EC2"/>
    <w:rPr>
      <w:rFonts w:ascii="Times New Roman" w:hAnsi="Times New Roman" w:cs="Times New Roman"/>
      <w:sz w:val="20"/>
      <w:szCs w:val="20"/>
    </w:rPr>
  </w:style>
  <w:style w:type="paragraph" w:styleId="af">
    <w:name w:val="Document Map"/>
    <w:basedOn w:val="a"/>
    <w:link w:val="af0"/>
    <w:uiPriority w:val="99"/>
    <w:semiHidden/>
    <w:rsid w:val="00B97EC2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B97EC2"/>
    <w:rPr>
      <w:rFonts w:ascii="Tahoma" w:hAnsi="Tahoma" w:cs="Tahoma"/>
      <w:sz w:val="20"/>
      <w:szCs w:val="20"/>
      <w:shd w:val="clear" w:color="auto" w:fill="000080"/>
    </w:rPr>
  </w:style>
  <w:style w:type="paragraph" w:styleId="af1">
    <w:name w:val="annotation subject"/>
    <w:basedOn w:val="a7"/>
    <w:next w:val="a7"/>
    <w:link w:val="af2"/>
    <w:uiPriority w:val="99"/>
    <w:semiHidden/>
    <w:rsid w:val="00B97EC2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locked/>
    <w:rsid w:val="00B97EC2"/>
    <w:rPr>
      <w:b/>
      <w:bCs/>
    </w:rPr>
  </w:style>
  <w:style w:type="paragraph" w:styleId="af3">
    <w:name w:val="Balloon Text"/>
    <w:basedOn w:val="a"/>
    <w:link w:val="af4"/>
    <w:uiPriority w:val="99"/>
    <w:semiHidden/>
    <w:rsid w:val="00B97EC2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B97EC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B97EC2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styleId="af5">
    <w:name w:val="footnote reference"/>
    <w:basedOn w:val="a0"/>
    <w:uiPriority w:val="99"/>
    <w:semiHidden/>
    <w:rsid w:val="00B97EC2"/>
    <w:rPr>
      <w:rFonts w:cs="Times New Roman"/>
      <w:vertAlign w:val="superscript"/>
    </w:rPr>
  </w:style>
  <w:style w:type="character" w:styleId="af6">
    <w:name w:val="annotation reference"/>
    <w:basedOn w:val="a0"/>
    <w:uiPriority w:val="99"/>
    <w:semiHidden/>
    <w:rsid w:val="00B97EC2"/>
    <w:rPr>
      <w:rFonts w:cs="Times New Roman"/>
      <w:sz w:val="16"/>
    </w:rPr>
  </w:style>
  <w:style w:type="character" w:customStyle="1" w:styleId="apple-style-span">
    <w:name w:val="apple-style-span"/>
    <w:basedOn w:val="a0"/>
    <w:uiPriority w:val="99"/>
    <w:rsid w:val="00B97EC2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B97EC2"/>
    <w:rPr>
      <w:rFonts w:cs="Times New Roman"/>
    </w:rPr>
  </w:style>
  <w:style w:type="character" w:customStyle="1" w:styleId="nobase">
    <w:name w:val="nobase"/>
    <w:basedOn w:val="a0"/>
    <w:uiPriority w:val="99"/>
    <w:rsid w:val="00B97EC2"/>
    <w:rPr>
      <w:rFonts w:cs="Times New Roman"/>
    </w:rPr>
  </w:style>
  <w:style w:type="character" w:customStyle="1" w:styleId="visited">
    <w:name w:val="visited"/>
    <w:basedOn w:val="a0"/>
    <w:uiPriority w:val="99"/>
    <w:rsid w:val="00B97EC2"/>
    <w:rPr>
      <w:rFonts w:cs="Times New Roman"/>
    </w:rPr>
  </w:style>
  <w:style w:type="paragraph" w:styleId="af7">
    <w:name w:val="No Spacing"/>
    <w:uiPriority w:val="1"/>
    <w:qFormat/>
    <w:rsid w:val="004074D9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88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..\AppData\Local\Microsoft\Windows\Temporary%20Internet%20Files\Local%20Settings\Temp\Program%20Files\StroyConsultant\Temp\7513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13350</Words>
  <Characters>76101</Characters>
  <Application>Microsoft Office Word</Application>
  <DocSecurity>0</DocSecurity>
  <Lines>634</Lines>
  <Paragraphs>178</Paragraphs>
  <ScaleCrop>false</ScaleCrop>
  <Company/>
  <LinksUpToDate>false</LinksUpToDate>
  <CharactersWithSpaces>89273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Лысый</cp:lastModifiedBy>
  <cp:revision>13</cp:revision>
  <dcterms:created xsi:type="dcterms:W3CDTF">2012-03-27T06:26:00Z</dcterms:created>
  <dcterms:modified xsi:type="dcterms:W3CDTF">2013-03-31T16:05:00Z</dcterms:modified>
</cp:coreProperties>
</file>