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C2062">
        <w:rPr>
          <w:szCs w:val="28"/>
        </w:rPr>
        <w:tab/>
      </w:r>
      <w:r w:rsidR="006C2062">
        <w:rPr>
          <w:szCs w:val="28"/>
        </w:rPr>
        <w:tab/>
      </w:r>
      <w:r w:rsidR="006C2062">
        <w:rPr>
          <w:szCs w:val="28"/>
        </w:rPr>
        <w:tab/>
      </w:r>
      <w:r w:rsidR="006C2062">
        <w:rPr>
          <w:szCs w:val="28"/>
        </w:rPr>
        <w:tab/>
      </w:r>
      <w:r>
        <w:rPr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225"/>
        <w:gridCol w:w="3242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8A2321" w:rsidP="00E23E61">
            <w:pPr>
              <w:rPr>
                <w:szCs w:val="28"/>
              </w:rPr>
            </w:pPr>
            <w:r>
              <w:t>21.05.2019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E23E61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8A2321">
              <w:t>68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 w:firstRow="0" w:lastRow="0" w:firstColumn="0" w:lastColumn="0" w:noHBand="0" w:noVBand="0"/>
      </w:tblPr>
      <w:tblGrid>
        <w:gridCol w:w="4500"/>
      </w:tblGrid>
      <w:tr w:rsidR="007973B4" w:rsidTr="007973B4">
        <w:trPr>
          <w:trHeight w:val="931"/>
        </w:trPr>
        <w:tc>
          <w:tcPr>
            <w:tcW w:w="4500" w:type="dxa"/>
          </w:tcPr>
          <w:p w:rsidR="007973B4" w:rsidRDefault="00C376AD" w:rsidP="006C2062">
            <w:pPr>
              <w:pStyle w:val="26"/>
              <w:spacing w:line="276" w:lineRule="auto"/>
              <w:ind w:left="-3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увеличении (индексации) должностных окладов, ставок заработной платы работников муниципальных учреждений, технического и обслуживающего персонала органов местного самоуправления Краснокутского сельского поселения </w:t>
            </w:r>
          </w:p>
        </w:tc>
      </w:tr>
    </w:tbl>
    <w:p w:rsidR="00AC70AE" w:rsidRPr="00A53F80" w:rsidRDefault="00AC70AE" w:rsidP="006C2062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C376AD">
        <w:rPr>
          <w:szCs w:val="28"/>
        </w:rPr>
        <w:t xml:space="preserve">В соответствии </w:t>
      </w:r>
      <w:r w:rsidR="006B0870">
        <w:rPr>
          <w:szCs w:val="28"/>
        </w:rPr>
        <w:t>с</w:t>
      </w:r>
      <w:r w:rsidR="00C376AD">
        <w:rPr>
          <w:szCs w:val="28"/>
        </w:rPr>
        <w:t xml:space="preserve"> решени</w:t>
      </w:r>
      <w:r w:rsidR="006B0870">
        <w:rPr>
          <w:szCs w:val="28"/>
        </w:rPr>
        <w:t>ем Собрания депутатов Краснокутского сельского поселения Октябрьского района от 22.08.2012 г. № 161 «О системе оплаты труда работников муниципальных учреждений Краснокутского сельского поселения» и статьей 9 решения</w:t>
      </w:r>
      <w:r w:rsidR="006B0870" w:rsidRPr="006B0870">
        <w:rPr>
          <w:szCs w:val="28"/>
        </w:rPr>
        <w:t xml:space="preserve"> </w:t>
      </w:r>
      <w:r w:rsidR="006B0870">
        <w:rPr>
          <w:szCs w:val="28"/>
        </w:rPr>
        <w:t xml:space="preserve">Собрания депутатов Краснокутского сельского поселения от 28.06.2016 № 120 </w:t>
      </w:r>
      <w:r w:rsidR="006B0870" w:rsidRPr="006B0870">
        <w:rPr>
          <w:szCs w:val="28"/>
        </w:rPr>
        <w:t>«Об утверждении Положения об оплате труда обслуживающего персонала и работников, осуществляющих техническое обеспечение деятельности Администрации Краснокутского сельского поселения»</w:t>
      </w:r>
      <w:r w:rsidR="006B0870">
        <w:rPr>
          <w:szCs w:val="28"/>
        </w:rPr>
        <w:t>, руководствуясь</w:t>
      </w:r>
      <w:r w:rsidR="00480AFF">
        <w:rPr>
          <w:szCs w:val="28"/>
        </w:rPr>
        <w:t xml:space="preserve"> частью 9 статьи 46 </w:t>
      </w:r>
      <w:r w:rsidR="006B0870">
        <w:rPr>
          <w:szCs w:val="28"/>
        </w:rPr>
        <w:t xml:space="preserve"> </w:t>
      </w:r>
      <w:r w:rsidRPr="00A53F80">
        <w:rPr>
          <w:szCs w:val="28"/>
        </w:rPr>
        <w:t>Устава муниц</w:t>
      </w:r>
      <w:r>
        <w:rPr>
          <w:szCs w:val="28"/>
        </w:rPr>
        <w:t>ипального образования «Краснокут</w:t>
      </w:r>
      <w:r w:rsidRPr="00A53F80">
        <w:rPr>
          <w:szCs w:val="28"/>
        </w:rPr>
        <w:t>ское</w:t>
      </w:r>
      <w:bookmarkStart w:id="0" w:name="_GoBack"/>
      <w:bookmarkEnd w:id="0"/>
      <w:r w:rsidRPr="00A53F80">
        <w:rPr>
          <w:szCs w:val="28"/>
        </w:rPr>
        <w:t xml:space="preserve"> сельское поселение»,</w:t>
      </w:r>
    </w:p>
    <w:p w:rsidR="00AC70AE" w:rsidRDefault="00AC70AE" w:rsidP="001627E4">
      <w:pPr>
        <w:jc w:val="center"/>
        <w:outlineLvl w:val="0"/>
        <w:rPr>
          <w:szCs w:val="28"/>
        </w:rPr>
      </w:pPr>
      <w:bookmarkStart w:id="1" w:name="bookmark1"/>
      <w:r w:rsidRPr="008242CB">
        <w:rPr>
          <w:szCs w:val="28"/>
        </w:rPr>
        <w:t>ПОСТАНОВЛЯ</w:t>
      </w:r>
      <w:r w:rsidR="00F30BCA">
        <w:rPr>
          <w:szCs w:val="28"/>
        </w:rPr>
        <w:t>Ю</w:t>
      </w:r>
      <w:r w:rsidRPr="008242CB">
        <w:rPr>
          <w:szCs w:val="28"/>
        </w:rPr>
        <w:t>:</w:t>
      </w:r>
    </w:p>
    <w:p w:rsidR="00AC70AE" w:rsidRPr="008242CB" w:rsidRDefault="00AC70AE" w:rsidP="006C2062">
      <w:pPr>
        <w:jc w:val="both"/>
        <w:outlineLvl w:val="0"/>
        <w:rPr>
          <w:szCs w:val="28"/>
        </w:rPr>
      </w:pPr>
    </w:p>
    <w:bookmarkEnd w:id="1"/>
    <w:p w:rsidR="00480AFF" w:rsidRDefault="00AC70AE" w:rsidP="006C2062">
      <w:pPr>
        <w:pStyle w:val="af7"/>
        <w:jc w:val="both"/>
        <w:rPr>
          <w:szCs w:val="28"/>
        </w:rPr>
      </w:pPr>
      <w:r>
        <w:rPr>
          <w:szCs w:val="28"/>
        </w:rPr>
        <w:t xml:space="preserve">         1. </w:t>
      </w:r>
      <w:r w:rsidR="00480AFF">
        <w:rPr>
          <w:szCs w:val="28"/>
        </w:rPr>
        <w:t>Увеличить с 1 октября 2019</w:t>
      </w:r>
      <w:r w:rsidR="006C2062">
        <w:rPr>
          <w:szCs w:val="28"/>
        </w:rPr>
        <w:t xml:space="preserve"> </w:t>
      </w:r>
      <w:r w:rsidR="003273EF">
        <w:rPr>
          <w:szCs w:val="28"/>
        </w:rPr>
        <w:t>в 1,043 раза</w:t>
      </w:r>
      <w:r w:rsidR="00480AFF">
        <w:rPr>
          <w:szCs w:val="28"/>
        </w:rPr>
        <w:t xml:space="preserve"> размеры должностных окладов руководителей, специалистов и служащих, ставок заработной платы, рабочих муниципальных учреждений Краснокутского сельского поселения, должностных окладов технического персонала и ставок заработной платы обслуживающего персонала органов местного самоуправления Краснокутского сельского поселения.</w:t>
      </w:r>
    </w:p>
    <w:p w:rsidR="006C2062" w:rsidRDefault="006C2062" w:rsidP="006C2062">
      <w:pPr>
        <w:pStyle w:val="af7"/>
        <w:jc w:val="both"/>
        <w:rPr>
          <w:szCs w:val="28"/>
        </w:rPr>
      </w:pPr>
      <w:r>
        <w:rPr>
          <w:szCs w:val="28"/>
        </w:rPr>
        <w:t xml:space="preserve">         2. Рекомен</w:t>
      </w:r>
      <w:r w:rsidR="003273EF">
        <w:rPr>
          <w:szCs w:val="28"/>
        </w:rPr>
        <w:t>довать</w:t>
      </w:r>
      <w:r>
        <w:rPr>
          <w:szCs w:val="28"/>
        </w:rPr>
        <w:t xml:space="preserve"> муниципальным учреждениям Краснокутского сельского поселения принять аналогичные муниципальные правовые акты об увеличении (индексации)</w:t>
      </w:r>
      <w:r w:rsidRPr="006C2062">
        <w:rPr>
          <w:szCs w:val="28"/>
        </w:rPr>
        <w:t xml:space="preserve"> </w:t>
      </w:r>
      <w:r>
        <w:rPr>
          <w:szCs w:val="28"/>
        </w:rPr>
        <w:t xml:space="preserve">должностных окладов руководителей, специалистов и служащих, ставок заработной платы рабочих муниципальных учреждений, </w:t>
      </w:r>
      <w:r>
        <w:rPr>
          <w:szCs w:val="28"/>
        </w:rPr>
        <w:lastRenderedPageBreak/>
        <w:t>должностных окладов технического персонала и ставок заработной платы обслуживающего персонала органов местного самоуправления Краснокутского сельского поселения.</w:t>
      </w:r>
    </w:p>
    <w:p w:rsidR="00AC70AE" w:rsidRDefault="006C2062" w:rsidP="006C2062">
      <w:pPr>
        <w:pStyle w:val="af7"/>
        <w:ind w:firstLine="708"/>
        <w:jc w:val="both"/>
        <w:rPr>
          <w:szCs w:val="28"/>
        </w:rPr>
      </w:pPr>
      <w:r>
        <w:rPr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 в сети Интернет</w:t>
      </w:r>
      <w:r w:rsidR="001627E4">
        <w:rPr>
          <w:szCs w:val="28"/>
        </w:rPr>
        <w:t>.</w:t>
      </w:r>
    </w:p>
    <w:p w:rsidR="006C2062" w:rsidRDefault="006C2062" w:rsidP="006C2062">
      <w:pPr>
        <w:pStyle w:val="af7"/>
        <w:ind w:firstLine="708"/>
        <w:jc w:val="both"/>
        <w:rPr>
          <w:szCs w:val="28"/>
        </w:rPr>
      </w:pPr>
      <w:r>
        <w:rPr>
          <w:szCs w:val="28"/>
        </w:rPr>
        <w:t>4. Контроль за исполнением постановления возложить на начальника службы экономики и финансов.</w:t>
      </w:r>
    </w:p>
    <w:p w:rsidR="00AC70AE" w:rsidRDefault="00AC70AE" w:rsidP="006C2062">
      <w:pPr>
        <w:pStyle w:val="af7"/>
        <w:jc w:val="both"/>
        <w:rPr>
          <w:szCs w:val="28"/>
        </w:rPr>
      </w:pPr>
    </w:p>
    <w:p w:rsidR="00F30BCA" w:rsidRDefault="00F30BCA" w:rsidP="006C2062">
      <w:pPr>
        <w:pStyle w:val="af7"/>
        <w:jc w:val="both"/>
        <w:rPr>
          <w:szCs w:val="28"/>
        </w:rPr>
      </w:pPr>
    </w:p>
    <w:p w:rsidR="00AC70AE" w:rsidRDefault="00AC70AE" w:rsidP="006C2062">
      <w:pPr>
        <w:pStyle w:val="af7"/>
        <w:jc w:val="both"/>
        <w:rPr>
          <w:szCs w:val="28"/>
        </w:rPr>
      </w:pPr>
    </w:p>
    <w:p w:rsidR="00AC70AE" w:rsidRPr="00181C59" w:rsidRDefault="00AC70AE" w:rsidP="006C2062">
      <w:pPr>
        <w:pStyle w:val="af7"/>
        <w:jc w:val="both"/>
        <w:rPr>
          <w:b/>
          <w:szCs w:val="28"/>
        </w:rPr>
      </w:pPr>
    </w:p>
    <w:p w:rsidR="00E23E61" w:rsidRDefault="00AC70AE" w:rsidP="006C2062">
      <w:pPr>
        <w:jc w:val="both"/>
        <w:outlineLvl w:val="0"/>
        <w:rPr>
          <w:szCs w:val="28"/>
        </w:rPr>
      </w:pPr>
      <w:r w:rsidRPr="008242CB">
        <w:rPr>
          <w:szCs w:val="28"/>
        </w:rPr>
        <w:t xml:space="preserve">Глава </w:t>
      </w:r>
      <w:r w:rsidR="00E23E61">
        <w:rPr>
          <w:szCs w:val="28"/>
        </w:rPr>
        <w:t xml:space="preserve"> Администрации</w:t>
      </w:r>
    </w:p>
    <w:p w:rsidR="00AC70AE" w:rsidRPr="008242CB" w:rsidRDefault="00AC70AE" w:rsidP="006C2062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6C2062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F30BCA">
        <w:rPr>
          <w:szCs w:val="28"/>
        </w:rPr>
        <w:t xml:space="preserve"> В. Н. Огнев</w:t>
      </w:r>
    </w:p>
    <w:p w:rsidR="006C2062" w:rsidRDefault="006C2062">
      <w:pPr>
        <w:ind w:right="-432"/>
        <w:jc w:val="both"/>
        <w:rPr>
          <w:szCs w:val="28"/>
        </w:rPr>
      </w:pPr>
    </w:p>
    <w:sectPr w:rsidR="006C2062" w:rsidSect="00AC70AE">
      <w:footerReference w:type="even" r:id="rId9"/>
      <w:pgSz w:w="11906" w:h="16838"/>
      <w:pgMar w:top="567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27B" w:rsidRDefault="0068127B">
      <w:r>
        <w:separator/>
      </w:r>
    </w:p>
  </w:endnote>
  <w:endnote w:type="continuationSeparator" w:id="0">
    <w:p w:rsidR="0068127B" w:rsidRDefault="0068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E61" w:rsidRDefault="007F735D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27B" w:rsidRDefault="0068127B">
      <w:r>
        <w:separator/>
      </w:r>
    </w:p>
  </w:footnote>
  <w:footnote w:type="continuationSeparator" w:id="0">
    <w:p w:rsidR="0068127B" w:rsidRDefault="00681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4F3E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27E4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95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2BC9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602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273EF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0AFF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27B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870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062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7F735D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2321"/>
    <w:rsid w:val="008A37DE"/>
    <w:rsid w:val="008A4381"/>
    <w:rsid w:val="008A45E2"/>
    <w:rsid w:val="008A58A1"/>
    <w:rsid w:val="008A640E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0AA9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376AD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4C4C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14BFD0-1725-4A48-B480-DE08CE12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8136B-C5CB-4E4C-B5C7-E1D25B62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RePack by Diakov</cp:lastModifiedBy>
  <cp:revision>8</cp:revision>
  <cp:lastPrinted>2019-05-21T08:28:00Z</cp:lastPrinted>
  <dcterms:created xsi:type="dcterms:W3CDTF">2019-04-29T13:26:00Z</dcterms:created>
  <dcterms:modified xsi:type="dcterms:W3CDTF">2019-06-18T07:19:00Z</dcterms:modified>
</cp:coreProperties>
</file>