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50472A" w:rsidRDefault="0050472A" w:rsidP="0050472A">
      <w:pPr>
        <w:jc w:val="both"/>
        <w:rPr>
          <w:sz w:val="28"/>
          <w:szCs w:val="28"/>
        </w:rPr>
      </w:pPr>
      <w:r>
        <w:rPr>
          <w:sz w:val="28"/>
          <w:szCs w:val="28"/>
        </w:rPr>
        <w:t xml:space="preserve">      Администрация Краснокутского сельского поселения сообщает о результатах аукциона проведенного 30.09.2015г</w:t>
      </w:r>
    </w:p>
    <w:p w:rsidR="0050472A" w:rsidRDefault="0050472A" w:rsidP="0050472A">
      <w:pPr>
        <w:jc w:val="both"/>
        <w:rPr>
          <w:sz w:val="28"/>
          <w:szCs w:val="28"/>
        </w:rPr>
      </w:pPr>
      <w:r>
        <w:rPr>
          <w:sz w:val="28"/>
          <w:szCs w:val="28"/>
        </w:rPr>
        <w:t xml:space="preserve">      Продажа права на заключение договора аренды земельных участков, расположенных на территории Краснокутского сельского поселения срок  аренды 3 года. </w:t>
      </w:r>
    </w:p>
    <w:p w:rsidR="0050472A" w:rsidRDefault="0050472A" w:rsidP="0050472A">
      <w:pPr>
        <w:pStyle w:val="3"/>
        <w:spacing w:after="0"/>
        <w:ind w:firstLine="709"/>
        <w:jc w:val="both"/>
        <w:rPr>
          <w:sz w:val="28"/>
          <w:szCs w:val="28"/>
        </w:rPr>
      </w:pPr>
      <w:r w:rsidRPr="00342AE1">
        <w:rPr>
          <w:b/>
          <w:sz w:val="28"/>
          <w:szCs w:val="28"/>
        </w:rPr>
        <w:t xml:space="preserve">Лот № 1 </w:t>
      </w:r>
      <w:r w:rsidRPr="00342AE1">
        <w:rPr>
          <w:sz w:val="28"/>
          <w:szCs w:val="28"/>
        </w:rPr>
        <w:t>Земельный участок из земель населенных пунктов, разрешенное использование –</w:t>
      </w:r>
      <w:r w:rsidRPr="00342AE1">
        <w:rPr>
          <w:bCs/>
          <w:sz w:val="28"/>
          <w:szCs w:val="28"/>
        </w:rPr>
        <w:t xml:space="preserve"> объекты </w:t>
      </w:r>
      <w:r w:rsidRPr="00342AE1">
        <w:rPr>
          <w:sz w:val="28"/>
          <w:szCs w:val="28"/>
        </w:rPr>
        <w:t xml:space="preserve">промышленного и коммунально-складского назначения </w:t>
      </w:r>
      <w:r w:rsidRPr="00342AE1">
        <w:rPr>
          <w:sz w:val="28"/>
          <w:szCs w:val="28"/>
          <w:lang w:val="en-US"/>
        </w:rPr>
        <w:t>V</w:t>
      </w:r>
      <w:r w:rsidRPr="00342AE1">
        <w:rPr>
          <w:sz w:val="28"/>
          <w:szCs w:val="28"/>
        </w:rPr>
        <w:t>-</w:t>
      </w:r>
      <w:r w:rsidRPr="00342AE1">
        <w:rPr>
          <w:sz w:val="28"/>
          <w:szCs w:val="28"/>
          <w:lang w:val="en-US"/>
        </w:rPr>
        <w:t>IV</w:t>
      </w:r>
      <w:r w:rsidRPr="00342AE1">
        <w:rPr>
          <w:sz w:val="28"/>
          <w:szCs w:val="28"/>
        </w:rPr>
        <w:t xml:space="preserve"> классов опасности, в том числе </w:t>
      </w:r>
      <w:proofErr w:type="spellStart"/>
      <w:r w:rsidRPr="00342AE1">
        <w:rPr>
          <w:sz w:val="28"/>
          <w:szCs w:val="28"/>
        </w:rPr>
        <w:t>логист</w:t>
      </w:r>
      <w:r w:rsidRPr="00342AE1">
        <w:rPr>
          <w:sz w:val="28"/>
          <w:szCs w:val="28"/>
        </w:rPr>
        <w:t>и</w:t>
      </w:r>
      <w:r w:rsidRPr="00342AE1">
        <w:rPr>
          <w:sz w:val="28"/>
          <w:szCs w:val="28"/>
        </w:rPr>
        <w:t>ческие</w:t>
      </w:r>
      <w:proofErr w:type="spellEnd"/>
      <w:r w:rsidRPr="00342AE1">
        <w:rPr>
          <w:sz w:val="28"/>
          <w:szCs w:val="28"/>
        </w:rPr>
        <w:t xml:space="preserve"> комплексы,    площадью 32200 кв.м., с кадастровым номером 61:28:0080701:2710, местоположение: </w:t>
      </w:r>
      <w:r w:rsidRPr="00342AE1">
        <w:rPr>
          <w:bCs/>
          <w:sz w:val="28"/>
          <w:szCs w:val="28"/>
        </w:rPr>
        <w:t>Ростовская область, Октябрьский район, п</w:t>
      </w:r>
      <w:proofErr w:type="gramStart"/>
      <w:r w:rsidRPr="00342AE1">
        <w:rPr>
          <w:bCs/>
          <w:sz w:val="28"/>
          <w:szCs w:val="28"/>
        </w:rPr>
        <w:t>.И</w:t>
      </w:r>
      <w:proofErr w:type="gramEnd"/>
      <w:r w:rsidRPr="00342AE1">
        <w:rPr>
          <w:bCs/>
          <w:sz w:val="28"/>
          <w:szCs w:val="28"/>
        </w:rPr>
        <w:t>нтернациональный, ул. Мостовая 47</w:t>
      </w:r>
      <w:r w:rsidRPr="00342AE1">
        <w:rPr>
          <w:sz w:val="28"/>
          <w:szCs w:val="28"/>
        </w:rPr>
        <w:t xml:space="preserve">, размер годовой арендной платы –310947,00 руб., </w:t>
      </w:r>
      <w:r>
        <w:rPr>
          <w:sz w:val="28"/>
          <w:szCs w:val="28"/>
        </w:rPr>
        <w:t>победитель ООО «Ростовская торговая база»..</w:t>
      </w:r>
    </w:p>
    <w:p w:rsidR="0050472A" w:rsidRDefault="0050472A" w:rsidP="0050472A">
      <w:pPr>
        <w:pStyle w:val="3"/>
        <w:spacing w:after="0"/>
        <w:ind w:firstLine="709"/>
        <w:jc w:val="both"/>
        <w:rPr>
          <w:sz w:val="28"/>
          <w:szCs w:val="28"/>
        </w:rPr>
      </w:pPr>
      <w:proofErr w:type="gramStart"/>
      <w:r w:rsidRPr="00342AE1">
        <w:rPr>
          <w:b/>
          <w:sz w:val="28"/>
          <w:szCs w:val="28"/>
        </w:rPr>
        <w:t xml:space="preserve">Лот №3  </w:t>
      </w:r>
      <w:r w:rsidRPr="00342AE1">
        <w:rPr>
          <w:sz w:val="28"/>
          <w:szCs w:val="28"/>
        </w:rPr>
        <w:t>Земельный участок из земель промышленности, энергетики, транспорта, связи, радиовещания, телевидения, информатики, земли, для обеспечения космической деятельности, земли обор</w:t>
      </w:r>
      <w:r w:rsidRPr="00342AE1">
        <w:rPr>
          <w:sz w:val="28"/>
          <w:szCs w:val="28"/>
        </w:rPr>
        <w:t>о</w:t>
      </w:r>
      <w:r w:rsidRPr="00342AE1">
        <w:rPr>
          <w:sz w:val="28"/>
          <w:szCs w:val="28"/>
        </w:rPr>
        <w:t xml:space="preserve">ны, безопасности и земли иного специального назначения, разрешенное использование – </w:t>
      </w:r>
      <w:r w:rsidRPr="00342AE1">
        <w:rPr>
          <w:bCs/>
          <w:sz w:val="28"/>
          <w:szCs w:val="28"/>
        </w:rPr>
        <w:t>Объекты обслуживания автомобильного транспорта (автом</w:t>
      </w:r>
      <w:r w:rsidRPr="00342AE1">
        <w:rPr>
          <w:bCs/>
          <w:sz w:val="28"/>
          <w:szCs w:val="28"/>
        </w:rPr>
        <w:t>о</w:t>
      </w:r>
      <w:r w:rsidRPr="00342AE1">
        <w:rPr>
          <w:bCs/>
          <w:sz w:val="28"/>
          <w:szCs w:val="28"/>
        </w:rPr>
        <w:t xml:space="preserve">бильные мойки, станции технического обслуживания и иные подобные объекты),   </w:t>
      </w:r>
      <w:r w:rsidRPr="00342AE1">
        <w:rPr>
          <w:sz w:val="28"/>
          <w:szCs w:val="28"/>
        </w:rPr>
        <w:t>площадью 33283 кв.м., с кадастровым номером 61:28:0600002:1297, местоположение:</w:t>
      </w:r>
      <w:proofErr w:type="gramEnd"/>
      <w:r w:rsidRPr="00342AE1">
        <w:rPr>
          <w:sz w:val="28"/>
          <w:szCs w:val="28"/>
        </w:rPr>
        <w:t xml:space="preserve"> </w:t>
      </w:r>
      <w:r w:rsidRPr="00342AE1">
        <w:rPr>
          <w:bCs/>
          <w:sz w:val="28"/>
          <w:szCs w:val="28"/>
        </w:rPr>
        <w:t xml:space="preserve">Ростовская область, Октябрьский район, в районе развязки автодорог М-4 «Дон» и М-19, </w:t>
      </w:r>
      <w:r w:rsidRPr="00342AE1">
        <w:rPr>
          <w:sz w:val="28"/>
          <w:szCs w:val="28"/>
        </w:rPr>
        <w:t xml:space="preserve">размер годовой арендной платы –111006 руб., </w:t>
      </w:r>
      <w:r>
        <w:rPr>
          <w:sz w:val="28"/>
          <w:szCs w:val="28"/>
        </w:rPr>
        <w:t>победитель Мельников В.Г..</w:t>
      </w:r>
    </w:p>
    <w:p w:rsidR="0050472A" w:rsidRDefault="0050472A" w:rsidP="0050472A">
      <w:pPr>
        <w:pStyle w:val="3"/>
        <w:spacing w:after="0"/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Аукцион по лоту 2 признан не состоявшимся. </w:t>
      </w:r>
    </w:p>
    <w:p w:rsidR="00F05E18" w:rsidRDefault="00F05E18"/>
    <w:sectPr w:rsidR="00F05E18" w:rsidSect="0050472A">
      <w:pgSz w:w="11906" w:h="16838"/>
      <w:pgMar w:top="1134" w:right="850" w:bottom="1134" w:left="1134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8"/>
  <w:proofState w:spelling="clean" w:grammar="clean"/>
  <w:defaultTabStop w:val="708"/>
  <w:characterSpacingControl w:val="doNotCompress"/>
  <w:compat/>
  <w:rsids>
    <w:rsidRoot w:val="0050472A"/>
    <w:rsid w:val="0050472A"/>
    <w:rsid w:val="00F05E18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Body Text 3" w:uiPriority="0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50472A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3">
    <w:name w:val="Body Text 3"/>
    <w:basedOn w:val="a"/>
    <w:link w:val="30"/>
    <w:rsid w:val="0050472A"/>
    <w:pPr>
      <w:spacing w:after="120"/>
    </w:pPr>
    <w:rPr>
      <w:sz w:val="16"/>
      <w:szCs w:val="16"/>
    </w:rPr>
  </w:style>
  <w:style w:type="character" w:customStyle="1" w:styleId="30">
    <w:name w:val="Основной текст 3 Знак"/>
    <w:basedOn w:val="a0"/>
    <w:link w:val="3"/>
    <w:rsid w:val="0050472A"/>
    <w:rPr>
      <w:rFonts w:ascii="Times New Roman" w:eastAsia="Times New Roman" w:hAnsi="Times New Roman" w:cs="Times New Roman"/>
      <w:sz w:val="16"/>
      <w:szCs w:val="16"/>
      <w:lang w:eastAsia="ru-RU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208</Words>
  <Characters>1192</Characters>
  <Application>Microsoft Office Word</Application>
  <DocSecurity>0</DocSecurity>
  <Lines>9</Lines>
  <Paragraphs>2</Paragraphs>
  <ScaleCrop>false</ScaleCrop>
  <Company>Microsoft</Company>
  <LinksUpToDate>false</LinksUpToDate>
  <CharactersWithSpaces>1398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Admin</dc:creator>
  <cp:keywords/>
  <dc:description/>
  <cp:lastModifiedBy>Admin</cp:lastModifiedBy>
  <cp:revision>2</cp:revision>
  <dcterms:created xsi:type="dcterms:W3CDTF">2015-11-11T06:10:00Z</dcterms:created>
  <dcterms:modified xsi:type="dcterms:W3CDTF">2015-11-11T06:10:00Z</dcterms:modified>
</cp:coreProperties>
</file>