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4653" w:rsidRDefault="00604653" w:rsidP="00515C89">
      <w:pPr>
        <w:spacing w:after="0" w:line="240" w:lineRule="auto"/>
        <w:ind w:right="5498"/>
        <w:jc w:val="both"/>
        <w:rPr>
          <w:rFonts w:ascii="Times New Roman" w:hAnsi="Times New Roman"/>
          <w:b/>
          <w:bCs/>
          <w:sz w:val="28"/>
          <w:szCs w:val="28"/>
        </w:rPr>
      </w:pPr>
      <w:bookmarkStart w:id="0" w:name="_GoBack"/>
      <w:bookmarkEnd w:id="0"/>
    </w:p>
    <w:p w:rsidR="00604653" w:rsidRPr="00604653" w:rsidRDefault="00F57BC7" w:rsidP="00604653">
      <w:pPr>
        <w:spacing w:after="0" w:line="240" w:lineRule="auto"/>
        <w:jc w:val="center"/>
        <w:rPr>
          <w:rFonts w:ascii="Times New Roman" w:hAnsi="Times New Roman"/>
          <w:sz w:val="28"/>
          <w:szCs w:val="28"/>
        </w:rPr>
      </w:pPr>
      <w:r w:rsidRPr="00604653">
        <w:rPr>
          <w:rFonts w:ascii="Times New Roman" w:hAnsi="Times New Roman"/>
          <w:noProof/>
          <w:sz w:val="28"/>
          <w:szCs w:val="28"/>
          <w:lang w:eastAsia="ru-RU"/>
        </w:rPr>
        <w:drawing>
          <wp:inline distT="0" distB="0" distL="0" distR="0">
            <wp:extent cx="561975" cy="8858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975" cy="885825"/>
                    </a:xfrm>
                    <a:prstGeom prst="rect">
                      <a:avLst/>
                    </a:prstGeom>
                    <a:noFill/>
                    <a:ln>
                      <a:noFill/>
                    </a:ln>
                  </pic:spPr>
                </pic:pic>
              </a:graphicData>
            </a:graphic>
          </wp:inline>
        </w:drawing>
      </w:r>
    </w:p>
    <w:p w:rsidR="00604653" w:rsidRPr="00604653" w:rsidRDefault="00604653" w:rsidP="00604653">
      <w:pPr>
        <w:spacing w:after="0" w:line="240" w:lineRule="auto"/>
        <w:jc w:val="center"/>
        <w:rPr>
          <w:rFonts w:ascii="Times New Roman" w:hAnsi="Times New Roman"/>
          <w:sz w:val="28"/>
          <w:szCs w:val="28"/>
        </w:rPr>
      </w:pPr>
    </w:p>
    <w:p w:rsidR="00604653" w:rsidRPr="00604653" w:rsidRDefault="00604653" w:rsidP="00604653">
      <w:pPr>
        <w:spacing w:after="0" w:line="240" w:lineRule="auto"/>
        <w:jc w:val="center"/>
        <w:rPr>
          <w:rFonts w:ascii="Times New Roman" w:hAnsi="Times New Roman"/>
          <w:b/>
          <w:sz w:val="28"/>
          <w:szCs w:val="28"/>
        </w:rPr>
      </w:pPr>
      <w:r w:rsidRPr="00604653">
        <w:rPr>
          <w:rFonts w:ascii="Times New Roman" w:hAnsi="Times New Roman"/>
          <w:b/>
          <w:sz w:val="28"/>
          <w:szCs w:val="28"/>
        </w:rPr>
        <w:t>Российская Федерация</w:t>
      </w:r>
    </w:p>
    <w:p w:rsidR="00604653" w:rsidRPr="00604653" w:rsidRDefault="00604653" w:rsidP="00604653">
      <w:pPr>
        <w:spacing w:after="0" w:line="240" w:lineRule="auto"/>
        <w:jc w:val="center"/>
        <w:rPr>
          <w:rFonts w:ascii="Times New Roman" w:hAnsi="Times New Roman"/>
          <w:b/>
          <w:sz w:val="28"/>
          <w:szCs w:val="28"/>
        </w:rPr>
      </w:pPr>
      <w:r w:rsidRPr="00604653">
        <w:rPr>
          <w:rFonts w:ascii="Times New Roman" w:hAnsi="Times New Roman"/>
          <w:b/>
          <w:sz w:val="28"/>
          <w:szCs w:val="28"/>
        </w:rPr>
        <w:t>Ростовская область</w:t>
      </w:r>
    </w:p>
    <w:p w:rsidR="00604653" w:rsidRPr="00604653" w:rsidRDefault="00604653" w:rsidP="00604653">
      <w:pPr>
        <w:widowControl w:val="0"/>
        <w:autoSpaceDE w:val="0"/>
        <w:autoSpaceDN w:val="0"/>
        <w:adjustRightInd w:val="0"/>
        <w:spacing w:after="0" w:line="240" w:lineRule="auto"/>
        <w:jc w:val="center"/>
        <w:rPr>
          <w:rFonts w:ascii="Times New Roman" w:hAnsi="Times New Roman"/>
          <w:bCs/>
          <w:sz w:val="28"/>
          <w:szCs w:val="28"/>
        </w:rPr>
      </w:pPr>
      <w:r w:rsidRPr="00604653">
        <w:rPr>
          <w:rFonts w:ascii="Times New Roman" w:hAnsi="Times New Roman"/>
          <w:b/>
          <w:bCs/>
          <w:sz w:val="28"/>
          <w:szCs w:val="28"/>
        </w:rPr>
        <w:t>Октябрьский район</w:t>
      </w:r>
    </w:p>
    <w:p w:rsidR="00604653" w:rsidRPr="00604653" w:rsidRDefault="00604653" w:rsidP="00604653">
      <w:pPr>
        <w:spacing w:after="0" w:line="240" w:lineRule="auto"/>
        <w:jc w:val="center"/>
        <w:rPr>
          <w:rFonts w:ascii="Times New Roman" w:hAnsi="Times New Roman"/>
          <w:b/>
          <w:sz w:val="28"/>
          <w:szCs w:val="28"/>
        </w:rPr>
      </w:pPr>
      <w:r w:rsidRPr="00604653">
        <w:rPr>
          <w:rFonts w:ascii="Times New Roman" w:hAnsi="Times New Roman"/>
          <w:b/>
          <w:sz w:val="28"/>
          <w:szCs w:val="28"/>
        </w:rPr>
        <w:t>Муниципальное образование «Краснокутское сельское поселение»</w:t>
      </w:r>
    </w:p>
    <w:p w:rsidR="00604653" w:rsidRPr="00604653" w:rsidRDefault="00604653" w:rsidP="00604653">
      <w:pPr>
        <w:widowControl w:val="0"/>
        <w:autoSpaceDE w:val="0"/>
        <w:autoSpaceDN w:val="0"/>
        <w:adjustRightInd w:val="0"/>
        <w:spacing w:after="0" w:line="240" w:lineRule="auto"/>
        <w:jc w:val="center"/>
        <w:rPr>
          <w:rFonts w:ascii="Times New Roman" w:hAnsi="Times New Roman"/>
          <w:bCs/>
          <w:sz w:val="28"/>
          <w:szCs w:val="28"/>
        </w:rPr>
      </w:pPr>
      <w:r w:rsidRPr="00604653">
        <w:rPr>
          <w:rFonts w:ascii="Times New Roman" w:hAnsi="Times New Roman"/>
          <w:b/>
          <w:bCs/>
          <w:sz w:val="28"/>
          <w:szCs w:val="28"/>
        </w:rPr>
        <w:t>Администрация Краснокутского сельского поселения</w:t>
      </w:r>
    </w:p>
    <w:p w:rsidR="00604653" w:rsidRPr="00604653" w:rsidRDefault="00604653" w:rsidP="00604653">
      <w:pPr>
        <w:spacing w:after="0" w:line="240" w:lineRule="auto"/>
        <w:jc w:val="center"/>
        <w:rPr>
          <w:rFonts w:ascii="Times New Roman" w:hAnsi="Times New Roman"/>
          <w:sz w:val="28"/>
          <w:szCs w:val="28"/>
        </w:rPr>
      </w:pPr>
    </w:p>
    <w:p w:rsidR="00604653" w:rsidRPr="00604653" w:rsidRDefault="00604653" w:rsidP="00604653">
      <w:pPr>
        <w:spacing w:after="0" w:line="240" w:lineRule="auto"/>
        <w:jc w:val="center"/>
        <w:rPr>
          <w:rFonts w:ascii="Times New Roman" w:hAnsi="Times New Roman"/>
          <w:b/>
          <w:caps/>
          <w:sz w:val="28"/>
          <w:szCs w:val="28"/>
        </w:rPr>
      </w:pPr>
      <w:r w:rsidRPr="00604653">
        <w:rPr>
          <w:rFonts w:ascii="Times New Roman" w:hAnsi="Times New Roman"/>
          <w:b/>
          <w:caps/>
          <w:sz w:val="28"/>
          <w:szCs w:val="28"/>
        </w:rPr>
        <w:t>ПОСТАНОВЛЕНИЕ</w:t>
      </w:r>
    </w:p>
    <w:p w:rsidR="00604653" w:rsidRPr="00604653" w:rsidRDefault="00604653" w:rsidP="00604653">
      <w:pPr>
        <w:spacing w:after="0" w:line="240" w:lineRule="auto"/>
        <w:jc w:val="center"/>
        <w:rPr>
          <w:rFonts w:ascii="Times New Roman" w:hAnsi="Times New Roman"/>
          <w:sz w:val="28"/>
          <w:szCs w:val="28"/>
        </w:rPr>
      </w:pPr>
    </w:p>
    <w:p w:rsidR="004C2FD8" w:rsidRDefault="004C2FD8" w:rsidP="004C2FD8">
      <w:pPr>
        <w:spacing w:after="0" w:line="240" w:lineRule="auto"/>
        <w:rPr>
          <w:rFonts w:ascii="Times New Roman" w:hAnsi="Times New Roman"/>
          <w:sz w:val="28"/>
          <w:szCs w:val="28"/>
        </w:rPr>
      </w:pPr>
    </w:p>
    <w:p w:rsidR="00604653" w:rsidRPr="00604653" w:rsidRDefault="00604653" w:rsidP="004C2FD8">
      <w:pPr>
        <w:spacing w:after="0" w:line="240" w:lineRule="auto"/>
        <w:rPr>
          <w:rFonts w:ascii="Times New Roman" w:hAnsi="Times New Roman"/>
          <w:b/>
          <w:sz w:val="28"/>
          <w:szCs w:val="28"/>
        </w:rPr>
      </w:pPr>
      <w:r>
        <w:rPr>
          <w:rFonts w:ascii="Times New Roman" w:hAnsi="Times New Roman"/>
          <w:b/>
          <w:sz w:val="28"/>
          <w:szCs w:val="28"/>
        </w:rPr>
        <w:t>06</w:t>
      </w:r>
      <w:r w:rsidRPr="00604653">
        <w:rPr>
          <w:rFonts w:ascii="Times New Roman" w:hAnsi="Times New Roman"/>
          <w:b/>
          <w:sz w:val="28"/>
          <w:szCs w:val="28"/>
        </w:rPr>
        <w:t>.</w:t>
      </w:r>
      <w:r>
        <w:rPr>
          <w:rFonts w:ascii="Times New Roman" w:hAnsi="Times New Roman"/>
          <w:b/>
          <w:sz w:val="28"/>
          <w:szCs w:val="28"/>
        </w:rPr>
        <w:t>08</w:t>
      </w:r>
      <w:r w:rsidRPr="00604653">
        <w:rPr>
          <w:rFonts w:ascii="Times New Roman" w:hAnsi="Times New Roman"/>
          <w:b/>
          <w:sz w:val="28"/>
          <w:szCs w:val="28"/>
        </w:rPr>
        <w:t xml:space="preserve">.2020                       </w:t>
      </w:r>
      <w:r w:rsidRPr="00604653">
        <w:rPr>
          <w:rFonts w:ascii="Times New Roman" w:hAnsi="Times New Roman"/>
          <w:b/>
          <w:sz w:val="28"/>
          <w:szCs w:val="28"/>
        </w:rPr>
        <w:tab/>
        <w:t xml:space="preserve"> </w:t>
      </w:r>
      <w:r w:rsidRPr="00604653">
        <w:rPr>
          <w:rFonts w:ascii="Times New Roman" w:hAnsi="Times New Roman"/>
          <w:b/>
          <w:sz w:val="28"/>
          <w:szCs w:val="28"/>
        </w:rPr>
        <w:tab/>
      </w:r>
      <w:r w:rsidR="004C2FD8">
        <w:rPr>
          <w:rFonts w:ascii="Times New Roman" w:hAnsi="Times New Roman"/>
          <w:b/>
          <w:sz w:val="28"/>
          <w:szCs w:val="28"/>
        </w:rPr>
        <w:t xml:space="preserve">                 </w:t>
      </w:r>
      <w:r w:rsidRPr="00604653">
        <w:rPr>
          <w:rFonts w:ascii="Times New Roman" w:hAnsi="Times New Roman"/>
          <w:b/>
          <w:sz w:val="28"/>
          <w:szCs w:val="28"/>
        </w:rPr>
        <w:t xml:space="preserve">  №</w:t>
      </w:r>
      <w:r w:rsidRPr="00604653">
        <w:rPr>
          <w:rFonts w:ascii="Times New Roman" w:hAnsi="Times New Roman"/>
          <w:b/>
          <w:color w:val="000000"/>
          <w:sz w:val="28"/>
          <w:szCs w:val="28"/>
        </w:rPr>
        <w:t xml:space="preserve"> </w:t>
      </w:r>
      <w:r>
        <w:rPr>
          <w:rFonts w:ascii="Times New Roman" w:hAnsi="Times New Roman"/>
          <w:b/>
          <w:color w:val="000000"/>
          <w:sz w:val="28"/>
          <w:szCs w:val="28"/>
        </w:rPr>
        <w:t>55</w:t>
      </w:r>
      <w:r w:rsidRPr="00604653">
        <w:rPr>
          <w:rFonts w:ascii="Times New Roman" w:hAnsi="Times New Roman"/>
          <w:b/>
          <w:sz w:val="28"/>
          <w:szCs w:val="28"/>
        </w:rPr>
        <w:t xml:space="preserve"> </w:t>
      </w:r>
      <w:r w:rsidRPr="00604653">
        <w:rPr>
          <w:rFonts w:ascii="Times New Roman" w:hAnsi="Times New Roman"/>
          <w:b/>
          <w:sz w:val="28"/>
          <w:szCs w:val="28"/>
        </w:rPr>
        <w:tab/>
        <w:t xml:space="preserve">                           </w:t>
      </w:r>
      <w:r w:rsidR="004C2FD8">
        <w:rPr>
          <w:rFonts w:ascii="Times New Roman" w:hAnsi="Times New Roman"/>
          <w:b/>
          <w:sz w:val="28"/>
          <w:szCs w:val="28"/>
        </w:rPr>
        <w:t xml:space="preserve">         </w:t>
      </w:r>
      <w:r w:rsidRPr="00604653">
        <w:rPr>
          <w:rFonts w:ascii="Times New Roman" w:hAnsi="Times New Roman"/>
          <w:b/>
          <w:sz w:val="28"/>
          <w:szCs w:val="28"/>
        </w:rPr>
        <w:t xml:space="preserve"> х. Красный Кут</w:t>
      </w:r>
    </w:p>
    <w:p w:rsidR="00604653" w:rsidRPr="00604653" w:rsidRDefault="00604653" w:rsidP="00604653">
      <w:pPr>
        <w:spacing w:line="240" w:lineRule="auto"/>
        <w:jc w:val="both"/>
        <w:rPr>
          <w:rFonts w:ascii="Times New Roman" w:hAnsi="Times New Roman"/>
          <w:sz w:val="28"/>
          <w:szCs w:val="28"/>
        </w:rPr>
      </w:pPr>
    </w:p>
    <w:tbl>
      <w:tblPr>
        <w:tblW w:w="0" w:type="auto"/>
        <w:tblLayout w:type="fixed"/>
        <w:tblLook w:val="0000" w:firstRow="0" w:lastRow="0" w:firstColumn="0" w:lastColumn="0" w:noHBand="0" w:noVBand="0"/>
      </w:tblPr>
      <w:tblGrid>
        <w:gridCol w:w="4361"/>
      </w:tblGrid>
      <w:tr w:rsidR="00604653" w:rsidRPr="00604653" w:rsidTr="00C236E4">
        <w:tblPrEx>
          <w:tblCellMar>
            <w:top w:w="0" w:type="dxa"/>
            <w:bottom w:w="0" w:type="dxa"/>
          </w:tblCellMar>
        </w:tblPrEx>
        <w:tc>
          <w:tcPr>
            <w:tcW w:w="4361" w:type="dxa"/>
          </w:tcPr>
          <w:p w:rsidR="00604653" w:rsidRPr="00604653" w:rsidRDefault="00604653" w:rsidP="00207753">
            <w:pPr>
              <w:spacing w:line="240" w:lineRule="auto"/>
              <w:jc w:val="both"/>
              <w:rPr>
                <w:rFonts w:ascii="Times New Roman" w:hAnsi="Times New Roman"/>
                <w:sz w:val="28"/>
                <w:szCs w:val="28"/>
              </w:rPr>
            </w:pPr>
            <w:r>
              <w:rPr>
                <w:rFonts w:ascii="Times New Roman" w:hAnsi="Times New Roman"/>
                <w:sz w:val="28"/>
                <w:szCs w:val="28"/>
              </w:rPr>
              <w:t>Об утверждении методики оценки эффективности налоговых расхо</w:t>
            </w:r>
            <w:r w:rsidR="00817259">
              <w:rPr>
                <w:rFonts w:ascii="Times New Roman" w:hAnsi="Times New Roman"/>
                <w:sz w:val="28"/>
                <w:szCs w:val="28"/>
              </w:rPr>
              <w:t>-</w:t>
            </w:r>
            <w:r>
              <w:rPr>
                <w:rFonts w:ascii="Times New Roman" w:hAnsi="Times New Roman"/>
                <w:sz w:val="28"/>
                <w:szCs w:val="28"/>
              </w:rPr>
              <w:t>дов Краснокутского сельского поселения Октябрьского района</w:t>
            </w:r>
          </w:p>
        </w:tc>
      </w:tr>
    </w:tbl>
    <w:p w:rsidR="00B86D91" w:rsidRPr="004E6E70" w:rsidRDefault="00B86D91" w:rsidP="00515C89">
      <w:pPr>
        <w:spacing w:after="0" w:line="240" w:lineRule="auto"/>
        <w:ind w:right="5498"/>
        <w:jc w:val="both"/>
        <w:rPr>
          <w:rFonts w:ascii="Times New Roman" w:hAnsi="Times New Roman"/>
          <w:sz w:val="12"/>
          <w:szCs w:val="12"/>
        </w:rPr>
      </w:pPr>
    </w:p>
    <w:p w:rsidR="00B86D91" w:rsidRPr="004E6E70" w:rsidRDefault="00B86D91" w:rsidP="00171EE6">
      <w:pPr>
        <w:spacing w:after="0" w:line="240" w:lineRule="auto"/>
        <w:ind w:firstLine="709"/>
        <w:jc w:val="center"/>
        <w:rPr>
          <w:rFonts w:ascii="Times New Roman" w:hAnsi="Times New Roman"/>
          <w:sz w:val="12"/>
          <w:szCs w:val="12"/>
        </w:rPr>
      </w:pPr>
    </w:p>
    <w:p w:rsidR="00B86D91" w:rsidRPr="00E92B4D" w:rsidRDefault="00B86D91" w:rsidP="00F37C6F">
      <w:pPr>
        <w:spacing w:after="0" w:line="240" w:lineRule="auto"/>
        <w:ind w:firstLine="709"/>
        <w:jc w:val="both"/>
        <w:rPr>
          <w:rFonts w:ascii="Times New Roman" w:hAnsi="Times New Roman"/>
          <w:sz w:val="28"/>
          <w:szCs w:val="28"/>
        </w:rPr>
      </w:pPr>
      <w:r w:rsidRPr="00E92B4D">
        <w:rPr>
          <w:rFonts w:ascii="Times New Roman" w:hAnsi="Times New Roman"/>
          <w:sz w:val="28"/>
          <w:szCs w:val="28"/>
        </w:rPr>
        <w:t>В соответствии со статьей 174</w:t>
      </w:r>
      <w:r w:rsidRPr="00E92B4D">
        <w:rPr>
          <w:rFonts w:ascii="Times New Roman" w:hAnsi="Times New Roman"/>
          <w:sz w:val="28"/>
          <w:szCs w:val="28"/>
          <w:vertAlign w:val="superscript"/>
        </w:rPr>
        <w:t xml:space="preserve">3 </w:t>
      </w:r>
      <w:r w:rsidRPr="00E92B4D">
        <w:rPr>
          <w:rFonts w:ascii="Times New Roman" w:hAnsi="Times New Roman"/>
          <w:sz w:val="28"/>
          <w:szCs w:val="28"/>
        </w:rPr>
        <w:t xml:space="preserve">Бюджетного кодекса Российской Федерации, постановлением Администрации </w:t>
      </w:r>
      <w:r w:rsidR="00971F80" w:rsidRPr="00E92B4D">
        <w:rPr>
          <w:rFonts w:ascii="Times New Roman" w:hAnsi="Times New Roman"/>
          <w:sz w:val="28"/>
          <w:szCs w:val="28"/>
        </w:rPr>
        <w:t>Краснокутско</w:t>
      </w:r>
      <w:r w:rsidR="000F44D7" w:rsidRPr="00E92B4D">
        <w:rPr>
          <w:rFonts w:ascii="Times New Roman" w:hAnsi="Times New Roman"/>
          <w:sz w:val="28"/>
          <w:szCs w:val="28"/>
        </w:rPr>
        <w:t>го</w:t>
      </w:r>
      <w:r w:rsidRPr="00E92B4D">
        <w:rPr>
          <w:rFonts w:ascii="Times New Roman" w:hAnsi="Times New Roman"/>
          <w:sz w:val="28"/>
          <w:szCs w:val="28"/>
        </w:rPr>
        <w:t xml:space="preserve"> сельск</w:t>
      </w:r>
      <w:r w:rsidR="00E82C50" w:rsidRPr="00E92B4D">
        <w:rPr>
          <w:rFonts w:ascii="Times New Roman" w:hAnsi="Times New Roman"/>
          <w:sz w:val="28"/>
          <w:szCs w:val="28"/>
        </w:rPr>
        <w:t xml:space="preserve">ого поселения </w:t>
      </w:r>
      <w:r w:rsidR="00E92B4D" w:rsidRPr="00E92B4D">
        <w:rPr>
          <w:rFonts w:ascii="Times New Roman" w:hAnsi="Times New Roman"/>
          <w:sz w:val="28"/>
          <w:szCs w:val="28"/>
        </w:rPr>
        <w:t>от  14.11.2019 № 122 «Об утверждении Порядка формирования перечня налоговых расходов Краснокутского сельского поселения Октябрьского района и оценки налоговых расходов Краснокутского сельского поселения Октябрьского района</w:t>
      </w:r>
      <w:r w:rsidRPr="00E92B4D">
        <w:rPr>
          <w:rFonts w:ascii="Times New Roman" w:hAnsi="Times New Roman"/>
          <w:sz w:val="28"/>
          <w:szCs w:val="28"/>
        </w:rPr>
        <w:t>», руководствуясь Уставом муниципального образования «</w:t>
      </w:r>
      <w:r w:rsidR="00E82C50" w:rsidRPr="00E92B4D">
        <w:rPr>
          <w:rFonts w:ascii="Times New Roman" w:hAnsi="Times New Roman"/>
          <w:sz w:val="28"/>
          <w:szCs w:val="28"/>
        </w:rPr>
        <w:t>Краснокутское</w:t>
      </w:r>
      <w:r w:rsidRPr="00E92B4D">
        <w:rPr>
          <w:rFonts w:ascii="Times New Roman" w:hAnsi="Times New Roman"/>
          <w:sz w:val="28"/>
          <w:szCs w:val="28"/>
        </w:rPr>
        <w:t xml:space="preserve"> сельское поселение», </w:t>
      </w:r>
    </w:p>
    <w:p w:rsidR="00B86D91" w:rsidRDefault="00B86D91" w:rsidP="00F37C6F">
      <w:pPr>
        <w:spacing w:after="0" w:line="240" w:lineRule="auto"/>
        <w:ind w:firstLine="709"/>
        <w:jc w:val="both"/>
        <w:rPr>
          <w:rFonts w:ascii="Times New Roman" w:hAnsi="Times New Roman"/>
          <w:sz w:val="28"/>
          <w:szCs w:val="28"/>
        </w:rPr>
      </w:pPr>
    </w:p>
    <w:p w:rsidR="00B86D91" w:rsidRDefault="00B86D91" w:rsidP="00F37C6F">
      <w:pPr>
        <w:spacing w:after="0" w:line="240" w:lineRule="auto"/>
        <w:ind w:firstLine="709"/>
        <w:jc w:val="center"/>
        <w:rPr>
          <w:rFonts w:ascii="Times New Roman" w:hAnsi="Times New Roman"/>
          <w:b/>
          <w:sz w:val="28"/>
          <w:szCs w:val="28"/>
        </w:rPr>
      </w:pPr>
      <w:r>
        <w:rPr>
          <w:rFonts w:ascii="Times New Roman" w:hAnsi="Times New Roman"/>
          <w:b/>
          <w:sz w:val="28"/>
          <w:szCs w:val="28"/>
        </w:rPr>
        <w:t>п о с т а н о в л я ю</w:t>
      </w:r>
      <w:r w:rsidRPr="008A2671">
        <w:rPr>
          <w:rFonts w:ascii="Times New Roman" w:hAnsi="Times New Roman"/>
          <w:b/>
          <w:sz w:val="28"/>
          <w:szCs w:val="28"/>
        </w:rPr>
        <w:t>:</w:t>
      </w:r>
    </w:p>
    <w:p w:rsidR="00B86D91" w:rsidRPr="008A2671" w:rsidRDefault="00B86D91" w:rsidP="00F37C6F">
      <w:pPr>
        <w:spacing w:after="0" w:line="240" w:lineRule="auto"/>
        <w:ind w:firstLine="709"/>
        <w:jc w:val="center"/>
        <w:rPr>
          <w:rFonts w:ascii="Times New Roman" w:hAnsi="Times New Roman"/>
          <w:b/>
          <w:sz w:val="28"/>
          <w:szCs w:val="28"/>
        </w:rPr>
      </w:pPr>
    </w:p>
    <w:p w:rsidR="00B86D91" w:rsidRDefault="00B86D91" w:rsidP="00F37C6F">
      <w:pPr>
        <w:spacing w:after="0" w:line="240" w:lineRule="auto"/>
        <w:ind w:firstLine="709"/>
        <w:jc w:val="both"/>
        <w:rPr>
          <w:rFonts w:ascii="Times New Roman" w:hAnsi="Times New Roman"/>
          <w:sz w:val="28"/>
          <w:szCs w:val="28"/>
        </w:rPr>
      </w:pPr>
      <w:r>
        <w:rPr>
          <w:rFonts w:ascii="Times New Roman" w:hAnsi="Times New Roman"/>
          <w:sz w:val="28"/>
          <w:szCs w:val="28"/>
        </w:rPr>
        <w:t xml:space="preserve">1. Утвердить методику оценки эффективности налоговых расходов </w:t>
      </w:r>
      <w:r w:rsidR="000F44D7" w:rsidRPr="000F44D7">
        <w:rPr>
          <w:rFonts w:ascii="Times New Roman" w:hAnsi="Times New Roman"/>
          <w:sz w:val="28"/>
          <w:szCs w:val="28"/>
        </w:rPr>
        <w:t>Краснокутского</w:t>
      </w:r>
      <w:r>
        <w:rPr>
          <w:rFonts w:ascii="Times New Roman" w:hAnsi="Times New Roman"/>
          <w:sz w:val="28"/>
          <w:szCs w:val="28"/>
        </w:rPr>
        <w:t xml:space="preserve"> сельского поселения Октябрьского района, согласно приложению.</w:t>
      </w:r>
    </w:p>
    <w:p w:rsidR="00B86D91" w:rsidRDefault="00B86D91" w:rsidP="00F37C6F">
      <w:pPr>
        <w:spacing w:after="0" w:line="240" w:lineRule="auto"/>
        <w:ind w:firstLine="709"/>
        <w:jc w:val="both"/>
        <w:rPr>
          <w:rFonts w:ascii="Times New Roman" w:hAnsi="Times New Roman"/>
          <w:sz w:val="28"/>
          <w:szCs w:val="28"/>
        </w:rPr>
      </w:pPr>
      <w:r>
        <w:rPr>
          <w:rFonts w:ascii="Times New Roman" w:hAnsi="Times New Roman"/>
          <w:sz w:val="28"/>
          <w:szCs w:val="28"/>
        </w:rPr>
        <w:t xml:space="preserve">2. Настоящее постановление вступает в силу со дня его официального обнародования, </w:t>
      </w:r>
      <w:r w:rsidRPr="00515C89">
        <w:rPr>
          <w:rFonts w:ascii="Times New Roman" w:hAnsi="Times New Roman"/>
          <w:sz w:val="28"/>
          <w:szCs w:val="28"/>
        </w:rPr>
        <w:t xml:space="preserve">подлежит размещению на официальном сайте Администрации </w:t>
      </w:r>
      <w:r w:rsidR="000F44D7" w:rsidRPr="000F44D7">
        <w:rPr>
          <w:rFonts w:ascii="Times New Roman" w:hAnsi="Times New Roman"/>
          <w:sz w:val="28"/>
          <w:szCs w:val="28"/>
        </w:rPr>
        <w:t>Краснокутского</w:t>
      </w:r>
      <w:r w:rsidRPr="00515C89">
        <w:rPr>
          <w:rFonts w:ascii="Times New Roman" w:hAnsi="Times New Roman"/>
          <w:sz w:val="28"/>
          <w:szCs w:val="28"/>
        </w:rPr>
        <w:t xml:space="preserve"> сельского поселения в информационно-коммуникационной сети Интернет.</w:t>
      </w:r>
    </w:p>
    <w:p w:rsidR="00B86D91" w:rsidRPr="000C202D" w:rsidRDefault="00B86D91" w:rsidP="00F37C6F">
      <w:pPr>
        <w:spacing w:after="0" w:line="240" w:lineRule="auto"/>
        <w:ind w:firstLine="709"/>
        <w:jc w:val="both"/>
        <w:rPr>
          <w:rFonts w:ascii="Times New Roman" w:hAnsi="Times New Roman"/>
          <w:sz w:val="28"/>
          <w:szCs w:val="28"/>
        </w:rPr>
      </w:pPr>
      <w:r>
        <w:rPr>
          <w:rFonts w:ascii="Times New Roman" w:hAnsi="Times New Roman"/>
          <w:sz w:val="28"/>
          <w:szCs w:val="28"/>
        </w:rPr>
        <w:t>3</w:t>
      </w:r>
      <w:r w:rsidRPr="000C202D">
        <w:rPr>
          <w:rFonts w:ascii="Times New Roman" w:hAnsi="Times New Roman"/>
          <w:sz w:val="28"/>
          <w:szCs w:val="28"/>
        </w:rPr>
        <w:t>. Контроль за</w:t>
      </w:r>
      <w:r>
        <w:rPr>
          <w:rFonts w:ascii="Times New Roman" w:hAnsi="Times New Roman"/>
          <w:sz w:val="28"/>
          <w:szCs w:val="28"/>
        </w:rPr>
        <w:t xml:space="preserve"> выполнением</w:t>
      </w:r>
      <w:r w:rsidRPr="000C202D">
        <w:rPr>
          <w:rFonts w:ascii="Times New Roman" w:hAnsi="Times New Roman"/>
          <w:sz w:val="28"/>
          <w:szCs w:val="28"/>
        </w:rPr>
        <w:t xml:space="preserve"> настоящего </w:t>
      </w:r>
      <w:r>
        <w:rPr>
          <w:rFonts w:ascii="Times New Roman" w:hAnsi="Times New Roman"/>
          <w:sz w:val="28"/>
          <w:szCs w:val="28"/>
        </w:rPr>
        <w:t xml:space="preserve">постановления возложить на начальника службы экономики и финансов </w:t>
      </w:r>
      <w:r w:rsidR="000F44D7">
        <w:rPr>
          <w:rFonts w:ascii="Times New Roman" w:hAnsi="Times New Roman"/>
          <w:sz w:val="28"/>
          <w:szCs w:val="28"/>
        </w:rPr>
        <w:t>Неплюеву Я.Ю</w:t>
      </w:r>
      <w:r>
        <w:rPr>
          <w:rFonts w:ascii="Times New Roman" w:hAnsi="Times New Roman"/>
          <w:sz w:val="28"/>
          <w:szCs w:val="28"/>
        </w:rPr>
        <w:t>.</w:t>
      </w:r>
    </w:p>
    <w:p w:rsidR="00B86D91" w:rsidRPr="004E6E70" w:rsidRDefault="00B86D91" w:rsidP="00F37C6F">
      <w:pPr>
        <w:spacing w:after="0" w:line="240" w:lineRule="auto"/>
        <w:rPr>
          <w:rFonts w:ascii="Times New Roman" w:hAnsi="Times New Roman"/>
          <w:sz w:val="20"/>
          <w:szCs w:val="20"/>
        </w:rPr>
      </w:pPr>
    </w:p>
    <w:p w:rsidR="00B86D91" w:rsidRPr="004C2FD8" w:rsidRDefault="00B86D91" w:rsidP="00F37C6F">
      <w:pPr>
        <w:spacing w:after="0" w:line="240" w:lineRule="auto"/>
        <w:rPr>
          <w:rFonts w:ascii="Times New Roman" w:hAnsi="Times New Roman"/>
          <w:b/>
          <w:sz w:val="28"/>
        </w:rPr>
      </w:pPr>
      <w:r w:rsidRPr="004C2FD8">
        <w:rPr>
          <w:rFonts w:ascii="Times New Roman" w:hAnsi="Times New Roman"/>
          <w:b/>
          <w:sz w:val="28"/>
        </w:rPr>
        <w:t xml:space="preserve">Глава Администрации </w:t>
      </w:r>
    </w:p>
    <w:p w:rsidR="004C2FD8" w:rsidRDefault="004C2FD8" w:rsidP="00817259">
      <w:pPr>
        <w:spacing w:after="0" w:line="240" w:lineRule="auto"/>
        <w:rPr>
          <w:rFonts w:ascii="Times New Roman" w:hAnsi="Times New Roman"/>
          <w:b/>
          <w:sz w:val="28"/>
          <w:szCs w:val="28"/>
        </w:rPr>
      </w:pPr>
      <w:r>
        <w:rPr>
          <w:rFonts w:ascii="Times New Roman" w:hAnsi="Times New Roman"/>
          <w:b/>
          <w:sz w:val="28"/>
          <w:szCs w:val="28"/>
        </w:rPr>
        <w:t xml:space="preserve">     </w:t>
      </w:r>
      <w:r w:rsidR="000F44D7" w:rsidRPr="004C2FD8">
        <w:rPr>
          <w:rFonts w:ascii="Times New Roman" w:hAnsi="Times New Roman"/>
          <w:b/>
          <w:sz w:val="28"/>
          <w:szCs w:val="28"/>
        </w:rPr>
        <w:t>Краснокутского</w:t>
      </w:r>
    </w:p>
    <w:p w:rsidR="00B86D91" w:rsidRPr="004C2FD8" w:rsidRDefault="00B86D91" w:rsidP="00817259">
      <w:pPr>
        <w:spacing w:after="0" w:line="240" w:lineRule="auto"/>
        <w:rPr>
          <w:rFonts w:ascii="Times New Roman" w:hAnsi="Times New Roman"/>
          <w:b/>
          <w:sz w:val="28"/>
        </w:rPr>
      </w:pPr>
      <w:r w:rsidRPr="004C2FD8">
        <w:rPr>
          <w:rFonts w:ascii="Times New Roman" w:hAnsi="Times New Roman"/>
          <w:b/>
          <w:sz w:val="28"/>
        </w:rPr>
        <w:t xml:space="preserve"> сельского поселения</w:t>
      </w:r>
      <w:r w:rsidRPr="004C2FD8">
        <w:rPr>
          <w:rFonts w:ascii="Times New Roman" w:hAnsi="Times New Roman"/>
          <w:b/>
          <w:sz w:val="28"/>
        </w:rPr>
        <w:tab/>
      </w:r>
      <w:r w:rsidRPr="004C2FD8">
        <w:rPr>
          <w:rFonts w:ascii="Times New Roman" w:hAnsi="Times New Roman"/>
          <w:b/>
          <w:sz w:val="28"/>
        </w:rPr>
        <w:tab/>
      </w:r>
      <w:r w:rsidRPr="004C2FD8">
        <w:rPr>
          <w:rFonts w:ascii="Times New Roman" w:hAnsi="Times New Roman"/>
          <w:b/>
          <w:sz w:val="28"/>
        </w:rPr>
        <w:tab/>
      </w:r>
      <w:r w:rsidRPr="004C2FD8">
        <w:rPr>
          <w:rFonts w:ascii="Times New Roman" w:hAnsi="Times New Roman"/>
          <w:b/>
          <w:sz w:val="28"/>
        </w:rPr>
        <w:tab/>
      </w:r>
      <w:r w:rsidRPr="004C2FD8">
        <w:rPr>
          <w:rFonts w:ascii="Times New Roman" w:hAnsi="Times New Roman"/>
          <w:b/>
          <w:sz w:val="28"/>
        </w:rPr>
        <w:tab/>
      </w:r>
      <w:r w:rsidRPr="004C2FD8">
        <w:rPr>
          <w:rFonts w:ascii="Times New Roman" w:hAnsi="Times New Roman"/>
          <w:b/>
          <w:sz w:val="28"/>
        </w:rPr>
        <w:tab/>
      </w:r>
      <w:r w:rsidRPr="004C2FD8">
        <w:rPr>
          <w:rFonts w:ascii="Times New Roman" w:hAnsi="Times New Roman"/>
          <w:b/>
          <w:sz w:val="28"/>
        </w:rPr>
        <w:tab/>
      </w:r>
      <w:r w:rsidRPr="004C2FD8">
        <w:rPr>
          <w:rFonts w:ascii="Times New Roman" w:hAnsi="Times New Roman"/>
          <w:b/>
          <w:sz w:val="28"/>
        </w:rPr>
        <w:tab/>
      </w:r>
      <w:r w:rsidRPr="004C2FD8">
        <w:rPr>
          <w:rFonts w:ascii="Times New Roman" w:hAnsi="Times New Roman"/>
          <w:b/>
          <w:sz w:val="28"/>
        </w:rPr>
        <w:tab/>
      </w:r>
      <w:r w:rsidRPr="004C2FD8">
        <w:rPr>
          <w:rFonts w:ascii="Times New Roman" w:hAnsi="Times New Roman"/>
          <w:b/>
          <w:sz w:val="28"/>
        </w:rPr>
        <w:tab/>
      </w:r>
      <w:r w:rsidRPr="004C2FD8">
        <w:rPr>
          <w:rFonts w:ascii="Times New Roman" w:hAnsi="Times New Roman"/>
          <w:b/>
          <w:sz w:val="28"/>
        </w:rPr>
        <w:tab/>
      </w:r>
      <w:r w:rsidRPr="004C2FD8">
        <w:rPr>
          <w:rFonts w:ascii="Times New Roman" w:hAnsi="Times New Roman"/>
          <w:b/>
          <w:sz w:val="28"/>
        </w:rPr>
        <w:tab/>
      </w:r>
      <w:r w:rsidRPr="004C2FD8">
        <w:rPr>
          <w:rFonts w:ascii="Times New Roman" w:hAnsi="Times New Roman"/>
          <w:b/>
          <w:sz w:val="28"/>
        </w:rPr>
        <w:tab/>
      </w:r>
      <w:r w:rsidRPr="004C2FD8">
        <w:rPr>
          <w:rFonts w:ascii="Times New Roman" w:hAnsi="Times New Roman"/>
          <w:b/>
          <w:sz w:val="28"/>
        </w:rPr>
        <w:tab/>
      </w:r>
      <w:r w:rsidRPr="004C2FD8">
        <w:rPr>
          <w:rFonts w:ascii="Times New Roman" w:hAnsi="Times New Roman"/>
          <w:b/>
          <w:sz w:val="28"/>
        </w:rPr>
        <w:tab/>
      </w:r>
      <w:r w:rsidRPr="004C2FD8">
        <w:rPr>
          <w:rFonts w:ascii="Times New Roman" w:hAnsi="Times New Roman"/>
          <w:b/>
          <w:sz w:val="28"/>
        </w:rPr>
        <w:tab/>
      </w:r>
      <w:r w:rsidRPr="004C2FD8">
        <w:rPr>
          <w:rFonts w:ascii="Times New Roman" w:hAnsi="Times New Roman"/>
          <w:b/>
          <w:sz w:val="28"/>
        </w:rPr>
        <w:tab/>
      </w:r>
      <w:r w:rsidRPr="004C2FD8">
        <w:rPr>
          <w:rFonts w:ascii="Times New Roman" w:hAnsi="Times New Roman"/>
          <w:b/>
          <w:sz w:val="28"/>
        </w:rPr>
        <w:tab/>
      </w:r>
      <w:r w:rsidR="004C2FD8">
        <w:rPr>
          <w:rFonts w:ascii="Times New Roman" w:hAnsi="Times New Roman"/>
          <w:b/>
          <w:sz w:val="28"/>
        </w:rPr>
        <w:t xml:space="preserve">                                     </w:t>
      </w:r>
      <w:r w:rsidRPr="004C2FD8">
        <w:rPr>
          <w:rFonts w:ascii="Times New Roman" w:hAnsi="Times New Roman"/>
          <w:b/>
          <w:sz w:val="28"/>
        </w:rPr>
        <w:tab/>
      </w:r>
      <w:r w:rsidR="000F44D7" w:rsidRPr="004C2FD8">
        <w:rPr>
          <w:rFonts w:ascii="Times New Roman" w:hAnsi="Times New Roman"/>
          <w:b/>
          <w:sz w:val="28"/>
        </w:rPr>
        <w:t>В.Н. Огнев</w:t>
      </w:r>
    </w:p>
    <w:p w:rsidR="00F21A97" w:rsidRPr="004C2FD8" w:rsidRDefault="00F21A97" w:rsidP="00817259">
      <w:pPr>
        <w:spacing w:after="0" w:line="240" w:lineRule="auto"/>
        <w:rPr>
          <w:rFonts w:ascii="Times New Roman" w:hAnsi="Times New Roman"/>
          <w:b/>
          <w:sz w:val="28"/>
        </w:rPr>
      </w:pPr>
    </w:p>
    <w:p w:rsidR="00B86D91" w:rsidRPr="005F2DF0" w:rsidRDefault="00B86D91" w:rsidP="00817259">
      <w:pPr>
        <w:autoSpaceDE w:val="0"/>
        <w:autoSpaceDN w:val="0"/>
        <w:adjustRightInd w:val="0"/>
        <w:spacing w:after="0" w:line="240" w:lineRule="auto"/>
        <w:ind w:left="6096"/>
        <w:jc w:val="right"/>
        <w:rPr>
          <w:rFonts w:ascii="Times New Roman" w:hAnsi="Times New Roman"/>
          <w:sz w:val="28"/>
          <w:szCs w:val="28"/>
          <w:lang w:eastAsia="ru-RU"/>
        </w:rPr>
      </w:pPr>
      <w:r w:rsidRPr="005F2DF0">
        <w:rPr>
          <w:rFonts w:ascii="Times New Roman" w:hAnsi="Times New Roman"/>
          <w:sz w:val="28"/>
          <w:szCs w:val="28"/>
          <w:lang w:eastAsia="ru-RU"/>
        </w:rPr>
        <w:lastRenderedPageBreak/>
        <w:t>Приложение</w:t>
      </w:r>
    </w:p>
    <w:p w:rsidR="00B86D91" w:rsidRDefault="00B86D91" w:rsidP="00817259">
      <w:pPr>
        <w:autoSpaceDE w:val="0"/>
        <w:autoSpaceDN w:val="0"/>
        <w:adjustRightInd w:val="0"/>
        <w:spacing w:after="0" w:line="240" w:lineRule="auto"/>
        <w:ind w:left="6096"/>
        <w:jc w:val="right"/>
        <w:rPr>
          <w:rFonts w:ascii="Times New Roman" w:hAnsi="Times New Roman"/>
          <w:sz w:val="28"/>
          <w:szCs w:val="28"/>
          <w:lang w:eastAsia="ru-RU"/>
        </w:rPr>
      </w:pPr>
      <w:r w:rsidRPr="005F2DF0">
        <w:rPr>
          <w:rFonts w:ascii="Times New Roman" w:hAnsi="Times New Roman"/>
          <w:sz w:val="28"/>
          <w:szCs w:val="28"/>
          <w:lang w:eastAsia="ru-RU"/>
        </w:rPr>
        <w:t xml:space="preserve">к </w:t>
      </w:r>
      <w:r>
        <w:rPr>
          <w:rFonts w:ascii="Times New Roman" w:hAnsi="Times New Roman"/>
          <w:sz w:val="28"/>
          <w:szCs w:val="28"/>
          <w:lang w:eastAsia="ru-RU"/>
        </w:rPr>
        <w:t>постановлению</w:t>
      </w:r>
    </w:p>
    <w:p w:rsidR="00B86D91" w:rsidRPr="005F2DF0" w:rsidRDefault="00B86D91" w:rsidP="00817259">
      <w:pPr>
        <w:autoSpaceDE w:val="0"/>
        <w:autoSpaceDN w:val="0"/>
        <w:adjustRightInd w:val="0"/>
        <w:spacing w:after="0" w:line="240" w:lineRule="auto"/>
        <w:ind w:left="6096"/>
        <w:jc w:val="right"/>
        <w:rPr>
          <w:rFonts w:ascii="Times New Roman" w:hAnsi="Times New Roman"/>
          <w:sz w:val="28"/>
          <w:szCs w:val="28"/>
          <w:lang w:eastAsia="ru-RU"/>
        </w:rPr>
      </w:pPr>
      <w:r>
        <w:rPr>
          <w:rFonts w:ascii="Times New Roman" w:hAnsi="Times New Roman"/>
          <w:sz w:val="28"/>
          <w:szCs w:val="28"/>
          <w:lang w:eastAsia="ru-RU"/>
        </w:rPr>
        <w:t xml:space="preserve">Администрации </w:t>
      </w:r>
      <w:r w:rsidR="000F44D7" w:rsidRPr="000F44D7">
        <w:rPr>
          <w:rFonts w:ascii="Times New Roman" w:hAnsi="Times New Roman"/>
          <w:sz w:val="28"/>
          <w:szCs w:val="28"/>
        </w:rPr>
        <w:t>Краснокутского</w:t>
      </w:r>
      <w:r>
        <w:rPr>
          <w:rFonts w:ascii="Times New Roman" w:hAnsi="Times New Roman"/>
          <w:sz w:val="28"/>
          <w:szCs w:val="28"/>
          <w:lang w:eastAsia="ru-RU"/>
        </w:rPr>
        <w:t xml:space="preserve"> сельского поселения</w:t>
      </w:r>
    </w:p>
    <w:p w:rsidR="00B86D91" w:rsidRPr="005F2DF0" w:rsidRDefault="00B86D91" w:rsidP="00817259">
      <w:pPr>
        <w:autoSpaceDE w:val="0"/>
        <w:autoSpaceDN w:val="0"/>
        <w:adjustRightInd w:val="0"/>
        <w:spacing w:after="0" w:line="240" w:lineRule="auto"/>
        <w:ind w:left="6096"/>
        <w:jc w:val="right"/>
        <w:rPr>
          <w:rFonts w:ascii="Times New Roman" w:hAnsi="Times New Roman"/>
          <w:sz w:val="28"/>
          <w:szCs w:val="28"/>
          <w:lang w:eastAsia="ru-RU"/>
        </w:rPr>
      </w:pPr>
      <w:r w:rsidRPr="005F2DF0">
        <w:rPr>
          <w:rFonts w:ascii="Times New Roman" w:hAnsi="Times New Roman"/>
          <w:sz w:val="28"/>
          <w:szCs w:val="28"/>
          <w:lang w:eastAsia="ru-RU"/>
        </w:rPr>
        <w:t xml:space="preserve">от </w:t>
      </w:r>
      <w:r>
        <w:rPr>
          <w:rFonts w:ascii="Times New Roman" w:hAnsi="Times New Roman"/>
          <w:sz w:val="28"/>
          <w:szCs w:val="28"/>
          <w:lang w:eastAsia="ru-RU"/>
        </w:rPr>
        <w:t>0</w:t>
      </w:r>
      <w:r w:rsidR="000F44D7">
        <w:rPr>
          <w:rFonts w:ascii="Times New Roman" w:hAnsi="Times New Roman"/>
          <w:sz w:val="28"/>
          <w:szCs w:val="28"/>
          <w:lang w:eastAsia="ru-RU"/>
        </w:rPr>
        <w:t>6</w:t>
      </w:r>
      <w:r>
        <w:rPr>
          <w:rFonts w:ascii="Times New Roman" w:hAnsi="Times New Roman"/>
          <w:sz w:val="28"/>
          <w:szCs w:val="28"/>
          <w:lang w:eastAsia="ru-RU"/>
        </w:rPr>
        <w:t>.08.2020</w:t>
      </w:r>
      <w:r w:rsidRPr="005F2DF0">
        <w:rPr>
          <w:rFonts w:ascii="Times New Roman" w:hAnsi="Times New Roman"/>
          <w:sz w:val="28"/>
          <w:szCs w:val="28"/>
          <w:lang w:eastAsia="ru-RU"/>
        </w:rPr>
        <w:t xml:space="preserve"> №</w:t>
      </w:r>
      <w:r>
        <w:rPr>
          <w:rFonts w:ascii="Times New Roman" w:hAnsi="Times New Roman"/>
          <w:sz w:val="28"/>
          <w:szCs w:val="28"/>
          <w:lang w:eastAsia="ru-RU"/>
        </w:rPr>
        <w:t xml:space="preserve"> </w:t>
      </w:r>
      <w:r w:rsidR="000F44D7">
        <w:rPr>
          <w:rFonts w:ascii="Times New Roman" w:hAnsi="Times New Roman"/>
          <w:sz w:val="28"/>
          <w:szCs w:val="28"/>
          <w:lang w:eastAsia="ru-RU"/>
        </w:rPr>
        <w:t>55</w:t>
      </w:r>
    </w:p>
    <w:p w:rsidR="00B86D91" w:rsidRDefault="00B86D91" w:rsidP="00171EE6">
      <w:pPr>
        <w:spacing w:after="0" w:line="240" w:lineRule="auto"/>
        <w:rPr>
          <w:rFonts w:ascii="Times New Roman" w:hAnsi="Times New Roman"/>
          <w:sz w:val="28"/>
        </w:rPr>
      </w:pPr>
    </w:p>
    <w:p w:rsidR="00B86D91" w:rsidRDefault="00B86D91" w:rsidP="00171EE6">
      <w:pPr>
        <w:spacing w:after="0" w:line="240" w:lineRule="auto"/>
        <w:rPr>
          <w:rFonts w:ascii="Times New Roman" w:hAnsi="Times New Roman"/>
          <w:sz w:val="28"/>
        </w:rPr>
      </w:pPr>
    </w:p>
    <w:p w:rsidR="00B86D91" w:rsidRDefault="00B86D91" w:rsidP="00171EE6">
      <w:pPr>
        <w:spacing w:after="0" w:line="240" w:lineRule="auto"/>
        <w:jc w:val="center"/>
        <w:rPr>
          <w:rFonts w:ascii="Times New Roman" w:hAnsi="Times New Roman"/>
          <w:b/>
          <w:bCs/>
          <w:sz w:val="28"/>
        </w:rPr>
      </w:pPr>
      <w:r>
        <w:rPr>
          <w:rFonts w:ascii="Times New Roman" w:hAnsi="Times New Roman"/>
          <w:b/>
          <w:bCs/>
          <w:sz w:val="28"/>
        </w:rPr>
        <w:t>М</w:t>
      </w:r>
      <w:r w:rsidRPr="005F2DF0">
        <w:rPr>
          <w:rFonts w:ascii="Times New Roman" w:hAnsi="Times New Roman"/>
          <w:b/>
          <w:bCs/>
          <w:sz w:val="28"/>
        </w:rPr>
        <w:t>етодик</w:t>
      </w:r>
      <w:r>
        <w:rPr>
          <w:rFonts w:ascii="Times New Roman" w:hAnsi="Times New Roman"/>
          <w:b/>
          <w:bCs/>
          <w:sz w:val="28"/>
        </w:rPr>
        <w:t>а</w:t>
      </w:r>
      <w:r w:rsidRPr="005F2DF0">
        <w:rPr>
          <w:rFonts w:ascii="Times New Roman" w:hAnsi="Times New Roman"/>
          <w:b/>
          <w:bCs/>
          <w:sz w:val="28"/>
        </w:rPr>
        <w:t xml:space="preserve"> оценки эффективности налоговых расходов </w:t>
      </w:r>
      <w:r w:rsidR="000F44D7" w:rsidRPr="000F44D7">
        <w:rPr>
          <w:rFonts w:ascii="Times New Roman" w:hAnsi="Times New Roman"/>
          <w:sz w:val="28"/>
          <w:szCs w:val="28"/>
        </w:rPr>
        <w:t>Краснокутского</w:t>
      </w:r>
      <w:r>
        <w:rPr>
          <w:rFonts w:ascii="Times New Roman" w:hAnsi="Times New Roman"/>
          <w:b/>
          <w:bCs/>
          <w:sz w:val="28"/>
        </w:rPr>
        <w:t xml:space="preserve"> сельского поселения Октябрьского района</w:t>
      </w:r>
    </w:p>
    <w:p w:rsidR="00B86D91" w:rsidRDefault="00B86D91" w:rsidP="00171EE6">
      <w:pPr>
        <w:spacing w:after="0" w:line="240" w:lineRule="auto"/>
        <w:jc w:val="center"/>
        <w:rPr>
          <w:rFonts w:ascii="Times New Roman" w:hAnsi="Times New Roman"/>
          <w:b/>
          <w:bCs/>
          <w:sz w:val="28"/>
        </w:rPr>
      </w:pPr>
    </w:p>
    <w:p w:rsidR="00B86D91" w:rsidRPr="00094ABC" w:rsidRDefault="00B86D91" w:rsidP="000C6272">
      <w:pPr>
        <w:pStyle w:val="afb"/>
        <w:numPr>
          <w:ilvl w:val="0"/>
          <w:numId w:val="34"/>
        </w:numPr>
        <w:ind w:left="0" w:firstLine="0"/>
        <w:jc w:val="center"/>
        <w:rPr>
          <w:b/>
          <w:bCs/>
          <w:sz w:val="28"/>
        </w:rPr>
      </w:pPr>
      <w:r>
        <w:rPr>
          <w:b/>
          <w:bCs/>
          <w:sz w:val="28"/>
        </w:rPr>
        <w:t>Общие положения</w:t>
      </w:r>
    </w:p>
    <w:p w:rsidR="00B86D91" w:rsidRDefault="00B86D91" w:rsidP="00171EE6">
      <w:pPr>
        <w:spacing w:after="0" w:line="240" w:lineRule="auto"/>
        <w:jc w:val="center"/>
        <w:rPr>
          <w:rFonts w:ascii="Times New Roman" w:hAnsi="Times New Roman"/>
          <w:b/>
          <w:bCs/>
          <w:sz w:val="28"/>
        </w:rPr>
      </w:pPr>
    </w:p>
    <w:p w:rsidR="000F44D7" w:rsidRDefault="00B86D91" w:rsidP="003A52F5">
      <w:pPr>
        <w:ind w:firstLine="708"/>
        <w:jc w:val="both"/>
        <w:rPr>
          <w:rFonts w:ascii="Times New Roman" w:hAnsi="Times New Roman"/>
          <w:bCs/>
          <w:sz w:val="28"/>
          <w:szCs w:val="28"/>
        </w:rPr>
      </w:pPr>
      <w:r w:rsidRPr="009C7411">
        <w:rPr>
          <w:rFonts w:ascii="Times New Roman" w:hAnsi="Times New Roman"/>
          <w:sz w:val="28"/>
          <w:szCs w:val="28"/>
        </w:rPr>
        <w:t>1.1.</w:t>
      </w:r>
      <w:r>
        <w:rPr>
          <w:rFonts w:ascii="Times New Roman" w:hAnsi="Times New Roman"/>
          <w:sz w:val="28"/>
          <w:szCs w:val="28"/>
        </w:rPr>
        <w:t xml:space="preserve"> </w:t>
      </w:r>
      <w:r w:rsidRPr="009C7411">
        <w:rPr>
          <w:rFonts w:ascii="Times New Roman" w:hAnsi="Times New Roman"/>
          <w:sz w:val="28"/>
          <w:szCs w:val="28"/>
        </w:rPr>
        <w:t xml:space="preserve">Настоящая методика </w:t>
      </w:r>
      <w:r w:rsidRPr="009C7411">
        <w:rPr>
          <w:rFonts w:ascii="Times New Roman" w:hAnsi="Times New Roman"/>
          <w:bCs/>
          <w:sz w:val="28"/>
          <w:szCs w:val="28"/>
        </w:rPr>
        <w:t xml:space="preserve">оценки эффективности налоговых расходов </w:t>
      </w:r>
      <w:r w:rsidR="000F44D7" w:rsidRPr="000F44D7">
        <w:rPr>
          <w:rFonts w:ascii="Times New Roman" w:hAnsi="Times New Roman"/>
          <w:sz w:val="28"/>
          <w:szCs w:val="28"/>
        </w:rPr>
        <w:t>Краснокутского</w:t>
      </w:r>
      <w:r w:rsidRPr="009C7411">
        <w:rPr>
          <w:rFonts w:ascii="Times New Roman" w:hAnsi="Times New Roman"/>
          <w:bCs/>
          <w:sz w:val="28"/>
          <w:szCs w:val="28"/>
        </w:rPr>
        <w:t xml:space="preserve"> сельского поселения</w:t>
      </w:r>
      <w:r w:rsidR="005667A4">
        <w:rPr>
          <w:rFonts w:ascii="Times New Roman" w:hAnsi="Times New Roman"/>
          <w:bCs/>
          <w:sz w:val="28"/>
          <w:szCs w:val="28"/>
        </w:rPr>
        <w:t xml:space="preserve"> </w:t>
      </w:r>
      <w:r w:rsidRPr="009C7411">
        <w:rPr>
          <w:rFonts w:ascii="Times New Roman" w:hAnsi="Times New Roman"/>
          <w:bCs/>
          <w:sz w:val="28"/>
          <w:szCs w:val="28"/>
        </w:rPr>
        <w:t>(далее – Методика),</w:t>
      </w:r>
      <w:r w:rsidRPr="009C7411">
        <w:rPr>
          <w:rFonts w:ascii="Times New Roman" w:hAnsi="Times New Roman"/>
          <w:sz w:val="28"/>
          <w:szCs w:val="28"/>
        </w:rPr>
        <w:t xml:space="preserve"> определяет правила проведения оценки эффективности налоговых расходов  </w:t>
      </w:r>
      <w:r w:rsidR="000F44D7" w:rsidRPr="000F44D7">
        <w:rPr>
          <w:rFonts w:ascii="Times New Roman" w:hAnsi="Times New Roman"/>
          <w:sz w:val="28"/>
          <w:szCs w:val="28"/>
        </w:rPr>
        <w:t>Краснокутского</w:t>
      </w:r>
      <w:r w:rsidRPr="009C7411">
        <w:rPr>
          <w:rFonts w:ascii="Times New Roman" w:hAnsi="Times New Roman"/>
          <w:sz w:val="28"/>
          <w:szCs w:val="28"/>
        </w:rPr>
        <w:t xml:space="preserve"> сельского поселения в виде налоговых льгот, предусмотренных решениями Собрания депутатов</w:t>
      </w:r>
      <w:r w:rsidR="000F44D7" w:rsidRPr="000F44D7">
        <w:rPr>
          <w:rFonts w:ascii="Times New Roman" w:hAnsi="Times New Roman"/>
          <w:sz w:val="28"/>
          <w:szCs w:val="28"/>
        </w:rPr>
        <w:t xml:space="preserve"> Краснокутского</w:t>
      </w:r>
      <w:r w:rsidR="000F44D7" w:rsidRPr="009C7411">
        <w:rPr>
          <w:rFonts w:ascii="Times New Roman" w:hAnsi="Times New Roman"/>
          <w:sz w:val="28"/>
          <w:szCs w:val="28"/>
        </w:rPr>
        <w:t xml:space="preserve"> </w:t>
      </w:r>
      <w:r w:rsidRPr="009C7411">
        <w:rPr>
          <w:rFonts w:ascii="Times New Roman" w:hAnsi="Times New Roman"/>
          <w:sz w:val="28"/>
          <w:szCs w:val="28"/>
        </w:rPr>
        <w:t>сельского поселения</w:t>
      </w:r>
      <w:r w:rsidR="00702671">
        <w:rPr>
          <w:rFonts w:ascii="Times New Roman" w:hAnsi="Times New Roman"/>
          <w:sz w:val="28"/>
          <w:szCs w:val="28"/>
        </w:rPr>
        <w:t xml:space="preserve"> </w:t>
      </w:r>
      <w:r w:rsidR="000F44D7">
        <w:rPr>
          <w:rFonts w:ascii="Times New Roman" w:hAnsi="Times New Roman"/>
          <w:bCs/>
          <w:sz w:val="28"/>
          <w:szCs w:val="28"/>
        </w:rPr>
        <w:t>от</w:t>
      </w:r>
      <w:r w:rsidR="000F44D7" w:rsidRPr="000F44D7">
        <w:rPr>
          <w:rFonts w:ascii="Times New Roman" w:hAnsi="Times New Roman"/>
          <w:bCs/>
          <w:sz w:val="28"/>
          <w:szCs w:val="28"/>
        </w:rPr>
        <w:t xml:space="preserve"> 14.11.2018 г. № 102  "О земельном налоге" (в ред. от 29.01.2019 </w:t>
      </w:r>
      <w:r w:rsidR="00E82C50">
        <w:rPr>
          <w:rFonts w:ascii="Times New Roman" w:hAnsi="Times New Roman"/>
          <w:bCs/>
          <w:sz w:val="28"/>
          <w:szCs w:val="28"/>
        </w:rPr>
        <w:t xml:space="preserve">г. № 113, </w:t>
      </w:r>
      <w:r w:rsidR="00E82C50" w:rsidRPr="00E92B4D">
        <w:rPr>
          <w:rFonts w:ascii="Times New Roman" w:hAnsi="Times New Roman"/>
          <w:bCs/>
          <w:sz w:val="28"/>
          <w:szCs w:val="28"/>
        </w:rPr>
        <w:t>от 31.11.201</w:t>
      </w:r>
      <w:r w:rsidR="00E92B4D" w:rsidRPr="00E92B4D">
        <w:rPr>
          <w:rFonts w:ascii="Times New Roman" w:hAnsi="Times New Roman"/>
          <w:bCs/>
          <w:sz w:val="28"/>
          <w:szCs w:val="28"/>
        </w:rPr>
        <w:t>9</w:t>
      </w:r>
      <w:r w:rsidR="00E82C50" w:rsidRPr="00E92B4D">
        <w:rPr>
          <w:rFonts w:ascii="Times New Roman" w:hAnsi="Times New Roman"/>
          <w:bCs/>
          <w:sz w:val="28"/>
          <w:szCs w:val="28"/>
        </w:rPr>
        <w:t xml:space="preserve"> г. № 132</w:t>
      </w:r>
      <w:r w:rsidR="000F44D7" w:rsidRPr="00E92B4D">
        <w:rPr>
          <w:rFonts w:ascii="Times New Roman" w:hAnsi="Times New Roman"/>
          <w:bCs/>
          <w:sz w:val="28"/>
          <w:szCs w:val="28"/>
        </w:rPr>
        <w:t>)</w:t>
      </w:r>
      <w:r w:rsidRPr="00E92B4D">
        <w:rPr>
          <w:rFonts w:ascii="Times New Roman" w:hAnsi="Times New Roman"/>
          <w:sz w:val="28"/>
          <w:szCs w:val="28"/>
        </w:rPr>
        <w:t xml:space="preserve"> </w:t>
      </w:r>
      <w:r w:rsidR="00A021F6" w:rsidRPr="00E92B4D">
        <w:rPr>
          <w:rFonts w:ascii="Times New Roman" w:hAnsi="Times New Roman"/>
          <w:sz w:val="28"/>
          <w:szCs w:val="28"/>
        </w:rPr>
        <w:t>и</w:t>
      </w:r>
      <w:r w:rsidR="00E92B4D">
        <w:rPr>
          <w:rFonts w:ascii="Times New Roman" w:hAnsi="Times New Roman"/>
          <w:bCs/>
          <w:sz w:val="28"/>
          <w:szCs w:val="28"/>
          <w:highlight w:val="yellow"/>
        </w:rPr>
        <w:t xml:space="preserve"> </w:t>
      </w:r>
      <w:r w:rsidR="00E82C50" w:rsidRPr="00E82C50">
        <w:rPr>
          <w:rFonts w:ascii="Times New Roman" w:hAnsi="Times New Roman"/>
          <w:bCs/>
          <w:sz w:val="28"/>
          <w:szCs w:val="28"/>
          <w:highlight w:val="yellow"/>
        </w:rPr>
        <w:t xml:space="preserve"> </w:t>
      </w:r>
      <w:r w:rsidR="003A52F5" w:rsidRPr="003A52F5">
        <w:rPr>
          <w:rFonts w:ascii="Times New Roman" w:hAnsi="Times New Roman"/>
          <w:bCs/>
          <w:sz w:val="28"/>
          <w:szCs w:val="28"/>
        </w:rPr>
        <w:t>№ 72 от 27.11.2017 "О налоге на имущество физических лиц" (в ред. от 14.11.2018 №103, от 29.01.2019 №114)</w:t>
      </w:r>
      <w:r w:rsidR="003A52F5">
        <w:rPr>
          <w:rFonts w:ascii="Times New Roman" w:hAnsi="Times New Roman"/>
          <w:bCs/>
          <w:sz w:val="28"/>
          <w:szCs w:val="28"/>
        </w:rPr>
        <w:t>.</w:t>
      </w:r>
    </w:p>
    <w:p w:rsidR="00B86D91" w:rsidRPr="000F44D7" w:rsidRDefault="00B86D91" w:rsidP="003A52F5">
      <w:pPr>
        <w:ind w:firstLine="708"/>
        <w:jc w:val="both"/>
        <w:rPr>
          <w:rFonts w:ascii="Times New Roman" w:hAnsi="Times New Roman"/>
          <w:bCs/>
          <w:sz w:val="28"/>
          <w:szCs w:val="28"/>
        </w:rPr>
      </w:pPr>
      <w:r w:rsidRPr="009C7411">
        <w:rPr>
          <w:rFonts w:ascii="Times New Roman" w:hAnsi="Times New Roman"/>
          <w:sz w:val="28"/>
          <w:szCs w:val="28"/>
        </w:rPr>
        <w:t xml:space="preserve">1.2. Оценка эффективности налоговых расходов </w:t>
      </w:r>
      <w:r w:rsidR="000F44D7" w:rsidRPr="000F44D7">
        <w:rPr>
          <w:rFonts w:ascii="Times New Roman" w:hAnsi="Times New Roman"/>
          <w:sz w:val="28"/>
          <w:szCs w:val="28"/>
        </w:rPr>
        <w:t>Краснокутского</w:t>
      </w:r>
      <w:r w:rsidRPr="009C7411">
        <w:rPr>
          <w:rFonts w:ascii="Times New Roman" w:hAnsi="Times New Roman"/>
          <w:sz w:val="28"/>
          <w:szCs w:val="28"/>
        </w:rPr>
        <w:t xml:space="preserve"> сельского поселения представляет комплекс мероприятий, позволяющий сделать вывод о целесообразности и результативности предоставления льгот плательщикам налогов исходя из целевых характеристик налоговых расходов </w:t>
      </w:r>
      <w:r w:rsidR="000F44D7" w:rsidRPr="000F44D7">
        <w:rPr>
          <w:rFonts w:ascii="Times New Roman" w:hAnsi="Times New Roman"/>
          <w:sz w:val="28"/>
          <w:szCs w:val="28"/>
        </w:rPr>
        <w:t>Краснокутского</w:t>
      </w:r>
      <w:r w:rsidRPr="009C7411">
        <w:rPr>
          <w:rFonts w:ascii="Times New Roman" w:hAnsi="Times New Roman"/>
          <w:sz w:val="28"/>
          <w:szCs w:val="28"/>
        </w:rPr>
        <w:t xml:space="preserve"> сельского поселения.</w:t>
      </w:r>
    </w:p>
    <w:p w:rsidR="00B86D91" w:rsidRPr="00525261"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005667A4">
        <w:rPr>
          <w:rFonts w:ascii="Times New Roman" w:hAnsi="Times New Roman" w:cs="Times New Roman"/>
          <w:sz w:val="28"/>
          <w:szCs w:val="28"/>
        </w:rPr>
        <w:t xml:space="preserve"> </w:t>
      </w:r>
      <w:r w:rsidRPr="00525261">
        <w:rPr>
          <w:rFonts w:ascii="Times New Roman" w:hAnsi="Times New Roman" w:cs="Times New Roman"/>
          <w:sz w:val="28"/>
          <w:szCs w:val="28"/>
        </w:rPr>
        <w:t xml:space="preserve">Оценка эффективности применяется в отношении </w:t>
      </w:r>
      <w:r>
        <w:rPr>
          <w:rFonts w:ascii="Times New Roman" w:hAnsi="Times New Roman" w:cs="Times New Roman"/>
          <w:sz w:val="28"/>
          <w:szCs w:val="28"/>
        </w:rPr>
        <w:t xml:space="preserve">следующих </w:t>
      </w:r>
      <w:r w:rsidRPr="00525261">
        <w:rPr>
          <w:rFonts w:ascii="Times New Roman" w:hAnsi="Times New Roman" w:cs="Times New Roman"/>
          <w:sz w:val="28"/>
          <w:szCs w:val="28"/>
        </w:rPr>
        <w:t>налоговых расходов:</w:t>
      </w:r>
    </w:p>
    <w:p w:rsidR="00B86D91" w:rsidRPr="0063359B"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1.3.1.</w:t>
      </w:r>
      <w:r w:rsidR="005667A4">
        <w:rPr>
          <w:rFonts w:ascii="Times New Roman" w:hAnsi="Times New Roman" w:cs="Times New Roman"/>
          <w:sz w:val="28"/>
          <w:szCs w:val="28"/>
        </w:rPr>
        <w:t xml:space="preserve"> </w:t>
      </w:r>
      <w:r>
        <w:rPr>
          <w:rFonts w:ascii="Times New Roman" w:hAnsi="Times New Roman" w:cs="Times New Roman"/>
          <w:sz w:val="28"/>
          <w:szCs w:val="28"/>
        </w:rPr>
        <w:t xml:space="preserve">Освобождение от уплаты земельного налога в отношении категорий плательщиков, установленных </w:t>
      </w:r>
      <w:r w:rsidRPr="00751EA6">
        <w:rPr>
          <w:rFonts w:ascii="Times New Roman" w:hAnsi="Times New Roman" w:cs="Times New Roman"/>
          <w:sz w:val="28"/>
          <w:szCs w:val="28"/>
        </w:rPr>
        <w:t xml:space="preserve">пунктом </w:t>
      </w:r>
      <w:r w:rsidR="000F44D7">
        <w:rPr>
          <w:rFonts w:ascii="Times New Roman" w:hAnsi="Times New Roman" w:cs="Times New Roman"/>
          <w:sz w:val="28"/>
          <w:szCs w:val="28"/>
        </w:rPr>
        <w:t>8</w:t>
      </w:r>
      <w:r>
        <w:rPr>
          <w:rFonts w:ascii="Times New Roman" w:hAnsi="Times New Roman" w:cs="Times New Roman"/>
          <w:sz w:val="28"/>
          <w:szCs w:val="28"/>
        </w:rPr>
        <w:t xml:space="preserve"> решения Собрания депутатов </w:t>
      </w:r>
      <w:r w:rsidR="000F44D7" w:rsidRPr="000F44D7">
        <w:rPr>
          <w:rFonts w:ascii="Times New Roman" w:hAnsi="Times New Roman"/>
          <w:sz w:val="28"/>
          <w:szCs w:val="28"/>
        </w:rPr>
        <w:t>Краснокутского</w:t>
      </w:r>
      <w:r>
        <w:rPr>
          <w:rFonts w:ascii="Times New Roman" w:hAnsi="Times New Roman" w:cs="Times New Roman"/>
          <w:sz w:val="28"/>
          <w:szCs w:val="28"/>
        </w:rPr>
        <w:t xml:space="preserve"> сельского поселения </w:t>
      </w:r>
      <w:r w:rsidRPr="009C7411">
        <w:rPr>
          <w:rFonts w:ascii="Times New Roman" w:hAnsi="Times New Roman" w:cs="Times New Roman"/>
          <w:bCs/>
          <w:sz w:val="28"/>
          <w:szCs w:val="28"/>
          <w:lang w:eastAsia="ar-SA"/>
        </w:rPr>
        <w:t>от</w:t>
      </w:r>
      <w:r w:rsidR="0063359B" w:rsidRPr="000F44D7">
        <w:rPr>
          <w:rFonts w:ascii="Times New Roman" w:hAnsi="Times New Roman" w:cs="Times New Roman"/>
          <w:bCs/>
          <w:sz w:val="28"/>
          <w:szCs w:val="28"/>
        </w:rPr>
        <w:t xml:space="preserve"> 14.11.2018 г. № 102  "О земельном налоге</w:t>
      </w:r>
      <w:r w:rsidR="0063359B" w:rsidRPr="0063359B">
        <w:rPr>
          <w:rFonts w:ascii="Times New Roman" w:hAnsi="Times New Roman" w:cs="Times New Roman"/>
          <w:bCs/>
          <w:sz w:val="28"/>
          <w:szCs w:val="28"/>
        </w:rPr>
        <w:t>"</w:t>
      </w:r>
      <w:r w:rsidRPr="0063359B">
        <w:rPr>
          <w:rFonts w:ascii="Times New Roman" w:hAnsi="Times New Roman" w:cs="Times New Roman"/>
          <w:sz w:val="28"/>
          <w:szCs w:val="28"/>
        </w:rPr>
        <w:t>:</w:t>
      </w:r>
    </w:p>
    <w:p w:rsidR="00E92B4D" w:rsidRPr="00E92B4D" w:rsidRDefault="00E92B4D" w:rsidP="003A52F5">
      <w:pPr>
        <w:pStyle w:val="16"/>
        <w:widowControl w:val="0"/>
        <w:suppressAutoHyphens/>
        <w:spacing w:line="276" w:lineRule="auto"/>
        <w:ind w:firstLine="170"/>
        <w:contextualSpacing/>
        <w:jc w:val="both"/>
        <w:rPr>
          <w:rFonts w:ascii="Times New Roman" w:hAnsi="Times New Roman" w:cs="Times New Roman"/>
          <w:sz w:val="28"/>
          <w:szCs w:val="28"/>
          <w:lang w:eastAsia="en-US"/>
        </w:rPr>
      </w:pPr>
      <w:r w:rsidRPr="00E92B4D">
        <w:rPr>
          <w:rFonts w:ascii="Times New Roman" w:hAnsi="Times New Roman" w:cs="Times New Roman"/>
          <w:sz w:val="28"/>
          <w:szCs w:val="28"/>
          <w:lang w:eastAsia="en-US"/>
        </w:rPr>
        <w:t>1) Героев Советского Союза, Героев Российской Федерации, Героев Социалистического труда, полных кавалеров ордена Славы, Трудовой Славы и «За службу Родине в Вооруженных Силах СССР»;</w:t>
      </w:r>
    </w:p>
    <w:p w:rsidR="00E92B4D" w:rsidRPr="00E92B4D" w:rsidRDefault="00E92B4D" w:rsidP="003A52F5">
      <w:pPr>
        <w:pStyle w:val="16"/>
        <w:widowControl w:val="0"/>
        <w:suppressAutoHyphens/>
        <w:spacing w:line="276" w:lineRule="auto"/>
        <w:contextualSpacing/>
        <w:jc w:val="both"/>
        <w:rPr>
          <w:rFonts w:ascii="Times New Roman" w:hAnsi="Times New Roman" w:cs="Times New Roman"/>
          <w:sz w:val="28"/>
          <w:szCs w:val="28"/>
          <w:lang w:eastAsia="en-US"/>
        </w:rPr>
      </w:pPr>
      <w:r w:rsidRPr="00E92B4D">
        <w:rPr>
          <w:rFonts w:ascii="Times New Roman" w:hAnsi="Times New Roman" w:cs="Times New Roman"/>
          <w:sz w:val="28"/>
          <w:szCs w:val="28"/>
          <w:lang w:eastAsia="en-US"/>
        </w:rPr>
        <w:t xml:space="preserve"> </w:t>
      </w:r>
      <w:r w:rsidR="003A52F5">
        <w:rPr>
          <w:rFonts w:ascii="Times New Roman" w:hAnsi="Times New Roman" w:cs="Times New Roman"/>
          <w:sz w:val="28"/>
          <w:szCs w:val="28"/>
          <w:lang w:eastAsia="en-US"/>
        </w:rPr>
        <w:tab/>
      </w:r>
      <w:r w:rsidRPr="00E92B4D">
        <w:rPr>
          <w:rFonts w:ascii="Times New Roman" w:hAnsi="Times New Roman" w:cs="Times New Roman"/>
          <w:sz w:val="28"/>
          <w:szCs w:val="28"/>
          <w:lang w:eastAsia="en-US"/>
        </w:rPr>
        <w:t xml:space="preserve">2) инвалидов I и II группы; </w:t>
      </w:r>
    </w:p>
    <w:p w:rsidR="00E92B4D" w:rsidRPr="00E92B4D" w:rsidRDefault="00E92B4D" w:rsidP="003A52F5">
      <w:pPr>
        <w:pStyle w:val="16"/>
        <w:widowControl w:val="0"/>
        <w:suppressAutoHyphens/>
        <w:spacing w:line="276" w:lineRule="auto"/>
        <w:contextualSpacing/>
        <w:jc w:val="both"/>
        <w:rPr>
          <w:rFonts w:ascii="Times New Roman" w:hAnsi="Times New Roman" w:cs="Times New Roman"/>
          <w:sz w:val="28"/>
          <w:szCs w:val="28"/>
          <w:lang w:eastAsia="en-US"/>
        </w:rPr>
      </w:pPr>
      <w:r w:rsidRPr="00E92B4D">
        <w:rPr>
          <w:rFonts w:ascii="Times New Roman" w:hAnsi="Times New Roman" w:cs="Times New Roman"/>
          <w:sz w:val="28"/>
          <w:szCs w:val="28"/>
          <w:lang w:eastAsia="en-US"/>
        </w:rPr>
        <w:t xml:space="preserve"> </w:t>
      </w:r>
      <w:r w:rsidR="003A52F5">
        <w:rPr>
          <w:rFonts w:ascii="Times New Roman" w:hAnsi="Times New Roman" w:cs="Times New Roman"/>
          <w:sz w:val="28"/>
          <w:szCs w:val="28"/>
          <w:lang w:eastAsia="en-US"/>
        </w:rPr>
        <w:tab/>
      </w:r>
      <w:r w:rsidRPr="00E92B4D">
        <w:rPr>
          <w:rFonts w:ascii="Times New Roman" w:hAnsi="Times New Roman" w:cs="Times New Roman"/>
          <w:sz w:val="28"/>
          <w:szCs w:val="28"/>
          <w:lang w:eastAsia="en-US"/>
        </w:rPr>
        <w:t>3) ветеранов и инвалидов великой Отечественной Войны, граждан, подвергшихся воздействию радиации вследствие катастрофы на Чернобыльской АЭС и других радиационных аварий на атомных объектах гражданского или военного назначения, а также в результате испытаний, учений и иных работ, связанных с любыми видами ядерных установок, включая ядерное оружие и космическую технику;</w:t>
      </w:r>
    </w:p>
    <w:p w:rsidR="00E92B4D" w:rsidRPr="00E92B4D" w:rsidRDefault="00E92B4D" w:rsidP="003A52F5">
      <w:pPr>
        <w:pStyle w:val="16"/>
        <w:widowControl w:val="0"/>
        <w:suppressAutoHyphens/>
        <w:spacing w:line="276" w:lineRule="auto"/>
        <w:ind w:firstLine="170"/>
        <w:contextualSpacing/>
        <w:jc w:val="both"/>
        <w:rPr>
          <w:rFonts w:ascii="Times New Roman" w:hAnsi="Times New Roman" w:cs="Times New Roman"/>
          <w:sz w:val="28"/>
          <w:szCs w:val="28"/>
          <w:lang w:eastAsia="en-US"/>
        </w:rPr>
      </w:pPr>
      <w:r w:rsidRPr="00E92B4D">
        <w:rPr>
          <w:rFonts w:ascii="Times New Roman" w:hAnsi="Times New Roman" w:cs="Times New Roman"/>
          <w:sz w:val="28"/>
          <w:szCs w:val="28"/>
          <w:lang w:eastAsia="en-US"/>
        </w:rPr>
        <w:lastRenderedPageBreak/>
        <w:t xml:space="preserve"> 4) лиц,   имеющих трех и более несовершеннолетних детей совместно проживающих с ними,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хозяйства,  согласно Областного закона от 22.07.2003 № 19-ЗС «О регулировании земельных отношений в Ростовской области» (с последующими изменениями и дополнениями) освобождаются от уплаты земельного налога на такой участок до момента утраты семьей статуса многодетной семьи;</w:t>
      </w:r>
    </w:p>
    <w:p w:rsidR="00E92B4D" w:rsidRDefault="00E92B4D" w:rsidP="003A52F5">
      <w:pPr>
        <w:pStyle w:val="16"/>
        <w:widowControl w:val="0"/>
        <w:suppressAutoHyphens/>
        <w:spacing w:line="276" w:lineRule="auto"/>
        <w:contextualSpacing/>
        <w:jc w:val="both"/>
        <w:rPr>
          <w:rFonts w:ascii="Times New Roman" w:hAnsi="Times New Roman" w:cs="Times New Roman"/>
          <w:sz w:val="28"/>
          <w:szCs w:val="28"/>
          <w:lang w:eastAsia="en-US"/>
        </w:rPr>
      </w:pPr>
      <w:r w:rsidRPr="00E92B4D">
        <w:rPr>
          <w:rFonts w:ascii="Times New Roman" w:hAnsi="Times New Roman" w:cs="Times New Roman"/>
          <w:sz w:val="28"/>
          <w:szCs w:val="28"/>
          <w:lang w:eastAsia="en-US"/>
        </w:rPr>
        <w:t xml:space="preserve"> </w:t>
      </w:r>
      <w:r w:rsidR="003A52F5">
        <w:rPr>
          <w:rFonts w:ascii="Times New Roman" w:hAnsi="Times New Roman" w:cs="Times New Roman"/>
          <w:sz w:val="28"/>
          <w:szCs w:val="28"/>
          <w:lang w:eastAsia="en-US"/>
        </w:rPr>
        <w:tab/>
      </w:r>
      <w:r w:rsidRPr="00E92B4D">
        <w:rPr>
          <w:rFonts w:ascii="Times New Roman" w:hAnsi="Times New Roman" w:cs="Times New Roman"/>
          <w:sz w:val="28"/>
          <w:szCs w:val="28"/>
          <w:lang w:eastAsia="en-US"/>
        </w:rPr>
        <w:t>5) семьи, имеющие детей-инвалидов</w:t>
      </w:r>
      <w:r w:rsidR="006D0D05">
        <w:rPr>
          <w:rFonts w:ascii="Times New Roman" w:hAnsi="Times New Roman" w:cs="Times New Roman"/>
          <w:sz w:val="28"/>
          <w:szCs w:val="28"/>
          <w:lang w:eastAsia="en-US"/>
        </w:rPr>
        <w:t>.</w:t>
      </w:r>
    </w:p>
    <w:p w:rsidR="006D0D05" w:rsidRDefault="006D0D05" w:rsidP="006D0D05">
      <w:pPr>
        <w:pStyle w:val="16"/>
        <w:widowControl w:val="0"/>
        <w:suppressAutoHyphens/>
        <w:spacing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1.3.2.</w:t>
      </w:r>
      <w:r w:rsidR="00817259">
        <w:rPr>
          <w:rFonts w:ascii="Times New Roman" w:hAnsi="Times New Roman" w:cs="Times New Roman"/>
          <w:sz w:val="28"/>
          <w:szCs w:val="28"/>
        </w:rPr>
        <w:t xml:space="preserve"> </w:t>
      </w:r>
      <w:r>
        <w:rPr>
          <w:rFonts w:ascii="Times New Roman" w:hAnsi="Times New Roman" w:cs="Times New Roman"/>
          <w:sz w:val="28"/>
          <w:szCs w:val="28"/>
        </w:rPr>
        <w:t xml:space="preserve">Освобождение от уплаты налога на имущество физических лиц в отношении категорий плательщиков, установленных решением Собрания депутатов Краснокутского сельского поселения от </w:t>
      </w:r>
      <w:r>
        <w:rPr>
          <w:rFonts w:ascii="Times New Roman" w:hAnsi="Times New Roman" w:cs="Times New Roman"/>
          <w:bCs/>
          <w:sz w:val="28"/>
          <w:szCs w:val="28"/>
          <w:lang w:eastAsia="ar-SA"/>
        </w:rPr>
        <w:t xml:space="preserve"> 27.11</w:t>
      </w:r>
      <w:r w:rsidRPr="009C7411">
        <w:rPr>
          <w:rFonts w:ascii="Times New Roman" w:hAnsi="Times New Roman" w:cs="Times New Roman"/>
          <w:bCs/>
          <w:sz w:val="28"/>
          <w:szCs w:val="28"/>
          <w:lang w:eastAsia="ar-SA"/>
        </w:rPr>
        <w:t>.2017</w:t>
      </w:r>
      <w:r>
        <w:rPr>
          <w:rFonts w:ascii="Times New Roman" w:hAnsi="Times New Roman"/>
          <w:bCs/>
          <w:sz w:val="28"/>
          <w:szCs w:val="28"/>
          <w:lang w:eastAsia="ar-SA"/>
        </w:rPr>
        <w:t xml:space="preserve"> </w:t>
      </w:r>
      <w:r>
        <w:rPr>
          <w:rFonts w:ascii="Times New Roman" w:hAnsi="Times New Roman" w:cs="Times New Roman"/>
          <w:bCs/>
          <w:sz w:val="28"/>
          <w:szCs w:val="28"/>
          <w:lang w:eastAsia="ar-SA"/>
        </w:rPr>
        <w:t>№ 72</w:t>
      </w:r>
      <w:r w:rsidRPr="009C7411">
        <w:rPr>
          <w:rFonts w:ascii="Times New Roman" w:hAnsi="Times New Roman" w:cs="Times New Roman"/>
          <w:bCs/>
          <w:sz w:val="28"/>
          <w:szCs w:val="28"/>
          <w:lang w:eastAsia="ar-SA"/>
        </w:rPr>
        <w:t xml:space="preserve">  «О налоге на имущество физических лиц»</w:t>
      </w:r>
      <w:r>
        <w:rPr>
          <w:rFonts w:ascii="Times New Roman" w:hAnsi="Times New Roman" w:cs="Times New Roman"/>
          <w:bCs/>
          <w:sz w:val="28"/>
          <w:szCs w:val="28"/>
          <w:lang w:eastAsia="ar-SA"/>
        </w:rPr>
        <w:t>.</w:t>
      </w:r>
    </w:p>
    <w:p w:rsidR="006D0D05" w:rsidRDefault="006D0D05" w:rsidP="003A52F5">
      <w:pPr>
        <w:pStyle w:val="16"/>
        <w:widowControl w:val="0"/>
        <w:suppressAutoHyphens/>
        <w:spacing w:line="276" w:lineRule="auto"/>
        <w:contextualSpacing/>
        <w:jc w:val="both"/>
        <w:rPr>
          <w:rFonts w:ascii="Times New Roman" w:hAnsi="Times New Roman" w:cs="Times New Roman"/>
          <w:sz w:val="28"/>
          <w:szCs w:val="28"/>
          <w:lang w:eastAsia="en-US"/>
        </w:rPr>
      </w:pPr>
    </w:p>
    <w:p w:rsidR="00E92B4D" w:rsidRDefault="00E92B4D" w:rsidP="003A52F5">
      <w:pPr>
        <w:pStyle w:val="16"/>
        <w:widowControl w:val="0"/>
        <w:suppressAutoHyphens/>
        <w:spacing w:line="276" w:lineRule="auto"/>
        <w:contextualSpacing/>
        <w:jc w:val="center"/>
        <w:rPr>
          <w:rFonts w:ascii="Times New Roman" w:hAnsi="Times New Roman" w:cs="Times New Roman"/>
          <w:sz w:val="28"/>
          <w:szCs w:val="28"/>
          <w:lang w:eastAsia="en-US"/>
        </w:rPr>
      </w:pPr>
    </w:p>
    <w:p w:rsidR="00B86D91" w:rsidRPr="00094ABC" w:rsidRDefault="00B86D91" w:rsidP="003A52F5">
      <w:pPr>
        <w:pStyle w:val="16"/>
        <w:widowControl w:val="0"/>
        <w:suppressAutoHyphens/>
        <w:spacing w:line="276" w:lineRule="auto"/>
        <w:contextualSpacing/>
        <w:jc w:val="center"/>
        <w:rPr>
          <w:rFonts w:ascii="Times New Roman" w:hAnsi="Times New Roman" w:cs="Times New Roman"/>
          <w:b/>
          <w:sz w:val="28"/>
          <w:szCs w:val="28"/>
        </w:rPr>
      </w:pPr>
      <w:r>
        <w:rPr>
          <w:rFonts w:ascii="Times New Roman" w:hAnsi="Times New Roman" w:cs="Times New Roman"/>
          <w:b/>
          <w:sz w:val="28"/>
          <w:szCs w:val="28"/>
        </w:rPr>
        <w:t>2.</w:t>
      </w:r>
      <w:r w:rsidRPr="00094ABC">
        <w:rPr>
          <w:rFonts w:ascii="Times New Roman" w:hAnsi="Times New Roman" w:cs="Times New Roman"/>
          <w:b/>
          <w:sz w:val="28"/>
          <w:szCs w:val="28"/>
        </w:rPr>
        <w:t>Порядок проведения оценки эффективности налоговых расходов</w:t>
      </w:r>
    </w:p>
    <w:p w:rsidR="00B86D91" w:rsidRPr="0079061F" w:rsidRDefault="00B86D91" w:rsidP="003A52F5">
      <w:pPr>
        <w:pStyle w:val="16"/>
        <w:widowControl w:val="0"/>
        <w:suppressAutoHyphens/>
        <w:spacing w:line="276" w:lineRule="auto"/>
        <w:ind w:firstLine="426"/>
        <w:contextualSpacing/>
        <w:jc w:val="both"/>
        <w:rPr>
          <w:rFonts w:ascii="Times New Roman" w:hAnsi="Times New Roman" w:cs="Times New Roman"/>
          <w:sz w:val="28"/>
          <w:szCs w:val="28"/>
        </w:rPr>
      </w:pPr>
    </w:p>
    <w:p w:rsidR="00B86D91"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2.1. Оценка эффективности налоговых расходов </w:t>
      </w:r>
      <w:r w:rsidR="0063359B" w:rsidRPr="000F44D7">
        <w:rPr>
          <w:rFonts w:ascii="Times New Roman" w:hAnsi="Times New Roman"/>
          <w:sz w:val="28"/>
          <w:szCs w:val="28"/>
        </w:rPr>
        <w:t>Краснокутского</w:t>
      </w:r>
      <w:r>
        <w:rPr>
          <w:rFonts w:ascii="Times New Roman" w:hAnsi="Times New Roman" w:cs="Times New Roman"/>
          <w:sz w:val="28"/>
          <w:szCs w:val="28"/>
        </w:rPr>
        <w:t xml:space="preserve"> сельского поселения включает:</w:t>
      </w:r>
    </w:p>
    <w:p w:rsidR="00B86D91"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оценку целесообразности налоговых расходов </w:t>
      </w:r>
      <w:r w:rsidR="0063359B" w:rsidRPr="000F44D7">
        <w:rPr>
          <w:rFonts w:ascii="Times New Roman" w:hAnsi="Times New Roman"/>
          <w:sz w:val="28"/>
          <w:szCs w:val="28"/>
        </w:rPr>
        <w:t>Краснокутского</w:t>
      </w:r>
      <w:r>
        <w:rPr>
          <w:rFonts w:ascii="Times New Roman" w:hAnsi="Times New Roman" w:cs="Times New Roman"/>
          <w:sz w:val="28"/>
          <w:szCs w:val="28"/>
        </w:rPr>
        <w:t xml:space="preserve"> сельского поселения;</w:t>
      </w:r>
    </w:p>
    <w:p w:rsidR="00B86D91"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оценку результативности налоговых расходов </w:t>
      </w:r>
      <w:r w:rsidR="0063359B" w:rsidRPr="000F44D7">
        <w:rPr>
          <w:rFonts w:ascii="Times New Roman" w:hAnsi="Times New Roman"/>
          <w:sz w:val="28"/>
          <w:szCs w:val="28"/>
        </w:rPr>
        <w:t>Краснокутского</w:t>
      </w:r>
      <w:r>
        <w:rPr>
          <w:rFonts w:ascii="Times New Roman" w:hAnsi="Times New Roman" w:cs="Times New Roman"/>
          <w:sz w:val="28"/>
          <w:szCs w:val="28"/>
        </w:rPr>
        <w:t xml:space="preserve"> сельского поселения.</w:t>
      </w:r>
    </w:p>
    <w:p w:rsidR="00B86D91"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2.2. Критериями целесообразности налоговых расходов </w:t>
      </w:r>
      <w:r w:rsidR="0063359B" w:rsidRPr="000F44D7">
        <w:rPr>
          <w:rFonts w:ascii="Times New Roman" w:hAnsi="Times New Roman"/>
          <w:sz w:val="28"/>
          <w:szCs w:val="28"/>
        </w:rPr>
        <w:t>Краснокутского</w:t>
      </w:r>
      <w:r>
        <w:rPr>
          <w:rFonts w:ascii="Times New Roman" w:hAnsi="Times New Roman" w:cs="Times New Roman"/>
          <w:sz w:val="28"/>
          <w:szCs w:val="28"/>
        </w:rPr>
        <w:t xml:space="preserve"> сельского поселения являются:</w:t>
      </w:r>
    </w:p>
    <w:p w:rsidR="00B86D91"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соответствие налоговых расходов </w:t>
      </w:r>
      <w:r w:rsidR="0063359B" w:rsidRPr="000F44D7">
        <w:rPr>
          <w:rFonts w:ascii="Times New Roman" w:hAnsi="Times New Roman"/>
          <w:sz w:val="28"/>
          <w:szCs w:val="28"/>
        </w:rPr>
        <w:t>Краснокутского</w:t>
      </w:r>
      <w:r w:rsidR="005667A4">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целям муниципальной </w:t>
      </w:r>
      <w:r w:rsidRPr="00D57A8F">
        <w:rPr>
          <w:rFonts w:ascii="Times New Roman" w:hAnsi="Times New Roman" w:cs="Times New Roman"/>
          <w:sz w:val="28"/>
          <w:szCs w:val="28"/>
        </w:rPr>
        <w:t xml:space="preserve">программы </w:t>
      </w:r>
      <w:r w:rsidR="0063359B" w:rsidRPr="000F44D7">
        <w:rPr>
          <w:rFonts w:ascii="Times New Roman" w:hAnsi="Times New Roman"/>
          <w:sz w:val="28"/>
          <w:szCs w:val="28"/>
        </w:rPr>
        <w:t>Краснокутского</w:t>
      </w:r>
      <w:r>
        <w:rPr>
          <w:rFonts w:ascii="Times New Roman" w:hAnsi="Times New Roman" w:cs="Times New Roman"/>
          <w:sz w:val="28"/>
          <w:szCs w:val="28"/>
        </w:rPr>
        <w:t xml:space="preserve"> сельского поселения Октябрьского района</w:t>
      </w:r>
      <w:r w:rsidR="00A021F6">
        <w:rPr>
          <w:rFonts w:ascii="Times New Roman" w:hAnsi="Times New Roman" w:cs="Times New Roman"/>
          <w:sz w:val="28"/>
          <w:szCs w:val="28"/>
        </w:rPr>
        <w:t xml:space="preserve"> </w:t>
      </w:r>
      <w:r w:rsidRPr="00B2132A">
        <w:rPr>
          <w:rFonts w:ascii="Times New Roman" w:hAnsi="Times New Roman" w:cs="Times New Roman"/>
          <w:sz w:val="28"/>
          <w:szCs w:val="28"/>
        </w:rPr>
        <w:t>«Управление муниципальными финансами</w:t>
      </w:r>
      <w:r>
        <w:rPr>
          <w:rFonts w:ascii="Times New Roman" w:hAnsi="Times New Roman" w:cs="Times New Roman"/>
          <w:sz w:val="28"/>
          <w:szCs w:val="28"/>
        </w:rPr>
        <w:t xml:space="preserve"> и создание условий для эффективного управления муниципальными финансами</w:t>
      </w:r>
      <w:r w:rsidRPr="00B2132A">
        <w:rPr>
          <w:rFonts w:ascii="Times New Roman" w:hAnsi="Times New Roman" w:cs="Times New Roman"/>
          <w:sz w:val="28"/>
          <w:szCs w:val="28"/>
        </w:rPr>
        <w:t>»;</w:t>
      </w:r>
    </w:p>
    <w:p w:rsidR="00B86D91"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востребованность плательщиками налогов предоставленных льгот, которая характеризуется соотношением численности плательщиков налогов, воспользовавшихся правом на льготы, и общей численностью плательщиков, за </w:t>
      </w:r>
      <w:r w:rsidR="005667A4">
        <w:rPr>
          <w:rFonts w:ascii="Times New Roman" w:hAnsi="Times New Roman" w:cs="Times New Roman"/>
          <w:sz w:val="28"/>
          <w:szCs w:val="28"/>
        </w:rPr>
        <w:t>5</w:t>
      </w:r>
      <w:r>
        <w:rPr>
          <w:rFonts w:ascii="Times New Roman" w:hAnsi="Times New Roman" w:cs="Times New Roman"/>
          <w:sz w:val="28"/>
          <w:szCs w:val="28"/>
        </w:rPr>
        <w:t>–летний период.</w:t>
      </w:r>
    </w:p>
    <w:p w:rsidR="00B86D91"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2.3. В случае несоответствия налоговых расходов </w:t>
      </w:r>
      <w:r w:rsidR="0063359B" w:rsidRPr="000F44D7">
        <w:rPr>
          <w:rFonts w:ascii="Times New Roman" w:hAnsi="Times New Roman"/>
          <w:sz w:val="28"/>
          <w:szCs w:val="28"/>
        </w:rPr>
        <w:t>Краснокутского</w:t>
      </w:r>
      <w:r>
        <w:rPr>
          <w:rFonts w:ascii="Times New Roman" w:hAnsi="Times New Roman" w:cs="Times New Roman"/>
          <w:sz w:val="28"/>
          <w:szCs w:val="28"/>
        </w:rPr>
        <w:t xml:space="preserve"> сельского поселения, хотя бы одному из критериев, указанному в пункте 2.2 настоящего раздела, служба экономики и финансов Администрации </w:t>
      </w:r>
      <w:r w:rsidR="0063359B" w:rsidRPr="000F44D7">
        <w:rPr>
          <w:rFonts w:ascii="Times New Roman" w:hAnsi="Times New Roman"/>
          <w:sz w:val="28"/>
          <w:szCs w:val="28"/>
        </w:rPr>
        <w:t>Краснокутского</w:t>
      </w:r>
      <w:r>
        <w:rPr>
          <w:rFonts w:ascii="Times New Roman" w:hAnsi="Times New Roman" w:cs="Times New Roman"/>
          <w:sz w:val="28"/>
          <w:szCs w:val="28"/>
        </w:rPr>
        <w:t xml:space="preserve"> сельского поселения предоставляет в Администрацию </w:t>
      </w:r>
      <w:r w:rsidR="0063359B" w:rsidRPr="000F44D7">
        <w:rPr>
          <w:rFonts w:ascii="Times New Roman" w:hAnsi="Times New Roman"/>
          <w:sz w:val="28"/>
          <w:szCs w:val="28"/>
        </w:rPr>
        <w:t>Краснокутского</w:t>
      </w:r>
      <w:r>
        <w:rPr>
          <w:rFonts w:ascii="Times New Roman" w:hAnsi="Times New Roman" w:cs="Times New Roman"/>
          <w:sz w:val="28"/>
          <w:szCs w:val="28"/>
        </w:rPr>
        <w:t xml:space="preserve"> сельского поселения предложения о сохранении (уточнении, отмене) льгот для плательщиков налогов.</w:t>
      </w:r>
    </w:p>
    <w:p w:rsidR="00B86D91"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2.4. В качестве критерия результативности налоговых расходов </w:t>
      </w:r>
      <w:r w:rsidR="0063359B" w:rsidRPr="000F44D7">
        <w:rPr>
          <w:rFonts w:ascii="Times New Roman" w:hAnsi="Times New Roman"/>
          <w:sz w:val="28"/>
          <w:szCs w:val="28"/>
        </w:rPr>
        <w:t>Краснокутского</w:t>
      </w:r>
      <w:r>
        <w:rPr>
          <w:rFonts w:ascii="Times New Roman" w:hAnsi="Times New Roman" w:cs="Times New Roman"/>
          <w:sz w:val="28"/>
          <w:szCs w:val="28"/>
        </w:rPr>
        <w:t xml:space="preserve"> сельского поселения определяется как минимум один </w:t>
      </w:r>
      <w:r>
        <w:rPr>
          <w:rFonts w:ascii="Times New Roman" w:hAnsi="Times New Roman" w:cs="Times New Roman"/>
          <w:sz w:val="28"/>
          <w:szCs w:val="28"/>
        </w:rPr>
        <w:lastRenderedPageBreak/>
        <w:t xml:space="preserve">показатель (индикатор) достижения целей муниципальной </w:t>
      </w:r>
      <w:r w:rsidRPr="00D57A8F">
        <w:rPr>
          <w:rFonts w:ascii="Times New Roman" w:hAnsi="Times New Roman" w:cs="Times New Roman"/>
          <w:sz w:val="28"/>
          <w:szCs w:val="28"/>
        </w:rPr>
        <w:t xml:space="preserve">программы </w:t>
      </w:r>
      <w:r w:rsidR="0063359B" w:rsidRPr="000F44D7">
        <w:rPr>
          <w:rFonts w:ascii="Times New Roman" w:hAnsi="Times New Roman"/>
          <w:sz w:val="28"/>
          <w:szCs w:val="28"/>
        </w:rPr>
        <w:t>Краснокутского</w:t>
      </w:r>
      <w:r>
        <w:rPr>
          <w:rFonts w:ascii="Times New Roman" w:hAnsi="Times New Roman" w:cs="Times New Roman"/>
          <w:sz w:val="28"/>
          <w:szCs w:val="28"/>
        </w:rPr>
        <w:t xml:space="preserve"> сельского поселения Октябрьского района </w:t>
      </w:r>
      <w:r w:rsidRPr="00B2132A">
        <w:rPr>
          <w:rFonts w:ascii="Times New Roman" w:hAnsi="Times New Roman" w:cs="Times New Roman"/>
          <w:sz w:val="28"/>
          <w:szCs w:val="28"/>
        </w:rPr>
        <w:t>«Управление муниципальными финансами</w:t>
      </w:r>
      <w:r>
        <w:rPr>
          <w:rFonts w:ascii="Times New Roman" w:hAnsi="Times New Roman" w:cs="Times New Roman"/>
          <w:sz w:val="28"/>
          <w:szCs w:val="28"/>
        </w:rPr>
        <w:t xml:space="preserve"> и создание условий для эффективного управления муниципальными финансами</w:t>
      </w:r>
      <w:r w:rsidRPr="00B2132A">
        <w:rPr>
          <w:rFonts w:ascii="Times New Roman" w:hAnsi="Times New Roman" w:cs="Times New Roman"/>
          <w:sz w:val="28"/>
          <w:szCs w:val="28"/>
        </w:rPr>
        <w:t>»</w:t>
      </w:r>
      <w:r w:rsidRPr="00F948F7">
        <w:rPr>
          <w:rFonts w:ascii="Times New Roman" w:hAnsi="Times New Roman" w:cs="Times New Roman"/>
          <w:sz w:val="28"/>
          <w:szCs w:val="28"/>
        </w:rPr>
        <w:t xml:space="preserve">, на значение которого оказывают влияние налоговые расходы </w:t>
      </w:r>
      <w:r w:rsidR="0063359B" w:rsidRPr="000F44D7">
        <w:rPr>
          <w:rFonts w:ascii="Times New Roman" w:hAnsi="Times New Roman"/>
          <w:sz w:val="28"/>
          <w:szCs w:val="28"/>
        </w:rPr>
        <w:t>Краснокутского</w:t>
      </w:r>
      <w:r>
        <w:rPr>
          <w:rFonts w:ascii="Times New Roman" w:hAnsi="Times New Roman" w:cs="Times New Roman"/>
          <w:sz w:val="28"/>
          <w:szCs w:val="28"/>
        </w:rPr>
        <w:t xml:space="preserve"> сельского поселения</w:t>
      </w:r>
      <w:r w:rsidRPr="00F948F7">
        <w:rPr>
          <w:rFonts w:ascii="Times New Roman" w:hAnsi="Times New Roman" w:cs="Times New Roman"/>
          <w:sz w:val="28"/>
          <w:szCs w:val="28"/>
        </w:rPr>
        <w:t>.</w:t>
      </w:r>
    </w:p>
    <w:p w:rsidR="00B86D91" w:rsidRPr="00C52908" w:rsidRDefault="00B86D91" w:rsidP="003A52F5">
      <w:pPr>
        <w:pStyle w:val="16"/>
        <w:widowControl w:val="0"/>
        <w:suppressAutoHyphens/>
        <w:spacing w:line="276" w:lineRule="auto"/>
        <w:ind w:firstLine="709"/>
        <w:contextualSpacing/>
        <w:jc w:val="both"/>
        <w:rPr>
          <w:rFonts w:ascii="Times New Roman" w:hAnsi="Times New Roman" w:cs="Times New Roman"/>
          <w:color w:val="800000"/>
          <w:sz w:val="28"/>
          <w:szCs w:val="28"/>
        </w:rPr>
      </w:pPr>
      <w:r w:rsidRPr="0079139D">
        <w:rPr>
          <w:rFonts w:ascii="Times New Roman" w:hAnsi="Times New Roman" w:cs="Times New Roman"/>
          <w:sz w:val="28"/>
          <w:szCs w:val="28"/>
        </w:rPr>
        <w:t xml:space="preserve">По </w:t>
      </w:r>
      <w:r w:rsidRPr="00A021F6">
        <w:rPr>
          <w:rFonts w:ascii="Times New Roman" w:hAnsi="Times New Roman" w:cs="Times New Roman"/>
          <w:sz w:val="28"/>
          <w:szCs w:val="28"/>
        </w:rPr>
        <w:t>налоговым расходам</w:t>
      </w:r>
      <w:r w:rsidRPr="00C52908">
        <w:rPr>
          <w:rFonts w:ascii="Times New Roman" w:hAnsi="Times New Roman" w:cs="Times New Roman"/>
          <w:color w:val="800000"/>
          <w:sz w:val="28"/>
          <w:szCs w:val="28"/>
        </w:rPr>
        <w:t>:</w:t>
      </w:r>
    </w:p>
    <w:p w:rsidR="00B86D91" w:rsidRPr="0079139D"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sidRPr="0079139D">
        <w:rPr>
          <w:rFonts w:ascii="Times New Roman" w:hAnsi="Times New Roman" w:cs="Times New Roman"/>
          <w:sz w:val="28"/>
          <w:szCs w:val="28"/>
        </w:rPr>
        <w:t>освобождение от уплаты земельного налога</w:t>
      </w:r>
      <w:r w:rsidR="0063359B">
        <w:rPr>
          <w:rFonts w:ascii="Times New Roman" w:hAnsi="Times New Roman" w:cs="Times New Roman"/>
          <w:sz w:val="28"/>
          <w:szCs w:val="28"/>
        </w:rPr>
        <w:t xml:space="preserve"> </w:t>
      </w:r>
      <w:r w:rsidR="00A021F6" w:rsidRPr="00A021F6">
        <w:rPr>
          <w:rFonts w:ascii="Times New Roman" w:hAnsi="Times New Roman" w:cs="Times New Roman"/>
          <w:sz w:val="28"/>
          <w:szCs w:val="28"/>
        </w:rPr>
        <w:t>физических лиц</w:t>
      </w:r>
      <w:r w:rsidRPr="0079139D">
        <w:rPr>
          <w:rFonts w:ascii="Times New Roman" w:hAnsi="Times New Roman" w:cs="Times New Roman"/>
          <w:sz w:val="28"/>
          <w:szCs w:val="28"/>
        </w:rPr>
        <w:t xml:space="preserve"> – для категорий пла</w:t>
      </w:r>
      <w:r w:rsidR="00A021F6">
        <w:rPr>
          <w:rFonts w:ascii="Times New Roman" w:hAnsi="Times New Roman" w:cs="Times New Roman"/>
          <w:sz w:val="28"/>
          <w:szCs w:val="28"/>
        </w:rPr>
        <w:t>тельщиков, указанных</w:t>
      </w:r>
      <w:r w:rsidRPr="0079139D">
        <w:rPr>
          <w:rFonts w:ascii="Times New Roman" w:hAnsi="Times New Roman" w:cs="Times New Roman"/>
          <w:sz w:val="28"/>
          <w:szCs w:val="28"/>
        </w:rPr>
        <w:t>:</w:t>
      </w:r>
    </w:p>
    <w:p w:rsidR="00B86D91"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sidRPr="00A021F6">
        <w:rPr>
          <w:rFonts w:ascii="Times New Roman" w:hAnsi="Times New Roman" w:cs="Times New Roman"/>
          <w:sz w:val="28"/>
          <w:szCs w:val="28"/>
        </w:rPr>
        <w:t>в</w:t>
      </w:r>
      <w:r w:rsidRPr="0079139D">
        <w:rPr>
          <w:rFonts w:ascii="Times New Roman" w:hAnsi="Times New Roman" w:cs="Times New Roman"/>
          <w:sz w:val="28"/>
          <w:szCs w:val="28"/>
        </w:rPr>
        <w:t xml:space="preserve"> пункт</w:t>
      </w:r>
      <w:r w:rsidR="00A021F6" w:rsidRPr="00A021F6">
        <w:rPr>
          <w:rFonts w:ascii="Times New Roman" w:hAnsi="Times New Roman" w:cs="Times New Roman"/>
          <w:sz w:val="28"/>
          <w:szCs w:val="28"/>
        </w:rPr>
        <w:t>е</w:t>
      </w:r>
      <w:r w:rsidRPr="0079139D">
        <w:rPr>
          <w:rFonts w:ascii="Times New Roman" w:hAnsi="Times New Roman" w:cs="Times New Roman"/>
          <w:sz w:val="28"/>
          <w:szCs w:val="28"/>
        </w:rPr>
        <w:t xml:space="preserve"> 1.3 раздела 1 настоящей Методики</w:t>
      </w:r>
      <w:r w:rsidR="00283FF4">
        <w:rPr>
          <w:rFonts w:ascii="Times New Roman" w:hAnsi="Times New Roman" w:cs="Times New Roman"/>
          <w:sz w:val="28"/>
          <w:szCs w:val="28"/>
        </w:rPr>
        <w:t xml:space="preserve"> </w:t>
      </w:r>
      <w:r w:rsidRPr="0079139D">
        <w:rPr>
          <w:rFonts w:ascii="Times New Roman" w:hAnsi="Times New Roman" w:cs="Times New Roman"/>
          <w:sz w:val="28"/>
          <w:szCs w:val="28"/>
        </w:rPr>
        <w:t xml:space="preserve">– применяется целевой показатель муниципальной программы </w:t>
      </w:r>
      <w:r w:rsidR="0063359B" w:rsidRPr="000F44D7">
        <w:rPr>
          <w:rFonts w:ascii="Times New Roman" w:hAnsi="Times New Roman"/>
          <w:sz w:val="28"/>
          <w:szCs w:val="28"/>
        </w:rPr>
        <w:t>Краснокутского</w:t>
      </w:r>
      <w:r w:rsidRPr="0079139D">
        <w:rPr>
          <w:rFonts w:ascii="Times New Roman" w:hAnsi="Times New Roman" w:cs="Times New Roman"/>
          <w:sz w:val="28"/>
          <w:szCs w:val="28"/>
        </w:rPr>
        <w:t xml:space="preserve"> сельского поселения Октябрьского района «Управление муниципальными финансами</w:t>
      </w:r>
      <w:r w:rsidRPr="00BD68B8">
        <w:rPr>
          <w:rFonts w:ascii="Times New Roman" w:hAnsi="Times New Roman" w:cs="Times New Roman"/>
          <w:sz w:val="28"/>
          <w:szCs w:val="28"/>
        </w:rPr>
        <w:t xml:space="preserve"> </w:t>
      </w:r>
      <w:r>
        <w:rPr>
          <w:rFonts w:ascii="Times New Roman" w:hAnsi="Times New Roman" w:cs="Times New Roman"/>
          <w:sz w:val="28"/>
          <w:szCs w:val="28"/>
        </w:rPr>
        <w:t>и создание условий для эффективного управления муниципальными финансами</w:t>
      </w:r>
      <w:r w:rsidRPr="0079139D">
        <w:rPr>
          <w:rFonts w:ascii="Times New Roman" w:hAnsi="Times New Roman" w:cs="Times New Roman"/>
          <w:sz w:val="28"/>
          <w:szCs w:val="28"/>
        </w:rPr>
        <w:t>»</w:t>
      </w:r>
      <w:r w:rsidR="00F21A97">
        <w:rPr>
          <w:rFonts w:ascii="Times New Roman" w:hAnsi="Times New Roman" w:cs="Times New Roman"/>
          <w:sz w:val="28"/>
          <w:szCs w:val="28"/>
        </w:rPr>
        <w:t xml:space="preserve"> </w:t>
      </w:r>
      <w:r w:rsidRPr="0079139D">
        <w:rPr>
          <w:rFonts w:ascii="Times New Roman" w:hAnsi="Times New Roman" w:cs="Times New Roman"/>
          <w:sz w:val="28"/>
          <w:szCs w:val="28"/>
        </w:rPr>
        <w:t>–</w:t>
      </w:r>
      <w:r w:rsidR="00F21A97">
        <w:rPr>
          <w:rFonts w:ascii="Times New Roman" w:hAnsi="Times New Roman" w:cs="Times New Roman"/>
          <w:sz w:val="28"/>
          <w:szCs w:val="28"/>
        </w:rPr>
        <w:t xml:space="preserve"> </w:t>
      </w:r>
      <w:r>
        <w:rPr>
          <w:rFonts w:ascii="Times New Roman" w:hAnsi="Times New Roman" w:cs="Times New Roman"/>
          <w:sz w:val="28"/>
          <w:szCs w:val="28"/>
        </w:rPr>
        <w:t xml:space="preserve">объем налоговых доходов бюджета </w:t>
      </w:r>
      <w:r w:rsidR="0063359B" w:rsidRPr="000F44D7">
        <w:rPr>
          <w:rFonts w:ascii="Times New Roman" w:hAnsi="Times New Roman"/>
          <w:sz w:val="28"/>
          <w:szCs w:val="28"/>
        </w:rPr>
        <w:t>Краснокутского</w:t>
      </w:r>
      <w:r>
        <w:rPr>
          <w:rFonts w:ascii="Times New Roman" w:hAnsi="Times New Roman" w:cs="Times New Roman"/>
          <w:sz w:val="28"/>
          <w:szCs w:val="28"/>
        </w:rPr>
        <w:t xml:space="preserve"> сельского поселения (за вычетом разовых поступлений).</w:t>
      </w:r>
    </w:p>
    <w:p w:rsidR="00B86D91" w:rsidRPr="00F948F7"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sidRPr="00F948F7">
        <w:rPr>
          <w:rFonts w:ascii="Times New Roman" w:hAnsi="Times New Roman" w:cs="Times New Roman"/>
          <w:sz w:val="28"/>
          <w:szCs w:val="28"/>
        </w:rPr>
        <w:t>2.5</w:t>
      </w:r>
      <w:r>
        <w:rPr>
          <w:rFonts w:ascii="Times New Roman" w:hAnsi="Times New Roman" w:cs="Times New Roman"/>
          <w:sz w:val="28"/>
          <w:szCs w:val="28"/>
        </w:rPr>
        <w:t>.</w:t>
      </w:r>
      <w:r w:rsidRPr="00F948F7">
        <w:rPr>
          <w:rFonts w:ascii="Times New Roman" w:hAnsi="Times New Roman" w:cs="Times New Roman"/>
          <w:sz w:val="28"/>
          <w:szCs w:val="28"/>
        </w:rPr>
        <w:t xml:space="preserve"> Оценке подлежит вклад</w:t>
      </w:r>
      <w:r>
        <w:rPr>
          <w:rFonts w:ascii="Times New Roman" w:hAnsi="Times New Roman" w:cs="Times New Roman"/>
          <w:sz w:val="28"/>
          <w:szCs w:val="28"/>
        </w:rPr>
        <w:t xml:space="preserve"> </w:t>
      </w:r>
      <w:r w:rsidRPr="00F948F7">
        <w:rPr>
          <w:rFonts w:ascii="Times New Roman" w:hAnsi="Times New Roman" w:cs="Times New Roman"/>
          <w:sz w:val="28"/>
          <w:szCs w:val="28"/>
        </w:rPr>
        <w:t xml:space="preserve">предусмотренных для плательщиков налогов, </w:t>
      </w:r>
      <w:r>
        <w:rPr>
          <w:rFonts w:ascii="Times New Roman" w:hAnsi="Times New Roman" w:cs="Times New Roman"/>
          <w:sz w:val="28"/>
          <w:szCs w:val="28"/>
        </w:rPr>
        <w:t xml:space="preserve">льгот </w:t>
      </w:r>
      <w:r w:rsidRPr="00F948F7">
        <w:rPr>
          <w:rFonts w:ascii="Times New Roman" w:hAnsi="Times New Roman" w:cs="Times New Roman"/>
          <w:sz w:val="28"/>
          <w:szCs w:val="28"/>
        </w:rPr>
        <w:t xml:space="preserve">в изменение значений целевых показателей </w:t>
      </w:r>
      <w:r>
        <w:rPr>
          <w:rFonts w:ascii="Times New Roman" w:hAnsi="Times New Roman" w:cs="Times New Roman"/>
          <w:sz w:val="28"/>
          <w:szCs w:val="28"/>
        </w:rPr>
        <w:t xml:space="preserve">муниципальной </w:t>
      </w:r>
      <w:r w:rsidRPr="00D57A8F">
        <w:rPr>
          <w:rFonts w:ascii="Times New Roman" w:hAnsi="Times New Roman" w:cs="Times New Roman"/>
          <w:sz w:val="28"/>
          <w:szCs w:val="28"/>
        </w:rPr>
        <w:t xml:space="preserve">программы </w:t>
      </w:r>
      <w:r w:rsidR="0063359B" w:rsidRPr="000F44D7">
        <w:rPr>
          <w:rFonts w:ascii="Times New Roman" w:hAnsi="Times New Roman"/>
          <w:sz w:val="28"/>
          <w:szCs w:val="28"/>
        </w:rPr>
        <w:t>Краснокутского</w:t>
      </w:r>
      <w:r>
        <w:rPr>
          <w:rFonts w:ascii="Times New Roman" w:hAnsi="Times New Roman" w:cs="Times New Roman"/>
          <w:sz w:val="28"/>
          <w:szCs w:val="28"/>
        </w:rPr>
        <w:t xml:space="preserve"> сельского поселения Октябрьского района </w:t>
      </w:r>
      <w:r w:rsidRPr="00B2132A">
        <w:rPr>
          <w:rFonts w:ascii="Times New Roman" w:hAnsi="Times New Roman" w:cs="Times New Roman"/>
          <w:sz w:val="28"/>
          <w:szCs w:val="28"/>
        </w:rPr>
        <w:t>«Управление муниципальными финансами</w:t>
      </w:r>
      <w:r w:rsidRPr="00BD68B8">
        <w:rPr>
          <w:rFonts w:ascii="Times New Roman" w:hAnsi="Times New Roman" w:cs="Times New Roman"/>
          <w:sz w:val="28"/>
          <w:szCs w:val="28"/>
        </w:rPr>
        <w:t xml:space="preserve"> </w:t>
      </w:r>
      <w:r>
        <w:rPr>
          <w:rFonts w:ascii="Times New Roman" w:hAnsi="Times New Roman" w:cs="Times New Roman"/>
          <w:sz w:val="28"/>
          <w:szCs w:val="28"/>
        </w:rPr>
        <w:t>и создание условий для эффективного управления муниципальными финансами</w:t>
      </w:r>
      <w:r w:rsidRPr="00B2132A">
        <w:rPr>
          <w:rFonts w:ascii="Times New Roman" w:hAnsi="Times New Roman" w:cs="Times New Roman"/>
          <w:sz w:val="28"/>
          <w:szCs w:val="28"/>
        </w:rPr>
        <w:t>»</w:t>
      </w:r>
      <w:r w:rsidRPr="00F948F7">
        <w:rPr>
          <w:rFonts w:ascii="Times New Roman" w:hAnsi="Times New Roman" w:cs="Times New Roman"/>
          <w:sz w:val="28"/>
          <w:szCs w:val="28"/>
        </w:rPr>
        <w:t>, указанных в пункте 2.4 настоящего раздела, который рассчитывается как разница между значением данного показателя с учетом льгот и значением указанного показателя без учета льгот.</w:t>
      </w:r>
    </w:p>
    <w:p w:rsidR="00B86D91"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sidRPr="00F948F7">
        <w:rPr>
          <w:rFonts w:ascii="Times New Roman" w:hAnsi="Times New Roman" w:cs="Times New Roman"/>
          <w:sz w:val="28"/>
          <w:szCs w:val="28"/>
        </w:rPr>
        <w:t>2.6</w:t>
      </w:r>
      <w:r>
        <w:rPr>
          <w:rFonts w:ascii="Times New Roman" w:hAnsi="Times New Roman" w:cs="Times New Roman"/>
          <w:sz w:val="28"/>
          <w:szCs w:val="28"/>
        </w:rPr>
        <w:t>.</w:t>
      </w:r>
      <w:r w:rsidRPr="00F948F7">
        <w:rPr>
          <w:rFonts w:ascii="Times New Roman" w:hAnsi="Times New Roman" w:cs="Times New Roman"/>
          <w:sz w:val="28"/>
          <w:szCs w:val="28"/>
        </w:rPr>
        <w:t xml:space="preserve"> Оценка результативности налоговых расходов </w:t>
      </w:r>
      <w:r w:rsidR="0063359B" w:rsidRPr="000F44D7">
        <w:rPr>
          <w:rFonts w:ascii="Times New Roman" w:hAnsi="Times New Roman"/>
          <w:sz w:val="28"/>
          <w:szCs w:val="28"/>
        </w:rPr>
        <w:t>Краснокутского</w:t>
      </w:r>
      <w:r>
        <w:rPr>
          <w:rFonts w:ascii="Times New Roman" w:hAnsi="Times New Roman" w:cs="Times New Roman"/>
          <w:sz w:val="28"/>
          <w:szCs w:val="28"/>
        </w:rPr>
        <w:t xml:space="preserve"> сельского поселения включает оценку бюджетной эффективности налоговых расходов</w:t>
      </w:r>
      <w:r w:rsidRPr="00BD68B8">
        <w:rPr>
          <w:rFonts w:ascii="Times New Roman" w:hAnsi="Times New Roman" w:cs="Times New Roman"/>
          <w:sz w:val="28"/>
          <w:szCs w:val="28"/>
        </w:rPr>
        <w:t xml:space="preserve"> </w:t>
      </w:r>
      <w:r w:rsidR="004B409A">
        <w:rPr>
          <w:rFonts w:ascii="Times New Roman" w:hAnsi="Times New Roman" w:cs="Times New Roman"/>
          <w:sz w:val="28"/>
          <w:szCs w:val="28"/>
        </w:rPr>
        <w:t>Краснок</w:t>
      </w:r>
      <w:r w:rsidR="00E82C50">
        <w:rPr>
          <w:rFonts w:ascii="Times New Roman" w:hAnsi="Times New Roman" w:cs="Times New Roman"/>
          <w:sz w:val="28"/>
          <w:szCs w:val="28"/>
        </w:rPr>
        <w:t>утского</w:t>
      </w:r>
      <w:r>
        <w:rPr>
          <w:rFonts w:ascii="Times New Roman" w:hAnsi="Times New Roman" w:cs="Times New Roman"/>
          <w:sz w:val="28"/>
          <w:szCs w:val="28"/>
        </w:rPr>
        <w:t xml:space="preserve"> сельского поселения.</w:t>
      </w:r>
    </w:p>
    <w:p w:rsidR="00B86D91"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2.7. В целях оценки бюджетной эффективности налоговых расходов </w:t>
      </w:r>
      <w:r w:rsidR="0063359B" w:rsidRPr="000F44D7">
        <w:rPr>
          <w:rFonts w:ascii="Times New Roman" w:hAnsi="Times New Roman"/>
          <w:sz w:val="28"/>
          <w:szCs w:val="28"/>
        </w:rPr>
        <w:t>Краснокутского</w:t>
      </w:r>
      <w:r>
        <w:rPr>
          <w:rFonts w:ascii="Times New Roman" w:hAnsi="Times New Roman" w:cs="Times New Roman"/>
          <w:sz w:val="28"/>
          <w:szCs w:val="28"/>
        </w:rPr>
        <w:t xml:space="preserve"> сельского поселения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w:t>
      </w:r>
      <w:r w:rsidRPr="00D57A8F">
        <w:rPr>
          <w:rFonts w:ascii="Times New Roman" w:hAnsi="Times New Roman" w:cs="Times New Roman"/>
          <w:sz w:val="28"/>
          <w:szCs w:val="28"/>
        </w:rPr>
        <w:t xml:space="preserve">программы </w:t>
      </w:r>
      <w:r w:rsidR="0063359B" w:rsidRPr="000F44D7">
        <w:rPr>
          <w:rFonts w:ascii="Times New Roman" w:hAnsi="Times New Roman"/>
          <w:sz w:val="28"/>
          <w:szCs w:val="28"/>
        </w:rPr>
        <w:t>Краснокутского</w:t>
      </w:r>
      <w:r>
        <w:rPr>
          <w:rFonts w:ascii="Times New Roman" w:hAnsi="Times New Roman" w:cs="Times New Roman"/>
          <w:sz w:val="28"/>
          <w:szCs w:val="28"/>
        </w:rPr>
        <w:t xml:space="preserve"> сельского поселения Октябрьского района </w:t>
      </w:r>
      <w:r w:rsidRPr="00B2132A">
        <w:rPr>
          <w:rFonts w:ascii="Times New Roman" w:hAnsi="Times New Roman" w:cs="Times New Roman"/>
          <w:sz w:val="28"/>
          <w:szCs w:val="28"/>
        </w:rPr>
        <w:t>«Управление муниципальными финансами</w:t>
      </w:r>
      <w:r w:rsidRPr="00BD68B8">
        <w:rPr>
          <w:rFonts w:ascii="Times New Roman" w:hAnsi="Times New Roman" w:cs="Times New Roman"/>
          <w:sz w:val="28"/>
          <w:szCs w:val="28"/>
        </w:rPr>
        <w:t xml:space="preserve"> </w:t>
      </w:r>
      <w:r>
        <w:rPr>
          <w:rFonts w:ascii="Times New Roman" w:hAnsi="Times New Roman" w:cs="Times New Roman"/>
          <w:sz w:val="28"/>
          <w:szCs w:val="28"/>
        </w:rPr>
        <w:t>и создание условий для эффективного управления муниципальными финансами</w:t>
      </w:r>
      <w:r w:rsidRPr="00B2132A">
        <w:rPr>
          <w:rFonts w:ascii="Times New Roman" w:hAnsi="Times New Roman" w:cs="Times New Roman"/>
          <w:sz w:val="28"/>
          <w:szCs w:val="28"/>
        </w:rPr>
        <w:t>»</w:t>
      </w:r>
      <w:r>
        <w:rPr>
          <w:rFonts w:ascii="Times New Roman" w:hAnsi="Times New Roman" w:cs="Times New Roman"/>
          <w:sz w:val="28"/>
          <w:szCs w:val="28"/>
        </w:rPr>
        <w:t xml:space="preserve">. </w:t>
      </w:r>
    </w:p>
    <w:p w:rsidR="00B86D91"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 Сравнительный анализ включает сравнение объемов расходов бюджета </w:t>
      </w:r>
      <w:r w:rsidR="0063359B" w:rsidRPr="000F44D7">
        <w:rPr>
          <w:rFonts w:ascii="Times New Roman" w:hAnsi="Times New Roman"/>
          <w:sz w:val="28"/>
          <w:szCs w:val="28"/>
        </w:rPr>
        <w:t>Краснокутского</w:t>
      </w:r>
      <w:r>
        <w:rPr>
          <w:rFonts w:ascii="Times New Roman" w:hAnsi="Times New Roman" w:cs="Times New Roman"/>
          <w:sz w:val="28"/>
          <w:szCs w:val="28"/>
        </w:rPr>
        <w:t xml:space="preserve"> сельского поселения в случае применения альтернативных механизмов достижения целей муниципальной </w:t>
      </w:r>
      <w:r w:rsidRPr="00D57A8F">
        <w:rPr>
          <w:rFonts w:ascii="Times New Roman" w:hAnsi="Times New Roman" w:cs="Times New Roman"/>
          <w:sz w:val="28"/>
          <w:szCs w:val="28"/>
        </w:rPr>
        <w:t xml:space="preserve">программы </w:t>
      </w:r>
      <w:r w:rsidR="0063359B" w:rsidRPr="000F44D7">
        <w:rPr>
          <w:rFonts w:ascii="Times New Roman" w:hAnsi="Times New Roman"/>
          <w:sz w:val="28"/>
          <w:szCs w:val="28"/>
        </w:rPr>
        <w:t>Краснокутского</w:t>
      </w:r>
      <w:r>
        <w:rPr>
          <w:rFonts w:ascii="Times New Roman" w:hAnsi="Times New Roman" w:cs="Times New Roman"/>
          <w:sz w:val="28"/>
          <w:szCs w:val="28"/>
        </w:rPr>
        <w:t xml:space="preserve"> сельского поселения Октябрьского района </w:t>
      </w:r>
      <w:r w:rsidRPr="00B2132A">
        <w:rPr>
          <w:rFonts w:ascii="Times New Roman" w:hAnsi="Times New Roman" w:cs="Times New Roman"/>
          <w:sz w:val="28"/>
          <w:szCs w:val="28"/>
        </w:rPr>
        <w:t>«Управление муниципальными финансами</w:t>
      </w:r>
      <w:r w:rsidRPr="00BD68B8">
        <w:rPr>
          <w:rFonts w:ascii="Times New Roman" w:hAnsi="Times New Roman" w:cs="Times New Roman"/>
          <w:sz w:val="28"/>
          <w:szCs w:val="28"/>
        </w:rPr>
        <w:t xml:space="preserve"> </w:t>
      </w:r>
      <w:r>
        <w:rPr>
          <w:rFonts w:ascii="Times New Roman" w:hAnsi="Times New Roman" w:cs="Times New Roman"/>
          <w:sz w:val="28"/>
          <w:szCs w:val="28"/>
        </w:rPr>
        <w:t>и создание условий для эффективного управления муниципальными финансами</w:t>
      </w:r>
      <w:r w:rsidRPr="00B2132A">
        <w:rPr>
          <w:rFonts w:ascii="Times New Roman" w:hAnsi="Times New Roman" w:cs="Times New Roman"/>
          <w:sz w:val="28"/>
          <w:szCs w:val="28"/>
        </w:rPr>
        <w:t>»</w:t>
      </w:r>
      <w:r>
        <w:rPr>
          <w:rFonts w:ascii="Times New Roman" w:hAnsi="Times New Roman" w:cs="Times New Roman"/>
          <w:sz w:val="28"/>
          <w:szCs w:val="28"/>
        </w:rPr>
        <w:t xml:space="preserve"> и объемов предоставленных льгот (расчет прироста показателя (индикатора) </w:t>
      </w:r>
      <w:r w:rsidRPr="0051114B">
        <w:rPr>
          <w:rFonts w:ascii="Times New Roman" w:hAnsi="Times New Roman" w:cs="Times New Roman"/>
          <w:sz w:val="28"/>
          <w:szCs w:val="28"/>
        </w:rPr>
        <w:t xml:space="preserve">достижения целей </w:t>
      </w:r>
      <w:r>
        <w:rPr>
          <w:rFonts w:ascii="Times New Roman" w:hAnsi="Times New Roman" w:cs="Times New Roman"/>
          <w:sz w:val="28"/>
          <w:szCs w:val="28"/>
        </w:rPr>
        <w:t xml:space="preserve">муниципальной </w:t>
      </w:r>
      <w:r w:rsidRPr="00D57A8F">
        <w:rPr>
          <w:rFonts w:ascii="Times New Roman" w:hAnsi="Times New Roman" w:cs="Times New Roman"/>
          <w:sz w:val="28"/>
          <w:szCs w:val="28"/>
        </w:rPr>
        <w:t xml:space="preserve">программы </w:t>
      </w:r>
      <w:r w:rsidR="0063359B" w:rsidRPr="000F44D7">
        <w:rPr>
          <w:rFonts w:ascii="Times New Roman" w:hAnsi="Times New Roman"/>
          <w:sz w:val="28"/>
          <w:szCs w:val="28"/>
        </w:rPr>
        <w:t>Краснокутского</w:t>
      </w:r>
      <w:r>
        <w:rPr>
          <w:rFonts w:ascii="Times New Roman" w:hAnsi="Times New Roman" w:cs="Times New Roman"/>
          <w:sz w:val="28"/>
          <w:szCs w:val="28"/>
        </w:rPr>
        <w:t xml:space="preserve"> сельского поселения Октябрьского района</w:t>
      </w:r>
      <w:r w:rsidR="00A021F6">
        <w:rPr>
          <w:rFonts w:ascii="Times New Roman" w:hAnsi="Times New Roman" w:cs="Times New Roman"/>
          <w:sz w:val="28"/>
          <w:szCs w:val="28"/>
        </w:rPr>
        <w:t xml:space="preserve"> </w:t>
      </w:r>
      <w:r w:rsidRPr="00B2132A">
        <w:rPr>
          <w:rFonts w:ascii="Times New Roman" w:hAnsi="Times New Roman" w:cs="Times New Roman"/>
          <w:sz w:val="28"/>
          <w:szCs w:val="28"/>
        </w:rPr>
        <w:t>«Управление муниципальными финансами</w:t>
      </w:r>
      <w:r w:rsidRPr="00BD68B8">
        <w:rPr>
          <w:rFonts w:ascii="Times New Roman" w:hAnsi="Times New Roman" w:cs="Times New Roman"/>
          <w:sz w:val="28"/>
          <w:szCs w:val="28"/>
        </w:rPr>
        <w:t xml:space="preserve"> </w:t>
      </w:r>
      <w:r>
        <w:rPr>
          <w:rFonts w:ascii="Times New Roman" w:hAnsi="Times New Roman" w:cs="Times New Roman"/>
          <w:sz w:val="28"/>
          <w:szCs w:val="28"/>
        </w:rPr>
        <w:t>и создание условий для эффективного управления муниципальными финансами</w:t>
      </w:r>
      <w:r w:rsidRPr="00B2132A">
        <w:rPr>
          <w:rFonts w:ascii="Times New Roman" w:hAnsi="Times New Roman" w:cs="Times New Roman"/>
          <w:sz w:val="28"/>
          <w:szCs w:val="28"/>
        </w:rPr>
        <w:t>»</w:t>
      </w:r>
      <w:r>
        <w:rPr>
          <w:rFonts w:ascii="Times New Roman" w:hAnsi="Times New Roman" w:cs="Times New Roman"/>
          <w:sz w:val="28"/>
          <w:szCs w:val="28"/>
        </w:rPr>
        <w:t xml:space="preserve">, на 1 рубль налоговых расходов и на 1 рубль </w:t>
      </w:r>
      <w:r>
        <w:rPr>
          <w:rFonts w:ascii="Times New Roman" w:hAnsi="Times New Roman" w:cs="Times New Roman"/>
          <w:sz w:val="28"/>
          <w:szCs w:val="28"/>
        </w:rPr>
        <w:lastRenderedPageBreak/>
        <w:t xml:space="preserve">расходов бюджета </w:t>
      </w:r>
      <w:r w:rsidR="0063359B" w:rsidRPr="000F44D7">
        <w:rPr>
          <w:rFonts w:ascii="Times New Roman" w:hAnsi="Times New Roman"/>
          <w:sz w:val="28"/>
          <w:szCs w:val="28"/>
        </w:rPr>
        <w:t>Краснокутского</w:t>
      </w:r>
      <w:r>
        <w:rPr>
          <w:rFonts w:ascii="Times New Roman" w:hAnsi="Times New Roman" w:cs="Times New Roman"/>
          <w:sz w:val="28"/>
          <w:szCs w:val="28"/>
        </w:rPr>
        <w:t xml:space="preserve"> сельского поселения для достижения того же показателя (индикатора) в случае применения альтернативных механизмов).</w:t>
      </w:r>
    </w:p>
    <w:p w:rsidR="00B86D91" w:rsidRPr="0079139D"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sidRPr="0079139D">
        <w:rPr>
          <w:rFonts w:ascii="Times New Roman" w:hAnsi="Times New Roman" w:cs="Times New Roman"/>
          <w:sz w:val="28"/>
          <w:szCs w:val="28"/>
        </w:rPr>
        <w:t xml:space="preserve">В качестве альтернативных механизмов достижения целей муниципальной программы </w:t>
      </w:r>
      <w:r w:rsidR="0063359B" w:rsidRPr="000F44D7">
        <w:rPr>
          <w:rFonts w:ascii="Times New Roman" w:hAnsi="Times New Roman"/>
          <w:sz w:val="28"/>
          <w:szCs w:val="28"/>
        </w:rPr>
        <w:t>Краснокутского</w:t>
      </w:r>
      <w:r w:rsidRPr="0079139D">
        <w:rPr>
          <w:rFonts w:ascii="Times New Roman" w:hAnsi="Times New Roman" w:cs="Times New Roman"/>
          <w:sz w:val="28"/>
          <w:szCs w:val="28"/>
        </w:rPr>
        <w:t xml:space="preserve"> сельского поселения Октябрьского района «Управление муниципальными финансами</w:t>
      </w:r>
      <w:r w:rsidRPr="00BD68B8">
        <w:rPr>
          <w:rFonts w:ascii="Times New Roman" w:hAnsi="Times New Roman" w:cs="Times New Roman"/>
          <w:sz w:val="28"/>
          <w:szCs w:val="28"/>
        </w:rPr>
        <w:t xml:space="preserve"> </w:t>
      </w:r>
      <w:r>
        <w:rPr>
          <w:rFonts w:ascii="Times New Roman" w:hAnsi="Times New Roman" w:cs="Times New Roman"/>
          <w:sz w:val="28"/>
          <w:szCs w:val="28"/>
        </w:rPr>
        <w:t>и создание условий для эффективного управления муниципальными финансами</w:t>
      </w:r>
      <w:r w:rsidRPr="0079139D">
        <w:rPr>
          <w:rFonts w:ascii="Times New Roman" w:hAnsi="Times New Roman" w:cs="Times New Roman"/>
          <w:sz w:val="28"/>
          <w:szCs w:val="28"/>
        </w:rPr>
        <w:t>» могут учитываться в том числе:</w:t>
      </w:r>
    </w:p>
    <w:p w:rsidR="00B86D91" w:rsidRPr="0079139D"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sidRPr="0079139D">
        <w:rPr>
          <w:rFonts w:ascii="Times New Roman" w:hAnsi="Times New Roman" w:cs="Times New Roman"/>
          <w:sz w:val="28"/>
          <w:szCs w:val="28"/>
        </w:rPr>
        <w:t xml:space="preserve">субсидии или иные формы непосредственной финансовой поддержки плательщиков, имеющих право на льготы, за счет средств бюджета </w:t>
      </w:r>
      <w:r w:rsidR="0063359B" w:rsidRPr="000F44D7">
        <w:rPr>
          <w:rFonts w:ascii="Times New Roman" w:hAnsi="Times New Roman"/>
          <w:sz w:val="28"/>
          <w:szCs w:val="28"/>
        </w:rPr>
        <w:t>Краснокутского</w:t>
      </w:r>
      <w:r w:rsidRPr="0079139D">
        <w:rPr>
          <w:rFonts w:ascii="Times New Roman" w:hAnsi="Times New Roman" w:cs="Times New Roman"/>
          <w:sz w:val="28"/>
          <w:szCs w:val="28"/>
        </w:rPr>
        <w:t xml:space="preserve"> сельского поселения Октябрьского района;</w:t>
      </w:r>
    </w:p>
    <w:p w:rsidR="00B86D91" w:rsidRPr="0079139D"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sidRPr="0079139D">
        <w:rPr>
          <w:rFonts w:ascii="Times New Roman" w:hAnsi="Times New Roman" w:cs="Times New Roman"/>
          <w:sz w:val="28"/>
          <w:szCs w:val="28"/>
        </w:rPr>
        <w:t>предоставление муниципальных гарантий по обязательствам плательщиков, имеющих право на льготы;</w:t>
      </w:r>
    </w:p>
    <w:p w:rsidR="00B86D91"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sidRPr="0079139D">
        <w:rPr>
          <w:rFonts w:ascii="Times New Roman" w:hAnsi="Times New Roman" w:cs="Times New Roman"/>
          <w:sz w:val="28"/>
          <w:szCs w:val="28"/>
        </w:rPr>
        <w:t>совершенствование нормативного регулирования и (или) порядка осуществления контрольно-надзорных функций в сфере деятельности плательщиков, имеющих право на льготы.</w:t>
      </w:r>
    </w:p>
    <w:p w:rsidR="00B86D91"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2.9.</w:t>
      </w:r>
      <w:r w:rsidR="00A021F6">
        <w:rPr>
          <w:rFonts w:ascii="Times New Roman" w:hAnsi="Times New Roman" w:cs="Times New Roman"/>
          <w:sz w:val="28"/>
          <w:szCs w:val="28"/>
        </w:rPr>
        <w:t xml:space="preserve"> </w:t>
      </w:r>
      <w:r>
        <w:rPr>
          <w:rFonts w:ascii="Times New Roman" w:hAnsi="Times New Roman" w:cs="Times New Roman"/>
          <w:sz w:val="28"/>
          <w:szCs w:val="28"/>
        </w:rPr>
        <w:t xml:space="preserve">Служба экономики и финансов Администрации </w:t>
      </w:r>
      <w:r w:rsidR="0063359B" w:rsidRPr="000F44D7">
        <w:rPr>
          <w:rFonts w:ascii="Times New Roman" w:hAnsi="Times New Roman"/>
          <w:sz w:val="28"/>
          <w:szCs w:val="28"/>
        </w:rPr>
        <w:t>Краснокутского</w:t>
      </w:r>
      <w:r>
        <w:rPr>
          <w:rFonts w:ascii="Times New Roman" w:hAnsi="Times New Roman" w:cs="Times New Roman"/>
          <w:sz w:val="28"/>
          <w:szCs w:val="28"/>
        </w:rPr>
        <w:t xml:space="preserve"> сельского поселения осуществляет оценку эффективности налогового расхода по форме согласно приложению к настоящей Методике.</w:t>
      </w:r>
    </w:p>
    <w:p w:rsidR="00B86D91"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2.9.1. Результаты оценки эффективности налогового расхода должны содержать:</w:t>
      </w:r>
    </w:p>
    <w:p w:rsidR="00B86D91"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Выводы о достижении целевых характеристик (критериев целесообразности) налогового расхода;</w:t>
      </w:r>
    </w:p>
    <w:p w:rsidR="00B86D91"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выводы о вкладе налогового расхода в достижение целей муниципальной </w:t>
      </w:r>
      <w:r w:rsidRPr="00D57A8F">
        <w:rPr>
          <w:rFonts w:ascii="Times New Roman" w:hAnsi="Times New Roman" w:cs="Times New Roman"/>
          <w:sz w:val="28"/>
          <w:szCs w:val="28"/>
        </w:rPr>
        <w:t xml:space="preserve">программы </w:t>
      </w:r>
      <w:r w:rsidR="0063359B" w:rsidRPr="000F44D7">
        <w:rPr>
          <w:rFonts w:ascii="Times New Roman" w:hAnsi="Times New Roman"/>
          <w:sz w:val="28"/>
          <w:szCs w:val="28"/>
        </w:rPr>
        <w:t>Краснокутского</w:t>
      </w:r>
      <w:r>
        <w:rPr>
          <w:rFonts w:ascii="Times New Roman" w:hAnsi="Times New Roman" w:cs="Times New Roman"/>
          <w:sz w:val="28"/>
          <w:szCs w:val="28"/>
        </w:rPr>
        <w:t xml:space="preserve"> сельского поселения Октябрьского района </w:t>
      </w:r>
      <w:r w:rsidRPr="00B2132A">
        <w:rPr>
          <w:rFonts w:ascii="Times New Roman" w:hAnsi="Times New Roman" w:cs="Times New Roman"/>
          <w:sz w:val="28"/>
          <w:szCs w:val="28"/>
        </w:rPr>
        <w:t>«Управление муниципальными финансами</w:t>
      </w:r>
      <w:r w:rsidRPr="00BD68B8">
        <w:rPr>
          <w:rFonts w:ascii="Times New Roman" w:hAnsi="Times New Roman" w:cs="Times New Roman"/>
          <w:sz w:val="28"/>
          <w:szCs w:val="28"/>
        </w:rPr>
        <w:t xml:space="preserve"> </w:t>
      </w:r>
      <w:r>
        <w:rPr>
          <w:rFonts w:ascii="Times New Roman" w:hAnsi="Times New Roman" w:cs="Times New Roman"/>
          <w:sz w:val="28"/>
          <w:szCs w:val="28"/>
        </w:rPr>
        <w:t>и создание условий для эффективного управления муниципальными финансами</w:t>
      </w:r>
      <w:r w:rsidRPr="00B2132A">
        <w:rPr>
          <w:rFonts w:ascii="Times New Roman" w:hAnsi="Times New Roman" w:cs="Times New Roman"/>
          <w:sz w:val="28"/>
          <w:szCs w:val="28"/>
        </w:rPr>
        <w:t>»</w:t>
      </w:r>
      <w:r>
        <w:rPr>
          <w:rFonts w:ascii="Times New Roman" w:hAnsi="Times New Roman" w:cs="Times New Roman"/>
          <w:sz w:val="28"/>
          <w:szCs w:val="28"/>
        </w:rPr>
        <w:t xml:space="preserve"> и (или) целей социально-экономического развития;</w:t>
      </w:r>
    </w:p>
    <w:p w:rsidR="00B86D91"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выводы о наличии или об отсутствии более результативных (менее затратных для бюджета поселения) альтернативных механизмов достижения целей муниципальной программы и (или) целей социально-экономического развития.</w:t>
      </w:r>
    </w:p>
    <w:p w:rsidR="00B86D91"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2.9.2. Выводы должны отражать, является ли налоговый расход эффективным или неэффективным. По итогам оценки эффективности формируется вывод о необходимости сохранения, уточнения или отмене налоговых льгот, обуславливающих налоговые расходы. </w:t>
      </w:r>
    </w:p>
    <w:p w:rsidR="00B86D91" w:rsidRPr="00B35489" w:rsidRDefault="00B86D91" w:rsidP="003A52F5">
      <w:pPr>
        <w:pStyle w:val="16"/>
        <w:widowControl w:val="0"/>
        <w:suppressAutoHyphens/>
        <w:spacing w:line="276" w:lineRule="auto"/>
        <w:ind w:firstLine="709"/>
        <w:contextualSpacing/>
        <w:jc w:val="both"/>
        <w:rPr>
          <w:rFonts w:ascii="Times New Roman" w:hAnsi="Times New Roman" w:cs="Times New Roman"/>
          <w:sz w:val="28"/>
          <w:szCs w:val="28"/>
        </w:rPr>
      </w:pPr>
      <w:r w:rsidRPr="00B35489">
        <w:rPr>
          <w:rFonts w:ascii="Times New Roman" w:hAnsi="Times New Roman" w:cs="Times New Roman"/>
          <w:sz w:val="28"/>
          <w:szCs w:val="28"/>
        </w:rPr>
        <w:t xml:space="preserve">2.10. Служба экономики и финансов Администрации </w:t>
      </w:r>
      <w:r w:rsidR="0063359B" w:rsidRPr="000F44D7">
        <w:rPr>
          <w:rFonts w:ascii="Times New Roman" w:hAnsi="Times New Roman"/>
          <w:sz w:val="28"/>
          <w:szCs w:val="28"/>
        </w:rPr>
        <w:t>Краснокутского</w:t>
      </w:r>
      <w:r w:rsidRPr="00B35489">
        <w:rPr>
          <w:rFonts w:ascii="Times New Roman" w:hAnsi="Times New Roman" w:cs="Times New Roman"/>
          <w:sz w:val="28"/>
          <w:szCs w:val="28"/>
        </w:rPr>
        <w:t xml:space="preserve"> сельского поселения  ежегодно, до 30 июня направляет в Администрацию </w:t>
      </w:r>
      <w:r w:rsidR="0063359B" w:rsidRPr="000F44D7">
        <w:rPr>
          <w:rFonts w:ascii="Times New Roman" w:hAnsi="Times New Roman"/>
          <w:sz w:val="28"/>
          <w:szCs w:val="28"/>
        </w:rPr>
        <w:t>Краснокутского</w:t>
      </w:r>
      <w:r w:rsidRPr="00B35489">
        <w:rPr>
          <w:rFonts w:ascii="Times New Roman" w:hAnsi="Times New Roman" w:cs="Times New Roman"/>
          <w:sz w:val="28"/>
          <w:szCs w:val="28"/>
        </w:rPr>
        <w:t xml:space="preserve"> сельского поселения паспорта налоговых расходов </w:t>
      </w:r>
      <w:r w:rsidR="0063359B" w:rsidRPr="000F44D7">
        <w:rPr>
          <w:rFonts w:ascii="Times New Roman" w:hAnsi="Times New Roman"/>
          <w:sz w:val="28"/>
          <w:szCs w:val="28"/>
        </w:rPr>
        <w:t>Краснокутского</w:t>
      </w:r>
      <w:r w:rsidRPr="00B35489">
        <w:rPr>
          <w:rFonts w:ascii="Times New Roman" w:hAnsi="Times New Roman" w:cs="Times New Roman"/>
          <w:sz w:val="28"/>
          <w:szCs w:val="28"/>
        </w:rPr>
        <w:t xml:space="preserve"> сельского поселения, результаты оценки эффективности налоговых расходов, рекомендации по результатам указанной оценки, включая рекомендации Администрации </w:t>
      </w:r>
      <w:r w:rsidR="0063359B" w:rsidRPr="000F44D7">
        <w:rPr>
          <w:rFonts w:ascii="Times New Roman" w:hAnsi="Times New Roman"/>
          <w:sz w:val="28"/>
          <w:szCs w:val="28"/>
        </w:rPr>
        <w:t>Краснокутского</w:t>
      </w:r>
      <w:r w:rsidRPr="00B35489">
        <w:rPr>
          <w:rFonts w:ascii="Times New Roman" w:hAnsi="Times New Roman" w:cs="Times New Roman"/>
          <w:sz w:val="28"/>
          <w:szCs w:val="28"/>
        </w:rPr>
        <w:t xml:space="preserve"> сельского поселения о </w:t>
      </w:r>
      <w:r w:rsidRPr="00B35489">
        <w:rPr>
          <w:rFonts w:ascii="Times New Roman" w:hAnsi="Times New Roman" w:cs="Times New Roman"/>
          <w:sz w:val="28"/>
          <w:szCs w:val="28"/>
        </w:rPr>
        <w:lastRenderedPageBreak/>
        <w:t xml:space="preserve">необходимости сохранения (уточнения, отмены), предоставленных плательщиками льгот. </w:t>
      </w:r>
    </w:p>
    <w:p w:rsidR="003A52F5" w:rsidRDefault="003A52F5" w:rsidP="003A52F5">
      <w:pPr>
        <w:pStyle w:val="ConsPlusNormal"/>
        <w:widowControl/>
        <w:tabs>
          <w:tab w:val="left" w:pos="3390"/>
        </w:tabs>
        <w:spacing w:line="276" w:lineRule="auto"/>
        <w:ind w:firstLine="0"/>
        <w:rPr>
          <w:rFonts w:ascii="Times New Roman" w:hAnsi="Times New Roman"/>
          <w:sz w:val="28"/>
          <w:szCs w:val="28"/>
        </w:rPr>
      </w:pPr>
    </w:p>
    <w:p w:rsidR="0063359B" w:rsidRPr="009B6BAC" w:rsidRDefault="0063359B" w:rsidP="003A52F5">
      <w:pPr>
        <w:pStyle w:val="ConsPlusNormal"/>
        <w:widowControl/>
        <w:tabs>
          <w:tab w:val="left" w:pos="3390"/>
        </w:tabs>
        <w:spacing w:line="276" w:lineRule="auto"/>
        <w:ind w:firstLine="0"/>
        <w:rPr>
          <w:rFonts w:ascii="Times New Roman" w:hAnsi="Times New Roman"/>
          <w:sz w:val="28"/>
          <w:szCs w:val="28"/>
        </w:rPr>
        <w:sectPr w:rsidR="0063359B" w:rsidRPr="009B6BAC" w:rsidSect="00817259">
          <w:footerReference w:type="even" r:id="rId8"/>
          <w:footerReference w:type="default" r:id="rId9"/>
          <w:pgSz w:w="11906" w:h="16838"/>
          <w:pgMar w:top="709" w:right="851" w:bottom="851" w:left="1304" w:header="709" w:footer="227" w:gutter="0"/>
          <w:cols w:space="708"/>
          <w:docGrid w:linePitch="360"/>
        </w:sectPr>
      </w:pPr>
      <w:r>
        <w:rPr>
          <w:rFonts w:ascii="Times New Roman" w:hAnsi="Times New Roman"/>
          <w:sz w:val="28"/>
          <w:szCs w:val="28"/>
        </w:rPr>
        <w:t xml:space="preserve">Ведущий специалист экономист                                             </w:t>
      </w:r>
      <w:r w:rsidR="00A22D8D">
        <w:rPr>
          <w:rFonts w:ascii="Times New Roman" w:hAnsi="Times New Roman"/>
          <w:sz w:val="28"/>
          <w:szCs w:val="28"/>
        </w:rPr>
        <w:t xml:space="preserve">    </w:t>
      </w:r>
      <w:r>
        <w:rPr>
          <w:rFonts w:ascii="Times New Roman" w:hAnsi="Times New Roman"/>
          <w:sz w:val="28"/>
          <w:szCs w:val="28"/>
        </w:rPr>
        <w:t xml:space="preserve">   </w:t>
      </w:r>
      <w:r w:rsidR="00A22D8D">
        <w:rPr>
          <w:rFonts w:ascii="Times New Roman" w:hAnsi="Times New Roman"/>
          <w:sz w:val="28"/>
          <w:szCs w:val="28"/>
        </w:rPr>
        <w:t>И.Ю. Мемех</w:t>
      </w:r>
      <w:r>
        <w:rPr>
          <w:rFonts w:ascii="Times New Roman" w:hAnsi="Times New Roman"/>
          <w:sz w:val="28"/>
          <w:szCs w:val="28"/>
        </w:rPr>
        <w:t xml:space="preserve">      </w:t>
      </w:r>
      <w:r w:rsidR="00A22D8D">
        <w:rPr>
          <w:rFonts w:ascii="Times New Roman" w:hAnsi="Times New Roman"/>
          <w:sz w:val="28"/>
          <w:szCs w:val="28"/>
        </w:rPr>
        <w:t xml:space="preserve"> </w:t>
      </w:r>
    </w:p>
    <w:p w:rsidR="00B86D91" w:rsidRPr="00A30B66" w:rsidRDefault="00B86D91" w:rsidP="00F948F7">
      <w:pPr>
        <w:spacing w:after="0" w:line="240" w:lineRule="auto"/>
        <w:ind w:left="10773"/>
        <w:jc w:val="center"/>
        <w:rPr>
          <w:rFonts w:ascii="Times New Roman" w:hAnsi="Times New Roman"/>
          <w:sz w:val="28"/>
          <w:szCs w:val="28"/>
          <w:lang w:eastAsia="ru-RU"/>
        </w:rPr>
      </w:pPr>
      <w:r w:rsidRPr="00A30B66">
        <w:rPr>
          <w:rFonts w:ascii="Times New Roman" w:hAnsi="Times New Roman"/>
          <w:sz w:val="28"/>
          <w:szCs w:val="28"/>
          <w:lang w:eastAsia="ru-RU"/>
        </w:rPr>
        <w:lastRenderedPageBreak/>
        <w:t>Приложение</w:t>
      </w:r>
    </w:p>
    <w:p w:rsidR="00B86D91" w:rsidRPr="00A30B66" w:rsidRDefault="00B86D91" w:rsidP="00F948F7">
      <w:pPr>
        <w:spacing w:after="0" w:line="240" w:lineRule="auto"/>
        <w:ind w:left="10773"/>
        <w:jc w:val="center"/>
        <w:rPr>
          <w:rFonts w:ascii="Times New Roman" w:hAnsi="Times New Roman"/>
          <w:sz w:val="28"/>
          <w:szCs w:val="28"/>
          <w:lang w:eastAsia="ru-RU"/>
        </w:rPr>
      </w:pPr>
      <w:r w:rsidRPr="00A30B66">
        <w:rPr>
          <w:rFonts w:ascii="Times New Roman" w:hAnsi="Times New Roman"/>
          <w:sz w:val="28"/>
          <w:szCs w:val="28"/>
          <w:lang w:eastAsia="ru-RU"/>
        </w:rPr>
        <w:t>к Методике</w:t>
      </w:r>
      <w:r>
        <w:rPr>
          <w:rFonts w:ascii="Times New Roman" w:hAnsi="Times New Roman"/>
          <w:sz w:val="28"/>
          <w:szCs w:val="28"/>
          <w:lang w:eastAsia="ru-RU"/>
        </w:rPr>
        <w:t xml:space="preserve"> </w:t>
      </w:r>
      <w:r w:rsidRPr="00A30B66">
        <w:rPr>
          <w:rFonts w:ascii="Times New Roman" w:hAnsi="Times New Roman"/>
          <w:bCs/>
          <w:sz w:val="28"/>
          <w:szCs w:val="28"/>
        </w:rPr>
        <w:t xml:space="preserve">оценки эффективности налоговых расходов </w:t>
      </w:r>
      <w:r w:rsidR="00A53860" w:rsidRPr="000F44D7">
        <w:rPr>
          <w:rFonts w:ascii="Times New Roman" w:hAnsi="Times New Roman"/>
          <w:sz w:val="28"/>
          <w:szCs w:val="28"/>
        </w:rPr>
        <w:t>Краснокутского</w:t>
      </w:r>
      <w:r>
        <w:rPr>
          <w:rFonts w:ascii="Times New Roman" w:hAnsi="Times New Roman"/>
          <w:bCs/>
          <w:sz w:val="28"/>
          <w:szCs w:val="28"/>
        </w:rPr>
        <w:t xml:space="preserve"> сельского поселения </w:t>
      </w:r>
    </w:p>
    <w:p w:rsidR="00B86D91" w:rsidRDefault="00B86D91" w:rsidP="00A709DE">
      <w:pPr>
        <w:autoSpaceDE w:val="0"/>
        <w:autoSpaceDN w:val="0"/>
        <w:adjustRightInd w:val="0"/>
        <w:spacing w:after="0" w:line="240" w:lineRule="auto"/>
        <w:rPr>
          <w:rFonts w:ascii="Times New Roman" w:hAnsi="Times New Roman"/>
          <w:sz w:val="24"/>
          <w:szCs w:val="24"/>
          <w:lang w:eastAsia="ru-RU"/>
        </w:rPr>
      </w:pPr>
    </w:p>
    <w:p w:rsidR="00B86D91" w:rsidRDefault="00B86D91" w:rsidP="00503D54">
      <w:pPr>
        <w:autoSpaceDE w:val="0"/>
        <w:autoSpaceDN w:val="0"/>
        <w:adjustRightInd w:val="0"/>
        <w:spacing w:after="0" w:line="240" w:lineRule="auto"/>
        <w:jc w:val="center"/>
        <w:rPr>
          <w:rFonts w:ascii="Times New Roman" w:hAnsi="Times New Roman"/>
          <w:sz w:val="24"/>
          <w:szCs w:val="24"/>
          <w:lang w:eastAsia="ru-RU"/>
        </w:rPr>
      </w:pPr>
      <w:r w:rsidRPr="00545093">
        <w:rPr>
          <w:rFonts w:ascii="Times New Roman" w:hAnsi="Times New Roman"/>
          <w:sz w:val="24"/>
          <w:szCs w:val="24"/>
          <w:lang w:eastAsia="ru-RU"/>
        </w:rPr>
        <w:t>Результаты  оценки эффективности налоговых расходов</w:t>
      </w:r>
      <w:r>
        <w:rPr>
          <w:rFonts w:ascii="Times New Roman" w:hAnsi="Times New Roman"/>
          <w:sz w:val="24"/>
          <w:szCs w:val="24"/>
          <w:lang w:eastAsia="ru-RU"/>
        </w:rPr>
        <w:t xml:space="preserve"> </w:t>
      </w:r>
      <w:r w:rsidRPr="00545093">
        <w:rPr>
          <w:rFonts w:ascii="Times New Roman" w:hAnsi="Times New Roman"/>
          <w:sz w:val="24"/>
          <w:szCs w:val="24"/>
          <w:lang w:eastAsia="ru-RU"/>
        </w:rPr>
        <w:t>за оцениваемый _________ год</w:t>
      </w:r>
    </w:p>
    <w:p w:rsidR="00B86D91" w:rsidRPr="00F948F7" w:rsidRDefault="00B86D91" w:rsidP="00503D54">
      <w:pPr>
        <w:autoSpaceDE w:val="0"/>
        <w:autoSpaceDN w:val="0"/>
        <w:adjustRightInd w:val="0"/>
        <w:spacing w:after="0" w:line="240" w:lineRule="auto"/>
        <w:jc w:val="center"/>
        <w:rPr>
          <w:rFonts w:ascii="Times New Roman" w:hAnsi="Times New Roman"/>
          <w:sz w:val="14"/>
          <w:szCs w:val="20"/>
          <w:lang w:eastAsia="ru-RU"/>
        </w:rPr>
      </w:pPr>
    </w:p>
    <w:p w:rsidR="00B86D91" w:rsidRPr="00A709DE" w:rsidRDefault="00B86D91" w:rsidP="00A709DE">
      <w:pPr>
        <w:pStyle w:val="afb"/>
        <w:numPr>
          <w:ilvl w:val="0"/>
          <w:numId w:val="33"/>
        </w:numPr>
        <w:autoSpaceDE w:val="0"/>
        <w:autoSpaceDN w:val="0"/>
        <w:adjustRightInd w:val="0"/>
        <w:rPr>
          <w:lang w:eastAsia="ru-RU"/>
        </w:rPr>
      </w:pPr>
      <w:r w:rsidRPr="00545093">
        <w:rPr>
          <w:lang w:eastAsia="ru-RU"/>
        </w:rPr>
        <w:t>Оценка целесообразности налогового расхода</w:t>
      </w: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1"/>
        <w:gridCol w:w="2890"/>
        <w:gridCol w:w="2267"/>
        <w:gridCol w:w="3544"/>
        <w:gridCol w:w="4253"/>
        <w:gridCol w:w="1702"/>
      </w:tblGrid>
      <w:tr w:rsidR="00B86D91" w:rsidRPr="0054343E" w:rsidTr="00C431C3">
        <w:trPr>
          <w:trHeight w:val="316"/>
        </w:trPr>
        <w:tc>
          <w:tcPr>
            <w:tcW w:w="203" w:type="pct"/>
            <w:vMerge w:val="restart"/>
          </w:tcPr>
          <w:p w:rsidR="00B86D91" w:rsidRPr="0054343E" w:rsidRDefault="00B86D91" w:rsidP="00CA28A2">
            <w:pPr>
              <w:spacing w:after="0" w:line="240" w:lineRule="auto"/>
              <w:jc w:val="center"/>
              <w:rPr>
                <w:rFonts w:ascii="Times New Roman" w:hAnsi="Times New Roman"/>
                <w:sz w:val="24"/>
                <w:szCs w:val="24"/>
              </w:rPr>
            </w:pPr>
            <w:r w:rsidRPr="0054343E">
              <w:rPr>
                <w:rFonts w:ascii="Times New Roman" w:hAnsi="Times New Roman"/>
                <w:sz w:val="24"/>
                <w:szCs w:val="24"/>
              </w:rPr>
              <w:t>№ п.п.</w:t>
            </w:r>
          </w:p>
        </w:tc>
        <w:tc>
          <w:tcPr>
            <w:tcW w:w="946" w:type="pct"/>
            <w:vMerge w:val="restart"/>
          </w:tcPr>
          <w:p w:rsidR="00B86D91" w:rsidRPr="0054343E" w:rsidRDefault="00B86D91" w:rsidP="0069342A">
            <w:pPr>
              <w:spacing w:after="0" w:line="240" w:lineRule="auto"/>
              <w:jc w:val="center"/>
              <w:rPr>
                <w:rFonts w:ascii="Proxima Nova Rg" w:hAnsi="Proxima Nova Rg"/>
                <w:color w:val="222222"/>
                <w:sz w:val="24"/>
                <w:szCs w:val="24"/>
              </w:rPr>
            </w:pPr>
            <w:r w:rsidRPr="0054343E">
              <w:rPr>
                <w:rFonts w:ascii="Proxima Nova Rg" w:hAnsi="Proxima Nova Rg"/>
                <w:color w:val="222222"/>
                <w:sz w:val="24"/>
                <w:szCs w:val="24"/>
              </w:rPr>
              <w:t xml:space="preserve">Наименование налогового расхода </w:t>
            </w:r>
            <w:r w:rsidR="00A53860" w:rsidRPr="00A53860">
              <w:rPr>
                <w:rFonts w:ascii="Times New Roman" w:hAnsi="Times New Roman"/>
                <w:sz w:val="24"/>
                <w:szCs w:val="24"/>
              </w:rPr>
              <w:t>Краснокутского</w:t>
            </w:r>
            <w:r w:rsidRPr="00A53860">
              <w:rPr>
                <w:rFonts w:ascii="Proxima Nova Rg" w:hAnsi="Proxima Nova Rg"/>
                <w:color w:val="222222"/>
              </w:rPr>
              <w:t xml:space="preserve"> </w:t>
            </w:r>
            <w:r w:rsidRPr="0054343E">
              <w:rPr>
                <w:rFonts w:ascii="Proxima Nova Rg" w:hAnsi="Proxima Nova Rg"/>
                <w:color w:val="222222"/>
                <w:sz w:val="24"/>
                <w:szCs w:val="24"/>
              </w:rPr>
              <w:t xml:space="preserve">сельского поселения / реквизиты нормативного правового акта </w:t>
            </w:r>
            <w:r w:rsidR="00A53860" w:rsidRPr="00A53860">
              <w:rPr>
                <w:rFonts w:ascii="Times New Roman" w:hAnsi="Times New Roman"/>
                <w:sz w:val="24"/>
                <w:szCs w:val="24"/>
              </w:rPr>
              <w:t>Краснокутского</w:t>
            </w:r>
            <w:r w:rsidRPr="0054343E">
              <w:rPr>
                <w:rFonts w:ascii="Proxima Nova Rg" w:hAnsi="Proxima Nova Rg"/>
                <w:color w:val="222222"/>
                <w:sz w:val="24"/>
                <w:szCs w:val="24"/>
              </w:rPr>
              <w:t xml:space="preserve"> сельского поселения, устанавливающего налоговый расход</w:t>
            </w:r>
          </w:p>
        </w:tc>
        <w:tc>
          <w:tcPr>
            <w:tcW w:w="742" w:type="pct"/>
            <w:vMerge w:val="restart"/>
          </w:tcPr>
          <w:p w:rsidR="00B86D91" w:rsidRPr="0054343E" w:rsidRDefault="00B86D91" w:rsidP="00C431C3">
            <w:pPr>
              <w:spacing w:after="0" w:line="240" w:lineRule="auto"/>
              <w:jc w:val="center"/>
              <w:rPr>
                <w:rFonts w:ascii="Proxima Nova Rg" w:hAnsi="Proxima Nova Rg"/>
                <w:color w:val="222222"/>
                <w:sz w:val="24"/>
                <w:szCs w:val="24"/>
              </w:rPr>
            </w:pPr>
            <w:r w:rsidRPr="0054343E">
              <w:rPr>
                <w:rFonts w:ascii="Proxima Nova Rg" w:hAnsi="Proxima Nova Rg"/>
                <w:color w:val="222222"/>
                <w:sz w:val="24"/>
                <w:szCs w:val="24"/>
              </w:rPr>
              <w:t>Наименование категории плательщиков налогов, для которых предусмотрены налоговые льготы</w:t>
            </w:r>
          </w:p>
        </w:tc>
        <w:tc>
          <w:tcPr>
            <w:tcW w:w="2552" w:type="pct"/>
            <w:gridSpan w:val="2"/>
          </w:tcPr>
          <w:p w:rsidR="00B86D91" w:rsidRPr="0054343E" w:rsidRDefault="00B86D91" w:rsidP="00C431C3">
            <w:pPr>
              <w:spacing w:after="0" w:line="240" w:lineRule="auto"/>
              <w:jc w:val="center"/>
              <w:rPr>
                <w:rFonts w:ascii="Proxima Nova Rg" w:hAnsi="Proxima Nova Rg"/>
                <w:color w:val="222222"/>
                <w:sz w:val="24"/>
                <w:szCs w:val="24"/>
              </w:rPr>
            </w:pPr>
            <w:r w:rsidRPr="0054343E">
              <w:rPr>
                <w:rFonts w:ascii="Proxima Nova Rg" w:hAnsi="Proxima Nova Rg"/>
                <w:color w:val="222222"/>
                <w:sz w:val="24"/>
                <w:szCs w:val="24"/>
              </w:rPr>
              <w:t>Критерии целесообразности</w:t>
            </w:r>
          </w:p>
        </w:tc>
        <w:tc>
          <w:tcPr>
            <w:tcW w:w="557" w:type="pct"/>
            <w:vMerge w:val="restart"/>
          </w:tcPr>
          <w:p w:rsidR="00B86D91" w:rsidRPr="0054343E" w:rsidRDefault="00B86D91" w:rsidP="00C431C3">
            <w:pPr>
              <w:spacing w:after="0" w:line="240" w:lineRule="auto"/>
              <w:jc w:val="center"/>
              <w:rPr>
                <w:rFonts w:ascii="Proxima Nova Rg" w:hAnsi="Proxima Nova Rg"/>
                <w:color w:val="222222"/>
                <w:sz w:val="24"/>
                <w:szCs w:val="24"/>
              </w:rPr>
            </w:pPr>
            <w:r w:rsidRPr="0054343E">
              <w:rPr>
                <w:rFonts w:ascii="Proxima Nova Rg" w:hAnsi="Proxima Nova Rg"/>
                <w:color w:val="222222"/>
                <w:sz w:val="24"/>
                <w:szCs w:val="24"/>
              </w:rPr>
              <w:t>Оценка результативности налогового расхода (целесообра-зен/нецелесообразен)</w:t>
            </w:r>
          </w:p>
        </w:tc>
      </w:tr>
      <w:tr w:rsidR="00B86D91" w:rsidRPr="0054343E" w:rsidTr="00F948F7">
        <w:trPr>
          <w:trHeight w:val="1931"/>
        </w:trPr>
        <w:tc>
          <w:tcPr>
            <w:tcW w:w="203" w:type="pct"/>
            <w:vMerge/>
          </w:tcPr>
          <w:p w:rsidR="00B86D91" w:rsidRPr="0054343E" w:rsidRDefault="00B86D91" w:rsidP="00B458B4">
            <w:pPr>
              <w:spacing w:after="0" w:line="240" w:lineRule="auto"/>
              <w:jc w:val="center"/>
              <w:rPr>
                <w:rFonts w:ascii="Times New Roman" w:hAnsi="Times New Roman"/>
                <w:sz w:val="24"/>
                <w:szCs w:val="24"/>
              </w:rPr>
            </w:pPr>
          </w:p>
        </w:tc>
        <w:tc>
          <w:tcPr>
            <w:tcW w:w="946" w:type="pct"/>
            <w:vMerge/>
          </w:tcPr>
          <w:p w:rsidR="00B86D91" w:rsidRPr="00545093" w:rsidRDefault="00B86D91" w:rsidP="00B458B4">
            <w:pPr>
              <w:spacing w:after="150" w:line="240" w:lineRule="auto"/>
              <w:jc w:val="center"/>
              <w:rPr>
                <w:rFonts w:ascii="Proxima Nova Rg" w:hAnsi="Proxima Nova Rg"/>
                <w:color w:val="222222"/>
                <w:sz w:val="24"/>
                <w:szCs w:val="24"/>
                <w:lang w:eastAsia="ru-RU"/>
              </w:rPr>
            </w:pPr>
          </w:p>
        </w:tc>
        <w:tc>
          <w:tcPr>
            <w:tcW w:w="742" w:type="pct"/>
            <w:vMerge/>
          </w:tcPr>
          <w:p w:rsidR="00B86D91" w:rsidRPr="0054343E" w:rsidRDefault="00B86D91" w:rsidP="00B458B4">
            <w:pPr>
              <w:spacing w:after="150" w:line="240" w:lineRule="auto"/>
              <w:jc w:val="center"/>
              <w:rPr>
                <w:rFonts w:ascii="Proxima Nova Rg" w:hAnsi="Proxima Nova Rg"/>
                <w:color w:val="222222"/>
                <w:sz w:val="24"/>
                <w:szCs w:val="24"/>
              </w:rPr>
            </w:pPr>
          </w:p>
        </w:tc>
        <w:tc>
          <w:tcPr>
            <w:tcW w:w="1160" w:type="pct"/>
            <w:vAlign w:val="center"/>
          </w:tcPr>
          <w:p w:rsidR="00B86D91" w:rsidRPr="00545093" w:rsidRDefault="00B86D91" w:rsidP="0069342A">
            <w:pPr>
              <w:spacing w:after="0" w:line="240" w:lineRule="auto"/>
              <w:jc w:val="center"/>
              <w:rPr>
                <w:rFonts w:ascii="Proxima Nova Rg" w:hAnsi="Proxima Nova Rg"/>
                <w:color w:val="222222"/>
                <w:sz w:val="24"/>
                <w:szCs w:val="24"/>
                <w:lang w:eastAsia="ru-RU"/>
              </w:rPr>
            </w:pPr>
            <w:r w:rsidRPr="0054343E">
              <w:rPr>
                <w:rFonts w:ascii="Proxima Nova Rg" w:hAnsi="Proxima Nova Rg"/>
                <w:color w:val="222222"/>
                <w:sz w:val="24"/>
                <w:szCs w:val="24"/>
              </w:rPr>
              <w:t xml:space="preserve">Соответствие налогового расхода </w:t>
            </w:r>
            <w:r w:rsidR="00A53860" w:rsidRPr="00A53860">
              <w:rPr>
                <w:rFonts w:ascii="Times New Roman" w:hAnsi="Times New Roman"/>
                <w:sz w:val="24"/>
                <w:szCs w:val="24"/>
              </w:rPr>
              <w:t>Краснокутского</w:t>
            </w:r>
            <w:r w:rsidRPr="0054343E">
              <w:rPr>
                <w:rFonts w:ascii="Proxima Nova Rg" w:hAnsi="Proxima Nova Rg"/>
                <w:color w:val="222222"/>
                <w:sz w:val="24"/>
                <w:szCs w:val="24"/>
              </w:rPr>
              <w:t xml:space="preserve"> сельского поселения целям муниципальной программы </w:t>
            </w:r>
            <w:r w:rsidR="00A53860" w:rsidRPr="00A53860">
              <w:rPr>
                <w:rFonts w:ascii="Times New Roman" w:hAnsi="Times New Roman"/>
                <w:sz w:val="24"/>
                <w:szCs w:val="24"/>
              </w:rPr>
              <w:t>Краснокутского</w:t>
            </w:r>
            <w:r w:rsidRPr="0054343E">
              <w:rPr>
                <w:rFonts w:ascii="Proxima Nova Rg" w:hAnsi="Proxima Nova Rg"/>
                <w:color w:val="222222"/>
                <w:sz w:val="24"/>
                <w:szCs w:val="24"/>
              </w:rPr>
              <w:t xml:space="preserve"> сельского поселения Октябрьского района «Управление муниципальными финансами</w:t>
            </w:r>
            <w:r>
              <w:rPr>
                <w:rFonts w:ascii="Times New Roman" w:hAnsi="Times New Roman"/>
                <w:color w:val="222222"/>
                <w:sz w:val="24"/>
                <w:szCs w:val="24"/>
              </w:rPr>
              <w:t xml:space="preserve"> и создание условий для эффективного управления муниципальными финансами</w:t>
            </w:r>
            <w:r w:rsidRPr="0054343E">
              <w:rPr>
                <w:rFonts w:ascii="Proxima Nova Rg" w:hAnsi="Proxima Nova Rg"/>
                <w:color w:val="222222"/>
                <w:sz w:val="24"/>
                <w:szCs w:val="24"/>
              </w:rPr>
              <w:t>» (соответствует/не соответствует)</w:t>
            </w:r>
          </w:p>
        </w:tc>
        <w:tc>
          <w:tcPr>
            <w:tcW w:w="1392" w:type="pct"/>
            <w:vAlign w:val="center"/>
          </w:tcPr>
          <w:p w:rsidR="00B86D91" w:rsidRPr="00545093" w:rsidRDefault="00B86D91" w:rsidP="00F948F7">
            <w:pPr>
              <w:spacing w:after="0" w:line="240" w:lineRule="auto"/>
              <w:jc w:val="center"/>
              <w:rPr>
                <w:rFonts w:ascii="Proxima Nova Rg" w:hAnsi="Proxima Nova Rg"/>
                <w:color w:val="222222"/>
                <w:sz w:val="24"/>
                <w:szCs w:val="24"/>
                <w:lang w:eastAsia="ru-RU"/>
              </w:rPr>
            </w:pPr>
            <w:r w:rsidRPr="0054343E">
              <w:rPr>
                <w:rFonts w:ascii="Proxima Nova Rg" w:hAnsi="Proxima Nova Rg"/>
                <w:color w:val="222222"/>
                <w:sz w:val="24"/>
                <w:szCs w:val="24"/>
              </w:rPr>
              <w:t>Во</w:t>
            </w:r>
            <w:r w:rsidR="00E365E0" w:rsidRPr="00081C75">
              <w:rPr>
                <w:color w:val="222222"/>
                <w:sz w:val="24"/>
                <w:szCs w:val="24"/>
              </w:rPr>
              <w:t>с</w:t>
            </w:r>
            <w:r w:rsidRPr="0054343E">
              <w:rPr>
                <w:rFonts w:ascii="Proxima Nova Rg" w:hAnsi="Proxima Nova Rg"/>
                <w:color w:val="222222"/>
                <w:sz w:val="24"/>
                <w:szCs w:val="24"/>
              </w:rPr>
              <w:t xml:space="preserve">требованность плательщиками предоставленных льгот (соотношением численности плательщиков, воспользовавшихся правом на льготы, и общей численности плательщиков, за </w:t>
            </w:r>
            <w:r w:rsidR="00A021F6">
              <w:rPr>
                <w:rFonts w:ascii="Times New Roman" w:hAnsi="Times New Roman"/>
                <w:color w:val="222222"/>
                <w:sz w:val="24"/>
                <w:szCs w:val="24"/>
              </w:rPr>
              <w:t>5</w:t>
            </w:r>
            <w:r w:rsidRPr="0054343E">
              <w:rPr>
                <w:rFonts w:ascii="Proxima Nova Rg" w:hAnsi="Proxima Nova Rg"/>
                <w:color w:val="222222"/>
                <w:sz w:val="24"/>
                <w:szCs w:val="24"/>
              </w:rPr>
              <w:t>-летний период)</w:t>
            </w:r>
          </w:p>
        </w:tc>
        <w:tc>
          <w:tcPr>
            <w:tcW w:w="557" w:type="pct"/>
            <w:vMerge/>
          </w:tcPr>
          <w:p w:rsidR="00B86D91" w:rsidRPr="0054343E" w:rsidRDefault="00B86D91" w:rsidP="00B458B4">
            <w:pPr>
              <w:spacing w:after="150"/>
              <w:jc w:val="center"/>
              <w:rPr>
                <w:rFonts w:ascii="Times New Roman" w:hAnsi="Times New Roman"/>
                <w:sz w:val="24"/>
                <w:szCs w:val="24"/>
              </w:rPr>
            </w:pPr>
          </w:p>
        </w:tc>
      </w:tr>
      <w:tr w:rsidR="00B86D91" w:rsidRPr="0054343E" w:rsidTr="00C431C3">
        <w:trPr>
          <w:trHeight w:val="233"/>
        </w:trPr>
        <w:tc>
          <w:tcPr>
            <w:tcW w:w="203" w:type="pct"/>
          </w:tcPr>
          <w:p w:rsidR="00B86D91" w:rsidRPr="0054343E" w:rsidRDefault="00B86D91" w:rsidP="00B458B4">
            <w:pPr>
              <w:spacing w:after="0" w:line="240" w:lineRule="auto"/>
              <w:jc w:val="center"/>
              <w:rPr>
                <w:rFonts w:ascii="Times New Roman" w:hAnsi="Times New Roman"/>
                <w:sz w:val="20"/>
                <w:szCs w:val="20"/>
              </w:rPr>
            </w:pPr>
            <w:r w:rsidRPr="0054343E">
              <w:rPr>
                <w:rFonts w:ascii="Times New Roman" w:hAnsi="Times New Roman"/>
                <w:sz w:val="20"/>
                <w:szCs w:val="20"/>
              </w:rPr>
              <w:t>А</w:t>
            </w:r>
          </w:p>
        </w:tc>
        <w:tc>
          <w:tcPr>
            <w:tcW w:w="946" w:type="pct"/>
          </w:tcPr>
          <w:p w:rsidR="00B86D91" w:rsidRPr="0054343E" w:rsidRDefault="00B86D91" w:rsidP="00B458B4">
            <w:pPr>
              <w:spacing w:after="0" w:line="240" w:lineRule="auto"/>
              <w:jc w:val="center"/>
              <w:rPr>
                <w:rFonts w:ascii="Times New Roman" w:hAnsi="Times New Roman"/>
                <w:sz w:val="20"/>
                <w:szCs w:val="20"/>
              </w:rPr>
            </w:pPr>
            <w:r w:rsidRPr="0054343E">
              <w:rPr>
                <w:rFonts w:ascii="Times New Roman" w:hAnsi="Times New Roman"/>
                <w:sz w:val="20"/>
                <w:szCs w:val="20"/>
              </w:rPr>
              <w:t>1</w:t>
            </w:r>
          </w:p>
        </w:tc>
        <w:tc>
          <w:tcPr>
            <w:tcW w:w="742" w:type="pct"/>
          </w:tcPr>
          <w:p w:rsidR="00B86D91" w:rsidRPr="0054343E" w:rsidRDefault="00B86D91" w:rsidP="00B458B4">
            <w:pPr>
              <w:spacing w:after="0" w:line="240" w:lineRule="auto"/>
              <w:ind w:left="-61"/>
              <w:jc w:val="center"/>
              <w:rPr>
                <w:rFonts w:ascii="Times New Roman" w:hAnsi="Times New Roman"/>
                <w:sz w:val="20"/>
                <w:szCs w:val="20"/>
              </w:rPr>
            </w:pPr>
            <w:r w:rsidRPr="0054343E">
              <w:rPr>
                <w:rFonts w:ascii="Times New Roman" w:hAnsi="Times New Roman"/>
                <w:sz w:val="20"/>
                <w:szCs w:val="20"/>
              </w:rPr>
              <w:t>2</w:t>
            </w:r>
          </w:p>
        </w:tc>
        <w:tc>
          <w:tcPr>
            <w:tcW w:w="1160" w:type="pct"/>
          </w:tcPr>
          <w:p w:rsidR="00B86D91" w:rsidRPr="0054343E" w:rsidRDefault="00B86D91" w:rsidP="00C431C3">
            <w:pPr>
              <w:spacing w:after="0" w:line="240" w:lineRule="auto"/>
              <w:ind w:left="-61"/>
              <w:jc w:val="center"/>
              <w:rPr>
                <w:rFonts w:ascii="Times New Roman" w:hAnsi="Times New Roman"/>
                <w:sz w:val="20"/>
                <w:szCs w:val="20"/>
              </w:rPr>
            </w:pPr>
            <w:r w:rsidRPr="0054343E">
              <w:rPr>
                <w:rFonts w:ascii="Times New Roman" w:hAnsi="Times New Roman"/>
                <w:sz w:val="20"/>
                <w:szCs w:val="20"/>
              </w:rPr>
              <w:t>3</w:t>
            </w:r>
          </w:p>
        </w:tc>
        <w:tc>
          <w:tcPr>
            <w:tcW w:w="1392" w:type="pct"/>
          </w:tcPr>
          <w:p w:rsidR="00B86D91" w:rsidRPr="0054343E" w:rsidRDefault="00B86D91" w:rsidP="00B458B4">
            <w:pPr>
              <w:spacing w:after="0" w:line="240" w:lineRule="auto"/>
              <w:jc w:val="center"/>
              <w:rPr>
                <w:rFonts w:ascii="Times New Roman" w:hAnsi="Times New Roman"/>
                <w:sz w:val="20"/>
                <w:szCs w:val="20"/>
              </w:rPr>
            </w:pPr>
            <w:r w:rsidRPr="0054343E">
              <w:rPr>
                <w:rFonts w:ascii="Times New Roman" w:hAnsi="Times New Roman"/>
                <w:sz w:val="20"/>
                <w:szCs w:val="20"/>
              </w:rPr>
              <w:t>4</w:t>
            </w:r>
          </w:p>
        </w:tc>
        <w:tc>
          <w:tcPr>
            <w:tcW w:w="557" w:type="pct"/>
          </w:tcPr>
          <w:p w:rsidR="00B86D91" w:rsidRPr="0054343E" w:rsidRDefault="00B86D91" w:rsidP="00B458B4">
            <w:pPr>
              <w:spacing w:after="0" w:line="240" w:lineRule="auto"/>
              <w:jc w:val="center"/>
              <w:rPr>
                <w:rFonts w:ascii="Times New Roman" w:hAnsi="Times New Roman"/>
                <w:sz w:val="20"/>
                <w:szCs w:val="20"/>
              </w:rPr>
            </w:pPr>
            <w:r w:rsidRPr="0054343E">
              <w:rPr>
                <w:rFonts w:ascii="Times New Roman" w:hAnsi="Times New Roman"/>
                <w:sz w:val="20"/>
                <w:szCs w:val="20"/>
              </w:rPr>
              <w:t>5</w:t>
            </w:r>
          </w:p>
        </w:tc>
      </w:tr>
      <w:tr w:rsidR="00B86D91" w:rsidRPr="0054343E" w:rsidTr="00C431C3">
        <w:tc>
          <w:tcPr>
            <w:tcW w:w="203" w:type="pct"/>
          </w:tcPr>
          <w:p w:rsidR="00B86D91" w:rsidRPr="0054343E" w:rsidRDefault="00B86D91" w:rsidP="00B458B4">
            <w:pPr>
              <w:spacing w:after="0" w:line="240" w:lineRule="auto"/>
              <w:jc w:val="center"/>
              <w:rPr>
                <w:rFonts w:ascii="Times New Roman" w:hAnsi="Times New Roman"/>
                <w:sz w:val="24"/>
                <w:szCs w:val="24"/>
              </w:rPr>
            </w:pPr>
            <w:r w:rsidRPr="0054343E">
              <w:rPr>
                <w:rFonts w:ascii="Times New Roman" w:hAnsi="Times New Roman"/>
                <w:sz w:val="24"/>
                <w:szCs w:val="24"/>
              </w:rPr>
              <w:t>1</w:t>
            </w:r>
          </w:p>
        </w:tc>
        <w:tc>
          <w:tcPr>
            <w:tcW w:w="946" w:type="pct"/>
          </w:tcPr>
          <w:p w:rsidR="00B86D91" w:rsidRPr="0054343E" w:rsidRDefault="00B86D91" w:rsidP="00B458B4">
            <w:pPr>
              <w:spacing w:after="0" w:line="240" w:lineRule="auto"/>
              <w:jc w:val="center"/>
              <w:rPr>
                <w:rFonts w:ascii="Times New Roman" w:hAnsi="Times New Roman"/>
                <w:sz w:val="24"/>
                <w:szCs w:val="24"/>
              </w:rPr>
            </w:pPr>
          </w:p>
        </w:tc>
        <w:tc>
          <w:tcPr>
            <w:tcW w:w="742" w:type="pct"/>
          </w:tcPr>
          <w:p w:rsidR="00B86D91" w:rsidRPr="0054343E" w:rsidRDefault="00B86D91" w:rsidP="00B458B4">
            <w:pPr>
              <w:spacing w:after="0" w:line="240" w:lineRule="auto"/>
              <w:jc w:val="center"/>
              <w:rPr>
                <w:rFonts w:ascii="Times New Roman" w:hAnsi="Times New Roman"/>
                <w:sz w:val="24"/>
                <w:szCs w:val="24"/>
              </w:rPr>
            </w:pPr>
          </w:p>
        </w:tc>
        <w:tc>
          <w:tcPr>
            <w:tcW w:w="1160" w:type="pct"/>
          </w:tcPr>
          <w:p w:rsidR="00B86D91" w:rsidRPr="0054343E" w:rsidRDefault="00B86D91" w:rsidP="00B458B4">
            <w:pPr>
              <w:spacing w:after="0" w:line="240" w:lineRule="auto"/>
              <w:jc w:val="center"/>
              <w:rPr>
                <w:rFonts w:ascii="Times New Roman" w:hAnsi="Times New Roman"/>
                <w:sz w:val="24"/>
                <w:szCs w:val="24"/>
              </w:rPr>
            </w:pPr>
          </w:p>
        </w:tc>
        <w:tc>
          <w:tcPr>
            <w:tcW w:w="1392" w:type="pct"/>
          </w:tcPr>
          <w:p w:rsidR="00B86D91" w:rsidRPr="0054343E" w:rsidRDefault="00B86D91" w:rsidP="00B458B4">
            <w:pPr>
              <w:spacing w:after="0" w:line="240" w:lineRule="auto"/>
              <w:jc w:val="center"/>
              <w:rPr>
                <w:rFonts w:ascii="Times New Roman" w:hAnsi="Times New Roman"/>
                <w:sz w:val="24"/>
                <w:szCs w:val="24"/>
              </w:rPr>
            </w:pPr>
          </w:p>
        </w:tc>
        <w:tc>
          <w:tcPr>
            <w:tcW w:w="557" w:type="pct"/>
          </w:tcPr>
          <w:p w:rsidR="00B86D91" w:rsidRPr="0054343E" w:rsidRDefault="00B86D91" w:rsidP="00B458B4">
            <w:pPr>
              <w:spacing w:after="0" w:line="240" w:lineRule="auto"/>
              <w:jc w:val="center"/>
              <w:rPr>
                <w:rFonts w:ascii="Times New Roman" w:hAnsi="Times New Roman"/>
                <w:sz w:val="24"/>
                <w:szCs w:val="24"/>
              </w:rPr>
            </w:pPr>
          </w:p>
        </w:tc>
      </w:tr>
      <w:tr w:rsidR="00B86D91" w:rsidRPr="0054343E" w:rsidTr="00C431C3">
        <w:tc>
          <w:tcPr>
            <w:tcW w:w="203" w:type="pct"/>
          </w:tcPr>
          <w:p w:rsidR="00B86D91" w:rsidRPr="0054343E" w:rsidRDefault="00B86D91" w:rsidP="00B458B4">
            <w:pPr>
              <w:spacing w:after="0" w:line="240" w:lineRule="auto"/>
              <w:jc w:val="center"/>
              <w:rPr>
                <w:rFonts w:ascii="Times New Roman" w:hAnsi="Times New Roman"/>
                <w:sz w:val="24"/>
                <w:szCs w:val="24"/>
              </w:rPr>
            </w:pPr>
            <w:r w:rsidRPr="0054343E">
              <w:rPr>
                <w:rFonts w:ascii="Times New Roman" w:hAnsi="Times New Roman"/>
                <w:sz w:val="24"/>
                <w:szCs w:val="24"/>
              </w:rPr>
              <w:t>…</w:t>
            </w:r>
          </w:p>
        </w:tc>
        <w:tc>
          <w:tcPr>
            <w:tcW w:w="946" w:type="pct"/>
          </w:tcPr>
          <w:p w:rsidR="00B86D91" w:rsidRPr="0054343E" w:rsidRDefault="00B86D91" w:rsidP="00B458B4">
            <w:pPr>
              <w:spacing w:after="0" w:line="240" w:lineRule="auto"/>
              <w:jc w:val="center"/>
              <w:rPr>
                <w:rFonts w:ascii="Times New Roman" w:hAnsi="Times New Roman"/>
                <w:sz w:val="24"/>
                <w:szCs w:val="24"/>
              </w:rPr>
            </w:pPr>
          </w:p>
        </w:tc>
        <w:tc>
          <w:tcPr>
            <w:tcW w:w="742" w:type="pct"/>
          </w:tcPr>
          <w:p w:rsidR="00B86D91" w:rsidRPr="0054343E" w:rsidRDefault="00B86D91" w:rsidP="00B458B4">
            <w:pPr>
              <w:spacing w:after="0" w:line="240" w:lineRule="auto"/>
              <w:jc w:val="center"/>
              <w:rPr>
                <w:rFonts w:ascii="Times New Roman" w:hAnsi="Times New Roman"/>
                <w:sz w:val="24"/>
                <w:szCs w:val="24"/>
              </w:rPr>
            </w:pPr>
          </w:p>
        </w:tc>
        <w:tc>
          <w:tcPr>
            <w:tcW w:w="1160" w:type="pct"/>
          </w:tcPr>
          <w:p w:rsidR="00B86D91" w:rsidRPr="0054343E" w:rsidRDefault="00B86D91" w:rsidP="00B458B4">
            <w:pPr>
              <w:spacing w:after="0" w:line="240" w:lineRule="auto"/>
              <w:jc w:val="center"/>
              <w:rPr>
                <w:rFonts w:ascii="Times New Roman" w:hAnsi="Times New Roman"/>
                <w:sz w:val="24"/>
                <w:szCs w:val="24"/>
              </w:rPr>
            </w:pPr>
          </w:p>
        </w:tc>
        <w:tc>
          <w:tcPr>
            <w:tcW w:w="1392" w:type="pct"/>
          </w:tcPr>
          <w:p w:rsidR="00B86D91" w:rsidRPr="0054343E" w:rsidRDefault="00B86D91" w:rsidP="00B458B4">
            <w:pPr>
              <w:spacing w:after="0" w:line="240" w:lineRule="auto"/>
              <w:jc w:val="center"/>
              <w:rPr>
                <w:rFonts w:ascii="Times New Roman" w:hAnsi="Times New Roman"/>
                <w:sz w:val="24"/>
                <w:szCs w:val="24"/>
              </w:rPr>
            </w:pPr>
          </w:p>
        </w:tc>
        <w:tc>
          <w:tcPr>
            <w:tcW w:w="557" w:type="pct"/>
          </w:tcPr>
          <w:p w:rsidR="00B86D91" w:rsidRPr="0054343E" w:rsidRDefault="00B86D91" w:rsidP="00B458B4">
            <w:pPr>
              <w:spacing w:after="0" w:line="240" w:lineRule="auto"/>
              <w:jc w:val="center"/>
              <w:rPr>
                <w:rFonts w:ascii="Times New Roman" w:hAnsi="Times New Roman"/>
                <w:sz w:val="24"/>
                <w:szCs w:val="24"/>
              </w:rPr>
            </w:pPr>
          </w:p>
        </w:tc>
      </w:tr>
    </w:tbl>
    <w:p w:rsidR="00B86D91" w:rsidRPr="00F948F7" w:rsidRDefault="00B86D91" w:rsidP="00545093">
      <w:pPr>
        <w:pStyle w:val="afb"/>
        <w:autoSpaceDE w:val="0"/>
        <w:autoSpaceDN w:val="0"/>
        <w:adjustRightInd w:val="0"/>
        <w:ind w:left="5747"/>
        <w:rPr>
          <w:sz w:val="16"/>
          <w:szCs w:val="20"/>
          <w:lang w:eastAsia="ru-RU"/>
        </w:rPr>
      </w:pPr>
    </w:p>
    <w:p w:rsidR="00B86D91" w:rsidRPr="00A709DE" w:rsidRDefault="00B86D91" w:rsidP="00A709DE">
      <w:pPr>
        <w:pStyle w:val="afb"/>
        <w:numPr>
          <w:ilvl w:val="0"/>
          <w:numId w:val="33"/>
        </w:numPr>
        <w:autoSpaceDE w:val="0"/>
        <w:autoSpaceDN w:val="0"/>
        <w:adjustRightInd w:val="0"/>
        <w:rPr>
          <w:lang w:eastAsia="ru-RU"/>
        </w:rPr>
      </w:pPr>
      <w:r w:rsidRPr="00082DCD">
        <w:t>Оценка результативности налогового расхода</w:t>
      </w: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4"/>
        <w:gridCol w:w="3202"/>
        <w:gridCol w:w="2551"/>
        <w:gridCol w:w="1561"/>
        <w:gridCol w:w="1558"/>
        <w:gridCol w:w="1845"/>
        <w:gridCol w:w="1852"/>
        <w:gridCol w:w="2114"/>
      </w:tblGrid>
      <w:tr w:rsidR="00B86D91" w:rsidRPr="0054343E" w:rsidTr="00C431C3">
        <w:tc>
          <w:tcPr>
            <w:tcW w:w="194" w:type="pct"/>
          </w:tcPr>
          <w:p w:rsidR="00B86D91" w:rsidRPr="0054343E" w:rsidRDefault="00B86D91" w:rsidP="0066773C">
            <w:pPr>
              <w:spacing w:after="0" w:line="240" w:lineRule="auto"/>
              <w:jc w:val="center"/>
              <w:rPr>
                <w:rFonts w:ascii="Times New Roman" w:hAnsi="Times New Roman"/>
                <w:sz w:val="24"/>
                <w:szCs w:val="24"/>
              </w:rPr>
            </w:pPr>
            <w:r w:rsidRPr="0054343E">
              <w:rPr>
                <w:rFonts w:ascii="Times New Roman" w:hAnsi="Times New Roman"/>
                <w:sz w:val="24"/>
                <w:szCs w:val="24"/>
              </w:rPr>
              <w:t>№ п.п.</w:t>
            </w:r>
          </w:p>
        </w:tc>
        <w:tc>
          <w:tcPr>
            <w:tcW w:w="1048" w:type="pct"/>
          </w:tcPr>
          <w:p w:rsidR="00B86D91" w:rsidRPr="00545093" w:rsidRDefault="00B86D91" w:rsidP="0069342A">
            <w:pPr>
              <w:spacing w:after="0" w:line="240" w:lineRule="auto"/>
              <w:jc w:val="center"/>
              <w:rPr>
                <w:rFonts w:ascii="Proxima Nova Rg" w:hAnsi="Proxima Nova Rg"/>
                <w:color w:val="222222"/>
                <w:sz w:val="24"/>
                <w:szCs w:val="24"/>
                <w:lang w:eastAsia="ru-RU"/>
              </w:rPr>
            </w:pPr>
            <w:r w:rsidRPr="0054343E">
              <w:rPr>
                <w:rFonts w:ascii="Proxima Nova Rg" w:hAnsi="Proxima Nova Rg"/>
                <w:color w:val="222222"/>
                <w:sz w:val="24"/>
                <w:szCs w:val="24"/>
              </w:rPr>
              <w:t xml:space="preserve">Наименование налогового расхода </w:t>
            </w:r>
            <w:r w:rsidR="00A53860" w:rsidRPr="00A53860">
              <w:rPr>
                <w:rFonts w:ascii="Times New Roman" w:hAnsi="Times New Roman"/>
                <w:sz w:val="24"/>
                <w:szCs w:val="24"/>
              </w:rPr>
              <w:t>Краснокутского</w:t>
            </w:r>
            <w:r w:rsidRPr="0054343E">
              <w:rPr>
                <w:rFonts w:ascii="Proxima Nova Rg" w:hAnsi="Proxima Nova Rg"/>
                <w:color w:val="222222"/>
                <w:sz w:val="24"/>
                <w:szCs w:val="24"/>
              </w:rPr>
              <w:t xml:space="preserve"> сельского поселения / реквизиты нормативного правового акта </w:t>
            </w:r>
            <w:r w:rsidR="00A53860" w:rsidRPr="00A53860">
              <w:rPr>
                <w:rFonts w:ascii="Times New Roman" w:hAnsi="Times New Roman"/>
                <w:sz w:val="24"/>
                <w:szCs w:val="24"/>
              </w:rPr>
              <w:t>Краснокутского</w:t>
            </w:r>
            <w:r w:rsidRPr="0054343E">
              <w:rPr>
                <w:rFonts w:ascii="Proxima Nova Rg" w:hAnsi="Proxima Nova Rg"/>
                <w:color w:val="222222"/>
                <w:sz w:val="24"/>
                <w:szCs w:val="24"/>
              </w:rPr>
              <w:t xml:space="preserve"> сельского поселения и, устанавливающего налоговый расход</w:t>
            </w:r>
          </w:p>
        </w:tc>
        <w:tc>
          <w:tcPr>
            <w:tcW w:w="835" w:type="pct"/>
          </w:tcPr>
          <w:p w:rsidR="00B86D91" w:rsidRPr="00545093" w:rsidRDefault="00B86D91" w:rsidP="00C431C3">
            <w:pPr>
              <w:spacing w:after="0" w:line="240" w:lineRule="auto"/>
              <w:ind w:left="-109" w:right="-109"/>
              <w:jc w:val="center"/>
              <w:rPr>
                <w:rFonts w:ascii="Proxima Nova Rg" w:hAnsi="Proxima Nova Rg"/>
                <w:color w:val="222222"/>
                <w:sz w:val="24"/>
                <w:szCs w:val="24"/>
                <w:lang w:eastAsia="ru-RU"/>
              </w:rPr>
            </w:pPr>
            <w:r w:rsidRPr="0054343E">
              <w:rPr>
                <w:rFonts w:ascii="Proxima Nova Rg" w:hAnsi="Proxima Nova Rg"/>
                <w:color w:val="222222"/>
                <w:sz w:val="24"/>
                <w:szCs w:val="24"/>
              </w:rPr>
              <w:t>Наименование категории плательщиков налогов, для которых предусмотрены налоговые льготы</w:t>
            </w:r>
          </w:p>
        </w:tc>
        <w:tc>
          <w:tcPr>
            <w:tcW w:w="511" w:type="pct"/>
          </w:tcPr>
          <w:p w:rsidR="00B86D91" w:rsidRPr="00545093" w:rsidRDefault="00B86D91" w:rsidP="00C431C3">
            <w:pPr>
              <w:spacing w:after="0" w:line="240" w:lineRule="auto"/>
              <w:jc w:val="center"/>
              <w:rPr>
                <w:rFonts w:ascii="Proxima Nova Rg" w:hAnsi="Proxima Nova Rg"/>
                <w:color w:val="222222"/>
                <w:sz w:val="24"/>
                <w:szCs w:val="24"/>
                <w:lang w:eastAsia="ru-RU"/>
              </w:rPr>
            </w:pPr>
            <w:r w:rsidRPr="0054343E">
              <w:rPr>
                <w:rFonts w:ascii="Proxima Nova Rg" w:hAnsi="Proxima Nova Rg"/>
                <w:color w:val="222222"/>
                <w:sz w:val="24"/>
                <w:szCs w:val="24"/>
              </w:rPr>
              <w:t xml:space="preserve">Наименование целевого показателя </w:t>
            </w:r>
          </w:p>
        </w:tc>
        <w:tc>
          <w:tcPr>
            <w:tcW w:w="510" w:type="pct"/>
          </w:tcPr>
          <w:p w:rsidR="00B86D91" w:rsidRPr="0054343E" w:rsidRDefault="00B86D91" w:rsidP="00C431C3">
            <w:pPr>
              <w:spacing w:after="0" w:line="240" w:lineRule="auto"/>
              <w:jc w:val="center"/>
              <w:rPr>
                <w:rFonts w:ascii="Proxima Nova Rg" w:hAnsi="Proxima Nova Rg"/>
                <w:color w:val="222222"/>
                <w:sz w:val="24"/>
                <w:szCs w:val="24"/>
              </w:rPr>
            </w:pPr>
            <w:r w:rsidRPr="0054343E">
              <w:rPr>
                <w:rFonts w:ascii="Proxima Nova Rg" w:hAnsi="Proxima Nova Rg"/>
                <w:color w:val="222222"/>
                <w:sz w:val="24"/>
                <w:szCs w:val="24"/>
              </w:rPr>
              <w:t>Значение планового целевого показателя</w:t>
            </w:r>
          </w:p>
          <w:p w:rsidR="00B86D91" w:rsidRPr="00545093" w:rsidRDefault="00B86D91" w:rsidP="00C431C3">
            <w:pPr>
              <w:spacing w:after="0" w:line="240" w:lineRule="auto"/>
              <w:jc w:val="center"/>
              <w:rPr>
                <w:rFonts w:ascii="Proxima Nova Rg" w:hAnsi="Proxima Nova Rg"/>
                <w:color w:val="222222"/>
                <w:sz w:val="24"/>
                <w:szCs w:val="24"/>
                <w:lang w:eastAsia="ru-RU"/>
              </w:rPr>
            </w:pPr>
          </w:p>
        </w:tc>
        <w:tc>
          <w:tcPr>
            <w:tcW w:w="604" w:type="pct"/>
          </w:tcPr>
          <w:p w:rsidR="00B86D91" w:rsidRPr="00545093" w:rsidRDefault="00B86D91" w:rsidP="00C431C3">
            <w:pPr>
              <w:spacing w:after="0" w:line="240" w:lineRule="auto"/>
              <w:jc w:val="center"/>
              <w:rPr>
                <w:rFonts w:ascii="Proxima Nova Rg" w:hAnsi="Proxima Nova Rg"/>
                <w:color w:val="222222"/>
                <w:sz w:val="24"/>
                <w:szCs w:val="24"/>
                <w:lang w:eastAsia="ru-RU"/>
              </w:rPr>
            </w:pPr>
            <w:r w:rsidRPr="0054343E">
              <w:rPr>
                <w:rFonts w:ascii="Proxima Nova Rg" w:hAnsi="Proxima Nova Rg"/>
                <w:color w:val="222222"/>
                <w:sz w:val="24"/>
                <w:szCs w:val="24"/>
              </w:rPr>
              <w:t>Значение фактического целевого показателя</w:t>
            </w:r>
          </w:p>
        </w:tc>
        <w:tc>
          <w:tcPr>
            <w:tcW w:w="606" w:type="pct"/>
          </w:tcPr>
          <w:p w:rsidR="00B86D91" w:rsidRPr="0054343E" w:rsidRDefault="00B86D91" w:rsidP="00C431C3">
            <w:pPr>
              <w:spacing w:after="0" w:line="240" w:lineRule="auto"/>
              <w:jc w:val="center"/>
              <w:rPr>
                <w:rFonts w:ascii="Proxima Nova Rg" w:hAnsi="Proxima Nova Rg"/>
                <w:color w:val="222222"/>
                <w:sz w:val="24"/>
                <w:szCs w:val="24"/>
              </w:rPr>
            </w:pPr>
            <w:r w:rsidRPr="0054343E">
              <w:rPr>
                <w:rFonts w:ascii="Proxima Nova Rg" w:hAnsi="Proxima Nova Rg"/>
                <w:color w:val="222222"/>
                <w:sz w:val="24"/>
                <w:szCs w:val="24"/>
              </w:rPr>
              <w:t>Коэффициент результативности налогового расхода (гр.5/гр.4)</w:t>
            </w:r>
          </w:p>
        </w:tc>
        <w:tc>
          <w:tcPr>
            <w:tcW w:w="692" w:type="pct"/>
          </w:tcPr>
          <w:p w:rsidR="00B86D91" w:rsidRPr="0054343E" w:rsidRDefault="00B86D91" w:rsidP="00C431C3">
            <w:pPr>
              <w:spacing w:after="0" w:line="240" w:lineRule="auto"/>
              <w:jc w:val="center"/>
              <w:rPr>
                <w:rFonts w:ascii="Times New Roman" w:hAnsi="Times New Roman"/>
                <w:sz w:val="24"/>
                <w:szCs w:val="24"/>
              </w:rPr>
            </w:pPr>
            <w:r w:rsidRPr="0054343E">
              <w:rPr>
                <w:rFonts w:ascii="Proxima Nova Rg" w:hAnsi="Proxima Nova Rg"/>
                <w:color w:val="222222"/>
                <w:sz w:val="24"/>
                <w:szCs w:val="24"/>
              </w:rPr>
              <w:t>Оценка результативности налогового расхода (результативен/нерезультативен)*</w:t>
            </w:r>
          </w:p>
        </w:tc>
      </w:tr>
      <w:tr w:rsidR="00B86D91" w:rsidRPr="0054343E" w:rsidTr="00C431C3">
        <w:tc>
          <w:tcPr>
            <w:tcW w:w="194" w:type="pct"/>
          </w:tcPr>
          <w:p w:rsidR="00B86D91" w:rsidRPr="0054343E" w:rsidRDefault="00B86D91" w:rsidP="0066773C">
            <w:pPr>
              <w:spacing w:after="0" w:line="240" w:lineRule="auto"/>
              <w:jc w:val="center"/>
              <w:rPr>
                <w:rFonts w:ascii="Times New Roman" w:hAnsi="Times New Roman"/>
                <w:sz w:val="20"/>
                <w:szCs w:val="20"/>
              </w:rPr>
            </w:pPr>
            <w:r w:rsidRPr="0054343E">
              <w:rPr>
                <w:rFonts w:ascii="Times New Roman" w:hAnsi="Times New Roman"/>
                <w:sz w:val="20"/>
                <w:szCs w:val="20"/>
              </w:rPr>
              <w:lastRenderedPageBreak/>
              <w:t>А</w:t>
            </w:r>
          </w:p>
        </w:tc>
        <w:tc>
          <w:tcPr>
            <w:tcW w:w="1048" w:type="pct"/>
          </w:tcPr>
          <w:p w:rsidR="00B86D91" w:rsidRPr="0054343E" w:rsidRDefault="00B86D91" w:rsidP="0066773C">
            <w:pPr>
              <w:spacing w:after="0" w:line="240" w:lineRule="auto"/>
              <w:jc w:val="center"/>
              <w:rPr>
                <w:rFonts w:ascii="Times New Roman" w:hAnsi="Times New Roman"/>
                <w:sz w:val="20"/>
                <w:szCs w:val="20"/>
              </w:rPr>
            </w:pPr>
            <w:r w:rsidRPr="0054343E">
              <w:rPr>
                <w:rFonts w:ascii="Times New Roman" w:hAnsi="Times New Roman"/>
                <w:sz w:val="20"/>
                <w:szCs w:val="20"/>
              </w:rPr>
              <w:t>1</w:t>
            </w:r>
          </w:p>
        </w:tc>
        <w:tc>
          <w:tcPr>
            <w:tcW w:w="835" w:type="pct"/>
          </w:tcPr>
          <w:p w:rsidR="00B86D91" w:rsidRPr="0054343E" w:rsidRDefault="00B86D91" w:rsidP="00D1657B">
            <w:pPr>
              <w:spacing w:after="0" w:line="240" w:lineRule="auto"/>
              <w:ind w:left="-61"/>
              <w:jc w:val="center"/>
              <w:rPr>
                <w:rFonts w:ascii="Times New Roman" w:hAnsi="Times New Roman"/>
                <w:sz w:val="20"/>
                <w:szCs w:val="20"/>
              </w:rPr>
            </w:pPr>
            <w:r w:rsidRPr="0054343E">
              <w:rPr>
                <w:rFonts w:ascii="Times New Roman" w:hAnsi="Times New Roman"/>
                <w:sz w:val="20"/>
                <w:szCs w:val="20"/>
              </w:rPr>
              <w:t>2</w:t>
            </w:r>
          </w:p>
        </w:tc>
        <w:tc>
          <w:tcPr>
            <w:tcW w:w="511" w:type="pct"/>
          </w:tcPr>
          <w:p w:rsidR="00B86D91" w:rsidRPr="0054343E" w:rsidRDefault="00B86D91" w:rsidP="0066773C">
            <w:pPr>
              <w:spacing w:after="0" w:line="240" w:lineRule="auto"/>
              <w:jc w:val="center"/>
              <w:rPr>
                <w:rFonts w:ascii="Times New Roman" w:hAnsi="Times New Roman"/>
                <w:sz w:val="20"/>
                <w:szCs w:val="20"/>
              </w:rPr>
            </w:pPr>
            <w:r w:rsidRPr="0054343E">
              <w:rPr>
                <w:rFonts w:ascii="Times New Roman" w:hAnsi="Times New Roman"/>
                <w:sz w:val="20"/>
                <w:szCs w:val="20"/>
              </w:rPr>
              <w:t>3</w:t>
            </w:r>
          </w:p>
        </w:tc>
        <w:tc>
          <w:tcPr>
            <w:tcW w:w="510" w:type="pct"/>
          </w:tcPr>
          <w:p w:rsidR="00B86D91" w:rsidRPr="0054343E" w:rsidRDefault="00B86D91" w:rsidP="0066773C">
            <w:pPr>
              <w:spacing w:after="0" w:line="240" w:lineRule="auto"/>
              <w:jc w:val="center"/>
              <w:rPr>
                <w:rFonts w:ascii="Times New Roman" w:hAnsi="Times New Roman"/>
                <w:sz w:val="20"/>
                <w:szCs w:val="20"/>
              </w:rPr>
            </w:pPr>
            <w:r w:rsidRPr="0054343E">
              <w:rPr>
                <w:rFonts w:ascii="Times New Roman" w:hAnsi="Times New Roman"/>
                <w:sz w:val="20"/>
                <w:szCs w:val="20"/>
              </w:rPr>
              <w:t>4</w:t>
            </w:r>
          </w:p>
        </w:tc>
        <w:tc>
          <w:tcPr>
            <w:tcW w:w="604" w:type="pct"/>
          </w:tcPr>
          <w:p w:rsidR="00B86D91" w:rsidRPr="0054343E" w:rsidRDefault="00B86D91" w:rsidP="0066773C">
            <w:pPr>
              <w:spacing w:after="0" w:line="240" w:lineRule="auto"/>
              <w:jc w:val="center"/>
              <w:rPr>
                <w:rFonts w:ascii="Times New Roman" w:hAnsi="Times New Roman"/>
                <w:sz w:val="20"/>
                <w:szCs w:val="20"/>
              </w:rPr>
            </w:pPr>
            <w:r w:rsidRPr="0054343E">
              <w:rPr>
                <w:rFonts w:ascii="Times New Roman" w:hAnsi="Times New Roman"/>
                <w:sz w:val="20"/>
                <w:szCs w:val="20"/>
              </w:rPr>
              <w:t>5</w:t>
            </w:r>
          </w:p>
        </w:tc>
        <w:tc>
          <w:tcPr>
            <w:tcW w:w="606" w:type="pct"/>
          </w:tcPr>
          <w:p w:rsidR="00B86D91" w:rsidRPr="0054343E" w:rsidRDefault="00B86D91" w:rsidP="0066773C">
            <w:pPr>
              <w:spacing w:after="0" w:line="240" w:lineRule="auto"/>
              <w:jc w:val="center"/>
              <w:rPr>
                <w:rFonts w:ascii="Times New Roman" w:hAnsi="Times New Roman"/>
                <w:sz w:val="20"/>
                <w:szCs w:val="20"/>
              </w:rPr>
            </w:pPr>
            <w:r w:rsidRPr="0054343E">
              <w:rPr>
                <w:rFonts w:ascii="Times New Roman" w:hAnsi="Times New Roman"/>
                <w:sz w:val="20"/>
                <w:szCs w:val="20"/>
              </w:rPr>
              <w:t>6</w:t>
            </w:r>
          </w:p>
        </w:tc>
        <w:tc>
          <w:tcPr>
            <w:tcW w:w="692" w:type="pct"/>
          </w:tcPr>
          <w:p w:rsidR="00B86D91" w:rsidRPr="0054343E" w:rsidRDefault="00B86D91" w:rsidP="00C431C3">
            <w:pPr>
              <w:spacing w:after="0" w:line="240" w:lineRule="auto"/>
              <w:jc w:val="center"/>
              <w:rPr>
                <w:rFonts w:ascii="Times New Roman" w:hAnsi="Times New Roman"/>
                <w:sz w:val="20"/>
                <w:szCs w:val="20"/>
              </w:rPr>
            </w:pPr>
            <w:r w:rsidRPr="0054343E">
              <w:rPr>
                <w:rFonts w:ascii="Times New Roman" w:hAnsi="Times New Roman"/>
                <w:sz w:val="20"/>
                <w:szCs w:val="20"/>
              </w:rPr>
              <w:t>7</w:t>
            </w:r>
          </w:p>
        </w:tc>
      </w:tr>
      <w:tr w:rsidR="00B86D91" w:rsidRPr="0054343E" w:rsidTr="00C431C3">
        <w:tc>
          <w:tcPr>
            <w:tcW w:w="194" w:type="pct"/>
          </w:tcPr>
          <w:p w:rsidR="00B86D91" w:rsidRPr="0054343E" w:rsidRDefault="00B86D91" w:rsidP="00B458B4">
            <w:pPr>
              <w:spacing w:after="0" w:line="240" w:lineRule="auto"/>
              <w:jc w:val="center"/>
              <w:rPr>
                <w:rFonts w:ascii="Times New Roman" w:hAnsi="Times New Roman"/>
                <w:sz w:val="24"/>
                <w:szCs w:val="24"/>
              </w:rPr>
            </w:pPr>
            <w:r w:rsidRPr="0054343E">
              <w:rPr>
                <w:rFonts w:ascii="Times New Roman" w:hAnsi="Times New Roman"/>
                <w:sz w:val="24"/>
                <w:szCs w:val="24"/>
              </w:rPr>
              <w:t>1</w:t>
            </w:r>
          </w:p>
        </w:tc>
        <w:tc>
          <w:tcPr>
            <w:tcW w:w="1048" w:type="pct"/>
          </w:tcPr>
          <w:p w:rsidR="00B86D91" w:rsidRPr="0054343E" w:rsidRDefault="00B86D91" w:rsidP="00B458B4">
            <w:pPr>
              <w:spacing w:after="0" w:line="240" w:lineRule="auto"/>
              <w:jc w:val="center"/>
              <w:rPr>
                <w:rFonts w:ascii="Times New Roman" w:hAnsi="Times New Roman"/>
                <w:sz w:val="24"/>
                <w:szCs w:val="24"/>
              </w:rPr>
            </w:pPr>
          </w:p>
        </w:tc>
        <w:tc>
          <w:tcPr>
            <w:tcW w:w="835" w:type="pct"/>
          </w:tcPr>
          <w:p w:rsidR="00B86D91" w:rsidRPr="0054343E" w:rsidRDefault="00B86D91" w:rsidP="00B458B4">
            <w:pPr>
              <w:spacing w:after="0" w:line="240" w:lineRule="auto"/>
              <w:ind w:left="-61"/>
              <w:jc w:val="center"/>
              <w:rPr>
                <w:rFonts w:ascii="Times New Roman" w:hAnsi="Times New Roman"/>
                <w:sz w:val="24"/>
                <w:szCs w:val="24"/>
              </w:rPr>
            </w:pPr>
          </w:p>
        </w:tc>
        <w:tc>
          <w:tcPr>
            <w:tcW w:w="511" w:type="pct"/>
          </w:tcPr>
          <w:p w:rsidR="00B86D91" w:rsidRPr="0054343E" w:rsidRDefault="00B86D91" w:rsidP="00B458B4">
            <w:pPr>
              <w:spacing w:after="0" w:line="240" w:lineRule="auto"/>
              <w:jc w:val="center"/>
              <w:rPr>
                <w:rFonts w:ascii="Times New Roman" w:hAnsi="Times New Roman"/>
                <w:sz w:val="24"/>
                <w:szCs w:val="24"/>
              </w:rPr>
            </w:pPr>
          </w:p>
        </w:tc>
        <w:tc>
          <w:tcPr>
            <w:tcW w:w="510" w:type="pct"/>
          </w:tcPr>
          <w:p w:rsidR="00B86D91" w:rsidRPr="0054343E" w:rsidRDefault="00B86D91" w:rsidP="00B458B4">
            <w:pPr>
              <w:spacing w:after="0" w:line="240" w:lineRule="auto"/>
              <w:jc w:val="center"/>
              <w:rPr>
                <w:rFonts w:ascii="Times New Roman" w:hAnsi="Times New Roman"/>
                <w:sz w:val="24"/>
                <w:szCs w:val="24"/>
              </w:rPr>
            </w:pPr>
          </w:p>
        </w:tc>
        <w:tc>
          <w:tcPr>
            <w:tcW w:w="604" w:type="pct"/>
          </w:tcPr>
          <w:p w:rsidR="00B86D91" w:rsidRPr="0054343E" w:rsidRDefault="00B86D91" w:rsidP="00B458B4">
            <w:pPr>
              <w:spacing w:after="0" w:line="240" w:lineRule="auto"/>
              <w:jc w:val="center"/>
              <w:rPr>
                <w:rFonts w:ascii="Times New Roman" w:hAnsi="Times New Roman"/>
                <w:sz w:val="24"/>
                <w:szCs w:val="24"/>
              </w:rPr>
            </w:pPr>
          </w:p>
        </w:tc>
        <w:tc>
          <w:tcPr>
            <w:tcW w:w="606" w:type="pct"/>
          </w:tcPr>
          <w:p w:rsidR="00B86D91" w:rsidRPr="0054343E" w:rsidRDefault="00B86D91" w:rsidP="00B458B4">
            <w:pPr>
              <w:spacing w:after="0" w:line="240" w:lineRule="auto"/>
              <w:jc w:val="center"/>
              <w:rPr>
                <w:rFonts w:ascii="Times New Roman" w:hAnsi="Times New Roman"/>
                <w:sz w:val="24"/>
                <w:szCs w:val="24"/>
              </w:rPr>
            </w:pPr>
          </w:p>
        </w:tc>
        <w:tc>
          <w:tcPr>
            <w:tcW w:w="692" w:type="pct"/>
          </w:tcPr>
          <w:p w:rsidR="00B86D91" w:rsidRPr="0054343E" w:rsidRDefault="00B86D91" w:rsidP="00B458B4">
            <w:pPr>
              <w:spacing w:after="0" w:line="240" w:lineRule="auto"/>
              <w:jc w:val="center"/>
              <w:rPr>
                <w:rFonts w:ascii="Times New Roman" w:hAnsi="Times New Roman"/>
                <w:sz w:val="24"/>
                <w:szCs w:val="24"/>
              </w:rPr>
            </w:pPr>
          </w:p>
        </w:tc>
      </w:tr>
      <w:tr w:rsidR="00B86D91" w:rsidRPr="0054343E" w:rsidTr="00C431C3">
        <w:tc>
          <w:tcPr>
            <w:tcW w:w="194" w:type="pct"/>
          </w:tcPr>
          <w:p w:rsidR="00B86D91" w:rsidRPr="0054343E" w:rsidRDefault="00B86D91" w:rsidP="0066773C">
            <w:pPr>
              <w:spacing w:after="0" w:line="240" w:lineRule="auto"/>
              <w:jc w:val="center"/>
              <w:rPr>
                <w:rFonts w:ascii="Times New Roman" w:hAnsi="Times New Roman"/>
                <w:sz w:val="24"/>
                <w:szCs w:val="24"/>
              </w:rPr>
            </w:pPr>
            <w:r w:rsidRPr="0054343E">
              <w:rPr>
                <w:rFonts w:ascii="Times New Roman" w:hAnsi="Times New Roman"/>
                <w:sz w:val="24"/>
                <w:szCs w:val="24"/>
              </w:rPr>
              <w:t>…</w:t>
            </w:r>
          </w:p>
        </w:tc>
        <w:tc>
          <w:tcPr>
            <w:tcW w:w="1048" w:type="pct"/>
          </w:tcPr>
          <w:p w:rsidR="00B86D91" w:rsidRPr="0054343E" w:rsidRDefault="00B86D91" w:rsidP="0066773C">
            <w:pPr>
              <w:spacing w:after="0" w:line="240" w:lineRule="auto"/>
              <w:jc w:val="center"/>
              <w:rPr>
                <w:rFonts w:ascii="Times New Roman" w:hAnsi="Times New Roman"/>
                <w:sz w:val="24"/>
                <w:szCs w:val="24"/>
              </w:rPr>
            </w:pPr>
          </w:p>
        </w:tc>
        <w:tc>
          <w:tcPr>
            <w:tcW w:w="835" w:type="pct"/>
          </w:tcPr>
          <w:p w:rsidR="00B86D91" w:rsidRPr="0054343E" w:rsidRDefault="00B86D91" w:rsidP="004809C4">
            <w:pPr>
              <w:spacing w:after="0" w:line="240" w:lineRule="auto"/>
              <w:ind w:left="-61"/>
              <w:jc w:val="center"/>
              <w:rPr>
                <w:rFonts w:ascii="Times New Roman" w:hAnsi="Times New Roman"/>
                <w:sz w:val="24"/>
                <w:szCs w:val="24"/>
              </w:rPr>
            </w:pPr>
          </w:p>
        </w:tc>
        <w:tc>
          <w:tcPr>
            <w:tcW w:w="511" w:type="pct"/>
          </w:tcPr>
          <w:p w:rsidR="00B86D91" w:rsidRPr="0054343E" w:rsidRDefault="00B86D91" w:rsidP="0066773C">
            <w:pPr>
              <w:spacing w:after="0" w:line="240" w:lineRule="auto"/>
              <w:jc w:val="center"/>
              <w:rPr>
                <w:rFonts w:ascii="Times New Roman" w:hAnsi="Times New Roman"/>
                <w:sz w:val="24"/>
                <w:szCs w:val="24"/>
              </w:rPr>
            </w:pPr>
          </w:p>
        </w:tc>
        <w:tc>
          <w:tcPr>
            <w:tcW w:w="510" w:type="pct"/>
          </w:tcPr>
          <w:p w:rsidR="00B86D91" w:rsidRPr="0054343E" w:rsidRDefault="00B86D91" w:rsidP="0066773C">
            <w:pPr>
              <w:spacing w:after="0" w:line="240" w:lineRule="auto"/>
              <w:jc w:val="center"/>
              <w:rPr>
                <w:rFonts w:ascii="Times New Roman" w:hAnsi="Times New Roman"/>
                <w:sz w:val="24"/>
                <w:szCs w:val="24"/>
              </w:rPr>
            </w:pPr>
          </w:p>
        </w:tc>
        <w:tc>
          <w:tcPr>
            <w:tcW w:w="604" w:type="pct"/>
          </w:tcPr>
          <w:p w:rsidR="00B86D91" w:rsidRPr="0054343E" w:rsidRDefault="00B86D91" w:rsidP="0066773C">
            <w:pPr>
              <w:spacing w:after="0" w:line="240" w:lineRule="auto"/>
              <w:jc w:val="center"/>
              <w:rPr>
                <w:rFonts w:ascii="Times New Roman" w:hAnsi="Times New Roman"/>
                <w:sz w:val="24"/>
                <w:szCs w:val="24"/>
              </w:rPr>
            </w:pPr>
          </w:p>
        </w:tc>
        <w:tc>
          <w:tcPr>
            <w:tcW w:w="606" w:type="pct"/>
          </w:tcPr>
          <w:p w:rsidR="00B86D91" w:rsidRPr="0054343E" w:rsidRDefault="00B86D91" w:rsidP="0066773C">
            <w:pPr>
              <w:spacing w:after="0" w:line="240" w:lineRule="auto"/>
              <w:jc w:val="center"/>
              <w:rPr>
                <w:rFonts w:ascii="Times New Roman" w:hAnsi="Times New Roman"/>
                <w:sz w:val="24"/>
                <w:szCs w:val="24"/>
              </w:rPr>
            </w:pPr>
          </w:p>
        </w:tc>
        <w:tc>
          <w:tcPr>
            <w:tcW w:w="692" w:type="pct"/>
          </w:tcPr>
          <w:p w:rsidR="00B86D91" w:rsidRPr="0054343E" w:rsidRDefault="00B86D91" w:rsidP="0066773C">
            <w:pPr>
              <w:spacing w:after="0" w:line="240" w:lineRule="auto"/>
              <w:jc w:val="center"/>
              <w:rPr>
                <w:rFonts w:ascii="Times New Roman" w:hAnsi="Times New Roman"/>
                <w:sz w:val="24"/>
                <w:szCs w:val="24"/>
              </w:rPr>
            </w:pPr>
          </w:p>
        </w:tc>
      </w:tr>
    </w:tbl>
    <w:p w:rsidR="00B86D91" w:rsidRPr="00F948F7" w:rsidRDefault="00B86D91" w:rsidP="009B6BAC">
      <w:pPr>
        <w:autoSpaceDE w:val="0"/>
        <w:autoSpaceDN w:val="0"/>
        <w:adjustRightInd w:val="0"/>
        <w:spacing w:after="0" w:line="240" w:lineRule="auto"/>
        <w:jc w:val="both"/>
        <w:rPr>
          <w:rFonts w:ascii="Times New Roman" w:hAnsi="Times New Roman"/>
          <w:sz w:val="20"/>
          <w:szCs w:val="24"/>
          <w:lang w:eastAsia="ru-RU"/>
        </w:rPr>
      </w:pPr>
    </w:p>
    <w:p w:rsidR="00B86D91" w:rsidRDefault="00B86D91" w:rsidP="008C5861">
      <w:pPr>
        <w:spacing w:after="0" w:line="240" w:lineRule="auto"/>
        <w:rPr>
          <w:rFonts w:ascii="Times New Roman" w:hAnsi="Times New Roman"/>
          <w:sz w:val="24"/>
          <w:szCs w:val="24"/>
          <w:lang w:eastAsia="ru-RU"/>
        </w:rPr>
      </w:pPr>
      <w:r w:rsidRPr="00545093">
        <w:rPr>
          <w:rFonts w:ascii="Times New Roman" w:hAnsi="Times New Roman"/>
          <w:sz w:val="24"/>
          <w:szCs w:val="24"/>
          <w:lang w:eastAsia="ru-RU"/>
        </w:rPr>
        <w:t xml:space="preserve">* </w:t>
      </w:r>
      <w:r>
        <w:rPr>
          <w:rFonts w:ascii="Times New Roman" w:hAnsi="Times New Roman"/>
          <w:sz w:val="24"/>
          <w:szCs w:val="24"/>
          <w:lang w:eastAsia="ru-RU"/>
        </w:rPr>
        <w:t xml:space="preserve">Примечание: </w:t>
      </w:r>
      <w:r w:rsidRPr="00545093">
        <w:rPr>
          <w:rFonts w:ascii="Times New Roman" w:hAnsi="Times New Roman"/>
          <w:sz w:val="24"/>
          <w:szCs w:val="24"/>
          <w:lang w:eastAsia="ru-RU"/>
        </w:rPr>
        <w:t xml:space="preserve">при значении коэффициента результативности от  0,5 и более    налоговый расход признается  </w:t>
      </w:r>
      <w:r>
        <w:rPr>
          <w:rFonts w:ascii="Times New Roman" w:hAnsi="Times New Roman"/>
          <w:sz w:val="24"/>
          <w:szCs w:val="24"/>
          <w:lang w:eastAsia="ru-RU"/>
        </w:rPr>
        <w:t>результативным</w:t>
      </w:r>
      <w:r w:rsidRPr="00545093">
        <w:rPr>
          <w:rFonts w:ascii="Times New Roman" w:hAnsi="Times New Roman"/>
          <w:sz w:val="24"/>
          <w:szCs w:val="24"/>
          <w:lang w:eastAsia="ru-RU"/>
        </w:rPr>
        <w:t xml:space="preserve">, при значении коэффициента результативности от  0,5 и менее  налоговый расход   признается </w:t>
      </w:r>
      <w:r>
        <w:rPr>
          <w:rFonts w:ascii="Times New Roman" w:hAnsi="Times New Roman"/>
          <w:sz w:val="24"/>
          <w:szCs w:val="24"/>
          <w:lang w:eastAsia="ru-RU"/>
        </w:rPr>
        <w:t>нерезультативным</w:t>
      </w:r>
      <w:r w:rsidRPr="00545093">
        <w:rPr>
          <w:rFonts w:ascii="Times New Roman" w:hAnsi="Times New Roman"/>
          <w:sz w:val="24"/>
          <w:szCs w:val="24"/>
          <w:lang w:eastAsia="ru-RU"/>
        </w:rPr>
        <w:t>.</w:t>
      </w:r>
    </w:p>
    <w:p w:rsidR="00B86D91" w:rsidRDefault="00B86D91" w:rsidP="005145FE">
      <w:pPr>
        <w:pStyle w:val="afb"/>
        <w:ind w:left="5747"/>
        <w:rPr>
          <w:lang w:eastAsia="ru-RU"/>
        </w:rPr>
      </w:pPr>
    </w:p>
    <w:p w:rsidR="00B86D91" w:rsidRPr="00A709DE" w:rsidRDefault="00B86D91" w:rsidP="00A709DE">
      <w:pPr>
        <w:pStyle w:val="afb"/>
        <w:ind w:left="5747"/>
        <w:rPr>
          <w:lang w:eastAsia="ru-RU"/>
        </w:rPr>
      </w:pPr>
      <w:r>
        <w:t xml:space="preserve">3. </w:t>
      </w:r>
      <w:r w:rsidRPr="005145FE">
        <w:t>Оценка эффективности налогового расхода</w:t>
      </w: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858"/>
        <w:gridCol w:w="1833"/>
        <w:gridCol w:w="2059"/>
        <w:gridCol w:w="2056"/>
        <w:gridCol w:w="2683"/>
        <w:gridCol w:w="1852"/>
        <w:gridCol w:w="2261"/>
      </w:tblGrid>
      <w:tr w:rsidR="00B86D91" w:rsidRPr="0054343E" w:rsidTr="00304147">
        <w:tc>
          <w:tcPr>
            <w:tcW w:w="221" w:type="pct"/>
          </w:tcPr>
          <w:p w:rsidR="00B86D91" w:rsidRPr="007D56BD" w:rsidRDefault="00B86D91" w:rsidP="007D56BD">
            <w:pPr>
              <w:spacing w:after="0" w:line="240" w:lineRule="auto"/>
              <w:jc w:val="center"/>
              <w:rPr>
                <w:rFonts w:ascii="Times New Roman" w:hAnsi="Times New Roman"/>
                <w:sz w:val="24"/>
                <w:szCs w:val="24"/>
                <w:lang w:eastAsia="ru-RU"/>
              </w:rPr>
            </w:pPr>
            <w:r w:rsidRPr="007D56BD">
              <w:rPr>
                <w:rFonts w:ascii="Times New Roman" w:hAnsi="Times New Roman"/>
                <w:sz w:val="24"/>
                <w:szCs w:val="24"/>
                <w:lang w:eastAsia="ru-RU"/>
              </w:rPr>
              <w:t>№ п.п.</w:t>
            </w:r>
          </w:p>
        </w:tc>
        <w:tc>
          <w:tcPr>
            <w:tcW w:w="608" w:type="pct"/>
          </w:tcPr>
          <w:p w:rsidR="00B86D91" w:rsidRPr="007D56BD" w:rsidRDefault="00B86D91" w:rsidP="00C431C3">
            <w:pPr>
              <w:spacing w:after="0" w:line="240" w:lineRule="auto"/>
              <w:jc w:val="center"/>
              <w:rPr>
                <w:rFonts w:ascii="Times New Roman" w:hAnsi="Times New Roman"/>
                <w:sz w:val="24"/>
                <w:szCs w:val="24"/>
                <w:lang w:eastAsia="ru-RU"/>
              </w:rPr>
            </w:pPr>
            <w:r w:rsidRPr="007D56BD">
              <w:rPr>
                <w:rFonts w:ascii="Times New Roman" w:hAnsi="Times New Roman"/>
                <w:sz w:val="24"/>
                <w:szCs w:val="24"/>
                <w:lang w:eastAsia="ru-RU"/>
              </w:rPr>
              <w:t xml:space="preserve">Наименование налогового расхода </w:t>
            </w:r>
            <w:r w:rsidR="00A53860" w:rsidRPr="00A53860">
              <w:rPr>
                <w:rFonts w:ascii="Times New Roman" w:hAnsi="Times New Roman"/>
                <w:sz w:val="24"/>
                <w:szCs w:val="24"/>
              </w:rPr>
              <w:t>Краснокутского</w:t>
            </w:r>
            <w:r w:rsidRPr="0054343E">
              <w:rPr>
                <w:rFonts w:ascii="Proxima Nova Rg" w:hAnsi="Proxima Nova Rg"/>
                <w:color w:val="222222"/>
                <w:sz w:val="24"/>
                <w:szCs w:val="24"/>
              </w:rPr>
              <w:t xml:space="preserve"> сельского поселения </w:t>
            </w:r>
            <w:r w:rsidRPr="007D56BD">
              <w:rPr>
                <w:rFonts w:ascii="Times New Roman" w:hAnsi="Times New Roman"/>
                <w:sz w:val="24"/>
                <w:szCs w:val="24"/>
                <w:lang w:eastAsia="ru-RU"/>
              </w:rPr>
              <w:t xml:space="preserve">/ реквизиты нормативного правового акта </w:t>
            </w:r>
            <w:r w:rsidR="00A53860" w:rsidRPr="00A53860">
              <w:rPr>
                <w:rFonts w:ascii="Times New Roman" w:hAnsi="Times New Roman"/>
                <w:sz w:val="24"/>
                <w:szCs w:val="24"/>
              </w:rPr>
              <w:t>Краснокутского</w:t>
            </w:r>
            <w:r w:rsidRPr="0054343E">
              <w:rPr>
                <w:rFonts w:ascii="Proxima Nova Rg" w:hAnsi="Proxima Nova Rg"/>
                <w:color w:val="222222"/>
                <w:sz w:val="24"/>
                <w:szCs w:val="24"/>
              </w:rPr>
              <w:t xml:space="preserve"> сельского поселения Октябрьского района</w:t>
            </w:r>
            <w:r>
              <w:rPr>
                <w:rFonts w:ascii="Times New Roman" w:hAnsi="Times New Roman"/>
                <w:sz w:val="24"/>
                <w:szCs w:val="24"/>
                <w:lang w:eastAsia="ru-RU"/>
              </w:rPr>
              <w:t>,</w:t>
            </w:r>
            <w:r w:rsidRPr="007D56BD">
              <w:rPr>
                <w:rFonts w:ascii="Times New Roman" w:hAnsi="Times New Roman"/>
                <w:sz w:val="24"/>
                <w:szCs w:val="24"/>
                <w:lang w:eastAsia="ru-RU"/>
              </w:rPr>
              <w:t xml:space="preserve"> устанавливающего налоговый расход</w:t>
            </w:r>
          </w:p>
        </w:tc>
        <w:tc>
          <w:tcPr>
            <w:tcW w:w="600" w:type="pct"/>
          </w:tcPr>
          <w:p w:rsidR="00B86D91" w:rsidRPr="007D56BD" w:rsidRDefault="00B86D91" w:rsidP="00C431C3">
            <w:pPr>
              <w:spacing w:after="0" w:line="240" w:lineRule="auto"/>
              <w:jc w:val="center"/>
              <w:rPr>
                <w:rFonts w:ascii="Times New Roman" w:hAnsi="Times New Roman"/>
                <w:sz w:val="24"/>
                <w:szCs w:val="24"/>
                <w:lang w:eastAsia="ru-RU"/>
              </w:rPr>
            </w:pPr>
            <w:r w:rsidRPr="007D56BD">
              <w:rPr>
                <w:rFonts w:ascii="Times New Roman" w:hAnsi="Times New Roman"/>
                <w:sz w:val="24"/>
                <w:szCs w:val="24"/>
                <w:lang w:eastAsia="ru-RU"/>
              </w:rPr>
              <w:t>Наименование категории плательщиков налогов, для которых предусмотрены налоговые льготы</w:t>
            </w:r>
          </w:p>
        </w:tc>
        <w:tc>
          <w:tcPr>
            <w:tcW w:w="674" w:type="pct"/>
          </w:tcPr>
          <w:p w:rsidR="00B86D91" w:rsidRPr="007D56BD" w:rsidRDefault="00B86D91" w:rsidP="00C431C3">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Достижение критериев целесообразности</w:t>
            </w:r>
          </w:p>
        </w:tc>
        <w:tc>
          <w:tcPr>
            <w:tcW w:w="673" w:type="pct"/>
          </w:tcPr>
          <w:p w:rsidR="00B86D91" w:rsidRPr="0054343E" w:rsidRDefault="00B86D91" w:rsidP="00D66BE0">
            <w:pPr>
              <w:spacing w:after="0" w:line="240" w:lineRule="auto"/>
              <w:jc w:val="center"/>
              <w:rPr>
                <w:rFonts w:ascii="Times New Roman" w:hAnsi="Times New Roman"/>
                <w:sz w:val="24"/>
                <w:szCs w:val="24"/>
              </w:rPr>
            </w:pPr>
            <w:r>
              <w:rPr>
                <w:rFonts w:ascii="Times New Roman" w:hAnsi="Times New Roman"/>
                <w:sz w:val="24"/>
                <w:szCs w:val="24"/>
                <w:lang w:eastAsia="ru-RU"/>
              </w:rPr>
              <w:t>Достижение показателей результативности</w:t>
            </w:r>
          </w:p>
        </w:tc>
        <w:tc>
          <w:tcPr>
            <w:tcW w:w="878" w:type="pct"/>
          </w:tcPr>
          <w:p w:rsidR="00B86D91" w:rsidRPr="007D56BD" w:rsidRDefault="00B86D91" w:rsidP="0069342A">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Н</w:t>
            </w:r>
            <w:r w:rsidRPr="007D56BD">
              <w:rPr>
                <w:rFonts w:ascii="Times New Roman" w:hAnsi="Times New Roman"/>
                <w:sz w:val="24"/>
                <w:szCs w:val="24"/>
                <w:lang w:eastAsia="ru-RU"/>
              </w:rPr>
              <w:t>аличи</w:t>
            </w:r>
            <w:r>
              <w:rPr>
                <w:rFonts w:ascii="Times New Roman" w:hAnsi="Times New Roman"/>
                <w:sz w:val="24"/>
                <w:szCs w:val="24"/>
                <w:lang w:eastAsia="ru-RU"/>
              </w:rPr>
              <w:t>е</w:t>
            </w:r>
            <w:r w:rsidRPr="007D56BD">
              <w:rPr>
                <w:rFonts w:ascii="Times New Roman" w:hAnsi="Times New Roman"/>
                <w:sz w:val="24"/>
                <w:szCs w:val="24"/>
                <w:lang w:eastAsia="ru-RU"/>
              </w:rPr>
              <w:t xml:space="preserve"> или отсутстви</w:t>
            </w:r>
            <w:r>
              <w:rPr>
                <w:rFonts w:ascii="Times New Roman" w:hAnsi="Times New Roman"/>
                <w:sz w:val="24"/>
                <w:szCs w:val="24"/>
                <w:lang w:eastAsia="ru-RU"/>
              </w:rPr>
              <w:t>е</w:t>
            </w:r>
            <w:r w:rsidRPr="007D56BD">
              <w:rPr>
                <w:rFonts w:ascii="Times New Roman" w:hAnsi="Times New Roman"/>
                <w:sz w:val="24"/>
                <w:szCs w:val="24"/>
                <w:lang w:eastAsia="ru-RU"/>
              </w:rPr>
              <w:t xml:space="preserve"> альтернативных механизмов достижения целей </w:t>
            </w:r>
            <w:r>
              <w:rPr>
                <w:rFonts w:ascii="Times New Roman" w:hAnsi="Times New Roman"/>
                <w:sz w:val="24"/>
                <w:szCs w:val="24"/>
                <w:lang w:eastAsia="ru-RU"/>
              </w:rPr>
              <w:t>муниципальной</w:t>
            </w:r>
            <w:r w:rsidRPr="007D56BD">
              <w:rPr>
                <w:rFonts w:ascii="Times New Roman" w:hAnsi="Times New Roman"/>
                <w:sz w:val="24"/>
                <w:szCs w:val="24"/>
                <w:lang w:eastAsia="ru-RU"/>
              </w:rPr>
              <w:t xml:space="preserve"> программы </w:t>
            </w:r>
            <w:r w:rsidR="00A53860" w:rsidRPr="00A53860">
              <w:rPr>
                <w:rFonts w:ascii="Times New Roman" w:hAnsi="Times New Roman"/>
                <w:sz w:val="24"/>
                <w:szCs w:val="24"/>
              </w:rPr>
              <w:t>Краснокутского</w:t>
            </w:r>
            <w:r w:rsidRPr="0054343E">
              <w:rPr>
                <w:rFonts w:ascii="Proxima Nova Rg" w:hAnsi="Proxima Nova Rg"/>
                <w:color w:val="222222"/>
                <w:sz w:val="24"/>
                <w:szCs w:val="24"/>
              </w:rPr>
              <w:t xml:space="preserve"> сельского поселения Октябрьского района</w:t>
            </w:r>
            <w:r>
              <w:rPr>
                <w:rFonts w:ascii="Times New Roman" w:hAnsi="Times New Roman"/>
                <w:color w:val="222222"/>
                <w:sz w:val="24"/>
                <w:szCs w:val="24"/>
              </w:rPr>
              <w:t xml:space="preserve"> </w:t>
            </w:r>
            <w:r>
              <w:rPr>
                <w:rFonts w:ascii="Times New Roman" w:hAnsi="Times New Roman"/>
                <w:sz w:val="24"/>
                <w:szCs w:val="24"/>
                <w:lang w:eastAsia="ru-RU"/>
              </w:rPr>
              <w:t>«Управление муниципальными финансами</w:t>
            </w:r>
            <w:r>
              <w:rPr>
                <w:rFonts w:ascii="Times New Roman" w:hAnsi="Times New Roman"/>
                <w:color w:val="222222"/>
                <w:sz w:val="24"/>
                <w:szCs w:val="24"/>
              </w:rPr>
              <w:t xml:space="preserve"> и создание условий для эффективного управления муниципальными финансами</w:t>
            </w:r>
            <w:r>
              <w:rPr>
                <w:rFonts w:ascii="Times New Roman" w:hAnsi="Times New Roman"/>
                <w:sz w:val="24"/>
                <w:szCs w:val="24"/>
                <w:lang w:eastAsia="ru-RU"/>
              </w:rPr>
              <w:t xml:space="preserve">» </w:t>
            </w:r>
            <w:r w:rsidRPr="007D56BD">
              <w:rPr>
                <w:rFonts w:ascii="Times New Roman" w:hAnsi="Times New Roman"/>
                <w:sz w:val="24"/>
                <w:szCs w:val="24"/>
                <w:lang w:eastAsia="ru-RU"/>
              </w:rPr>
              <w:t>и (или) целей со</w:t>
            </w:r>
            <w:r>
              <w:rPr>
                <w:rFonts w:ascii="Times New Roman" w:hAnsi="Times New Roman"/>
                <w:sz w:val="24"/>
                <w:szCs w:val="24"/>
                <w:lang w:eastAsia="ru-RU"/>
              </w:rPr>
              <w:t>циально-экономического развития</w:t>
            </w:r>
          </w:p>
        </w:tc>
        <w:tc>
          <w:tcPr>
            <w:tcW w:w="606" w:type="pct"/>
          </w:tcPr>
          <w:p w:rsidR="00B86D91" w:rsidRPr="007D56BD" w:rsidRDefault="00B86D91" w:rsidP="00C431C3">
            <w:pPr>
              <w:spacing w:after="0" w:line="240" w:lineRule="auto"/>
              <w:jc w:val="center"/>
              <w:rPr>
                <w:rFonts w:ascii="Times New Roman" w:hAnsi="Times New Roman"/>
                <w:sz w:val="24"/>
                <w:szCs w:val="24"/>
                <w:lang w:eastAsia="ru-RU"/>
              </w:rPr>
            </w:pPr>
            <w:r w:rsidRPr="007D56BD">
              <w:rPr>
                <w:rFonts w:ascii="Times New Roman" w:hAnsi="Times New Roman"/>
                <w:sz w:val="24"/>
                <w:szCs w:val="24"/>
                <w:lang w:eastAsia="ru-RU"/>
              </w:rPr>
              <w:t xml:space="preserve">Оценка </w:t>
            </w:r>
            <w:r>
              <w:rPr>
                <w:rFonts w:ascii="Times New Roman" w:hAnsi="Times New Roman"/>
                <w:sz w:val="24"/>
                <w:szCs w:val="24"/>
                <w:lang w:eastAsia="ru-RU"/>
              </w:rPr>
              <w:t xml:space="preserve">эффективности </w:t>
            </w:r>
            <w:r w:rsidRPr="007D56BD">
              <w:rPr>
                <w:rFonts w:ascii="Times New Roman" w:hAnsi="Times New Roman"/>
                <w:sz w:val="24"/>
                <w:szCs w:val="24"/>
                <w:lang w:eastAsia="ru-RU"/>
              </w:rPr>
              <w:t>налогового расхода (</w:t>
            </w:r>
            <w:r>
              <w:rPr>
                <w:rFonts w:ascii="Times New Roman" w:hAnsi="Times New Roman"/>
                <w:sz w:val="24"/>
                <w:szCs w:val="24"/>
                <w:lang w:eastAsia="ru-RU"/>
              </w:rPr>
              <w:t>эффективен</w:t>
            </w:r>
            <w:r w:rsidRPr="007D56BD">
              <w:rPr>
                <w:rFonts w:ascii="Times New Roman" w:hAnsi="Times New Roman"/>
                <w:sz w:val="24"/>
                <w:szCs w:val="24"/>
                <w:lang w:eastAsia="ru-RU"/>
              </w:rPr>
              <w:t>/не</w:t>
            </w:r>
            <w:r>
              <w:rPr>
                <w:rFonts w:ascii="Times New Roman" w:hAnsi="Times New Roman"/>
                <w:sz w:val="24"/>
                <w:szCs w:val="24"/>
                <w:lang w:eastAsia="ru-RU"/>
              </w:rPr>
              <w:t>эффективен</w:t>
            </w:r>
            <w:r w:rsidRPr="007D56BD">
              <w:rPr>
                <w:rFonts w:ascii="Times New Roman" w:hAnsi="Times New Roman"/>
                <w:sz w:val="24"/>
                <w:szCs w:val="24"/>
                <w:lang w:eastAsia="ru-RU"/>
              </w:rPr>
              <w:t>)*</w:t>
            </w:r>
          </w:p>
        </w:tc>
        <w:tc>
          <w:tcPr>
            <w:tcW w:w="740" w:type="pct"/>
          </w:tcPr>
          <w:p w:rsidR="00B86D91" w:rsidRPr="007D56BD" w:rsidRDefault="00B86D91" w:rsidP="00C431C3">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Вывод о необходимости сохранения, уточнения или отмены налоговой льготы, обуславливающей налоговый расход</w:t>
            </w:r>
          </w:p>
        </w:tc>
      </w:tr>
      <w:tr w:rsidR="00B86D91" w:rsidRPr="0054343E" w:rsidTr="00304147">
        <w:tc>
          <w:tcPr>
            <w:tcW w:w="221" w:type="pct"/>
          </w:tcPr>
          <w:p w:rsidR="00B86D91" w:rsidRPr="0054343E" w:rsidRDefault="00B86D91" w:rsidP="00B458B4">
            <w:pPr>
              <w:spacing w:after="0" w:line="240" w:lineRule="auto"/>
              <w:jc w:val="center"/>
              <w:rPr>
                <w:rFonts w:ascii="Times New Roman" w:hAnsi="Times New Roman"/>
                <w:sz w:val="20"/>
                <w:szCs w:val="20"/>
              </w:rPr>
            </w:pPr>
            <w:r w:rsidRPr="0054343E">
              <w:rPr>
                <w:rFonts w:ascii="Times New Roman" w:hAnsi="Times New Roman"/>
                <w:sz w:val="20"/>
                <w:szCs w:val="20"/>
              </w:rPr>
              <w:t>А</w:t>
            </w:r>
          </w:p>
        </w:tc>
        <w:tc>
          <w:tcPr>
            <w:tcW w:w="608" w:type="pct"/>
          </w:tcPr>
          <w:p w:rsidR="00B86D91" w:rsidRPr="0054343E" w:rsidRDefault="00B86D91" w:rsidP="00B458B4">
            <w:pPr>
              <w:spacing w:after="0" w:line="240" w:lineRule="auto"/>
              <w:jc w:val="center"/>
              <w:rPr>
                <w:rFonts w:ascii="Times New Roman" w:hAnsi="Times New Roman"/>
                <w:sz w:val="20"/>
                <w:szCs w:val="20"/>
              </w:rPr>
            </w:pPr>
            <w:r w:rsidRPr="0054343E">
              <w:rPr>
                <w:rFonts w:ascii="Times New Roman" w:hAnsi="Times New Roman"/>
                <w:sz w:val="20"/>
                <w:szCs w:val="20"/>
              </w:rPr>
              <w:t>1</w:t>
            </w:r>
          </w:p>
        </w:tc>
        <w:tc>
          <w:tcPr>
            <w:tcW w:w="600" w:type="pct"/>
          </w:tcPr>
          <w:p w:rsidR="00B86D91" w:rsidRPr="0054343E" w:rsidRDefault="00B86D91" w:rsidP="00B458B4">
            <w:pPr>
              <w:spacing w:after="0" w:line="240" w:lineRule="auto"/>
              <w:ind w:left="-61"/>
              <w:jc w:val="center"/>
              <w:rPr>
                <w:rFonts w:ascii="Times New Roman" w:hAnsi="Times New Roman"/>
                <w:sz w:val="20"/>
                <w:szCs w:val="20"/>
              </w:rPr>
            </w:pPr>
            <w:r w:rsidRPr="0054343E">
              <w:rPr>
                <w:rFonts w:ascii="Times New Roman" w:hAnsi="Times New Roman"/>
                <w:sz w:val="20"/>
                <w:szCs w:val="20"/>
              </w:rPr>
              <w:t>2</w:t>
            </w:r>
          </w:p>
        </w:tc>
        <w:tc>
          <w:tcPr>
            <w:tcW w:w="674" w:type="pct"/>
          </w:tcPr>
          <w:p w:rsidR="00B86D91" w:rsidRPr="0054343E" w:rsidRDefault="00B86D91" w:rsidP="00B458B4">
            <w:pPr>
              <w:spacing w:after="0" w:line="240" w:lineRule="auto"/>
              <w:jc w:val="center"/>
              <w:rPr>
                <w:rFonts w:ascii="Times New Roman" w:hAnsi="Times New Roman"/>
                <w:sz w:val="20"/>
                <w:szCs w:val="20"/>
              </w:rPr>
            </w:pPr>
            <w:r w:rsidRPr="0054343E">
              <w:rPr>
                <w:rFonts w:ascii="Times New Roman" w:hAnsi="Times New Roman"/>
                <w:sz w:val="20"/>
                <w:szCs w:val="20"/>
              </w:rPr>
              <w:t>3</w:t>
            </w:r>
          </w:p>
        </w:tc>
        <w:tc>
          <w:tcPr>
            <w:tcW w:w="673" w:type="pct"/>
          </w:tcPr>
          <w:p w:rsidR="00B86D91" w:rsidRPr="0054343E" w:rsidRDefault="00B86D91" w:rsidP="00B458B4">
            <w:pPr>
              <w:spacing w:after="0" w:line="240" w:lineRule="auto"/>
              <w:jc w:val="center"/>
              <w:rPr>
                <w:rFonts w:ascii="Times New Roman" w:hAnsi="Times New Roman"/>
                <w:sz w:val="20"/>
                <w:szCs w:val="20"/>
              </w:rPr>
            </w:pPr>
            <w:r w:rsidRPr="0054343E">
              <w:rPr>
                <w:rFonts w:ascii="Times New Roman" w:hAnsi="Times New Roman"/>
                <w:sz w:val="20"/>
                <w:szCs w:val="20"/>
              </w:rPr>
              <w:t>4</w:t>
            </w:r>
          </w:p>
        </w:tc>
        <w:tc>
          <w:tcPr>
            <w:tcW w:w="878" w:type="pct"/>
          </w:tcPr>
          <w:p w:rsidR="00B86D91" w:rsidRPr="0054343E" w:rsidRDefault="00B86D91" w:rsidP="00B458B4">
            <w:pPr>
              <w:spacing w:after="0" w:line="240" w:lineRule="auto"/>
              <w:jc w:val="center"/>
              <w:rPr>
                <w:rFonts w:ascii="Times New Roman" w:hAnsi="Times New Roman"/>
                <w:sz w:val="20"/>
                <w:szCs w:val="20"/>
              </w:rPr>
            </w:pPr>
            <w:r w:rsidRPr="0054343E">
              <w:rPr>
                <w:rFonts w:ascii="Times New Roman" w:hAnsi="Times New Roman"/>
                <w:sz w:val="20"/>
                <w:szCs w:val="20"/>
              </w:rPr>
              <w:t>5</w:t>
            </w:r>
          </w:p>
        </w:tc>
        <w:tc>
          <w:tcPr>
            <w:tcW w:w="606" w:type="pct"/>
          </w:tcPr>
          <w:p w:rsidR="00B86D91" w:rsidRPr="0054343E" w:rsidRDefault="00B86D91" w:rsidP="00B458B4">
            <w:pPr>
              <w:spacing w:after="0" w:line="240" w:lineRule="auto"/>
              <w:jc w:val="center"/>
              <w:rPr>
                <w:rFonts w:ascii="Times New Roman" w:hAnsi="Times New Roman"/>
                <w:sz w:val="20"/>
                <w:szCs w:val="20"/>
              </w:rPr>
            </w:pPr>
            <w:r w:rsidRPr="0054343E">
              <w:rPr>
                <w:rFonts w:ascii="Times New Roman" w:hAnsi="Times New Roman"/>
                <w:sz w:val="20"/>
                <w:szCs w:val="20"/>
              </w:rPr>
              <w:t>6</w:t>
            </w:r>
          </w:p>
        </w:tc>
        <w:tc>
          <w:tcPr>
            <w:tcW w:w="740" w:type="pct"/>
          </w:tcPr>
          <w:p w:rsidR="00B86D91" w:rsidRPr="0054343E" w:rsidRDefault="00B86D91" w:rsidP="00C431C3">
            <w:pPr>
              <w:spacing w:after="0" w:line="240" w:lineRule="auto"/>
              <w:jc w:val="center"/>
              <w:rPr>
                <w:rFonts w:ascii="Times New Roman" w:hAnsi="Times New Roman"/>
                <w:sz w:val="20"/>
                <w:szCs w:val="20"/>
              </w:rPr>
            </w:pPr>
            <w:r w:rsidRPr="0054343E">
              <w:rPr>
                <w:rFonts w:ascii="Times New Roman" w:hAnsi="Times New Roman"/>
                <w:sz w:val="20"/>
                <w:szCs w:val="20"/>
              </w:rPr>
              <w:t>7</w:t>
            </w:r>
          </w:p>
        </w:tc>
      </w:tr>
      <w:tr w:rsidR="00B86D91" w:rsidRPr="0054343E" w:rsidTr="00304147">
        <w:trPr>
          <w:trHeight w:val="274"/>
        </w:trPr>
        <w:tc>
          <w:tcPr>
            <w:tcW w:w="221" w:type="pct"/>
          </w:tcPr>
          <w:p w:rsidR="00B86D91" w:rsidRPr="00A709DE" w:rsidRDefault="00B86D91" w:rsidP="007D56BD">
            <w:pPr>
              <w:spacing w:after="0" w:line="240" w:lineRule="auto"/>
              <w:jc w:val="center"/>
              <w:rPr>
                <w:rFonts w:ascii="Times New Roman" w:hAnsi="Times New Roman"/>
                <w:sz w:val="18"/>
                <w:szCs w:val="18"/>
                <w:lang w:eastAsia="ru-RU"/>
              </w:rPr>
            </w:pPr>
            <w:r w:rsidRPr="00A709DE">
              <w:rPr>
                <w:rFonts w:ascii="Times New Roman" w:hAnsi="Times New Roman"/>
                <w:sz w:val="18"/>
                <w:szCs w:val="18"/>
                <w:lang w:eastAsia="ru-RU"/>
              </w:rPr>
              <w:t>1</w:t>
            </w:r>
          </w:p>
        </w:tc>
        <w:tc>
          <w:tcPr>
            <w:tcW w:w="608" w:type="pct"/>
          </w:tcPr>
          <w:p w:rsidR="00B86D91" w:rsidRPr="00A709DE" w:rsidRDefault="00B86D91" w:rsidP="007D56BD">
            <w:pPr>
              <w:spacing w:after="0" w:line="240" w:lineRule="auto"/>
              <w:jc w:val="center"/>
              <w:rPr>
                <w:rFonts w:ascii="Times New Roman" w:hAnsi="Times New Roman"/>
                <w:sz w:val="18"/>
                <w:szCs w:val="18"/>
                <w:lang w:eastAsia="ru-RU"/>
              </w:rPr>
            </w:pPr>
          </w:p>
        </w:tc>
        <w:tc>
          <w:tcPr>
            <w:tcW w:w="600" w:type="pct"/>
          </w:tcPr>
          <w:p w:rsidR="00B86D91" w:rsidRPr="00A709DE" w:rsidRDefault="00B86D91" w:rsidP="007D56BD">
            <w:pPr>
              <w:spacing w:after="0" w:line="240" w:lineRule="auto"/>
              <w:jc w:val="center"/>
              <w:rPr>
                <w:rFonts w:ascii="Times New Roman" w:hAnsi="Times New Roman"/>
                <w:sz w:val="18"/>
                <w:szCs w:val="18"/>
                <w:lang w:eastAsia="ru-RU"/>
              </w:rPr>
            </w:pPr>
          </w:p>
        </w:tc>
        <w:tc>
          <w:tcPr>
            <w:tcW w:w="674" w:type="pct"/>
          </w:tcPr>
          <w:p w:rsidR="00B86D91" w:rsidRPr="00A709DE" w:rsidRDefault="00B86D91" w:rsidP="007D56BD">
            <w:pPr>
              <w:spacing w:after="0" w:line="240" w:lineRule="auto"/>
              <w:jc w:val="center"/>
              <w:rPr>
                <w:rFonts w:ascii="Times New Roman" w:hAnsi="Times New Roman"/>
                <w:sz w:val="18"/>
                <w:szCs w:val="18"/>
                <w:lang w:eastAsia="ru-RU"/>
              </w:rPr>
            </w:pPr>
          </w:p>
        </w:tc>
        <w:tc>
          <w:tcPr>
            <w:tcW w:w="673" w:type="pct"/>
          </w:tcPr>
          <w:p w:rsidR="00B86D91" w:rsidRPr="00A709DE" w:rsidRDefault="00B86D91" w:rsidP="007D56BD">
            <w:pPr>
              <w:spacing w:line="240" w:lineRule="auto"/>
              <w:jc w:val="center"/>
              <w:rPr>
                <w:rFonts w:ascii="Times New Roman" w:hAnsi="Times New Roman"/>
                <w:sz w:val="18"/>
                <w:szCs w:val="18"/>
                <w:lang w:eastAsia="ru-RU"/>
              </w:rPr>
            </w:pPr>
          </w:p>
        </w:tc>
        <w:tc>
          <w:tcPr>
            <w:tcW w:w="878" w:type="pct"/>
          </w:tcPr>
          <w:p w:rsidR="00B86D91" w:rsidRPr="00A709DE" w:rsidRDefault="00B86D91" w:rsidP="007D56BD">
            <w:pPr>
              <w:spacing w:after="0" w:line="240" w:lineRule="auto"/>
              <w:jc w:val="center"/>
              <w:rPr>
                <w:rFonts w:ascii="Times New Roman" w:hAnsi="Times New Roman"/>
                <w:sz w:val="18"/>
                <w:szCs w:val="18"/>
                <w:lang w:eastAsia="ru-RU"/>
              </w:rPr>
            </w:pPr>
          </w:p>
        </w:tc>
        <w:tc>
          <w:tcPr>
            <w:tcW w:w="606" w:type="pct"/>
          </w:tcPr>
          <w:p w:rsidR="00B86D91" w:rsidRPr="00A709DE" w:rsidRDefault="00B86D91" w:rsidP="00BD3013">
            <w:pPr>
              <w:spacing w:after="0" w:line="240" w:lineRule="auto"/>
              <w:jc w:val="center"/>
              <w:rPr>
                <w:rFonts w:ascii="Times New Roman" w:hAnsi="Times New Roman"/>
                <w:sz w:val="18"/>
                <w:szCs w:val="18"/>
                <w:lang w:eastAsia="ru-RU"/>
              </w:rPr>
            </w:pPr>
          </w:p>
        </w:tc>
        <w:tc>
          <w:tcPr>
            <w:tcW w:w="740" w:type="pct"/>
          </w:tcPr>
          <w:p w:rsidR="00B86D91" w:rsidRPr="00A709DE" w:rsidRDefault="00B86D91" w:rsidP="00BD3013">
            <w:pPr>
              <w:spacing w:after="0" w:line="240" w:lineRule="auto"/>
              <w:jc w:val="center"/>
              <w:rPr>
                <w:rFonts w:ascii="Times New Roman" w:hAnsi="Times New Roman"/>
                <w:sz w:val="18"/>
                <w:szCs w:val="18"/>
                <w:lang w:eastAsia="ru-RU"/>
              </w:rPr>
            </w:pPr>
          </w:p>
        </w:tc>
      </w:tr>
      <w:tr w:rsidR="00B86D91" w:rsidRPr="0054343E" w:rsidTr="00304147">
        <w:trPr>
          <w:trHeight w:val="274"/>
        </w:trPr>
        <w:tc>
          <w:tcPr>
            <w:tcW w:w="221" w:type="pct"/>
          </w:tcPr>
          <w:p w:rsidR="00B86D91" w:rsidRPr="00A709DE" w:rsidRDefault="00B86D91" w:rsidP="007D56BD">
            <w:pPr>
              <w:spacing w:after="0" w:line="240" w:lineRule="auto"/>
              <w:jc w:val="center"/>
              <w:rPr>
                <w:rFonts w:ascii="Times New Roman" w:hAnsi="Times New Roman"/>
                <w:sz w:val="18"/>
                <w:szCs w:val="18"/>
                <w:lang w:eastAsia="ru-RU"/>
              </w:rPr>
            </w:pPr>
            <w:r w:rsidRPr="00A709DE">
              <w:rPr>
                <w:rFonts w:ascii="Times New Roman" w:hAnsi="Times New Roman"/>
                <w:sz w:val="18"/>
                <w:szCs w:val="18"/>
                <w:lang w:eastAsia="ru-RU"/>
              </w:rPr>
              <w:t>…</w:t>
            </w:r>
          </w:p>
        </w:tc>
        <w:tc>
          <w:tcPr>
            <w:tcW w:w="608" w:type="pct"/>
          </w:tcPr>
          <w:p w:rsidR="00B86D91" w:rsidRPr="00A709DE" w:rsidRDefault="00B86D91" w:rsidP="007D56BD">
            <w:pPr>
              <w:spacing w:after="0" w:line="240" w:lineRule="auto"/>
              <w:jc w:val="center"/>
              <w:rPr>
                <w:rFonts w:ascii="Times New Roman" w:hAnsi="Times New Roman"/>
                <w:sz w:val="18"/>
                <w:szCs w:val="18"/>
                <w:lang w:eastAsia="ru-RU"/>
              </w:rPr>
            </w:pPr>
          </w:p>
        </w:tc>
        <w:tc>
          <w:tcPr>
            <w:tcW w:w="600" w:type="pct"/>
          </w:tcPr>
          <w:p w:rsidR="00B86D91" w:rsidRPr="00A709DE" w:rsidRDefault="00B86D91" w:rsidP="007D56BD">
            <w:pPr>
              <w:spacing w:after="0" w:line="240" w:lineRule="auto"/>
              <w:jc w:val="center"/>
              <w:rPr>
                <w:rFonts w:ascii="Times New Roman" w:hAnsi="Times New Roman"/>
                <w:sz w:val="18"/>
                <w:szCs w:val="18"/>
                <w:lang w:eastAsia="ru-RU"/>
              </w:rPr>
            </w:pPr>
          </w:p>
        </w:tc>
        <w:tc>
          <w:tcPr>
            <w:tcW w:w="674" w:type="pct"/>
          </w:tcPr>
          <w:p w:rsidR="00B86D91" w:rsidRPr="00A709DE" w:rsidRDefault="00B86D91" w:rsidP="007D56BD">
            <w:pPr>
              <w:spacing w:after="0" w:line="240" w:lineRule="auto"/>
              <w:jc w:val="center"/>
              <w:rPr>
                <w:rFonts w:ascii="Times New Roman" w:hAnsi="Times New Roman"/>
                <w:sz w:val="18"/>
                <w:szCs w:val="18"/>
                <w:lang w:eastAsia="ru-RU"/>
              </w:rPr>
            </w:pPr>
          </w:p>
        </w:tc>
        <w:tc>
          <w:tcPr>
            <w:tcW w:w="673" w:type="pct"/>
          </w:tcPr>
          <w:p w:rsidR="00B86D91" w:rsidRPr="00A709DE" w:rsidRDefault="00B86D91" w:rsidP="007D56BD">
            <w:pPr>
              <w:spacing w:line="240" w:lineRule="auto"/>
              <w:jc w:val="center"/>
              <w:rPr>
                <w:rFonts w:ascii="Times New Roman" w:hAnsi="Times New Roman"/>
                <w:sz w:val="18"/>
                <w:szCs w:val="18"/>
                <w:lang w:eastAsia="ru-RU"/>
              </w:rPr>
            </w:pPr>
          </w:p>
        </w:tc>
        <w:tc>
          <w:tcPr>
            <w:tcW w:w="878" w:type="pct"/>
          </w:tcPr>
          <w:p w:rsidR="00B86D91" w:rsidRPr="00A709DE" w:rsidRDefault="00B86D91" w:rsidP="007D56BD">
            <w:pPr>
              <w:spacing w:after="0" w:line="240" w:lineRule="auto"/>
              <w:jc w:val="center"/>
              <w:rPr>
                <w:rFonts w:ascii="Times New Roman" w:hAnsi="Times New Roman"/>
                <w:sz w:val="18"/>
                <w:szCs w:val="18"/>
                <w:lang w:eastAsia="ru-RU"/>
              </w:rPr>
            </w:pPr>
          </w:p>
        </w:tc>
        <w:tc>
          <w:tcPr>
            <w:tcW w:w="606" w:type="pct"/>
          </w:tcPr>
          <w:p w:rsidR="00B86D91" w:rsidRPr="00A709DE" w:rsidRDefault="00B86D91" w:rsidP="00BD3013">
            <w:pPr>
              <w:spacing w:after="0" w:line="240" w:lineRule="auto"/>
              <w:jc w:val="center"/>
              <w:rPr>
                <w:rFonts w:ascii="Times New Roman" w:hAnsi="Times New Roman"/>
                <w:sz w:val="18"/>
                <w:szCs w:val="18"/>
                <w:lang w:eastAsia="ru-RU"/>
              </w:rPr>
            </w:pPr>
          </w:p>
        </w:tc>
        <w:tc>
          <w:tcPr>
            <w:tcW w:w="740" w:type="pct"/>
          </w:tcPr>
          <w:p w:rsidR="00B86D91" w:rsidRPr="00A709DE" w:rsidRDefault="00B86D91" w:rsidP="00BD3013">
            <w:pPr>
              <w:spacing w:after="0" w:line="240" w:lineRule="auto"/>
              <w:jc w:val="center"/>
              <w:rPr>
                <w:rFonts w:ascii="Times New Roman" w:hAnsi="Times New Roman"/>
                <w:sz w:val="18"/>
                <w:szCs w:val="18"/>
                <w:lang w:eastAsia="ru-RU"/>
              </w:rPr>
            </w:pPr>
          </w:p>
        </w:tc>
      </w:tr>
    </w:tbl>
    <w:p w:rsidR="00B86D91" w:rsidRPr="00545093" w:rsidRDefault="00B86D91" w:rsidP="008C5861">
      <w:pPr>
        <w:spacing w:after="0" w:line="240" w:lineRule="auto"/>
        <w:rPr>
          <w:rFonts w:ascii="Times New Roman" w:hAnsi="Times New Roman"/>
          <w:sz w:val="24"/>
          <w:szCs w:val="24"/>
          <w:lang w:eastAsia="ru-RU"/>
        </w:rPr>
      </w:pPr>
    </w:p>
    <w:sectPr w:rsidR="00B86D91" w:rsidRPr="00545093" w:rsidSect="00A30B66">
      <w:footerReference w:type="default" r:id="rId10"/>
      <w:pgSz w:w="16838" w:h="11906" w:orient="landscape"/>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62DF" w:rsidRDefault="00C562DF" w:rsidP="008C5EDA">
      <w:pPr>
        <w:spacing w:after="0" w:line="240" w:lineRule="auto"/>
      </w:pPr>
      <w:r>
        <w:separator/>
      </w:r>
    </w:p>
  </w:endnote>
  <w:endnote w:type="continuationSeparator" w:id="0">
    <w:p w:rsidR="00C562DF" w:rsidRDefault="00C562DF" w:rsidP="008C5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roxima Nova Rg">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6E9" w:rsidRDefault="008776E9" w:rsidP="00AE7DFD">
    <w:pPr>
      <w:pStyle w:val="a9"/>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separate"/>
    </w:r>
    <w:r>
      <w:rPr>
        <w:rStyle w:val="aff"/>
        <w:noProof/>
      </w:rPr>
      <w:t>2</w:t>
    </w:r>
    <w:r>
      <w:rPr>
        <w:rStyle w:val="aff"/>
      </w:rPr>
      <w:fldChar w:fldCharType="end"/>
    </w:r>
  </w:p>
  <w:p w:rsidR="008776E9" w:rsidRDefault="008776E9" w:rsidP="00AE7DFD">
    <w:pPr>
      <w:pStyle w:val="a9"/>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6E9" w:rsidRPr="004809C4" w:rsidRDefault="008776E9">
    <w:pPr>
      <w:pStyle w:val="a9"/>
      <w:jc w:val="right"/>
    </w:pPr>
    <w:r>
      <w:fldChar w:fldCharType="begin"/>
    </w:r>
    <w:r>
      <w:instrText>PAGE   \* MERGEFORMAT</w:instrText>
    </w:r>
    <w:r>
      <w:fldChar w:fldCharType="separate"/>
    </w:r>
    <w:r w:rsidR="00F57BC7">
      <w:rPr>
        <w:noProof/>
      </w:rPr>
      <w:t>1</w:t>
    </w:r>
    <w:r>
      <w:fldChar w:fldCharType="end"/>
    </w:r>
  </w:p>
  <w:p w:rsidR="008776E9" w:rsidRPr="004809C4" w:rsidRDefault="008776E9" w:rsidP="004809C4">
    <w:pPr>
      <w:pStyle w:val="a9"/>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76E9" w:rsidRDefault="008776E9" w:rsidP="00F948F7">
    <w:pPr>
      <w:pStyle w:val="a9"/>
      <w:jc w:val="right"/>
    </w:pPr>
    <w:r>
      <w:fldChar w:fldCharType="begin"/>
    </w:r>
    <w:r>
      <w:instrText>PAGE   \* MERGEFORMAT</w:instrText>
    </w:r>
    <w:r>
      <w:fldChar w:fldCharType="separate"/>
    </w:r>
    <w:r w:rsidR="00F57BC7">
      <w:rPr>
        <w:noProof/>
      </w:rPr>
      <w:t>8</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62DF" w:rsidRDefault="00C562DF" w:rsidP="008C5EDA">
      <w:pPr>
        <w:spacing w:after="0" w:line="240" w:lineRule="auto"/>
      </w:pPr>
      <w:r>
        <w:separator/>
      </w:r>
    </w:p>
  </w:footnote>
  <w:footnote w:type="continuationSeparator" w:id="0">
    <w:p w:rsidR="00C562DF" w:rsidRDefault="00C562DF" w:rsidP="008C5E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0D6C51CC"/>
    <w:lvl w:ilvl="0">
      <w:start w:val="1"/>
      <w:numFmt w:val="decimal"/>
      <w:lvlText w:val="%1."/>
      <w:lvlJc w:val="left"/>
      <w:pPr>
        <w:tabs>
          <w:tab w:val="num" w:pos="360"/>
        </w:tabs>
        <w:ind w:left="360" w:hanging="360"/>
      </w:pPr>
      <w:rPr>
        <w:rFonts w:cs="Times New Roman"/>
      </w:rPr>
    </w:lvl>
  </w:abstractNum>
  <w:abstractNum w:abstractNumId="1" w15:restartNumberingAfterBreak="0">
    <w:nsid w:val="136C448B"/>
    <w:multiLevelType w:val="hybridMultilevel"/>
    <w:tmpl w:val="C0CABD4A"/>
    <w:lvl w:ilvl="0" w:tplc="80B2D374">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2EF17F27"/>
    <w:multiLevelType w:val="hybridMultilevel"/>
    <w:tmpl w:val="7FBCF454"/>
    <w:lvl w:ilvl="0" w:tplc="9264899A">
      <w:start w:val="1"/>
      <w:numFmt w:val="decimal"/>
      <w:lvlText w:val="%1."/>
      <w:lvlJc w:val="left"/>
      <w:pPr>
        <w:ind w:left="3195" w:hanging="360"/>
      </w:pPr>
      <w:rPr>
        <w:rFonts w:cs="Times New Roman" w:hint="default"/>
      </w:rPr>
    </w:lvl>
    <w:lvl w:ilvl="1" w:tplc="04190019" w:tentative="1">
      <w:start w:val="1"/>
      <w:numFmt w:val="lowerLetter"/>
      <w:lvlText w:val="%2."/>
      <w:lvlJc w:val="left"/>
      <w:pPr>
        <w:ind w:left="3915" w:hanging="360"/>
      </w:pPr>
      <w:rPr>
        <w:rFonts w:cs="Times New Roman"/>
      </w:rPr>
    </w:lvl>
    <w:lvl w:ilvl="2" w:tplc="0419001B" w:tentative="1">
      <w:start w:val="1"/>
      <w:numFmt w:val="lowerRoman"/>
      <w:lvlText w:val="%3."/>
      <w:lvlJc w:val="right"/>
      <w:pPr>
        <w:ind w:left="4635" w:hanging="180"/>
      </w:pPr>
      <w:rPr>
        <w:rFonts w:cs="Times New Roman"/>
      </w:rPr>
    </w:lvl>
    <w:lvl w:ilvl="3" w:tplc="0419000F" w:tentative="1">
      <w:start w:val="1"/>
      <w:numFmt w:val="decimal"/>
      <w:lvlText w:val="%4."/>
      <w:lvlJc w:val="left"/>
      <w:pPr>
        <w:ind w:left="5355" w:hanging="360"/>
      </w:pPr>
      <w:rPr>
        <w:rFonts w:cs="Times New Roman"/>
      </w:rPr>
    </w:lvl>
    <w:lvl w:ilvl="4" w:tplc="04190019" w:tentative="1">
      <w:start w:val="1"/>
      <w:numFmt w:val="lowerLetter"/>
      <w:lvlText w:val="%5."/>
      <w:lvlJc w:val="left"/>
      <w:pPr>
        <w:ind w:left="6075" w:hanging="360"/>
      </w:pPr>
      <w:rPr>
        <w:rFonts w:cs="Times New Roman"/>
      </w:rPr>
    </w:lvl>
    <w:lvl w:ilvl="5" w:tplc="0419001B" w:tentative="1">
      <w:start w:val="1"/>
      <w:numFmt w:val="lowerRoman"/>
      <w:lvlText w:val="%6."/>
      <w:lvlJc w:val="right"/>
      <w:pPr>
        <w:ind w:left="6795" w:hanging="180"/>
      </w:pPr>
      <w:rPr>
        <w:rFonts w:cs="Times New Roman"/>
      </w:rPr>
    </w:lvl>
    <w:lvl w:ilvl="6" w:tplc="0419000F" w:tentative="1">
      <w:start w:val="1"/>
      <w:numFmt w:val="decimal"/>
      <w:lvlText w:val="%7."/>
      <w:lvlJc w:val="left"/>
      <w:pPr>
        <w:ind w:left="7515" w:hanging="360"/>
      </w:pPr>
      <w:rPr>
        <w:rFonts w:cs="Times New Roman"/>
      </w:rPr>
    </w:lvl>
    <w:lvl w:ilvl="7" w:tplc="04190019" w:tentative="1">
      <w:start w:val="1"/>
      <w:numFmt w:val="lowerLetter"/>
      <w:lvlText w:val="%8."/>
      <w:lvlJc w:val="left"/>
      <w:pPr>
        <w:ind w:left="8235" w:hanging="360"/>
      </w:pPr>
      <w:rPr>
        <w:rFonts w:cs="Times New Roman"/>
      </w:rPr>
    </w:lvl>
    <w:lvl w:ilvl="8" w:tplc="0419001B" w:tentative="1">
      <w:start w:val="1"/>
      <w:numFmt w:val="lowerRoman"/>
      <w:lvlText w:val="%9."/>
      <w:lvlJc w:val="right"/>
      <w:pPr>
        <w:ind w:left="8955" w:hanging="180"/>
      </w:pPr>
      <w:rPr>
        <w:rFonts w:cs="Times New Roman"/>
      </w:rPr>
    </w:lvl>
  </w:abstractNum>
  <w:abstractNum w:abstractNumId="3" w15:restartNumberingAfterBreak="0">
    <w:nsid w:val="46532963"/>
    <w:multiLevelType w:val="hybridMultilevel"/>
    <w:tmpl w:val="CCDE0D40"/>
    <w:lvl w:ilvl="0" w:tplc="8B1E890C">
      <w:start w:val="1"/>
      <w:numFmt w:val="decimal"/>
      <w:lvlText w:val="%1."/>
      <w:lvlJc w:val="left"/>
      <w:pPr>
        <w:tabs>
          <w:tab w:val="num" w:pos="1260"/>
        </w:tabs>
        <w:ind w:left="1260" w:hanging="360"/>
      </w:pPr>
      <w:rPr>
        <w:rFonts w:cs="Times New Roman" w:hint="default"/>
      </w:rPr>
    </w:lvl>
    <w:lvl w:ilvl="1" w:tplc="11AEC3A8">
      <w:numFmt w:val="none"/>
      <w:lvlText w:val=""/>
      <w:lvlJc w:val="left"/>
      <w:pPr>
        <w:tabs>
          <w:tab w:val="num" w:pos="360"/>
        </w:tabs>
      </w:pPr>
      <w:rPr>
        <w:rFonts w:cs="Times New Roman"/>
      </w:rPr>
    </w:lvl>
    <w:lvl w:ilvl="2" w:tplc="76ECB63E">
      <w:numFmt w:val="none"/>
      <w:lvlText w:val=""/>
      <w:lvlJc w:val="left"/>
      <w:pPr>
        <w:tabs>
          <w:tab w:val="num" w:pos="360"/>
        </w:tabs>
      </w:pPr>
      <w:rPr>
        <w:rFonts w:cs="Times New Roman"/>
      </w:rPr>
    </w:lvl>
    <w:lvl w:ilvl="3" w:tplc="D69484C2">
      <w:numFmt w:val="none"/>
      <w:lvlText w:val=""/>
      <w:lvlJc w:val="left"/>
      <w:pPr>
        <w:tabs>
          <w:tab w:val="num" w:pos="360"/>
        </w:tabs>
      </w:pPr>
      <w:rPr>
        <w:rFonts w:cs="Times New Roman"/>
      </w:rPr>
    </w:lvl>
    <w:lvl w:ilvl="4" w:tplc="97762CE6">
      <w:numFmt w:val="none"/>
      <w:lvlText w:val=""/>
      <w:lvlJc w:val="left"/>
      <w:pPr>
        <w:tabs>
          <w:tab w:val="num" w:pos="360"/>
        </w:tabs>
      </w:pPr>
      <w:rPr>
        <w:rFonts w:cs="Times New Roman"/>
      </w:rPr>
    </w:lvl>
    <w:lvl w:ilvl="5" w:tplc="DC32170A">
      <w:numFmt w:val="none"/>
      <w:lvlText w:val=""/>
      <w:lvlJc w:val="left"/>
      <w:pPr>
        <w:tabs>
          <w:tab w:val="num" w:pos="360"/>
        </w:tabs>
      </w:pPr>
      <w:rPr>
        <w:rFonts w:cs="Times New Roman"/>
      </w:rPr>
    </w:lvl>
    <w:lvl w:ilvl="6" w:tplc="222C3E3C">
      <w:numFmt w:val="none"/>
      <w:lvlText w:val=""/>
      <w:lvlJc w:val="left"/>
      <w:pPr>
        <w:tabs>
          <w:tab w:val="num" w:pos="360"/>
        </w:tabs>
      </w:pPr>
      <w:rPr>
        <w:rFonts w:cs="Times New Roman"/>
      </w:rPr>
    </w:lvl>
    <w:lvl w:ilvl="7" w:tplc="156C2B54">
      <w:numFmt w:val="none"/>
      <w:lvlText w:val=""/>
      <w:lvlJc w:val="left"/>
      <w:pPr>
        <w:tabs>
          <w:tab w:val="num" w:pos="360"/>
        </w:tabs>
      </w:pPr>
      <w:rPr>
        <w:rFonts w:cs="Times New Roman"/>
      </w:rPr>
    </w:lvl>
    <w:lvl w:ilvl="8" w:tplc="B7FCCF54">
      <w:numFmt w:val="none"/>
      <w:lvlText w:val=""/>
      <w:lvlJc w:val="left"/>
      <w:pPr>
        <w:tabs>
          <w:tab w:val="num" w:pos="360"/>
        </w:tabs>
      </w:pPr>
      <w:rPr>
        <w:rFonts w:cs="Times New Roman"/>
      </w:rPr>
    </w:lvl>
  </w:abstractNum>
  <w:abstractNum w:abstractNumId="4" w15:restartNumberingAfterBreak="0">
    <w:nsid w:val="46A562E5"/>
    <w:multiLevelType w:val="multilevel"/>
    <w:tmpl w:val="5D226BC0"/>
    <w:lvl w:ilvl="0">
      <w:start w:val="1"/>
      <w:numFmt w:val="decimal"/>
      <w:lvlText w:val="%1."/>
      <w:lvlJc w:val="left"/>
      <w:pPr>
        <w:ind w:left="5747" w:hanging="360"/>
      </w:pPr>
      <w:rPr>
        <w:rFonts w:cs="Times New Roman" w:hint="default"/>
      </w:rPr>
    </w:lvl>
    <w:lvl w:ilvl="1">
      <w:start w:val="3"/>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5" w15:restartNumberingAfterBreak="0">
    <w:nsid w:val="55264A99"/>
    <w:multiLevelType w:val="hybridMultilevel"/>
    <w:tmpl w:val="DAC0714E"/>
    <w:lvl w:ilvl="0" w:tplc="0419000F">
      <w:start w:val="1"/>
      <w:numFmt w:val="decimal"/>
      <w:lvlText w:val="%1."/>
      <w:lvlJc w:val="left"/>
      <w:pPr>
        <w:ind w:left="2136" w:hanging="360"/>
      </w:pPr>
      <w:rPr>
        <w:rFonts w:cs="Times New Roman"/>
      </w:rPr>
    </w:lvl>
    <w:lvl w:ilvl="1" w:tplc="04190019" w:tentative="1">
      <w:start w:val="1"/>
      <w:numFmt w:val="lowerLetter"/>
      <w:lvlText w:val="%2."/>
      <w:lvlJc w:val="left"/>
      <w:pPr>
        <w:ind w:left="2856" w:hanging="360"/>
      </w:pPr>
      <w:rPr>
        <w:rFonts w:cs="Times New Roman"/>
      </w:rPr>
    </w:lvl>
    <w:lvl w:ilvl="2" w:tplc="0419001B" w:tentative="1">
      <w:start w:val="1"/>
      <w:numFmt w:val="lowerRoman"/>
      <w:lvlText w:val="%3."/>
      <w:lvlJc w:val="right"/>
      <w:pPr>
        <w:ind w:left="3576" w:hanging="180"/>
      </w:pPr>
      <w:rPr>
        <w:rFonts w:cs="Times New Roman"/>
      </w:rPr>
    </w:lvl>
    <w:lvl w:ilvl="3" w:tplc="0419000F" w:tentative="1">
      <w:start w:val="1"/>
      <w:numFmt w:val="decimal"/>
      <w:lvlText w:val="%4."/>
      <w:lvlJc w:val="left"/>
      <w:pPr>
        <w:ind w:left="4296" w:hanging="360"/>
      </w:pPr>
      <w:rPr>
        <w:rFonts w:cs="Times New Roman"/>
      </w:rPr>
    </w:lvl>
    <w:lvl w:ilvl="4" w:tplc="04190019" w:tentative="1">
      <w:start w:val="1"/>
      <w:numFmt w:val="lowerLetter"/>
      <w:lvlText w:val="%5."/>
      <w:lvlJc w:val="left"/>
      <w:pPr>
        <w:ind w:left="5016" w:hanging="360"/>
      </w:pPr>
      <w:rPr>
        <w:rFonts w:cs="Times New Roman"/>
      </w:rPr>
    </w:lvl>
    <w:lvl w:ilvl="5" w:tplc="0419001B" w:tentative="1">
      <w:start w:val="1"/>
      <w:numFmt w:val="lowerRoman"/>
      <w:lvlText w:val="%6."/>
      <w:lvlJc w:val="right"/>
      <w:pPr>
        <w:ind w:left="5736" w:hanging="180"/>
      </w:pPr>
      <w:rPr>
        <w:rFonts w:cs="Times New Roman"/>
      </w:rPr>
    </w:lvl>
    <w:lvl w:ilvl="6" w:tplc="0419000F" w:tentative="1">
      <w:start w:val="1"/>
      <w:numFmt w:val="decimal"/>
      <w:lvlText w:val="%7."/>
      <w:lvlJc w:val="left"/>
      <w:pPr>
        <w:ind w:left="6456" w:hanging="360"/>
      </w:pPr>
      <w:rPr>
        <w:rFonts w:cs="Times New Roman"/>
      </w:rPr>
    </w:lvl>
    <w:lvl w:ilvl="7" w:tplc="04190019" w:tentative="1">
      <w:start w:val="1"/>
      <w:numFmt w:val="lowerLetter"/>
      <w:lvlText w:val="%8."/>
      <w:lvlJc w:val="left"/>
      <w:pPr>
        <w:ind w:left="7176" w:hanging="360"/>
      </w:pPr>
      <w:rPr>
        <w:rFonts w:cs="Times New Roman"/>
      </w:rPr>
    </w:lvl>
    <w:lvl w:ilvl="8" w:tplc="0419001B" w:tentative="1">
      <w:start w:val="1"/>
      <w:numFmt w:val="lowerRoman"/>
      <w:lvlText w:val="%9."/>
      <w:lvlJc w:val="right"/>
      <w:pPr>
        <w:ind w:left="7896" w:hanging="180"/>
      </w:pPr>
      <w:rPr>
        <w:rFonts w:cs="Times New Roman"/>
      </w:rPr>
    </w:lvl>
  </w:abstractNum>
  <w:abstractNum w:abstractNumId="6" w15:restartNumberingAfterBreak="0">
    <w:nsid w:val="57132941"/>
    <w:multiLevelType w:val="hybridMultilevel"/>
    <w:tmpl w:val="4FEEC56E"/>
    <w:lvl w:ilvl="0" w:tplc="56D8270C">
      <w:start w:val="1"/>
      <w:numFmt w:val="decimal"/>
      <w:lvlText w:val="%1."/>
      <w:lvlJc w:val="left"/>
      <w:pPr>
        <w:ind w:left="5747" w:hanging="360"/>
      </w:pPr>
      <w:rPr>
        <w:rFonts w:cs="Times New Roman" w:hint="default"/>
      </w:rPr>
    </w:lvl>
    <w:lvl w:ilvl="1" w:tplc="04190019" w:tentative="1">
      <w:start w:val="1"/>
      <w:numFmt w:val="lowerLetter"/>
      <w:lvlText w:val="%2."/>
      <w:lvlJc w:val="left"/>
      <w:pPr>
        <w:ind w:left="6467" w:hanging="360"/>
      </w:pPr>
      <w:rPr>
        <w:rFonts w:cs="Times New Roman"/>
      </w:rPr>
    </w:lvl>
    <w:lvl w:ilvl="2" w:tplc="0419001B" w:tentative="1">
      <w:start w:val="1"/>
      <w:numFmt w:val="lowerRoman"/>
      <w:lvlText w:val="%3."/>
      <w:lvlJc w:val="right"/>
      <w:pPr>
        <w:ind w:left="7187" w:hanging="180"/>
      </w:pPr>
      <w:rPr>
        <w:rFonts w:cs="Times New Roman"/>
      </w:rPr>
    </w:lvl>
    <w:lvl w:ilvl="3" w:tplc="0419000F" w:tentative="1">
      <w:start w:val="1"/>
      <w:numFmt w:val="decimal"/>
      <w:lvlText w:val="%4."/>
      <w:lvlJc w:val="left"/>
      <w:pPr>
        <w:ind w:left="7907" w:hanging="360"/>
      </w:pPr>
      <w:rPr>
        <w:rFonts w:cs="Times New Roman"/>
      </w:rPr>
    </w:lvl>
    <w:lvl w:ilvl="4" w:tplc="04190019" w:tentative="1">
      <w:start w:val="1"/>
      <w:numFmt w:val="lowerLetter"/>
      <w:lvlText w:val="%5."/>
      <w:lvlJc w:val="left"/>
      <w:pPr>
        <w:ind w:left="8627" w:hanging="360"/>
      </w:pPr>
      <w:rPr>
        <w:rFonts w:cs="Times New Roman"/>
      </w:rPr>
    </w:lvl>
    <w:lvl w:ilvl="5" w:tplc="0419001B" w:tentative="1">
      <w:start w:val="1"/>
      <w:numFmt w:val="lowerRoman"/>
      <w:lvlText w:val="%6."/>
      <w:lvlJc w:val="right"/>
      <w:pPr>
        <w:ind w:left="9347" w:hanging="180"/>
      </w:pPr>
      <w:rPr>
        <w:rFonts w:cs="Times New Roman"/>
      </w:rPr>
    </w:lvl>
    <w:lvl w:ilvl="6" w:tplc="0419000F" w:tentative="1">
      <w:start w:val="1"/>
      <w:numFmt w:val="decimal"/>
      <w:lvlText w:val="%7."/>
      <w:lvlJc w:val="left"/>
      <w:pPr>
        <w:ind w:left="10067" w:hanging="360"/>
      </w:pPr>
      <w:rPr>
        <w:rFonts w:cs="Times New Roman"/>
      </w:rPr>
    </w:lvl>
    <w:lvl w:ilvl="7" w:tplc="04190019" w:tentative="1">
      <w:start w:val="1"/>
      <w:numFmt w:val="lowerLetter"/>
      <w:lvlText w:val="%8."/>
      <w:lvlJc w:val="left"/>
      <w:pPr>
        <w:ind w:left="10787" w:hanging="360"/>
      </w:pPr>
      <w:rPr>
        <w:rFonts w:cs="Times New Roman"/>
      </w:rPr>
    </w:lvl>
    <w:lvl w:ilvl="8" w:tplc="0419001B" w:tentative="1">
      <w:start w:val="1"/>
      <w:numFmt w:val="lowerRoman"/>
      <w:lvlText w:val="%9."/>
      <w:lvlJc w:val="right"/>
      <w:pPr>
        <w:ind w:left="11507" w:hanging="180"/>
      </w:pPr>
      <w:rPr>
        <w:rFonts w:cs="Times New Roman"/>
      </w:rPr>
    </w:lvl>
  </w:abstractNum>
  <w:abstractNum w:abstractNumId="7" w15:restartNumberingAfterBreak="0">
    <w:nsid w:val="5A25004D"/>
    <w:multiLevelType w:val="hybridMultilevel"/>
    <w:tmpl w:val="19FC1CDA"/>
    <w:lvl w:ilvl="0" w:tplc="FFFFFFFF">
      <w:start w:val="1"/>
      <w:numFmt w:val="bullet"/>
      <w:pStyle w:val="1"/>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numFmt w:val="bullet"/>
      <w:lvlText w:val="-"/>
      <w:lvlJc w:val="left"/>
      <w:pPr>
        <w:tabs>
          <w:tab w:val="num" w:pos="2160"/>
        </w:tabs>
        <w:ind w:left="2160" w:hanging="360"/>
      </w:pPr>
      <w:rPr>
        <w:rFonts w:ascii="Times New Roman" w:eastAsia="Times New Roman" w:hAnsi="Times New Roman" w:hint="default"/>
      </w:rPr>
    </w:lvl>
    <w:lvl w:ilvl="3" w:tplc="FFFFFFFF">
      <w:numFmt w:val="bullet"/>
      <w:lvlText w:val="–"/>
      <w:lvlJc w:val="left"/>
      <w:pPr>
        <w:tabs>
          <w:tab w:val="num" w:pos="2880"/>
        </w:tabs>
        <w:ind w:left="2880" w:hanging="360"/>
      </w:pPr>
      <w:rPr>
        <w:rFonts w:ascii="Times New Roman" w:eastAsia="Times New Roman" w:hAnsi="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6C237D"/>
    <w:multiLevelType w:val="hybridMultilevel"/>
    <w:tmpl w:val="79C87E30"/>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6AB1445D"/>
    <w:multiLevelType w:val="multilevel"/>
    <w:tmpl w:val="E7E85F18"/>
    <w:lvl w:ilvl="0">
      <w:start w:val="1"/>
      <w:numFmt w:val="decimal"/>
      <w:lvlText w:val="%1"/>
      <w:lvlJc w:val="left"/>
      <w:pPr>
        <w:ind w:left="375" w:hanging="375"/>
      </w:pPr>
      <w:rPr>
        <w:rFonts w:cs="Times New Roman" w:hint="default"/>
      </w:rPr>
    </w:lvl>
    <w:lvl w:ilvl="1">
      <w:start w:val="2"/>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0" w15:restartNumberingAfterBreak="0">
    <w:nsid w:val="74CB5655"/>
    <w:multiLevelType w:val="multilevel"/>
    <w:tmpl w:val="4C98D378"/>
    <w:lvl w:ilvl="0">
      <w:start w:val="1"/>
      <w:numFmt w:val="decimal"/>
      <w:lvlText w:val="%1"/>
      <w:lvlJc w:val="left"/>
      <w:pPr>
        <w:ind w:left="360" w:hanging="360"/>
      </w:pPr>
      <w:rPr>
        <w:rFonts w:eastAsia="Times New Roman" w:cs="Times New Roman" w:hint="default"/>
        <w:w w:val="80"/>
      </w:rPr>
    </w:lvl>
    <w:lvl w:ilvl="1">
      <w:start w:val="1"/>
      <w:numFmt w:val="decimal"/>
      <w:lvlText w:val="%1.%2"/>
      <w:lvlJc w:val="left"/>
      <w:pPr>
        <w:ind w:left="360" w:hanging="360"/>
      </w:pPr>
      <w:rPr>
        <w:rFonts w:eastAsia="Times New Roman" w:cs="Times New Roman" w:hint="default"/>
        <w:w w:val="80"/>
      </w:rPr>
    </w:lvl>
    <w:lvl w:ilvl="2">
      <w:start w:val="1"/>
      <w:numFmt w:val="decimal"/>
      <w:lvlText w:val="%1.%2.%3"/>
      <w:lvlJc w:val="left"/>
      <w:pPr>
        <w:ind w:left="720" w:hanging="720"/>
      </w:pPr>
      <w:rPr>
        <w:rFonts w:eastAsia="Times New Roman" w:cs="Times New Roman" w:hint="default"/>
        <w:w w:val="80"/>
      </w:rPr>
    </w:lvl>
    <w:lvl w:ilvl="3">
      <w:start w:val="1"/>
      <w:numFmt w:val="decimal"/>
      <w:lvlText w:val="%1.%2.%3.%4"/>
      <w:lvlJc w:val="left"/>
      <w:pPr>
        <w:ind w:left="1080" w:hanging="1080"/>
      </w:pPr>
      <w:rPr>
        <w:rFonts w:eastAsia="Times New Roman" w:cs="Times New Roman" w:hint="default"/>
        <w:w w:val="80"/>
      </w:rPr>
    </w:lvl>
    <w:lvl w:ilvl="4">
      <w:start w:val="1"/>
      <w:numFmt w:val="decimal"/>
      <w:lvlText w:val="%1.%2.%3.%4.%5"/>
      <w:lvlJc w:val="left"/>
      <w:pPr>
        <w:ind w:left="1080" w:hanging="1080"/>
      </w:pPr>
      <w:rPr>
        <w:rFonts w:eastAsia="Times New Roman" w:cs="Times New Roman" w:hint="default"/>
        <w:w w:val="80"/>
      </w:rPr>
    </w:lvl>
    <w:lvl w:ilvl="5">
      <w:start w:val="1"/>
      <w:numFmt w:val="decimal"/>
      <w:lvlText w:val="%1.%2.%3.%4.%5.%6"/>
      <w:lvlJc w:val="left"/>
      <w:pPr>
        <w:ind w:left="1440" w:hanging="1440"/>
      </w:pPr>
      <w:rPr>
        <w:rFonts w:eastAsia="Times New Roman" w:cs="Times New Roman" w:hint="default"/>
        <w:w w:val="80"/>
      </w:rPr>
    </w:lvl>
    <w:lvl w:ilvl="6">
      <w:start w:val="1"/>
      <w:numFmt w:val="decimal"/>
      <w:lvlText w:val="%1.%2.%3.%4.%5.%6.%7"/>
      <w:lvlJc w:val="left"/>
      <w:pPr>
        <w:ind w:left="1440" w:hanging="1440"/>
      </w:pPr>
      <w:rPr>
        <w:rFonts w:eastAsia="Times New Roman" w:cs="Times New Roman" w:hint="default"/>
        <w:w w:val="80"/>
      </w:rPr>
    </w:lvl>
    <w:lvl w:ilvl="7">
      <w:start w:val="1"/>
      <w:numFmt w:val="decimal"/>
      <w:lvlText w:val="%1.%2.%3.%4.%5.%6.%7.%8"/>
      <w:lvlJc w:val="left"/>
      <w:pPr>
        <w:ind w:left="1800" w:hanging="1800"/>
      </w:pPr>
      <w:rPr>
        <w:rFonts w:eastAsia="Times New Roman" w:cs="Times New Roman" w:hint="default"/>
        <w:w w:val="80"/>
      </w:rPr>
    </w:lvl>
    <w:lvl w:ilvl="8">
      <w:start w:val="1"/>
      <w:numFmt w:val="decimal"/>
      <w:lvlText w:val="%1.%2.%3.%4.%5.%6.%7.%8.%9"/>
      <w:lvlJc w:val="left"/>
      <w:pPr>
        <w:ind w:left="2160" w:hanging="2160"/>
      </w:pPr>
      <w:rPr>
        <w:rFonts w:eastAsia="Times New Roman" w:cs="Times New Roman" w:hint="default"/>
        <w:w w:val="80"/>
      </w:rPr>
    </w:lvl>
  </w:abstractNum>
  <w:abstractNum w:abstractNumId="11" w15:restartNumberingAfterBreak="0">
    <w:nsid w:val="75AB603E"/>
    <w:multiLevelType w:val="multilevel"/>
    <w:tmpl w:val="00A4F058"/>
    <w:lvl w:ilvl="0">
      <w:start w:val="1"/>
      <w:numFmt w:val="decimal"/>
      <w:lvlText w:val="%1"/>
      <w:lvlJc w:val="left"/>
      <w:pPr>
        <w:ind w:left="375" w:hanging="375"/>
      </w:pPr>
      <w:rPr>
        <w:rFonts w:cs="Times New Roman" w:hint="default"/>
      </w:rPr>
    </w:lvl>
    <w:lvl w:ilvl="1">
      <w:start w:val="1"/>
      <w:numFmt w:val="decimal"/>
      <w:lvlText w:val="%1.%2"/>
      <w:lvlJc w:val="left"/>
      <w:pPr>
        <w:ind w:left="1510" w:hanging="375"/>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4320" w:hanging="108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840" w:hanging="144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360" w:hanging="1800"/>
      </w:pPr>
      <w:rPr>
        <w:rFonts w:cs="Times New Roman" w:hint="default"/>
      </w:rPr>
    </w:lvl>
    <w:lvl w:ilvl="8">
      <w:start w:val="1"/>
      <w:numFmt w:val="decimal"/>
      <w:lvlText w:val="%1.%2.%3.%4.%5.%6.%7.%8.%9"/>
      <w:lvlJc w:val="left"/>
      <w:pPr>
        <w:ind w:left="10800" w:hanging="2160"/>
      </w:pPr>
      <w:rPr>
        <w:rFonts w:cs="Times New Roman" w:hint="default"/>
      </w:rPr>
    </w:lvl>
  </w:abstractNum>
  <w:abstractNum w:abstractNumId="12" w15:restartNumberingAfterBreak="0">
    <w:nsid w:val="7C9A6D3D"/>
    <w:multiLevelType w:val="multilevel"/>
    <w:tmpl w:val="7D48D75E"/>
    <w:lvl w:ilvl="0">
      <w:start w:val="1"/>
      <w:numFmt w:val="decimal"/>
      <w:lvlText w:val="%1"/>
      <w:lvlJc w:val="left"/>
      <w:pPr>
        <w:ind w:left="360" w:hanging="360"/>
      </w:pPr>
      <w:rPr>
        <w:rFonts w:eastAsia="Times New Roman" w:cs="Times New Roman" w:hint="default"/>
        <w:w w:val="80"/>
        <w:sz w:val="28"/>
      </w:rPr>
    </w:lvl>
    <w:lvl w:ilvl="1">
      <w:start w:val="1"/>
      <w:numFmt w:val="decimal"/>
      <w:lvlText w:val="%1.%2"/>
      <w:lvlJc w:val="left"/>
      <w:pPr>
        <w:ind w:left="360" w:hanging="360"/>
      </w:pPr>
      <w:rPr>
        <w:rFonts w:eastAsia="Times New Roman" w:cs="Times New Roman" w:hint="default"/>
        <w:w w:val="80"/>
        <w:sz w:val="24"/>
        <w:szCs w:val="24"/>
      </w:rPr>
    </w:lvl>
    <w:lvl w:ilvl="2">
      <w:start w:val="1"/>
      <w:numFmt w:val="decimal"/>
      <w:lvlText w:val="%1.%2.%3"/>
      <w:lvlJc w:val="left"/>
      <w:pPr>
        <w:ind w:left="720" w:hanging="720"/>
      </w:pPr>
      <w:rPr>
        <w:rFonts w:eastAsia="Times New Roman" w:cs="Times New Roman" w:hint="default"/>
        <w:w w:val="80"/>
        <w:sz w:val="28"/>
      </w:rPr>
    </w:lvl>
    <w:lvl w:ilvl="3">
      <w:start w:val="1"/>
      <w:numFmt w:val="decimal"/>
      <w:lvlText w:val="%1.%2.%3.%4"/>
      <w:lvlJc w:val="left"/>
      <w:pPr>
        <w:ind w:left="720" w:hanging="720"/>
      </w:pPr>
      <w:rPr>
        <w:rFonts w:eastAsia="Times New Roman" w:cs="Times New Roman" w:hint="default"/>
        <w:w w:val="80"/>
        <w:sz w:val="28"/>
      </w:rPr>
    </w:lvl>
    <w:lvl w:ilvl="4">
      <w:start w:val="1"/>
      <w:numFmt w:val="decimal"/>
      <w:lvlText w:val="%1.%2.%3.%4.%5"/>
      <w:lvlJc w:val="left"/>
      <w:pPr>
        <w:ind w:left="1080" w:hanging="1080"/>
      </w:pPr>
      <w:rPr>
        <w:rFonts w:eastAsia="Times New Roman" w:cs="Times New Roman" w:hint="default"/>
        <w:w w:val="80"/>
        <w:sz w:val="28"/>
      </w:rPr>
    </w:lvl>
    <w:lvl w:ilvl="5">
      <w:start w:val="1"/>
      <w:numFmt w:val="decimal"/>
      <w:lvlText w:val="%1.%2.%3.%4.%5.%6"/>
      <w:lvlJc w:val="left"/>
      <w:pPr>
        <w:ind w:left="1080" w:hanging="1080"/>
      </w:pPr>
      <w:rPr>
        <w:rFonts w:eastAsia="Times New Roman" w:cs="Times New Roman" w:hint="default"/>
        <w:w w:val="80"/>
        <w:sz w:val="28"/>
      </w:rPr>
    </w:lvl>
    <w:lvl w:ilvl="6">
      <w:start w:val="1"/>
      <w:numFmt w:val="decimal"/>
      <w:lvlText w:val="%1.%2.%3.%4.%5.%6.%7"/>
      <w:lvlJc w:val="left"/>
      <w:pPr>
        <w:ind w:left="1440" w:hanging="1440"/>
      </w:pPr>
      <w:rPr>
        <w:rFonts w:eastAsia="Times New Roman" w:cs="Times New Roman" w:hint="default"/>
        <w:w w:val="80"/>
        <w:sz w:val="28"/>
      </w:rPr>
    </w:lvl>
    <w:lvl w:ilvl="7">
      <w:start w:val="1"/>
      <w:numFmt w:val="decimal"/>
      <w:lvlText w:val="%1.%2.%3.%4.%5.%6.%7.%8"/>
      <w:lvlJc w:val="left"/>
      <w:pPr>
        <w:ind w:left="1440" w:hanging="1440"/>
      </w:pPr>
      <w:rPr>
        <w:rFonts w:eastAsia="Times New Roman" w:cs="Times New Roman" w:hint="default"/>
        <w:w w:val="80"/>
        <w:sz w:val="28"/>
      </w:rPr>
    </w:lvl>
    <w:lvl w:ilvl="8">
      <w:start w:val="1"/>
      <w:numFmt w:val="decimal"/>
      <w:lvlText w:val="%1.%2.%3.%4.%5.%6.%7.%8.%9"/>
      <w:lvlJc w:val="left"/>
      <w:pPr>
        <w:ind w:left="1800" w:hanging="1800"/>
      </w:pPr>
      <w:rPr>
        <w:rFonts w:eastAsia="Times New Roman" w:cs="Times New Roman" w:hint="default"/>
        <w:w w:val="80"/>
        <w:sz w:val="28"/>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lvlOverride w:ilvl="0">
      <w:startOverride w:val="1"/>
    </w:lvlOverride>
  </w:num>
  <w:num w:numId="23">
    <w:abstractNumId w:val="7"/>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5"/>
  </w:num>
  <w:num w:numId="27">
    <w:abstractNumId w:val="3"/>
  </w:num>
  <w:num w:numId="28">
    <w:abstractNumId w:val="10"/>
  </w:num>
  <w:num w:numId="29">
    <w:abstractNumId w:val="9"/>
  </w:num>
  <w:num w:numId="30">
    <w:abstractNumId w:val="12"/>
  </w:num>
  <w:num w:numId="31">
    <w:abstractNumId w:val="4"/>
  </w:num>
  <w:num w:numId="32">
    <w:abstractNumId w:val="11"/>
  </w:num>
  <w:num w:numId="33">
    <w:abstractNumId w:val="6"/>
  </w:num>
  <w:num w:numId="3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7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43B"/>
    <w:rsid w:val="0000004F"/>
    <w:rsid w:val="0000095E"/>
    <w:rsid w:val="00013575"/>
    <w:rsid w:val="000146C8"/>
    <w:rsid w:val="00016025"/>
    <w:rsid w:val="0002290F"/>
    <w:rsid w:val="000241F6"/>
    <w:rsid w:val="00044DC5"/>
    <w:rsid w:val="000478A0"/>
    <w:rsid w:val="000572E2"/>
    <w:rsid w:val="0006399D"/>
    <w:rsid w:val="00067EA9"/>
    <w:rsid w:val="00075A8A"/>
    <w:rsid w:val="00081C75"/>
    <w:rsid w:val="0008283A"/>
    <w:rsid w:val="00082DCD"/>
    <w:rsid w:val="000922F5"/>
    <w:rsid w:val="00092BFF"/>
    <w:rsid w:val="00094ABC"/>
    <w:rsid w:val="0009743F"/>
    <w:rsid w:val="000A490B"/>
    <w:rsid w:val="000A77EB"/>
    <w:rsid w:val="000B1981"/>
    <w:rsid w:val="000B3455"/>
    <w:rsid w:val="000B4FC3"/>
    <w:rsid w:val="000C202D"/>
    <w:rsid w:val="000C5B70"/>
    <w:rsid w:val="000C6272"/>
    <w:rsid w:val="000D454E"/>
    <w:rsid w:val="000E07A7"/>
    <w:rsid w:val="000E6629"/>
    <w:rsid w:val="000F2833"/>
    <w:rsid w:val="000F2E74"/>
    <w:rsid w:val="000F44D7"/>
    <w:rsid w:val="000F708D"/>
    <w:rsid w:val="0011080B"/>
    <w:rsid w:val="00121A4E"/>
    <w:rsid w:val="00130FA5"/>
    <w:rsid w:val="0013122A"/>
    <w:rsid w:val="001354F9"/>
    <w:rsid w:val="0013595F"/>
    <w:rsid w:val="00140BC2"/>
    <w:rsid w:val="00155806"/>
    <w:rsid w:val="00163235"/>
    <w:rsid w:val="00171C21"/>
    <w:rsid w:val="00171EE6"/>
    <w:rsid w:val="00172010"/>
    <w:rsid w:val="00176CA6"/>
    <w:rsid w:val="001818E3"/>
    <w:rsid w:val="00190045"/>
    <w:rsid w:val="001B1C0C"/>
    <w:rsid w:val="001B3929"/>
    <w:rsid w:val="001D3EFD"/>
    <w:rsid w:val="001D4577"/>
    <w:rsid w:val="001D4DE7"/>
    <w:rsid w:val="001D5AE2"/>
    <w:rsid w:val="001E1386"/>
    <w:rsid w:val="001E288F"/>
    <w:rsid w:val="00201551"/>
    <w:rsid w:val="00207753"/>
    <w:rsid w:val="0021422A"/>
    <w:rsid w:val="0021637B"/>
    <w:rsid w:val="00220847"/>
    <w:rsid w:val="0022315D"/>
    <w:rsid w:val="00226EEF"/>
    <w:rsid w:val="00230C59"/>
    <w:rsid w:val="00235772"/>
    <w:rsid w:val="00241732"/>
    <w:rsid w:val="0024231C"/>
    <w:rsid w:val="002423DB"/>
    <w:rsid w:val="002438D0"/>
    <w:rsid w:val="00246D80"/>
    <w:rsid w:val="00251AA1"/>
    <w:rsid w:val="002719F3"/>
    <w:rsid w:val="002838C0"/>
    <w:rsid w:val="00283FF4"/>
    <w:rsid w:val="002864EE"/>
    <w:rsid w:val="00297A0A"/>
    <w:rsid w:val="002A041B"/>
    <w:rsid w:val="002A2B78"/>
    <w:rsid w:val="002A4F4A"/>
    <w:rsid w:val="002A6789"/>
    <w:rsid w:val="002B276B"/>
    <w:rsid w:val="002B5BAC"/>
    <w:rsid w:val="002C12A0"/>
    <w:rsid w:val="002E1FD6"/>
    <w:rsid w:val="002E4096"/>
    <w:rsid w:val="002E5ED2"/>
    <w:rsid w:val="002E73EC"/>
    <w:rsid w:val="003019CF"/>
    <w:rsid w:val="00304147"/>
    <w:rsid w:val="00304EE0"/>
    <w:rsid w:val="003115A8"/>
    <w:rsid w:val="00315255"/>
    <w:rsid w:val="00323049"/>
    <w:rsid w:val="003254FF"/>
    <w:rsid w:val="003323B9"/>
    <w:rsid w:val="00336A91"/>
    <w:rsid w:val="00345F09"/>
    <w:rsid w:val="00357BC7"/>
    <w:rsid w:val="00361E5E"/>
    <w:rsid w:val="00362686"/>
    <w:rsid w:val="00365D76"/>
    <w:rsid w:val="00373708"/>
    <w:rsid w:val="00377B5E"/>
    <w:rsid w:val="003836A7"/>
    <w:rsid w:val="0039390C"/>
    <w:rsid w:val="00394D26"/>
    <w:rsid w:val="003A2BFC"/>
    <w:rsid w:val="003A52F5"/>
    <w:rsid w:val="003A5A2C"/>
    <w:rsid w:val="003A7019"/>
    <w:rsid w:val="003B43CE"/>
    <w:rsid w:val="003C6FEC"/>
    <w:rsid w:val="003D183E"/>
    <w:rsid w:val="003D1F7B"/>
    <w:rsid w:val="003D2248"/>
    <w:rsid w:val="003D419C"/>
    <w:rsid w:val="003E35D5"/>
    <w:rsid w:val="003E4500"/>
    <w:rsid w:val="003E6B09"/>
    <w:rsid w:val="003F4837"/>
    <w:rsid w:val="003F5622"/>
    <w:rsid w:val="00402437"/>
    <w:rsid w:val="0041122B"/>
    <w:rsid w:val="0041123B"/>
    <w:rsid w:val="004353CF"/>
    <w:rsid w:val="00435B4B"/>
    <w:rsid w:val="0044758A"/>
    <w:rsid w:val="0045365B"/>
    <w:rsid w:val="00454B4B"/>
    <w:rsid w:val="00455D7C"/>
    <w:rsid w:val="00475E1F"/>
    <w:rsid w:val="004809C4"/>
    <w:rsid w:val="00491F73"/>
    <w:rsid w:val="004926CC"/>
    <w:rsid w:val="00497F7E"/>
    <w:rsid w:val="004A06BA"/>
    <w:rsid w:val="004A7A0A"/>
    <w:rsid w:val="004A7A3F"/>
    <w:rsid w:val="004B0DA5"/>
    <w:rsid w:val="004B28A8"/>
    <w:rsid w:val="004B409A"/>
    <w:rsid w:val="004B50AC"/>
    <w:rsid w:val="004B5FF5"/>
    <w:rsid w:val="004C232E"/>
    <w:rsid w:val="004C2D5E"/>
    <w:rsid w:val="004C2FD8"/>
    <w:rsid w:val="004C330E"/>
    <w:rsid w:val="004D2BAC"/>
    <w:rsid w:val="004D5D27"/>
    <w:rsid w:val="004E4FB8"/>
    <w:rsid w:val="004E6E70"/>
    <w:rsid w:val="004F02AD"/>
    <w:rsid w:val="004F05C3"/>
    <w:rsid w:val="004F4A65"/>
    <w:rsid w:val="004F643B"/>
    <w:rsid w:val="005000DC"/>
    <w:rsid w:val="00502E18"/>
    <w:rsid w:val="00503D54"/>
    <w:rsid w:val="005062A8"/>
    <w:rsid w:val="00511029"/>
    <w:rsid w:val="0051114B"/>
    <w:rsid w:val="005127AB"/>
    <w:rsid w:val="005145FE"/>
    <w:rsid w:val="00515C89"/>
    <w:rsid w:val="00521F77"/>
    <w:rsid w:val="00525261"/>
    <w:rsid w:val="005309EF"/>
    <w:rsid w:val="005340C2"/>
    <w:rsid w:val="00536863"/>
    <w:rsid w:val="005414A9"/>
    <w:rsid w:val="00541C9D"/>
    <w:rsid w:val="0054343E"/>
    <w:rsid w:val="005449CD"/>
    <w:rsid w:val="00545093"/>
    <w:rsid w:val="005602BF"/>
    <w:rsid w:val="005667A4"/>
    <w:rsid w:val="00572643"/>
    <w:rsid w:val="00581076"/>
    <w:rsid w:val="00582B5B"/>
    <w:rsid w:val="00582C4C"/>
    <w:rsid w:val="005856AB"/>
    <w:rsid w:val="00590549"/>
    <w:rsid w:val="0059596F"/>
    <w:rsid w:val="005A67EF"/>
    <w:rsid w:val="005A797C"/>
    <w:rsid w:val="005B1145"/>
    <w:rsid w:val="005B47EA"/>
    <w:rsid w:val="005B4C12"/>
    <w:rsid w:val="005C08DC"/>
    <w:rsid w:val="005C1DA8"/>
    <w:rsid w:val="005C7260"/>
    <w:rsid w:val="005D3609"/>
    <w:rsid w:val="005E0112"/>
    <w:rsid w:val="005E0252"/>
    <w:rsid w:val="005E1A54"/>
    <w:rsid w:val="005E2900"/>
    <w:rsid w:val="005E4B46"/>
    <w:rsid w:val="005E63F5"/>
    <w:rsid w:val="005F1B52"/>
    <w:rsid w:val="005F2DF0"/>
    <w:rsid w:val="00601C75"/>
    <w:rsid w:val="00604653"/>
    <w:rsid w:val="00605B2A"/>
    <w:rsid w:val="00606C44"/>
    <w:rsid w:val="00621BB9"/>
    <w:rsid w:val="006229BB"/>
    <w:rsid w:val="00627489"/>
    <w:rsid w:val="00631856"/>
    <w:rsid w:val="0063359B"/>
    <w:rsid w:val="00635793"/>
    <w:rsid w:val="00637012"/>
    <w:rsid w:val="00644611"/>
    <w:rsid w:val="0065020E"/>
    <w:rsid w:val="00653668"/>
    <w:rsid w:val="006556D2"/>
    <w:rsid w:val="00660835"/>
    <w:rsid w:val="006610CC"/>
    <w:rsid w:val="00663CE2"/>
    <w:rsid w:val="0066773C"/>
    <w:rsid w:val="00673610"/>
    <w:rsid w:val="00673FE2"/>
    <w:rsid w:val="00685DB4"/>
    <w:rsid w:val="00685FD4"/>
    <w:rsid w:val="0068664E"/>
    <w:rsid w:val="00693029"/>
    <w:rsid w:val="0069342A"/>
    <w:rsid w:val="006943C0"/>
    <w:rsid w:val="0069692A"/>
    <w:rsid w:val="006A7BF7"/>
    <w:rsid w:val="006B27FD"/>
    <w:rsid w:val="006D0D05"/>
    <w:rsid w:val="006E589B"/>
    <w:rsid w:val="006F35AF"/>
    <w:rsid w:val="006F4EEC"/>
    <w:rsid w:val="006F5E53"/>
    <w:rsid w:val="00702671"/>
    <w:rsid w:val="0070452B"/>
    <w:rsid w:val="00705824"/>
    <w:rsid w:val="0070675B"/>
    <w:rsid w:val="00710E61"/>
    <w:rsid w:val="00711985"/>
    <w:rsid w:val="00713427"/>
    <w:rsid w:val="007165A7"/>
    <w:rsid w:val="0072341F"/>
    <w:rsid w:val="00727A54"/>
    <w:rsid w:val="00737AFA"/>
    <w:rsid w:val="00740A19"/>
    <w:rsid w:val="00743DD5"/>
    <w:rsid w:val="00751EA6"/>
    <w:rsid w:val="00762499"/>
    <w:rsid w:val="0076337C"/>
    <w:rsid w:val="00763812"/>
    <w:rsid w:val="00770994"/>
    <w:rsid w:val="00770A28"/>
    <w:rsid w:val="0077626F"/>
    <w:rsid w:val="007769C2"/>
    <w:rsid w:val="00782810"/>
    <w:rsid w:val="007831E7"/>
    <w:rsid w:val="007878E0"/>
    <w:rsid w:val="0079061F"/>
    <w:rsid w:val="00790B35"/>
    <w:rsid w:val="0079139D"/>
    <w:rsid w:val="00792436"/>
    <w:rsid w:val="007A1C16"/>
    <w:rsid w:val="007A3ACA"/>
    <w:rsid w:val="007B12E8"/>
    <w:rsid w:val="007B2293"/>
    <w:rsid w:val="007C0537"/>
    <w:rsid w:val="007D56BD"/>
    <w:rsid w:val="007E64E3"/>
    <w:rsid w:val="007F284A"/>
    <w:rsid w:val="00800F56"/>
    <w:rsid w:val="00802714"/>
    <w:rsid w:val="00805AEF"/>
    <w:rsid w:val="00813EC0"/>
    <w:rsid w:val="00816134"/>
    <w:rsid w:val="00817259"/>
    <w:rsid w:val="00820965"/>
    <w:rsid w:val="00830463"/>
    <w:rsid w:val="00830C23"/>
    <w:rsid w:val="008409EC"/>
    <w:rsid w:val="00845EB2"/>
    <w:rsid w:val="0084677F"/>
    <w:rsid w:val="00847CE7"/>
    <w:rsid w:val="00850492"/>
    <w:rsid w:val="0085101C"/>
    <w:rsid w:val="00851421"/>
    <w:rsid w:val="008540FE"/>
    <w:rsid w:val="00856F54"/>
    <w:rsid w:val="008618ED"/>
    <w:rsid w:val="00862AAE"/>
    <w:rsid w:val="00870B1E"/>
    <w:rsid w:val="00876BBE"/>
    <w:rsid w:val="008776E9"/>
    <w:rsid w:val="0088224B"/>
    <w:rsid w:val="008827B6"/>
    <w:rsid w:val="0088411D"/>
    <w:rsid w:val="0088610F"/>
    <w:rsid w:val="00887777"/>
    <w:rsid w:val="008919F3"/>
    <w:rsid w:val="008923F2"/>
    <w:rsid w:val="008A0B23"/>
    <w:rsid w:val="008A0E2E"/>
    <w:rsid w:val="008A1257"/>
    <w:rsid w:val="008A2671"/>
    <w:rsid w:val="008A36AC"/>
    <w:rsid w:val="008B0E23"/>
    <w:rsid w:val="008B2D38"/>
    <w:rsid w:val="008B79C0"/>
    <w:rsid w:val="008C03B4"/>
    <w:rsid w:val="008C5861"/>
    <w:rsid w:val="008C5EDA"/>
    <w:rsid w:val="008C7305"/>
    <w:rsid w:val="008E1866"/>
    <w:rsid w:val="008E3631"/>
    <w:rsid w:val="008F3A75"/>
    <w:rsid w:val="008F46F4"/>
    <w:rsid w:val="008F5494"/>
    <w:rsid w:val="008F5C72"/>
    <w:rsid w:val="009108FA"/>
    <w:rsid w:val="00940F69"/>
    <w:rsid w:val="00943AAE"/>
    <w:rsid w:val="00944F87"/>
    <w:rsid w:val="009450CD"/>
    <w:rsid w:val="00953609"/>
    <w:rsid w:val="00957834"/>
    <w:rsid w:val="00961CBF"/>
    <w:rsid w:val="0097197B"/>
    <w:rsid w:val="00971F80"/>
    <w:rsid w:val="00975052"/>
    <w:rsid w:val="00975510"/>
    <w:rsid w:val="00982C2E"/>
    <w:rsid w:val="009832C2"/>
    <w:rsid w:val="009903F6"/>
    <w:rsid w:val="00995674"/>
    <w:rsid w:val="009A0D26"/>
    <w:rsid w:val="009A1B7E"/>
    <w:rsid w:val="009A2167"/>
    <w:rsid w:val="009A6693"/>
    <w:rsid w:val="009B03B4"/>
    <w:rsid w:val="009B37A7"/>
    <w:rsid w:val="009B6BAC"/>
    <w:rsid w:val="009C7411"/>
    <w:rsid w:val="009C7D4A"/>
    <w:rsid w:val="009D7F8B"/>
    <w:rsid w:val="009E05E0"/>
    <w:rsid w:val="009E1062"/>
    <w:rsid w:val="009E1203"/>
    <w:rsid w:val="009E7666"/>
    <w:rsid w:val="009F568C"/>
    <w:rsid w:val="00A021F6"/>
    <w:rsid w:val="00A02DBF"/>
    <w:rsid w:val="00A046CC"/>
    <w:rsid w:val="00A072C8"/>
    <w:rsid w:val="00A17DFB"/>
    <w:rsid w:val="00A212A3"/>
    <w:rsid w:val="00A2275F"/>
    <w:rsid w:val="00A22D8D"/>
    <w:rsid w:val="00A30B66"/>
    <w:rsid w:val="00A442C2"/>
    <w:rsid w:val="00A52121"/>
    <w:rsid w:val="00A53860"/>
    <w:rsid w:val="00A61507"/>
    <w:rsid w:val="00A709DE"/>
    <w:rsid w:val="00A81D27"/>
    <w:rsid w:val="00A82DB2"/>
    <w:rsid w:val="00A852A9"/>
    <w:rsid w:val="00A8638D"/>
    <w:rsid w:val="00AA17F0"/>
    <w:rsid w:val="00AA3F51"/>
    <w:rsid w:val="00AB1236"/>
    <w:rsid w:val="00AD1662"/>
    <w:rsid w:val="00AD48C3"/>
    <w:rsid w:val="00AD535B"/>
    <w:rsid w:val="00AE7DFD"/>
    <w:rsid w:val="00AF1EA4"/>
    <w:rsid w:val="00AF4157"/>
    <w:rsid w:val="00AF44F5"/>
    <w:rsid w:val="00AF5C87"/>
    <w:rsid w:val="00AF6518"/>
    <w:rsid w:val="00B00B62"/>
    <w:rsid w:val="00B01FF5"/>
    <w:rsid w:val="00B07527"/>
    <w:rsid w:val="00B118A3"/>
    <w:rsid w:val="00B1243D"/>
    <w:rsid w:val="00B1260F"/>
    <w:rsid w:val="00B2132A"/>
    <w:rsid w:val="00B27920"/>
    <w:rsid w:val="00B35489"/>
    <w:rsid w:val="00B35D3E"/>
    <w:rsid w:val="00B406A1"/>
    <w:rsid w:val="00B458B4"/>
    <w:rsid w:val="00B518A1"/>
    <w:rsid w:val="00B549D5"/>
    <w:rsid w:val="00B6002F"/>
    <w:rsid w:val="00B6086A"/>
    <w:rsid w:val="00B660FD"/>
    <w:rsid w:val="00B74E07"/>
    <w:rsid w:val="00B76E73"/>
    <w:rsid w:val="00B84424"/>
    <w:rsid w:val="00B86D91"/>
    <w:rsid w:val="00B873F6"/>
    <w:rsid w:val="00B9196D"/>
    <w:rsid w:val="00BA3004"/>
    <w:rsid w:val="00BB5F79"/>
    <w:rsid w:val="00BC150D"/>
    <w:rsid w:val="00BC3000"/>
    <w:rsid w:val="00BC3A3D"/>
    <w:rsid w:val="00BC5038"/>
    <w:rsid w:val="00BD3013"/>
    <w:rsid w:val="00BD68B8"/>
    <w:rsid w:val="00BE06F7"/>
    <w:rsid w:val="00BE65B5"/>
    <w:rsid w:val="00C0308D"/>
    <w:rsid w:val="00C064D7"/>
    <w:rsid w:val="00C1155F"/>
    <w:rsid w:val="00C12CCE"/>
    <w:rsid w:val="00C1329F"/>
    <w:rsid w:val="00C1710B"/>
    <w:rsid w:val="00C236E4"/>
    <w:rsid w:val="00C30022"/>
    <w:rsid w:val="00C30E07"/>
    <w:rsid w:val="00C320D3"/>
    <w:rsid w:val="00C348CB"/>
    <w:rsid w:val="00C431C3"/>
    <w:rsid w:val="00C50F87"/>
    <w:rsid w:val="00C52908"/>
    <w:rsid w:val="00C562DF"/>
    <w:rsid w:val="00C565AE"/>
    <w:rsid w:val="00C67923"/>
    <w:rsid w:val="00C7168B"/>
    <w:rsid w:val="00C75172"/>
    <w:rsid w:val="00C77FD4"/>
    <w:rsid w:val="00C8059A"/>
    <w:rsid w:val="00C809DA"/>
    <w:rsid w:val="00C845F7"/>
    <w:rsid w:val="00C849A5"/>
    <w:rsid w:val="00C85317"/>
    <w:rsid w:val="00C8702B"/>
    <w:rsid w:val="00C91597"/>
    <w:rsid w:val="00CA06CA"/>
    <w:rsid w:val="00CA28A2"/>
    <w:rsid w:val="00CA301D"/>
    <w:rsid w:val="00CA74B0"/>
    <w:rsid w:val="00CB407D"/>
    <w:rsid w:val="00CC4264"/>
    <w:rsid w:val="00CC7992"/>
    <w:rsid w:val="00CD59FD"/>
    <w:rsid w:val="00CE2AF5"/>
    <w:rsid w:val="00CE72AA"/>
    <w:rsid w:val="00D10763"/>
    <w:rsid w:val="00D15B2F"/>
    <w:rsid w:val="00D1657B"/>
    <w:rsid w:val="00D17697"/>
    <w:rsid w:val="00D1785E"/>
    <w:rsid w:val="00D360BE"/>
    <w:rsid w:val="00D406BA"/>
    <w:rsid w:val="00D4699C"/>
    <w:rsid w:val="00D5501F"/>
    <w:rsid w:val="00D55851"/>
    <w:rsid w:val="00D57A8F"/>
    <w:rsid w:val="00D602B6"/>
    <w:rsid w:val="00D64BF9"/>
    <w:rsid w:val="00D66BE0"/>
    <w:rsid w:val="00D720E2"/>
    <w:rsid w:val="00D76549"/>
    <w:rsid w:val="00D806B5"/>
    <w:rsid w:val="00D811F2"/>
    <w:rsid w:val="00D8248D"/>
    <w:rsid w:val="00D83F2F"/>
    <w:rsid w:val="00DA7731"/>
    <w:rsid w:val="00DA7E82"/>
    <w:rsid w:val="00DB0777"/>
    <w:rsid w:val="00DB27F7"/>
    <w:rsid w:val="00DB2ADC"/>
    <w:rsid w:val="00DB2FEA"/>
    <w:rsid w:val="00DB5E6A"/>
    <w:rsid w:val="00DC1E0C"/>
    <w:rsid w:val="00DC20CB"/>
    <w:rsid w:val="00DC3643"/>
    <w:rsid w:val="00DC7F04"/>
    <w:rsid w:val="00DD31CD"/>
    <w:rsid w:val="00DD4048"/>
    <w:rsid w:val="00DF2CBE"/>
    <w:rsid w:val="00DF2E7D"/>
    <w:rsid w:val="00DF4370"/>
    <w:rsid w:val="00DF5971"/>
    <w:rsid w:val="00DF779D"/>
    <w:rsid w:val="00E018AF"/>
    <w:rsid w:val="00E01D93"/>
    <w:rsid w:val="00E062DE"/>
    <w:rsid w:val="00E13EDF"/>
    <w:rsid w:val="00E214B1"/>
    <w:rsid w:val="00E2629F"/>
    <w:rsid w:val="00E30F61"/>
    <w:rsid w:val="00E324F2"/>
    <w:rsid w:val="00E365E0"/>
    <w:rsid w:val="00E37F49"/>
    <w:rsid w:val="00E46053"/>
    <w:rsid w:val="00E61147"/>
    <w:rsid w:val="00E7068A"/>
    <w:rsid w:val="00E75C28"/>
    <w:rsid w:val="00E82C50"/>
    <w:rsid w:val="00E92B4D"/>
    <w:rsid w:val="00E94148"/>
    <w:rsid w:val="00E9787A"/>
    <w:rsid w:val="00EB0D24"/>
    <w:rsid w:val="00EB299C"/>
    <w:rsid w:val="00EB7846"/>
    <w:rsid w:val="00EC08E8"/>
    <w:rsid w:val="00EC224B"/>
    <w:rsid w:val="00EC62F9"/>
    <w:rsid w:val="00EC7B9A"/>
    <w:rsid w:val="00ED4218"/>
    <w:rsid w:val="00ED776E"/>
    <w:rsid w:val="00EE10E5"/>
    <w:rsid w:val="00EE5A6B"/>
    <w:rsid w:val="00EE65A6"/>
    <w:rsid w:val="00EE792A"/>
    <w:rsid w:val="00F01B8B"/>
    <w:rsid w:val="00F0223D"/>
    <w:rsid w:val="00F02F89"/>
    <w:rsid w:val="00F06271"/>
    <w:rsid w:val="00F114AA"/>
    <w:rsid w:val="00F114F7"/>
    <w:rsid w:val="00F12501"/>
    <w:rsid w:val="00F133A5"/>
    <w:rsid w:val="00F13CEA"/>
    <w:rsid w:val="00F14252"/>
    <w:rsid w:val="00F17939"/>
    <w:rsid w:val="00F21429"/>
    <w:rsid w:val="00F21A97"/>
    <w:rsid w:val="00F2373D"/>
    <w:rsid w:val="00F24F01"/>
    <w:rsid w:val="00F31C26"/>
    <w:rsid w:val="00F37C6F"/>
    <w:rsid w:val="00F44647"/>
    <w:rsid w:val="00F452BF"/>
    <w:rsid w:val="00F46C6E"/>
    <w:rsid w:val="00F57BC7"/>
    <w:rsid w:val="00F60DBC"/>
    <w:rsid w:val="00F61017"/>
    <w:rsid w:val="00F62E1B"/>
    <w:rsid w:val="00F65A12"/>
    <w:rsid w:val="00F7160F"/>
    <w:rsid w:val="00F74D05"/>
    <w:rsid w:val="00F75A11"/>
    <w:rsid w:val="00F81D50"/>
    <w:rsid w:val="00F8227B"/>
    <w:rsid w:val="00F91066"/>
    <w:rsid w:val="00F92032"/>
    <w:rsid w:val="00F92B46"/>
    <w:rsid w:val="00F948F7"/>
    <w:rsid w:val="00FB1B76"/>
    <w:rsid w:val="00FB4294"/>
    <w:rsid w:val="00FC1CE6"/>
    <w:rsid w:val="00FC2693"/>
    <w:rsid w:val="00FD4BB8"/>
    <w:rsid w:val="00FF046E"/>
    <w:rsid w:val="00FF2861"/>
    <w:rsid w:val="00FF3F48"/>
    <w:rsid w:val="00FF4F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E8EA1B92-31F4-40CB-9ECB-ECFE7DB4F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lsdException w:name="footnote text" w:locked="1"/>
    <w:lsdException w:name="annotation text" w:locked="1"/>
    <w:lsdException w:name="header" w:locked="1"/>
    <w:lsdException w:name="footer" w:locked="1"/>
    <w:lsdException w:name="index heading" w:locked="1"/>
    <w:lsdException w:name="caption" w:locked="1" w:uiPriority="35"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semiHidden="1" w:unhideWhenUsed="1"/>
    <w:lsdException w:name="List 2" w:locked="1"/>
    <w:lsdException w:name="List 3" w:locked="1"/>
    <w:lsdException w:name="List 4" w:locked="1" w:semiHidden="1" w:unhideWhenUsed="1"/>
    <w:lsdException w:name="List 5" w:locked="1" w:semiHidden="1" w:unhideWhenUs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uiPriority="10" w:qFormat="1"/>
    <w:lsdException w:name="Closing" w:locked="1"/>
    <w:lsdException w:name="Signature" w:locked="1"/>
    <w:lsdException w:name="Default Paragraph Font" w:locked="1" w:semiHidden="1" w:uiPriority="1" w:unhideWhenUs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locked="1" w:uiPriority="59"/>
    <w:lsdException w:name="Table Theme" w:lock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03D54"/>
    <w:pPr>
      <w:spacing w:after="200" w:line="276" w:lineRule="auto"/>
    </w:pPr>
    <w:rPr>
      <w:rFonts w:cs="Times New Roman"/>
      <w:sz w:val="22"/>
      <w:szCs w:val="22"/>
      <w:lang w:eastAsia="en-US"/>
    </w:rPr>
  </w:style>
  <w:style w:type="paragraph" w:styleId="10">
    <w:name w:val="heading 1"/>
    <w:basedOn w:val="a"/>
    <w:next w:val="a"/>
    <w:link w:val="11"/>
    <w:uiPriority w:val="99"/>
    <w:qFormat/>
    <w:rsid w:val="004F643B"/>
    <w:pPr>
      <w:keepNext/>
      <w:spacing w:before="240" w:after="60" w:line="240" w:lineRule="auto"/>
      <w:outlineLvl w:val="0"/>
    </w:pPr>
    <w:rPr>
      <w:rFonts w:ascii="Arial" w:hAnsi="Arial" w:cs="Arial"/>
      <w:b/>
      <w:bCs/>
      <w:kern w:val="32"/>
      <w:sz w:val="32"/>
      <w:szCs w:val="32"/>
      <w:lang w:eastAsia="ru-RU"/>
    </w:rPr>
  </w:style>
  <w:style w:type="paragraph" w:styleId="2">
    <w:name w:val="heading 2"/>
    <w:aliases w:val="H2"/>
    <w:basedOn w:val="a"/>
    <w:next w:val="a"/>
    <w:link w:val="20"/>
    <w:uiPriority w:val="99"/>
    <w:qFormat/>
    <w:rsid w:val="004F643B"/>
    <w:pPr>
      <w:keepNext/>
      <w:spacing w:after="0" w:line="240" w:lineRule="auto"/>
      <w:outlineLvl w:val="1"/>
    </w:pPr>
    <w:rPr>
      <w:rFonts w:ascii="Times New Roman" w:hAnsi="Times New Roman"/>
      <w:sz w:val="28"/>
      <w:szCs w:val="24"/>
      <w:lang w:eastAsia="ru-RU"/>
    </w:rPr>
  </w:style>
  <w:style w:type="paragraph" w:styleId="3">
    <w:name w:val="heading 3"/>
    <w:basedOn w:val="a"/>
    <w:next w:val="a"/>
    <w:link w:val="30"/>
    <w:uiPriority w:val="99"/>
    <w:qFormat/>
    <w:rsid w:val="004F643B"/>
    <w:pPr>
      <w:keepNext/>
      <w:spacing w:after="0" w:line="240" w:lineRule="auto"/>
      <w:jc w:val="center"/>
      <w:outlineLvl w:val="2"/>
    </w:pPr>
    <w:rPr>
      <w:rFonts w:ascii="Times New Roman" w:hAnsi="Times New Roman"/>
      <w:b/>
      <w:bCs/>
      <w:sz w:val="28"/>
      <w:szCs w:val="24"/>
      <w:lang w:eastAsia="ru-RU"/>
    </w:rPr>
  </w:style>
  <w:style w:type="paragraph" w:styleId="4">
    <w:name w:val="heading 4"/>
    <w:basedOn w:val="a"/>
    <w:next w:val="a"/>
    <w:link w:val="40"/>
    <w:uiPriority w:val="99"/>
    <w:qFormat/>
    <w:rsid w:val="004F643B"/>
    <w:pPr>
      <w:keepNext/>
      <w:spacing w:after="0" w:line="240" w:lineRule="auto"/>
      <w:jc w:val="both"/>
      <w:outlineLvl w:val="3"/>
    </w:pPr>
    <w:rPr>
      <w:rFonts w:ascii="Times New Roman" w:hAnsi="Times New Roman"/>
      <w:sz w:val="28"/>
      <w:szCs w:val="24"/>
      <w:lang w:eastAsia="ru-RU"/>
    </w:rPr>
  </w:style>
  <w:style w:type="paragraph" w:styleId="5">
    <w:name w:val="heading 5"/>
    <w:basedOn w:val="a"/>
    <w:next w:val="a"/>
    <w:link w:val="50"/>
    <w:uiPriority w:val="99"/>
    <w:qFormat/>
    <w:rsid w:val="0044758A"/>
    <w:pPr>
      <w:spacing w:before="240" w:after="60" w:line="240" w:lineRule="auto"/>
      <w:outlineLvl w:val="4"/>
    </w:pPr>
    <w:rPr>
      <w:rFonts w:ascii="Times New Roman" w:hAnsi="Times New Roman"/>
      <w:b/>
      <w:bCs/>
      <w:i/>
      <w:iCs/>
      <w:sz w:val="26"/>
      <w:szCs w:val="26"/>
      <w:lang w:eastAsia="ko-KR"/>
    </w:rPr>
  </w:style>
  <w:style w:type="paragraph" w:styleId="6">
    <w:name w:val="heading 6"/>
    <w:basedOn w:val="a"/>
    <w:next w:val="a"/>
    <w:link w:val="60"/>
    <w:uiPriority w:val="99"/>
    <w:qFormat/>
    <w:rsid w:val="0044758A"/>
    <w:pPr>
      <w:keepNext/>
      <w:spacing w:after="0" w:line="240" w:lineRule="auto"/>
      <w:ind w:firstLine="709"/>
      <w:jc w:val="center"/>
      <w:outlineLvl w:val="5"/>
    </w:pPr>
    <w:rPr>
      <w:rFonts w:ascii="Times New Roman" w:hAnsi="Times New Roman"/>
      <w:b/>
      <w:sz w:val="26"/>
      <w:szCs w:val="24"/>
      <w:lang w:eastAsia="ko-KR"/>
    </w:rPr>
  </w:style>
  <w:style w:type="paragraph" w:styleId="7">
    <w:name w:val="heading 7"/>
    <w:basedOn w:val="a"/>
    <w:next w:val="a"/>
    <w:link w:val="70"/>
    <w:uiPriority w:val="99"/>
    <w:qFormat/>
    <w:rsid w:val="00CC4264"/>
    <w:pPr>
      <w:keepNext/>
      <w:spacing w:after="0" w:line="240" w:lineRule="auto"/>
      <w:jc w:val="center"/>
      <w:outlineLvl w:val="6"/>
    </w:pPr>
    <w:rPr>
      <w:rFonts w:ascii="Times New Roman" w:hAnsi="Times New Roman"/>
      <w:sz w:val="24"/>
      <w:szCs w:val="20"/>
      <w:lang w:eastAsia="ru-RU"/>
    </w:rPr>
  </w:style>
  <w:style w:type="paragraph" w:styleId="8">
    <w:name w:val="heading 8"/>
    <w:basedOn w:val="a"/>
    <w:next w:val="a"/>
    <w:link w:val="80"/>
    <w:uiPriority w:val="99"/>
    <w:qFormat/>
    <w:rsid w:val="00CC4264"/>
    <w:pPr>
      <w:keepNext/>
      <w:spacing w:after="0" w:line="240" w:lineRule="auto"/>
      <w:jc w:val="both"/>
      <w:outlineLvl w:val="7"/>
    </w:pPr>
    <w:rPr>
      <w:rFonts w:ascii="Times New Roman" w:hAnsi="Times New Roman"/>
      <w:sz w:val="24"/>
      <w:szCs w:val="20"/>
      <w:lang w:eastAsia="ru-RU"/>
    </w:rPr>
  </w:style>
  <w:style w:type="paragraph" w:styleId="9">
    <w:name w:val="heading 9"/>
    <w:basedOn w:val="a"/>
    <w:next w:val="a"/>
    <w:link w:val="90"/>
    <w:uiPriority w:val="99"/>
    <w:qFormat/>
    <w:rsid w:val="00CC4264"/>
    <w:pPr>
      <w:keepNext/>
      <w:spacing w:after="0" w:line="240" w:lineRule="auto"/>
      <w:jc w:val="right"/>
      <w:outlineLvl w:val="8"/>
    </w:pPr>
    <w:rPr>
      <w:rFonts w:ascii="Times New Roman" w:hAnsi="Times New Roman"/>
      <w:sz w:val="24"/>
      <w:szCs w:val="20"/>
      <w:lang w:eastAsia="ru-RU"/>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uiPriority w:val="99"/>
    <w:locked/>
    <w:rsid w:val="004F643B"/>
    <w:rPr>
      <w:rFonts w:ascii="Arial" w:hAnsi="Arial" w:cs="Arial"/>
      <w:b/>
      <w:bCs/>
      <w:kern w:val="32"/>
      <w:sz w:val="32"/>
      <w:szCs w:val="32"/>
      <w:lang w:val="x-none" w:eastAsia="ru-RU"/>
    </w:rPr>
  </w:style>
  <w:style w:type="character" w:customStyle="1" w:styleId="20">
    <w:name w:val="Заголовок 2 Знак"/>
    <w:aliases w:val="H2 Знак"/>
    <w:link w:val="2"/>
    <w:uiPriority w:val="99"/>
    <w:locked/>
    <w:rsid w:val="004F643B"/>
    <w:rPr>
      <w:rFonts w:ascii="Times New Roman" w:hAnsi="Times New Roman" w:cs="Times New Roman"/>
      <w:sz w:val="24"/>
      <w:szCs w:val="24"/>
      <w:lang w:val="x-none" w:eastAsia="ru-RU"/>
    </w:rPr>
  </w:style>
  <w:style w:type="character" w:customStyle="1" w:styleId="30">
    <w:name w:val="Заголовок 3 Знак"/>
    <w:link w:val="3"/>
    <w:uiPriority w:val="99"/>
    <w:locked/>
    <w:rsid w:val="004F643B"/>
    <w:rPr>
      <w:rFonts w:ascii="Times New Roman" w:hAnsi="Times New Roman" w:cs="Times New Roman"/>
      <w:b/>
      <w:bCs/>
      <w:sz w:val="24"/>
      <w:szCs w:val="24"/>
      <w:lang w:val="x-none" w:eastAsia="ru-RU"/>
    </w:rPr>
  </w:style>
  <w:style w:type="character" w:customStyle="1" w:styleId="40">
    <w:name w:val="Заголовок 4 Знак"/>
    <w:link w:val="4"/>
    <w:uiPriority w:val="99"/>
    <w:locked/>
    <w:rsid w:val="004F643B"/>
    <w:rPr>
      <w:rFonts w:ascii="Times New Roman" w:hAnsi="Times New Roman" w:cs="Times New Roman"/>
      <w:sz w:val="24"/>
      <w:szCs w:val="24"/>
      <w:lang w:val="x-none" w:eastAsia="ru-RU"/>
    </w:rPr>
  </w:style>
  <w:style w:type="character" w:customStyle="1" w:styleId="50">
    <w:name w:val="Заголовок 5 Знак"/>
    <w:link w:val="5"/>
    <w:uiPriority w:val="99"/>
    <w:locked/>
    <w:rsid w:val="0044758A"/>
    <w:rPr>
      <w:rFonts w:ascii="Times New Roman" w:hAnsi="Times New Roman" w:cs="Times New Roman"/>
      <w:b/>
      <w:bCs/>
      <w:i/>
      <w:iCs/>
      <w:sz w:val="26"/>
      <w:szCs w:val="26"/>
    </w:rPr>
  </w:style>
  <w:style w:type="character" w:customStyle="1" w:styleId="60">
    <w:name w:val="Заголовок 6 Знак"/>
    <w:link w:val="6"/>
    <w:uiPriority w:val="99"/>
    <w:locked/>
    <w:rsid w:val="0044758A"/>
    <w:rPr>
      <w:rFonts w:ascii="Times New Roman" w:hAnsi="Times New Roman" w:cs="Times New Roman"/>
      <w:b/>
      <w:sz w:val="24"/>
      <w:szCs w:val="24"/>
    </w:rPr>
  </w:style>
  <w:style w:type="character" w:customStyle="1" w:styleId="70">
    <w:name w:val="Заголовок 7 Знак"/>
    <w:link w:val="7"/>
    <w:uiPriority w:val="99"/>
    <w:locked/>
    <w:rsid w:val="00CC4264"/>
    <w:rPr>
      <w:rFonts w:ascii="Times New Roman" w:hAnsi="Times New Roman" w:cs="Times New Roman"/>
      <w:sz w:val="20"/>
      <w:szCs w:val="20"/>
      <w:lang w:val="x-none" w:eastAsia="ru-RU"/>
    </w:rPr>
  </w:style>
  <w:style w:type="character" w:customStyle="1" w:styleId="80">
    <w:name w:val="Заголовок 8 Знак"/>
    <w:link w:val="8"/>
    <w:uiPriority w:val="99"/>
    <w:locked/>
    <w:rsid w:val="00CC4264"/>
    <w:rPr>
      <w:rFonts w:ascii="Times New Roman" w:hAnsi="Times New Roman" w:cs="Times New Roman"/>
      <w:sz w:val="20"/>
      <w:szCs w:val="20"/>
      <w:lang w:val="x-none" w:eastAsia="ru-RU"/>
    </w:rPr>
  </w:style>
  <w:style w:type="character" w:customStyle="1" w:styleId="90">
    <w:name w:val="Заголовок 9 Знак"/>
    <w:link w:val="9"/>
    <w:uiPriority w:val="99"/>
    <w:locked/>
    <w:rsid w:val="00CC4264"/>
    <w:rPr>
      <w:rFonts w:ascii="Times New Roman" w:hAnsi="Times New Roman" w:cs="Times New Roman"/>
      <w:sz w:val="20"/>
      <w:szCs w:val="20"/>
      <w:lang w:val="x-none" w:eastAsia="ru-RU"/>
    </w:rPr>
  </w:style>
  <w:style w:type="character" w:styleId="a3">
    <w:name w:val="Hyperlink"/>
    <w:uiPriority w:val="99"/>
    <w:rsid w:val="004F643B"/>
    <w:rPr>
      <w:rFonts w:cs="Times New Roman"/>
      <w:color w:val="0000FF"/>
      <w:u w:val="single"/>
    </w:rPr>
  </w:style>
  <w:style w:type="character" w:styleId="a4">
    <w:name w:val="FollowedHyperlink"/>
    <w:uiPriority w:val="99"/>
    <w:rsid w:val="004F643B"/>
    <w:rPr>
      <w:rFonts w:cs="Times New Roman"/>
      <w:color w:val="800080"/>
      <w:u w:val="single"/>
    </w:rPr>
  </w:style>
  <w:style w:type="paragraph" w:styleId="HTML">
    <w:name w:val="HTML Preformatted"/>
    <w:basedOn w:val="a"/>
    <w:link w:val="HTML0"/>
    <w:uiPriority w:val="99"/>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hAnsi="Courier New" w:cs="Courier New"/>
      <w:sz w:val="20"/>
      <w:szCs w:val="20"/>
      <w:lang w:eastAsia="ru-RU"/>
    </w:rPr>
  </w:style>
  <w:style w:type="character" w:customStyle="1" w:styleId="HTML0">
    <w:name w:val="Стандартный HTML Знак"/>
    <w:link w:val="HTML"/>
    <w:uiPriority w:val="99"/>
    <w:locked/>
    <w:rsid w:val="004F643B"/>
    <w:rPr>
      <w:rFonts w:ascii="Courier New" w:hAnsi="Courier New" w:cs="Courier New"/>
      <w:sz w:val="20"/>
      <w:szCs w:val="20"/>
      <w:lang w:val="x-none" w:eastAsia="ru-RU"/>
    </w:rPr>
  </w:style>
  <w:style w:type="character" w:styleId="a5">
    <w:name w:val="Strong"/>
    <w:uiPriority w:val="99"/>
    <w:qFormat/>
    <w:rsid w:val="004F643B"/>
    <w:rPr>
      <w:rFonts w:ascii="Times New Roman" w:hAnsi="Times New Roman" w:cs="Times New Roman"/>
      <w:b/>
      <w:color w:val="auto"/>
    </w:rPr>
  </w:style>
  <w:style w:type="paragraph" w:styleId="a6">
    <w:name w:val="Normal (Web)"/>
    <w:basedOn w:val="a"/>
    <w:uiPriority w:val="99"/>
    <w:rsid w:val="004F643B"/>
    <w:pPr>
      <w:spacing w:before="100" w:beforeAutospacing="1" w:after="100" w:afterAutospacing="1" w:line="240" w:lineRule="auto"/>
    </w:pPr>
    <w:rPr>
      <w:rFonts w:ascii="Times New Roman" w:hAnsi="Times New Roman"/>
      <w:sz w:val="24"/>
      <w:szCs w:val="24"/>
      <w:lang w:eastAsia="ru-RU"/>
    </w:rPr>
  </w:style>
  <w:style w:type="paragraph" w:styleId="a7">
    <w:name w:val="header"/>
    <w:basedOn w:val="a"/>
    <w:link w:val="a8"/>
    <w:uiPriority w:val="99"/>
    <w:rsid w:val="004F643B"/>
    <w:pPr>
      <w:tabs>
        <w:tab w:val="center" w:pos="4677"/>
        <w:tab w:val="right" w:pos="9355"/>
      </w:tabs>
      <w:spacing w:after="0" w:line="240" w:lineRule="auto"/>
    </w:pPr>
    <w:rPr>
      <w:rFonts w:ascii="Times New Roman" w:hAnsi="Times New Roman"/>
      <w:sz w:val="24"/>
      <w:szCs w:val="24"/>
      <w:lang w:eastAsia="ru-RU"/>
    </w:rPr>
  </w:style>
  <w:style w:type="character" w:customStyle="1" w:styleId="a8">
    <w:name w:val="Верхний колонтитул Знак"/>
    <w:link w:val="a7"/>
    <w:uiPriority w:val="99"/>
    <w:locked/>
    <w:rsid w:val="004F643B"/>
    <w:rPr>
      <w:rFonts w:ascii="Times New Roman" w:hAnsi="Times New Roman" w:cs="Times New Roman"/>
      <w:sz w:val="24"/>
      <w:szCs w:val="24"/>
      <w:lang w:val="x-none" w:eastAsia="ru-RU"/>
    </w:rPr>
  </w:style>
  <w:style w:type="paragraph" w:styleId="a9">
    <w:name w:val="footer"/>
    <w:basedOn w:val="a"/>
    <w:link w:val="aa"/>
    <w:uiPriority w:val="99"/>
    <w:rsid w:val="004F643B"/>
    <w:pPr>
      <w:tabs>
        <w:tab w:val="center" w:pos="4677"/>
        <w:tab w:val="right" w:pos="9355"/>
      </w:tabs>
      <w:spacing w:after="0" w:line="240" w:lineRule="auto"/>
    </w:pPr>
    <w:rPr>
      <w:rFonts w:ascii="Times New Roman" w:hAnsi="Times New Roman"/>
      <w:sz w:val="24"/>
      <w:szCs w:val="24"/>
      <w:lang w:eastAsia="ru-RU"/>
    </w:rPr>
  </w:style>
  <w:style w:type="character" w:customStyle="1" w:styleId="aa">
    <w:name w:val="Нижний колонтитул Знак"/>
    <w:link w:val="a9"/>
    <w:uiPriority w:val="99"/>
    <w:locked/>
    <w:rsid w:val="004F643B"/>
    <w:rPr>
      <w:rFonts w:ascii="Times New Roman" w:hAnsi="Times New Roman" w:cs="Times New Roman"/>
      <w:sz w:val="24"/>
      <w:szCs w:val="24"/>
      <w:lang w:val="x-none" w:eastAsia="ru-RU"/>
    </w:rPr>
  </w:style>
  <w:style w:type="paragraph" w:styleId="ab">
    <w:name w:val="endnote text"/>
    <w:basedOn w:val="a"/>
    <w:link w:val="ac"/>
    <w:uiPriority w:val="99"/>
    <w:rsid w:val="004F643B"/>
    <w:pPr>
      <w:spacing w:after="0" w:line="240" w:lineRule="auto"/>
    </w:pPr>
    <w:rPr>
      <w:rFonts w:ascii="Times New Roman" w:hAnsi="Times New Roman"/>
      <w:sz w:val="20"/>
      <w:szCs w:val="20"/>
      <w:lang w:eastAsia="ru-RU"/>
    </w:rPr>
  </w:style>
  <w:style w:type="character" w:customStyle="1" w:styleId="ac">
    <w:name w:val="Текст концевой сноски Знак"/>
    <w:link w:val="ab"/>
    <w:uiPriority w:val="99"/>
    <w:locked/>
    <w:rsid w:val="004F643B"/>
    <w:rPr>
      <w:rFonts w:ascii="Times New Roman" w:hAnsi="Times New Roman" w:cs="Times New Roman"/>
      <w:sz w:val="20"/>
      <w:szCs w:val="20"/>
      <w:lang w:val="x-none" w:eastAsia="ru-RU"/>
    </w:rPr>
  </w:style>
  <w:style w:type="paragraph" w:styleId="ad">
    <w:name w:val="List Number"/>
    <w:basedOn w:val="a"/>
    <w:uiPriority w:val="99"/>
    <w:rsid w:val="004F643B"/>
    <w:pPr>
      <w:numPr>
        <w:numId w:val="2"/>
      </w:numPr>
      <w:suppressAutoHyphens/>
      <w:spacing w:after="0" w:line="240" w:lineRule="auto"/>
      <w:contextualSpacing/>
    </w:pPr>
    <w:rPr>
      <w:rFonts w:ascii="Times New Roman" w:hAnsi="Times New Roman"/>
      <w:sz w:val="24"/>
      <w:szCs w:val="24"/>
      <w:lang w:eastAsia="ar-SA"/>
    </w:rPr>
  </w:style>
  <w:style w:type="paragraph" w:styleId="ae">
    <w:name w:val="Title"/>
    <w:basedOn w:val="a"/>
    <w:link w:val="af"/>
    <w:uiPriority w:val="99"/>
    <w:qFormat/>
    <w:rsid w:val="004F643B"/>
    <w:pPr>
      <w:spacing w:after="0" w:line="240" w:lineRule="auto"/>
      <w:jc w:val="center"/>
    </w:pPr>
    <w:rPr>
      <w:rFonts w:ascii="Times New Roman" w:hAnsi="Times New Roman"/>
      <w:b/>
      <w:sz w:val="28"/>
      <w:szCs w:val="20"/>
      <w:lang w:eastAsia="ru-RU"/>
    </w:rPr>
  </w:style>
  <w:style w:type="paragraph" w:styleId="af0">
    <w:name w:val="Body Text"/>
    <w:aliases w:val="Body Text Char"/>
    <w:basedOn w:val="a"/>
    <w:link w:val="af1"/>
    <w:uiPriority w:val="99"/>
    <w:rsid w:val="004F643B"/>
    <w:pPr>
      <w:spacing w:after="120" w:line="240" w:lineRule="auto"/>
    </w:pPr>
    <w:rPr>
      <w:rFonts w:ascii="Times New Roman" w:hAnsi="Times New Roman"/>
      <w:sz w:val="24"/>
      <w:szCs w:val="24"/>
      <w:lang w:eastAsia="ru-RU"/>
    </w:rPr>
  </w:style>
  <w:style w:type="character" w:customStyle="1" w:styleId="af">
    <w:name w:val="Заголовок Знак"/>
    <w:link w:val="ae"/>
    <w:uiPriority w:val="99"/>
    <w:locked/>
    <w:rsid w:val="004F643B"/>
    <w:rPr>
      <w:rFonts w:ascii="Times New Roman" w:hAnsi="Times New Roman" w:cs="Times New Roman"/>
      <w:b/>
      <w:sz w:val="20"/>
      <w:szCs w:val="20"/>
      <w:lang w:val="x-none" w:eastAsia="ru-RU"/>
    </w:rPr>
  </w:style>
  <w:style w:type="character" w:customStyle="1" w:styleId="af1">
    <w:name w:val="Основной текст Знак"/>
    <w:aliases w:val="Body Text Char Знак"/>
    <w:link w:val="af0"/>
    <w:uiPriority w:val="99"/>
    <w:locked/>
    <w:rsid w:val="004F643B"/>
    <w:rPr>
      <w:rFonts w:ascii="Times New Roman" w:hAnsi="Times New Roman" w:cs="Times New Roman"/>
      <w:sz w:val="24"/>
      <w:szCs w:val="24"/>
      <w:lang w:val="x-none" w:eastAsia="ru-RU"/>
    </w:rPr>
  </w:style>
  <w:style w:type="paragraph" w:styleId="af2">
    <w:name w:val="Body Text Indent"/>
    <w:basedOn w:val="a"/>
    <w:link w:val="af3"/>
    <w:uiPriority w:val="99"/>
    <w:rsid w:val="004F643B"/>
    <w:pPr>
      <w:spacing w:after="120" w:line="240" w:lineRule="auto"/>
      <w:ind w:left="283"/>
    </w:pPr>
    <w:rPr>
      <w:rFonts w:ascii="Times New Roman" w:hAnsi="Times New Roman"/>
      <w:sz w:val="24"/>
      <w:szCs w:val="24"/>
      <w:lang w:eastAsia="ru-RU"/>
    </w:rPr>
  </w:style>
  <w:style w:type="character" w:customStyle="1" w:styleId="af3">
    <w:name w:val="Основной текст с отступом Знак"/>
    <w:link w:val="af2"/>
    <w:uiPriority w:val="99"/>
    <w:locked/>
    <w:rsid w:val="004F643B"/>
    <w:rPr>
      <w:rFonts w:ascii="Times New Roman" w:hAnsi="Times New Roman" w:cs="Times New Roman"/>
      <w:sz w:val="24"/>
      <w:szCs w:val="24"/>
      <w:lang w:val="x-none" w:eastAsia="ru-RU"/>
    </w:rPr>
  </w:style>
  <w:style w:type="paragraph" w:styleId="af4">
    <w:name w:val="Subtitle"/>
    <w:basedOn w:val="a"/>
    <w:link w:val="af5"/>
    <w:uiPriority w:val="99"/>
    <w:qFormat/>
    <w:rsid w:val="004F643B"/>
    <w:pPr>
      <w:suppressAutoHyphens/>
      <w:spacing w:after="60" w:line="240" w:lineRule="auto"/>
      <w:jc w:val="center"/>
      <w:outlineLvl w:val="1"/>
    </w:pPr>
    <w:rPr>
      <w:rFonts w:ascii="Arial" w:hAnsi="Arial" w:cs="Arial"/>
      <w:sz w:val="24"/>
      <w:szCs w:val="24"/>
      <w:lang w:eastAsia="ar-SA"/>
    </w:rPr>
  </w:style>
  <w:style w:type="character" w:customStyle="1" w:styleId="af5">
    <w:name w:val="Подзаголовок Знак"/>
    <w:link w:val="af4"/>
    <w:uiPriority w:val="99"/>
    <w:locked/>
    <w:rsid w:val="004F643B"/>
    <w:rPr>
      <w:rFonts w:ascii="Arial" w:hAnsi="Arial" w:cs="Arial"/>
      <w:sz w:val="24"/>
      <w:szCs w:val="24"/>
      <w:lang w:val="x-none" w:eastAsia="ar-SA" w:bidi="ar-SA"/>
    </w:rPr>
  </w:style>
  <w:style w:type="paragraph" w:styleId="21">
    <w:name w:val="Body Text 2"/>
    <w:basedOn w:val="a"/>
    <w:link w:val="22"/>
    <w:uiPriority w:val="99"/>
    <w:rsid w:val="004F643B"/>
    <w:pPr>
      <w:spacing w:after="0" w:line="240" w:lineRule="auto"/>
      <w:jc w:val="both"/>
    </w:pPr>
    <w:rPr>
      <w:rFonts w:ascii="Times New Roman" w:hAnsi="Times New Roman"/>
      <w:sz w:val="28"/>
      <w:szCs w:val="24"/>
      <w:lang w:eastAsia="ru-RU"/>
    </w:rPr>
  </w:style>
  <w:style w:type="character" w:customStyle="1" w:styleId="22">
    <w:name w:val="Основной текст 2 Знак"/>
    <w:link w:val="21"/>
    <w:uiPriority w:val="99"/>
    <w:locked/>
    <w:rsid w:val="004F643B"/>
    <w:rPr>
      <w:rFonts w:ascii="Times New Roman" w:hAnsi="Times New Roman" w:cs="Times New Roman"/>
      <w:sz w:val="24"/>
      <w:szCs w:val="24"/>
      <w:lang w:val="x-none" w:eastAsia="ru-RU"/>
    </w:rPr>
  </w:style>
  <w:style w:type="paragraph" w:styleId="23">
    <w:name w:val="Body Text Indent 2"/>
    <w:basedOn w:val="a"/>
    <w:link w:val="24"/>
    <w:uiPriority w:val="99"/>
    <w:rsid w:val="004F643B"/>
    <w:pPr>
      <w:spacing w:after="120" w:line="480" w:lineRule="auto"/>
      <w:ind w:left="283"/>
    </w:pPr>
    <w:rPr>
      <w:rFonts w:ascii="Times New Roman" w:hAnsi="Times New Roman"/>
      <w:sz w:val="24"/>
      <w:szCs w:val="24"/>
      <w:lang w:eastAsia="ru-RU"/>
    </w:rPr>
  </w:style>
  <w:style w:type="character" w:customStyle="1" w:styleId="24">
    <w:name w:val="Основной текст с отступом 2 Знак"/>
    <w:link w:val="23"/>
    <w:uiPriority w:val="99"/>
    <w:locked/>
    <w:rsid w:val="004F643B"/>
    <w:rPr>
      <w:rFonts w:ascii="Times New Roman" w:hAnsi="Times New Roman" w:cs="Times New Roman"/>
      <w:sz w:val="24"/>
      <w:szCs w:val="24"/>
      <w:lang w:val="x-none" w:eastAsia="ru-RU"/>
    </w:rPr>
  </w:style>
  <w:style w:type="paragraph" w:styleId="31">
    <w:name w:val="Body Text Indent 3"/>
    <w:basedOn w:val="a"/>
    <w:link w:val="32"/>
    <w:uiPriority w:val="99"/>
    <w:rsid w:val="004F643B"/>
    <w:pPr>
      <w:widowControl w:val="0"/>
      <w:snapToGrid w:val="0"/>
      <w:spacing w:after="0" w:line="240" w:lineRule="auto"/>
      <w:ind w:right="-301" w:firstLine="720"/>
      <w:jc w:val="both"/>
    </w:pPr>
    <w:rPr>
      <w:rFonts w:ascii="Times New Roman" w:hAnsi="Times New Roman"/>
      <w:sz w:val="26"/>
      <w:szCs w:val="20"/>
      <w:lang w:eastAsia="ru-RU"/>
    </w:rPr>
  </w:style>
  <w:style w:type="character" w:customStyle="1" w:styleId="32">
    <w:name w:val="Основной текст с отступом 3 Знак"/>
    <w:link w:val="31"/>
    <w:uiPriority w:val="99"/>
    <w:locked/>
    <w:rsid w:val="004F643B"/>
    <w:rPr>
      <w:rFonts w:ascii="Times New Roman" w:hAnsi="Times New Roman" w:cs="Times New Roman"/>
      <w:sz w:val="20"/>
      <w:szCs w:val="20"/>
      <w:lang w:val="x-none" w:eastAsia="ru-RU"/>
    </w:rPr>
  </w:style>
  <w:style w:type="paragraph" w:styleId="af6">
    <w:name w:val="Document Map"/>
    <w:basedOn w:val="a"/>
    <w:link w:val="af7"/>
    <w:uiPriority w:val="99"/>
    <w:rsid w:val="004F643B"/>
    <w:pPr>
      <w:shd w:val="clear" w:color="auto" w:fill="000080"/>
      <w:spacing w:after="0" w:line="240" w:lineRule="auto"/>
    </w:pPr>
    <w:rPr>
      <w:rFonts w:ascii="Tahoma" w:hAnsi="Tahoma" w:cs="Tahoma"/>
      <w:sz w:val="20"/>
      <w:szCs w:val="20"/>
      <w:lang w:eastAsia="ru-RU"/>
    </w:rPr>
  </w:style>
  <w:style w:type="character" w:customStyle="1" w:styleId="af7">
    <w:name w:val="Схема документа Знак"/>
    <w:link w:val="af6"/>
    <w:uiPriority w:val="99"/>
    <w:locked/>
    <w:rsid w:val="004F643B"/>
    <w:rPr>
      <w:rFonts w:ascii="Tahoma" w:hAnsi="Tahoma" w:cs="Tahoma"/>
      <w:sz w:val="20"/>
      <w:szCs w:val="20"/>
      <w:shd w:val="clear" w:color="auto" w:fill="000080"/>
      <w:lang w:val="x-none" w:eastAsia="ru-RU"/>
    </w:rPr>
  </w:style>
  <w:style w:type="paragraph" w:styleId="af8">
    <w:name w:val="Balloon Text"/>
    <w:basedOn w:val="a"/>
    <w:link w:val="af9"/>
    <w:uiPriority w:val="99"/>
    <w:rsid w:val="004F643B"/>
    <w:pPr>
      <w:spacing w:after="0" w:line="240" w:lineRule="auto"/>
    </w:pPr>
    <w:rPr>
      <w:rFonts w:ascii="Tahoma" w:hAnsi="Tahoma" w:cs="Tahoma"/>
      <w:sz w:val="16"/>
      <w:szCs w:val="16"/>
      <w:lang w:eastAsia="ru-RU"/>
    </w:rPr>
  </w:style>
  <w:style w:type="character" w:customStyle="1" w:styleId="af9">
    <w:name w:val="Текст выноски Знак"/>
    <w:link w:val="af8"/>
    <w:uiPriority w:val="99"/>
    <w:locked/>
    <w:rsid w:val="004F643B"/>
    <w:rPr>
      <w:rFonts w:ascii="Tahoma" w:hAnsi="Tahoma" w:cs="Tahoma"/>
      <w:sz w:val="16"/>
      <w:szCs w:val="16"/>
      <w:lang w:val="x-none" w:eastAsia="ru-RU"/>
    </w:rPr>
  </w:style>
  <w:style w:type="paragraph" w:styleId="afa">
    <w:name w:val="No Spacing"/>
    <w:uiPriority w:val="99"/>
    <w:qFormat/>
    <w:rsid w:val="004F643B"/>
    <w:rPr>
      <w:rFonts w:cs="Times New Roman"/>
      <w:sz w:val="22"/>
      <w:szCs w:val="22"/>
    </w:rPr>
  </w:style>
  <w:style w:type="paragraph" w:styleId="afb">
    <w:name w:val="List Paragraph"/>
    <w:basedOn w:val="a"/>
    <w:uiPriority w:val="99"/>
    <w:qFormat/>
    <w:rsid w:val="004F643B"/>
    <w:pPr>
      <w:suppressAutoHyphens/>
      <w:spacing w:after="0" w:line="240" w:lineRule="auto"/>
      <w:ind w:left="720"/>
      <w:contextualSpacing/>
    </w:pPr>
    <w:rPr>
      <w:rFonts w:ascii="Times New Roman" w:hAnsi="Times New Roman"/>
      <w:sz w:val="24"/>
      <w:szCs w:val="24"/>
      <w:lang w:eastAsia="ar-SA"/>
    </w:rPr>
  </w:style>
  <w:style w:type="paragraph" w:customStyle="1" w:styleId="ConsPlusNormal">
    <w:name w:val="ConsPlusNormal"/>
    <w:link w:val="ConsPlusNormal0"/>
    <w:uiPriority w:val="99"/>
    <w:rsid w:val="004F643B"/>
    <w:pPr>
      <w:widowControl w:val="0"/>
      <w:autoSpaceDE w:val="0"/>
      <w:autoSpaceDN w:val="0"/>
      <w:adjustRightInd w:val="0"/>
      <w:ind w:firstLine="720"/>
    </w:pPr>
    <w:rPr>
      <w:rFonts w:ascii="Arial" w:hAnsi="Arial" w:cs="Times New Roman"/>
      <w:sz w:val="22"/>
      <w:szCs w:val="22"/>
    </w:rPr>
  </w:style>
  <w:style w:type="paragraph" w:customStyle="1" w:styleId="12">
    <w:name w:val="Обычный1"/>
    <w:uiPriority w:val="99"/>
    <w:rsid w:val="004F643B"/>
    <w:rPr>
      <w:rFonts w:ascii="Times New Roman" w:hAnsi="Times New Roman" w:cs="Times New Roman"/>
    </w:rPr>
  </w:style>
  <w:style w:type="paragraph" w:customStyle="1" w:styleId="ConsPlusNonformat">
    <w:name w:val="ConsPlusNonformat"/>
    <w:uiPriority w:val="99"/>
    <w:rsid w:val="004F643B"/>
    <w:pPr>
      <w:widowControl w:val="0"/>
      <w:autoSpaceDE w:val="0"/>
      <w:autoSpaceDN w:val="0"/>
      <w:adjustRightInd w:val="0"/>
    </w:pPr>
    <w:rPr>
      <w:rFonts w:ascii="Courier New" w:hAnsi="Courier New" w:cs="Courier New"/>
    </w:rPr>
  </w:style>
  <w:style w:type="paragraph" w:customStyle="1" w:styleId="ConsNormal">
    <w:name w:val="ConsNormal"/>
    <w:uiPriority w:val="99"/>
    <w:rsid w:val="004F643B"/>
    <w:pPr>
      <w:widowControl w:val="0"/>
      <w:autoSpaceDE w:val="0"/>
      <w:autoSpaceDN w:val="0"/>
      <w:adjustRightInd w:val="0"/>
      <w:ind w:firstLine="720"/>
    </w:pPr>
    <w:rPr>
      <w:rFonts w:ascii="Arial" w:hAnsi="Arial" w:cs="Arial"/>
    </w:rPr>
  </w:style>
  <w:style w:type="paragraph" w:customStyle="1" w:styleId="afc">
    <w:name w:val="Содержимое таблицы"/>
    <w:basedOn w:val="a"/>
    <w:uiPriority w:val="99"/>
    <w:rsid w:val="004F643B"/>
    <w:pPr>
      <w:suppressLineNumbers/>
      <w:suppressAutoHyphens/>
      <w:spacing w:after="0" w:line="240" w:lineRule="auto"/>
    </w:pPr>
    <w:rPr>
      <w:rFonts w:ascii="Times New Roman" w:hAnsi="Times New Roman"/>
      <w:sz w:val="28"/>
      <w:szCs w:val="20"/>
      <w:lang w:eastAsia="ar-SA"/>
    </w:rPr>
  </w:style>
  <w:style w:type="paragraph" w:customStyle="1" w:styleId="13">
    <w:name w:val="Знак1"/>
    <w:basedOn w:val="a"/>
    <w:uiPriority w:val="99"/>
    <w:rsid w:val="004F643B"/>
    <w:pPr>
      <w:spacing w:after="160" w:line="240" w:lineRule="exact"/>
    </w:pPr>
    <w:rPr>
      <w:rFonts w:ascii="Verdana" w:hAnsi="Verdana" w:cs="Verdana"/>
      <w:sz w:val="20"/>
      <w:szCs w:val="20"/>
      <w:lang w:val="en-US"/>
    </w:rPr>
  </w:style>
  <w:style w:type="paragraph" w:customStyle="1" w:styleId="ConsPlusCell">
    <w:name w:val="ConsPlusCell"/>
    <w:uiPriority w:val="99"/>
    <w:rsid w:val="004F643B"/>
    <w:pPr>
      <w:autoSpaceDE w:val="0"/>
      <w:autoSpaceDN w:val="0"/>
      <w:adjustRightInd w:val="0"/>
    </w:pPr>
    <w:rPr>
      <w:rFonts w:ascii="Arial" w:hAnsi="Arial" w:cs="Arial"/>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4F643B"/>
    <w:pPr>
      <w:spacing w:before="100" w:beforeAutospacing="1" w:after="100" w:afterAutospacing="1" w:line="240" w:lineRule="auto"/>
    </w:pPr>
    <w:rPr>
      <w:rFonts w:ascii="Tahoma" w:hAnsi="Tahoma"/>
      <w:sz w:val="20"/>
      <w:szCs w:val="20"/>
      <w:lang w:val="en-US"/>
    </w:rPr>
  </w:style>
  <w:style w:type="paragraph" w:customStyle="1" w:styleId="ConsTitle">
    <w:name w:val="ConsTitle"/>
    <w:uiPriority w:val="99"/>
    <w:rsid w:val="004F643B"/>
    <w:pPr>
      <w:widowControl w:val="0"/>
      <w:autoSpaceDE w:val="0"/>
      <w:autoSpaceDN w:val="0"/>
      <w:adjustRightInd w:val="0"/>
      <w:ind w:right="19772"/>
    </w:pPr>
    <w:rPr>
      <w:rFonts w:ascii="Arial" w:hAnsi="Arial" w:cs="Arial"/>
      <w:b/>
      <w:bCs/>
      <w:sz w:val="16"/>
      <w:szCs w:val="16"/>
    </w:rPr>
  </w:style>
  <w:style w:type="paragraph" w:customStyle="1" w:styleId="110">
    <w:name w:val="Обычный11"/>
    <w:uiPriority w:val="99"/>
    <w:rsid w:val="004F643B"/>
    <w:pPr>
      <w:suppressAutoHyphens/>
    </w:pPr>
    <w:rPr>
      <w:rFonts w:ascii="Times New Roman" w:hAnsi="Times New Roman" w:cs="Times New Roman"/>
      <w:lang w:eastAsia="ar-SA"/>
    </w:rPr>
  </w:style>
  <w:style w:type="paragraph" w:customStyle="1" w:styleId="310">
    <w:name w:val="Основной текст 31"/>
    <w:basedOn w:val="a"/>
    <w:uiPriority w:val="99"/>
    <w:rsid w:val="004F643B"/>
    <w:pPr>
      <w:suppressAutoHyphens/>
      <w:spacing w:after="0" w:line="240" w:lineRule="atLeast"/>
    </w:pPr>
    <w:rPr>
      <w:rFonts w:ascii="Arial" w:hAnsi="Arial"/>
      <w:sz w:val="16"/>
      <w:szCs w:val="20"/>
      <w:lang w:eastAsia="ar-SA"/>
    </w:rPr>
  </w:style>
  <w:style w:type="paragraph" w:customStyle="1" w:styleId="210">
    <w:name w:val="Основной текст 21"/>
    <w:basedOn w:val="a"/>
    <w:uiPriority w:val="99"/>
    <w:rsid w:val="004F643B"/>
    <w:pPr>
      <w:suppressAutoHyphens/>
      <w:spacing w:after="0" w:line="240" w:lineRule="atLeast"/>
      <w:jc w:val="center"/>
    </w:pPr>
    <w:rPr>
      <w:rFonts w:ascii="Arial" w:hAnsi="Arial"/>
      <w:sz w:val="16"/>
      <w:szCs w:val="20"/>
      <w:lang w:eastAsia="ar-SA"/>
    </w:rPr>
  </w:style>
  <w:style w:type="paragraph" w:customStyle="1" w:styleId="ConsPlusTitle">
    <w:name w:val="ConsPlusTitle"/>
    <w:uiPriority w:val="99"/>
    <w:rsid w:val="004F643B"/>
    <w:pPr>
      <w:widowControl w:val="0"/>
      <w:autoSpaceDE w:val="0"/>
      <w:autoSpaceDN w:val="0"/>
      <w:adjustRightInd w:val="0"/>
    </w:pPr>
    <w:rPr>
      <w:rFonts w:ascii="Times New Roman" w:hAnsi="Times New Roman" w:cs="Times New Roman"/>
      <w:b/>
      <w:bCs/>
      <w:sz w:val="28"/>
      <w:szCs w:val="28"/>
    </w:rPr>
  </w:style>
  <w:style w:type="paragraph" w:customStyle="1" w:styleId="BodyText1">
    <w:name w:val="Body Text 1"/>
    <w:basedOn w:val="af0"/>
    <w:uiPriority w:val="99"/>
    <w:rsid w:val="004F643B"/>
    <w:pPr>
      <w:spacing w:after="0"/>
      <w:jc w:val="both"/>
    </w:pPr>
    <w:rPr>
      <w:sz w:val="20"/>
      <w:szCs w:val="20"/>
      <w:lang w:eastAsia="en-US"/>
    </w:rPr>
  </w:style>
  <w:style w:type="paragraph" w:customStyle="1" w:styleId="211">
    <w:name w:val="Основной текст с отступом 21"/>
    <w:basedOn w:val="a"/>
    <w:uiPriority w:val="99"/>
    <w:rsid w:val="004F643B"/>
    <w:pPr>
      <w:suppressAutoHyphens/>
      <w:spacing w:after="0" w:line="240" w:lineRule="auto"/>
      <w:ind w:firstLine="540"/>
      <w:jc w:val="both"/>
    </w:pPr>
    <w:rPr>
      <w:rFonts w:ascii="Times New Roman" w:hAnsi="Times New Roman"/>
      <w:color w:val="000000"/>
      <w:sz w:val="28"/>
      <w:szCs w:val="24"/>
      <w:lang w:eastAsia="ar-SA"/>
    </w:rPr>
  </w:style>
  <w:style w:type="paragraph" w:customStyle="1" w:styleId="s1">
    <w:name w:val="s_1"/>
    <w:basedOn w:val="a"/>
    <w:uiPriority w:val="99"/>
    <w:rsid w:val="004F643B"/>
    <w:pPr>
      <w:spacing w:after="0" w:line="240" w:lineRule="auto"/>
      <w:ind w:firstLine="720"/>
      <w:jc w:val="both"/>
    </w:pPr>
    <w:rPr>
      <w:rFonts w:ascii="Arial" w:hAnsi="Arial" w:cs="Arial"/>
      <w:sz w:val="26"/>
      <w:szCs w:val="26"/>
      <w:lang w:eastAsia="ru-RU"/>
    </w:rPr>
  </w:style>
  <w:style w:type="character" w:styleId="afd">
    <w:name w:val="endnote reference"/>
    <w:uiPriority w:val="99"/>
    <w:rsid w:val="004F643B"/>
    <w:rPr>
      <w:rFonts w:cs="Times New Roman"/>
      <w:vertAlign w:val="superscript"/>
    </w:rPr>
  </w:style>
  <w:style w:type="character" w:customStyle="1" w:styleId="91">
    <w:name w:val="Знак Знак9"/>
    <w:uiPriority w:val="99"/>
    <w:rsid w:val="004F643B"/>
    <w:rPr>
      <w:sz w:val="24"/>
    </w:rPr>
  </w:style>
  <w:style w:type="character" w:customStyle="1" w:styleId="14">
    <w:name w:val="Нижний колонтитул Знак1"/>
    <w:uiPriority w:val="99"/>
    <w:rsid w:val="004F643B"/>
    <w:rPr>
      <w:rFonts w:ascii="Times New Roman" w:hAnsi="Times New Roman"/>
      <w:lang w:val="x-none" w:eastAsia="ar-SA" w:bidi="ar-SA"/>
    </w:rPr>
  </w:style>
  <w:style w:type="character" w:customStyle="1" w:styleId="block-infoleft2">
    <w:name w:val="block-info__left2"/>
    <w:uiPriority w:val="99"/>
    <w:rsid w:val="004F643B"/>
  </w:style>
  <w:style w:type="character" w:customStyle="1" w:styleId="link">
    <w:name w:val="link"/>
    <w:uiPriority w:val="99"/>
    <w:rsid w:val="004F643B"/>
    <w:rPr>
      <w:rFonts w:ascii="Times New Roman" w:hAnsi="Times New Roman"/>
      <w:u w:val="none"/>
      <w:effect w:val="none"/>
    </w:rPr>
  </w:style>
  <w:style w:type="table" w:styleId="afe">
    <w:name w:val="Table Grid"/>
    <w:basedOn w:val="a1"/>
    <w:uiPriority w:val="99"/>
    <w:rsid w:val="004F643B"/>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1">
    <w:name w:val="HTML Cite"/>
    <w:uiPriority w:val="99"/>
    <w:rsid w:val="004F643B"/>
    <w:rPr>
      <w:rFonts w:cs="Times New Roman"/>
      <w:i/>
      <w:iCs/>
    </w:rPr>
  </w:style>
  <w:style w:type="character" w:styleId="aff">
    <w:name w:val="page number"/>
    <w:uiPriority w:val="99"/>
    <w:rsid w:val="00DC1E0C"/>
    <w:rPr>
      <w:rFonts w:cs="Times New Roman"/>
    </w:rPr>
  </w:style>
  <w:style w:type="paragraph" w:styleId="aff0">
    <w:name w:val="Plain Text"/>
    <w:basedOn w:val="a"/>
    <w:link w:val="aff1"/>
    <w:uiPriority w:val="99"/>
    <w:rsid w:val="00E2629F"/>
    <w:pPr>
      <w:spacing w:after="0" w:line="240" w:lineRule="auto"/>
    </w:pPr>
    <w:rPr>
      <w:rFonts w:ascii="Courier New" w:hAnsi="Courier New" w:cs="Courier New"/>
      <w:sz w:val="20"/>
      <w:szCs w:val="20"/>
      <w:lang w:eastAsia="ru-RU"/>
    </w:rPr>
  </w:style>
  <w:style w:type="character" w:customStyle="1" w:styleId="aff1">
    <w:name w:val="Текст Знак"/>
    <w:link w:val="aff0"/>
    <w:uiPriority w:val="99"/>
    <w:locked/>
    <w:rsid w:val="00E2629F"/>
    <w:rPr>
      <w:rFonts w:ascii="Courier New" w:hAnsi="Courier New" w:cs="Courier New"/>
      <w:sz w:val="20"/>
      <w:szCs w:val="20"/>
      <w:lang w:val="x-none" w:eastAsia="ru-RU"/>
    </w:rPr>
  </w:style>
  <w:style w:type="paragraph" w:customStyle="1" w:styleId="ConsNonformat">
    <w:name w:val="ConsNonformat"/>
    <w:uiPriority w:val="99"/>
    <w:rsid w:val="0044758A"/>
    <w:pPr>
      <w:widowControl w:val="0"/>
      <w:autoSpaceDE w:val="0"/>
      <w:autoSpaceDN w:val="0"/>
      <w:adjustRightInd w:val="0"/>
      <w:ind w:right="19772"/>
    </w:pPr>
    <w:rPr>
      <w:rFonts w:ascii="Courier New" w:hAnsi="Courier New" w:cs="Courier New"/>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
    <w:uiPriority w:val="99"/>
    <w:rsid w:val="0044758A"/>
    <w:pPr>
      <w:spacing w:before="100" w:beforeAutospacing="1" w:after="100" w:afterAutospacing="1" w:line="240" w:lineRule="auto"/>
    </w:pPr>
    <w:rPr>
      <w:rFonts w:ascii="Tahoma" w:hAnsi="Tahoma"/>
      <w:sz w:val="20"/>
      <w:szCs w:val="20"/>
      <w:lang w:val="en-US"/>
    </w:rPr>
  </w:style>
  <w:style w:type="paragraph" w:customStyle="1" w:styleId="note">
    <w:name w:val="note"/>
    <w:basedOn w:val="a"/>
    <w:uiPriority w:val="99"/>
    <w:rsid w:val="0044758A"/>
    <w:pPr>
      <w:spacing w:before="100" w:beforeAutospacing="1" w:after="100" w:afterAutospacing="1" w:line="240" w:lineRule="auto"/>
    </w:pPr>
    <w:rPr>
      <w:rFonts w:ascii="Times New Roman" w:hAnsi="Times New Roman"/>
      <w:b/>
      <w:bCs/>
      <w:color w:val="666666"/>
      <w:sz w:val="20"/>
      <w:szCs w:val="20"/>
      <w:lang w:eastAsia="ru-RU"/>
    </w:rPr>
  </w:style>
  <w:style w:type="paragraph" w:customStyle="1" w:styleId="1">
    <w:name w:val="Список1"/>
    <w:basedOn w:val="a"/>
    <w:uiPriority w:val="99"/>
    <w:rsid w:val="0044758A"/>
    <w:pPr>
      <w:numPr>
        <w:numId w:val="23"/>
      </w:numPr>
      <w:spacing w:before="80" w:after="0" w:line="240" w:lineRule="auto"/>
      <w:jc w:val="both"/>
    </w:pPr>
    <w:rPr>
      <w:rFonts w:ascii="Times New Roman" w:hAnsi="Times New Roman"/>
      <w:sz w:val="20"/>
      <w:szCs w:val="20"/>
    </w:rPr>
  </w:style>
  <w:style w:type="character" w:styleId="aff2">
    <w:name w:val="footnote reference"/>
    <w:uiPriority w:val="99"/>
    <w:rsid w:val="0044758A"/>
    <w:rPr>
      <w:rFonts w:cs="Times New Roman"/>
      <w:vertAlign w:val="superscript"/>
    </w:rPr>
  </w:style>
  <w:style w:type="paragraph" w:styleId="aff3">
    <w:name w:val="Block Text"/>
    <w:basedOn w:val="a"/>
    <w:uiPriority w:val="99"/>
    <w:rsid w:val="0044758A"/>
    <w:pPr>
      <w:spacing w:after="120" w:line="240" w:lineRule="auto"/>
      <w:ind w:left="1440" w:right="1440"/>
    </w:pPr>
    <w:rPr>
      <w:rFonts w:ascii="Times New Roman" w:hAnsi="Times New Roman"/>
      <w:sz w:val="24"/>
      <w:szCs w:val="24"/>
      <w:lang w:eastAsia="ru-RU"/>
    </w:rPr>
  </w:style>
  <w:style w:type="paragraph" w:styleId="aff4">
    <w:name w:val="footnote text"/>
    <w:basedOn w:val="a"/>
    <w:link w:val="aff5"/>
    <w:uiPriority w:val="99"/>
    <w:rsid w:val="0044758A"/>
    <w:pPr>
      <w:spacing w:after="0" w:line="240" w:lineRule="auto"/>
    </w:pPr>
    <w:rPr>
      <w:rFonts w:ascii="Times New Roman" w:hAnsi="Times New Roman"/>
      <w:sz w:val="20"/>
      <w:szCs w:val="20"/>
      <w:lang w:eastAsia="ru-RU"/>
    </w:rPr>
  </w:style>
  <w:style w:type="character" w:customStyle="1" w:styleId="aff5">
    <w:name w:val="Текст сноски Знак"/>
    <w:link w:val="aff4"/>
    <w:uiPriority w:val="99"/>
    <w:locked/>
    <w:rsid w:val="0044758A"/>
    <w:rPr>
      <w:rFonts w:ascii="Times New Roman" w:hAnsi="Times New Roman" w:cs="Times New Roman"/>
      <w:sz w:val="20"/>
      <w:szCs w:val="20"/>
      <w:lang w:val="x-none" w:eastAsia="ru-RU"/>
    </w:rPr>
  </w:style>
  <w:style w:type="paragraph" w:customStyle="1" w:styleId="220">
    <w:name w:val="Основной текст 22"/>
    <w:basedOn w:val="a"/>
    <w:uiPriority w:val="99"/>
    <w:rsid w:val="0044758A"/>
    <w:pPr>
      <w:spacing w:after="0" w:line="240" w:lineRule="auto"/>
      <w:ind w:firstLine="567"/>
      <w:jc w:val="both"/>
    </w:pPr>
    <w:rPr>
      <w:rFonts w:ascii="Times New Roman" w:hAnsi="Times New Roman"/>
      <w:i/>
      <w:sz w:val="24"/>
      <w:szCs w:val="20"/>
      <w:lang w:val="en-US" w:eastAsia="ru-RU"/>
    </w:rPr>
  </w:style>
  <w:style w:type="paragraph" w:styleId="33">
    <w:name w:val="Body Text 3"/>
    <w:basedOn w:val="a"/>
    <w:link w:val="34"/>
    <w:uiPriority w:val="99"/>
    <w:rsid w:val="0044758A"/>
    <w:pPr>
      <w:spacing w:after="0" w:line="240" w:lineRule="auto"/>
      <w:jc w:val="both"/>
    </w:pPr>
    <w:rPr>
      <w:rFonts w:ascii="Times New Roman" w:hAnsi="Times New Roman"/>
      <w:sz w:val="26"/>
      <w:szCs w:val="24"/>
      <w:lang w:eastAsia="ko-KR"/>
    </w:rPr>
  </w:style>
  <w:style w:type="character" w:customStyle="1" w:styleId="34">
    <w:name w:val="Основной текст 3 Знак"/>
    <w:link w:val="33"/>
    <w:uiPriority w:val="99"/>
    <w:locked/>
    <w:rsid w:val="0044758A"/>
    <w:rPr>
      <w:rFonts w:ascii="Times New Roman" w:hAnsi="Times New Roman" w:cs="Times New Roman"/>
      <w:sz w:val="24"/>
      <w:szCs w:val="24"/>
    </w:rPr>
  </w:style>
  <w:style w:type="character" w:customStyle="1" w:styleId="Bodytext3">
    <w:name w:val="Body text (3)_"/>
    <w:link w:val="Bodytext30"/>
    <w:uiPriority w:val="99"/>
    <w:locked/>
    <w:rsid w:val="0044758A"/>
    <w:rPr>
      <w:rFonts w:ascii="Arial" w:hAnsi="Arial"/>
      <w:b/>
      <w:sz w:val="16"/>
      <w:shd w:val="clear" w:color="auto" w:fill="FFFFFF"/>
    </w:rPr>
  </w:style>
  <w:style w:type="character" w:customStyle="1" w:styleId="Bodytext2">
    <w:name w:val="Body text (2)_"/>
    <w:link w:val="Bodytext20"/>
    <w:uiPriority w:val="99"/>
    <w:locked/>
    <w:rsid w:val="0044758A"/>
    <w:rPr>
      <w:rFonts w:ascii="Arial" w:hAnsi="Arial"/>
      <w:noProof/>
      <w:sz w:val="16"/>
      <w:shd w:val="clear" w:color="auto" w:fill="FFFFFF"/>
    </w:rPr>
  </w:style>
  <w:style w:type="character" w:customStyle="1" w:styleId="Bodytext">
    <w:name w:val="Body text_"/>
    <w:link w:val="Bodytext10"/>
    <w:uiPriority w:val="99"/>
    <w:locked/>
    <w:rsid w:val="0044758A"/>
    <w:rPr>
      <w:rFonts w:ascii="Arial" w:hAnsi="Arial"/>
      <w:sz w:val="16"/>
      <w:shd w:val="clear" w:color="auto" w:fill="FFFFFF"/>
    </w:rPr>
  </w:style>
  <w:style w:type="paragraph" w:customStyle="1" w:styleId="Bodytext30">
    <w:name w:val="Body text (3)"/>
    <w:basedOn w:val="a"/>
    <w:link w:val="Bodytext3"/>
    <w:uiPriority w:val="99"/>
    <w:rsid w:val="0044758A"/>
    <w:pPr>
      <w:shd w:val="clear" w:color="auto" w:fill="FFFFFF"/>
      <w:spacing w:after="0" w:line="240" w:lineRule="atLeast"/>
    </w:pPr>
    <w:rPr>
      <w:rFonts w:ascii="Arial" w:hAnsi="Arial"/>
      <w:b/>
      <w:sz w:val="16"/>
      <w:szCs w:val="20"/>
      <w:lang w:eastAsia="ko-KR"/>
    </w:rPr>
  </w:style>
  <w:style w:type="paragraph" w:customStyle="1" w:styleId="Bodytext20">
    <w:name w:val="Body text (2)"/>
    <w:basedOn w:val="a"/>
    <w:link w:val="Bodytext2"/>
    <w:uiPriority w:val="99"/>
    <w:rsid w:val="0044758A"/>
    <w:pPr>
      <w:shd w:val="clear" w:color="auto" w:fill="FFFFFF"/>
      <w:spacing w:after="0" w:line="240" w:lineRule="atLeast"/>
    </w:pPr>
    <w:rPr>
      <w:rFonts w:ascii="Arial" w:hAnsi="Arial"/>
      <w:noProof/>
      <w:sz w:val="16"/>
      <w:szCs w:val="20"/>
      <w:lang w:eastAsia="ko-KR"/>
    </w:rPr>
  </w:style>
  <w:style w:type="paragraph" w:customStyle="1" w:styleId="Bodytext10">
    <w:name w:val="Body text1"/>
    <w:basedOn w:val="a"/>
    <w:link w:val="Bodytext"/>
    <w:uiPriority w:val="99"/>
    <w:rsid w:val="0044758A"/>
    <w:pPr>
      <w:shd w:val="clear" w:color="auto" w:fill="FFFFFF"/>
      <w:spacing w:after="0" w:line="240" w:lineRule="atLeast"/>
    </w:pPr>
    <w:rPr>
      <w:rFonts w:ascii="Arial" w:hAnsi="Arial"/>
      <w:sz w:val="16"/>
      <w:szCs w:val="20"/>
      <w:lang w:eastAsia="ko-KR"/>
    </w:rPr>
  </w:style>
  <w:style w:type="paragraph" w:customStyle="1" w:styleId="western">
    <w:name w:val="western"/>
    <w:basedOn w:val="a"/>
    <w:uiPriority w:val="99"/>
    <w:rsid w:val="0044758A"/>
    <w:pPr>
      <w:spacing w:after="240" w:line="240" w:lineRule="auto"/>
    </w:pPr>
    <w:rPr>
      <w:rFonts w:ascii="Times New Roman" w:hAnsi="Times New Roman"/>
      <w:sz w:val="24"/>
      <w:szCs w:val="24"/>
      <w:lang w:eastAsia="ru-RU"/>
    </w:rPr>
  </w:style>
  <w:style w:type="paragraph" w:customStyle="1" w:styleId="25">
    <w:name w:val="Обычный2"/>
    <w:uiPriority w:val="99"/>
    <w:rsid w:val="0044758A"/>
    <w:rPr>
      <w:rFonts w:ascii="Times New Roman" w:hAnsi="Times New Roman" w:cs="Times New Roman"/>
    </w:rPr>
  </w:style>
  <w:style w:type="character" w:customStyle="1" w:styleId="910">
    <w:name w:val="Знак Знак91"/>
    <w:uiPriority w:val="99"/>
    <w:rsid w:val="0044758A"/>
    <w:rPr>
      <w:sz w:val="24"/>
    </w:rPr>
  </w:style>
  <w:style w:type="table" w:customStyle="1" w:styleId="15">
    <w:name w:val="Сетка таблицы1"/>
    <w:uiPriority w:val="99"/>
    <w:rsid w:val="0044758A"/>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
    <w:name w:val="Сетка таблицы2"/>
    <w:uiPriority w:val="99"/>
    <w:rsid w:val="0044758A"/>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uiPriority w:val="99"/>
    <w:locked/>
    <w:rsid w:val="0044758A"/>
    <w:rPr>
      <w:rFonts w:ascii="Arial" w:hAnsi="Arial"/>
      <w:sz w:val="22"/>
      <w:lang w:val="x-none" w:eastAsia="ru-RU"/>
    </w:rPr>
  </w:style>
  <w:style w:type="paragraph" w:customStyle="1" w:styleId="aff6">
    <w:name w:val="Îáû÷íûé"/>
    <w:uiPriority w:val="99"/>
    <w:semiHidden/>
    <w:rsid w:val="00792436"/>
    <w:rPr>
      <w:rFonts w:ascii="Times New Roman" w:hAnsi="Times New Roman" w:cs="Times New Roman"/>
    </w:rPr>
  </w:style>
  <w:style w:type="paragraph" w:styleId="aff7">
    <w:name w:val="caption"/>
    <w:basedOn w:val="a"/>
    <w:next w:val="a"/>
    <w:uiPriority w:val="99"/>
    <w:qFormat/>
    <w:rsid w:val="00CC4264"/>
    <w:pPr>
      <w:widowControl w:val="0"/>
      <w:shd w:val="clear" w:color="auto" w:fill="FFFFFF"/>
      <w:autoSpaceDE w:val="0"/>
      <w:autoSpaceDN w:val="0"/>
      <w:adjustRightInd w:val="0"/>
      <w:spacing w:before="106" w:after="0" w:line="240" w:lineRule="auto"/>
    </w:pPr>
    <w:rPr>
      <w:rFonts w:ascii="Times New Roman" w:hAnsi="Times New Roman"/>
      <w:color w:val="000000"/>
      <w:spacing w:val="-2"/>
      <w:sz w:val="24"/>
      <w:szCs w:val="20"/>
      <w:lang w:eastAsia="ru-RU"/>
    </w:rPr>
  </w:style>
  <w:style w:type="paragraph" w:customStyle="1" w:styleId="contentheader2cols">
    <w:name w:val="contentheader2cols"/>
    <w:basedOn w:val="a"/>
    <w:uiPriority w:val="99"/>
    <w:rsid w:val="00CC4264"/>
    <w:pPr>
      <w:spacing w:before="75" w:after="0" w:line="240" w:lineRule="auto"/>
      <w:ind w:left="374"/>
    </w:pPr>
    <w:rPr>
      <w:rFonts w:ascii="Times New Roman" w:hAnsi="Times New Roman"/>
      <w:b/>
      <w:bCs/>
      <w:color w:val="3560A7"/>
      <w:sz w:val="32"/>
      <w:szCs w:val="32"/>
      <w:lang w:eastAsia="ru-RU"/>
    </w:rPr>
  </w:style>
  <w:style w:type="paragraph" w:customStyle="1" w:styleId="aff8">
    <w:name w:val="Знак"/>
    <w:basedOn w:val="a"/>
    <w:uiPriority w:val="99"/>
    <w:rsid w:val="00CC4264"/>
    <w:pPr>
      <w:spacing w:after="160" w:line="240" w:lineRule="exact"/>
    </w:pPr>
    <w:rPr>
      <w:rFonts w:ascii="Verdana" w:hAnsi="Verdana"/>
      <w:sz w:val="20"/>
      <w:szCs w:val="20"/>
      <w:lang w:val="en-US"/>
    </w:rPr>
  </w:style>
  <w:style w:type="paragraph" w:customStyle="1" w:styleId="27">
    <w:name w:val="Без интервала2"/>
    <w:uiPriority w:val="99"/>
    <w:rsid w:val="00CC4264"/>
    <w:pPr>
      <w:widowControl w:val="0"/>
      <w:autoSpaceDE w:val="0"/>
      <w:autoSpaceDN w:val="0"/>
      <w:adjustRightInd w:val="0"/>
    </w:pPr>
    <w:rPr>
      <w:rFonts w:ascii="Times New Roman" w:hAnsi="Times New Roman" w:cs="Times New Roman"/>
    </w:rPr>
  </w:style>
  <w:style w:type="paragraph" w:customStyle="1" w:styleId="Heading">
    <w:name w:val="Heading"/>
    <w:uiPriority w:val="99"/>
    <w:rsid w:val="00CC4264"/>
    <w:pPr>
      <w:widowControl w:val="0"/>
      <w:overflowPunct w:val="0"/>
      <w:autoSpaceDE w:val="0"/>
      <w:autoSpaceDN w:val="0"/>
      <w:adjustRightInd w:val="0"/>
      <w:textAlignment w:val="baseline"/>
    </w:pPr>
    <w:rPr>
      <w:rFonts w:ascii="Arial" w:hAnsi="Arial" w:cs="Times New Roman"/>
      <w:b/>
      <w:sz w:val="30"/>
    </w:rPr>
  </w:style>
  <w:style w:type="character" w:customStyle="1" w:styleId="FontStyle17">
    <w:name w:val="Font Style17"/>
    <w:uiPriority w:val="99"/>
    <w:rsid w:val="00CC4264"/>
    <w:rPr>
      <w:rFonts w:ascii="Times New Roman" w:hAnsi="Times New Roman"/>
      <w:sz w:val="26"/>
    </w:rPr>
  </w:style>
  <w:style w:type="paragraph" w:customStyle="1" w:styleId="Postan">
    <w:name w:val="Postan"/>
    <w:basedOn w:val="a"/>
    <w:uiPriority w:val="99"/>
    <w:rsid w:val="00CC4264"/>
    <w:pPr>
      <w:spacing w:after="0" w:line="240" w:lineRule="auto"/>
      <w:jc w:val="center"/>
    </w:pPr>
    <w:rPr>
      <w:rFonts w:ascii="Times New Roman" w:hAnsi="Times New Roman"/>
      <w:sz w:val="28"/>
      <w:szCs w:val="20"/>
      <w:lang w:eastAsia="ru-RU"/>
    </w:rPr>
  </w:style>
  <w:style w:type="character" w:styleId="aff9">
    <w:name w:val="line number"/>
    <w:uiPriority w:val="99"/>
    <w:semiHidden/>
    <w:rsid w:val="00CC4264"/>
    <w:rPr>
      <w:rFonts w:cs="Times New Roman"/>
    </w:rPr>
  </w:style>
  <w:style w:type="paragraph" w:customStyle="1" w:styleId="16">
    <w:name w:val="Без интервала1"/>
    <w:uiPriority w:val="99"/>
    <w:rsid w:val="00171EE6"/>
    <w:rPr>
      <w:sz w:val="22"/>
      <w:szCs w:val="22"/>
    </w:rPr>
  </w:style>
  <w:style w:type="paragraph" w:customStyle="1" w:styleId="affa">
    <w:name w:val="Знак Знак Знак Знак"/>
    <w:basedOn w:val="a"/>
    <w:uiPriority w:val="99"/>
    <w:rsid w:val="00F02F89"/>
    <w:pPr>
      <w:widowControl w:val="0"/>
      <w:adjustRightInd w:val="0"/>
      <w:spacing w:after="160" w:line="240" w:lineRule="exact"/>
      <w:jc w:val="right"/>
    </w:pPr>
    <w:rPr>
      <w:rFonts w:ascii="Times New Roman" w:hAnsi="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3217537">
      <w:marLeft w:val="0"/>
      <w:marRight w:val="0"/>
      <w:marTop w:val="0"/>
      <w:marBottom w:val="0"/>
      <w:divBdr>
        <w:top w:val="none" w:sz="0" w:space="0" w:color="auto"/>
        <w:left w:val="none" w:sz="0" w:space="0" w:color="auto"/>
        <w:bottom w:val="none" w:sz="0" w:space="0" w:color="auto"/>
        <w:right w:val="none" w:sz="0" w:space="0" w:color="auto"/>
      </w:divBdr>
    </w:div>
    <w:div w:id="653217538">
      <w:marLeft w:val="0"/>
      <w:marRight w:val="0"/>
      <w:marTop w:val="0"/>
      <w:marBottom w:val="0"/>
      <w:divBdr>
        <w:top w:val="none" w:sz="0" w:space="0" w:color="auto"/>
        <w:left w:val="none" w:sz="0" w:space="0" w:color="auto"/>
        <w:bottom w:val="none" w:sz="0" w:space="0" w:color="auto"/>
        <w:right w:val="none" w:sz="0" w:space="0" w:color="auto"/>
      </w:divBdr>
    </w:div>
    <w:div w:id="653217539">
      <w:marLeft w:val="0"/>
      <w:marRight w:val="0"/>
      <w:marTop w:val="0"/>
      <w:marBottom w:val="0"/>
      <w:divBdr>
        <w:top w:val="none" w:sz="0" w:space="0" w:color="auto"/>
        <w:left w:val="none" w:sz="0" w:space="0" w:color="auto"/>
        <w:bottom w:val="none" w:sz="0" w:space="0" w:color="auto"/>
        <w:right w:val="none" w:sz="0" w:space="0" w:color="auto"/>
      </w:divBdr>
    </w:div>
    <w:div w:id="65321754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2044</Words>
  <Characters>11657</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13674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Виктория Яковлева</dc:creator>
  <cp:keywords/>
  <dc:description/>
  <cp:lastModifiedBy>User</cp:lastModifiedBy>
  <cp:revision>2</cp:revision>
  <cp:lastPrinted>2020-08-12T13:18:00Z</cp:lastPrinted>
  <dcterms:created xsi:type="dcterms:W3CDTF">2025-02-12T10:35:00Z</dcterms:created>
  <dcterms:modified xsi:type="dcterms:W3CDTF">2025-02-12T10:35:00Z</dcterms:modified>
</cp:coreProperties>
</file>