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BB2" w:rsidRDefault="00926BB2" w:rsidP="001C4E1A">
      <w:pPr>
        <w:shd w:val="clear" w:color="auto" w:fill="FFFFFF"/>
        <w:ind w:right="168"/>
      </w:pPr>
      <w:r>
        <w:rPr>
          <w:rFonts w:ascii="Arial" w:hAnsi="Arial" w:cs="Arial"/>
          <w:color w:val="000000"/>
          <w:spacing w:val="-6"/>
          <w:w w:val="301"/>
          <w:sz w:val="4"/>
          <w:szCs w:val="4"/>
        </w:rPr>
        <w:t>'</w:t>
      </w:r>
    </w:p>
    <w:p w:rsidR="00926BB2" w:rsidRDefault="00926BB2" w:rsidP="001C4E1A">
      <w:pPr>
        <w:ind w:left="4488" w:right="4637"/>
        <w:rPr>
          <w:rFonts w:ascii="Arial" w:hAnsi="Arial" w:cs="Arial"/>
          <w:sz w:val="24"/>
          <w:szCs w:val="24"/>
        </w:rPr>
      </w:pPr>
      <w:r w:rsidRPr="000E2BBA">
        <w:rPr>
          <w:rFonts w:ascii="Arial" w:hAnsi="Arial" w:cs="Arial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5pt;height:33.75pt;visibility:visible">
            <v:imagedata r:id="rId5" o:title=""/>
          </v:shape>
        </w:pict>
      </w:r>
    </w:p>
    <w:p w:rsidR="00926BB2" w:rsidRDefault="00926BB2">
      <w:pPr>
        <w:shd w:val="clear" w:color="auto" w:fill="FFFFFF"/>
        <w:spacing w:before="283" w:line="269" w:lineRule="exact"/>
        <w:ind w:left="3720" w:right="3686" w:hanging="187"/>
      </w:pPr>
      <w:r>
        <w:rPr>
          <w:rFonts w:ascii="Times New Roman" w:hAnsi="Times New Roman" w:cs="Times New Roman"/>
          <w:b/>
          <w:bCs/>
          <w:color w:val="434343"/>
          <w:spacing w:val="-6"/>
          <w:w w:val="101"/>
          <w:sz w:val="24"/>
          <w:szCs w:val="24"/>
        </w:rPr>
        <w:t xml:space="preserve">Российская Федерация </w:t>
      </w:r>
      <w:r>
        <w:rPr>
          <w:rFonts w:ascii="Times New Roman" w:hAnsi="Times New Roman" w:cs="Times New Roman"/>
          <w:b/>
          <w:bCs/>
          <w:color w:val="434343"/>
          <w:spacing w:val="-4"/>
          <w:w w:val="101"/>
          <w:sz w:val="24"/>
          <w:szCs w:val="24"/>
        </w:rPr>
        <w:t>Ростовская область Октябрьский район</w:t>
      </w:r>
    </w:p>
    <w:p w:rsidR="00926BB2" w:rsidRDefault="00926BB2">
      <w:pPr>
        <w:shd w:val="clear" w:color="auto" w:fill="FFFFFF"/>
        <w:spacing w:line="269" w:lineRule="exact"/>
        <w:ind w:left="1858" w:right="922" w:hanging="730"/>
      </w:pPr>
      <w:r>
        <w:rPr>
          <w:rFonts w:ascii="Times New Roman" w:hAnsi="Times New Roman" w:cs="Times New Roman"/>
          <w:b/>
          <w:bCs/>
          <w:color w:val="434343"/>
          <w:spacing w:val="-2"/>
          <w:w w:val="101"/>
          <w:sz w:val="24"/>
          <w:szCs w:val="24"/>
        </w:rPr>
        <w:t xml:space="preserve">Муниципальное образование «Краснокутское сельское поселение» </w:t>
      </w:r>
      <w:r>
        <w:rPr>
          <w:rFonts w:ascii="Times New Roman" w:hAnsi="Times New Roman" w:cs="Times New Roman"/>
          <w:b/>
          <w:bCs/>
          <w:color w:val="434343"/>
          <w:spacing w:val="-3"/>
          <w:w w:val="101"/>
          <w:sz w:val="24"/>
          <w:szCs w:val="24"/>
        </w:rPr>
        <w:t>Администрация Краснокутского сельского поселения</w:t>
      </w:r>
    </w:p>
    <w:p w:rsidR="00926BB2" w:rsidRDefault="00926BB2">
      <w:pPr>
        <w:shd w:val="clear" w:color="auto" w:fill="FFFFFF"/>
        <w:spacing w:before="269" w:after="365"/>
        <w:ind w:right="158"/>
        <w:jc w:val="center"/>
      </w:pPr>
      <w:r>
        <w:rPr>
          <w:rFonts w:ascii="Times New Roman" w:hAnsi="Times New Roman" w:cs="Times New Roman"/>
          <w:b/>
          <w:bCs/>
          <w:color w:val="434343"/>
          <w:spacing w:val="50"/>
          <w:w w:val="101"/>
          <w:sz w:val="24"/>
          <w:szCs w:val="24"/>
        </w:rPr>
        <w:t>ПОСТАНОВЛЕНИЕ</w:t>
      </w:r>
    </w:p>
    <w:p w:rsidR="00926BB2" w:rsidRDefault="00926BB2">
      <w:pPr>
        <w:shd w:val="clear" w:color="auto" w:fill="FFFFFF"/>
        <w:spacing w:before="269" w:after="365"/>
        <w:ind w:right="158"/>
        <w:jc w:val="center"/>
        <w:sectPr w:rsidR="00926BB2">
          <w:type w:val="continuous"/>
          <w:pgSz w:w="11909" w:h="16834"/>
          <w:pgMar w:top="838" w:right="465" w:bottom="360" w:left="1695" w:header="720" w:footer="720" w:gutter="0"/>
          <w:cols w:space="60"/>
          <w:noEndnote/>
        </w:sectPr>
      </w:pPr>
    </w:p>
    <w:p w:rsidR="00926BB2" w:rsidRDefault="00926BB2" w:rsidP="00A84F5E">
      <w:pPr>
        <w:shd w:val="clear" w:color="auto" w:fill="FFFFFF"/>
        <w:spacing w:before="5"/>
        <w:ind w:left="-567"/>
      </w:pPr>
      <w:r>
        <w:rPr>
          <w:rFonts w:ascii="Times New Roman" w:hAnsi="Times New Roman" w:cs="Times New Roman"/>
          <w:b/>
          <w:bCs/>
          <w:color w:val="434343"/>
          <w:spacing w:val="-6"/>
          <w:w w:val="101"/>
          <w:sz w:val="24"/>
          <w:szCs w:val="24"/>
        </w:rPr>
        <w:t>02.12. 2014 г.</w:t>
      </w:r>
    </w:p>
    <w:p w:rsidR="00926BB2" w:rsidRDefault="00926BB2" w:rsidP="00A84F5E">
      <w:pPr>
        <w:shd w:val="clear" w:color="auto" w:fill="FFFFFF"/>
        <w:spacing w:before="19"/>
      </w:pPr>
      <w:r>
        <w:br w:type="column"/>
      </w:r>
      <w:r>
        <w:rPr>
          <w:rFonts w:ascii="Arial" w:hAnsi="Arial" w:cs="Arial"/>
          <w:color w:val="000000"/>
          <w:spacing w:val="5"/>
          <w:sz w:val="22"/>
          <w:szCs w:val="22"/>
        </w:rPr>
        <w:t>№ 360</w:t>
      </w:r>
    </w:p>
    <w:p w:rsidR="00926BB2" w:rsidRDefault="00926BB2" w:rsidP="00A84F5E">
      <w:pPr>
        <w:shd w:val="clear" w:color="auto" w:fill="FFFFFF"/>
        <w:tabs>
          <w:tab w:val="left" w:pos="851"/>
          <w:tab w:val="left" w:pos="1276"/>
          <w:tab w:val="left" w:pos="2552"/>
        </w:tabs>
        <w:ind w:right="-640"/>
      </w:pPr>
      <w:r>
        <w:br w:type="column"/>
        <w:t xml:space="preserve">          </w:t>
      </w:r>
      <w:r>
        <w:rPr>
          <w:rFonts w:ascii="Times New Roman" w:hAnsi="Times New Roman" w:cs="Times New Roman"/>
          <w:b/>
          <w:bCs/>
          <w:color w:val="434343"/>
          <w:spacing w:val="-5"/>
          <w:w w:val="101"/>
          <w:sz w:val="24"/>
          <w:szCs w:val="24"/>
        </w:rPr>
        <w:t>х. Красный Кут</w:t>
      </w:r>
    </w:p>
    <w:p w:rsidR="00926BB2" w:rsidRDefault="00926BB2" w:rsidP="00A84F5E">
      <w:pPr>
        <w:shd w:val="clear" w:color="auto" w:fill="FFFFFF"/>
        <w:sectPr w:rsidR="00926BB2" w:rsidSect="00A84F5E">
          <w:type w:val="continuous"/>
          <w:pgSz w:w="11909" w:h="16834"/>
          <w:pgMar w:top="838" w:right="1136" w:bottom="360" w:left="1705" w:header="720" w:footer="720" w:gutter="0"/>
          <w:cols w:num="3" w:space="720" w:equalWidth="0">
            <w:col w:w="1857" w:space="1939"/>
            <w:col w:w="1020" w:space="1490"/>
            <w:col w:w="2762"/>
          </w:cols>
          <w:noEndnote/>
        </w:sectPr>
      </w:pPr>
    </w:p>
    <w:p w:rsidR="00926BB2" w:rsidRDefault="00926BB2" w:rsidP="00A84F5E">
      <w:pPr>
        <w:shd w:val="clear" w:color="auto" w:fill="FFFFFF"/>
        <w:spacing w:before="269" w:line="274" w:lineRule="exact"/>
        <w:ind w:left="-142" w:right="4608"/>
      </w:pPr>
      <w:r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 xml:space="preserve">О внесении изменений в постановление № 188 от 06.12.2010 г. «Об утверждении </w:t>
      </w:r>
      <w:r>
        <w:rPr>
          <w:rFonts w:ascii="Times New Roman" w:hAnsi="Times New Roman" w:cs="Times New Roman"/>
          <w:b/>
          <w:bCs/>
          <w:color w:val="000000"/>
          <w:spacing w:val="-3"/>
          <w:w w:val="101"/>
          <w:sz w:val="24"/>
          <w:szCs w:val="24"/>
        </w:rPr>
        <w:t xml:space="preserve">муниципальной долгосрочной целевой </w:t>
      </w:r>
      <w:r>
        <w:rPr>
          <w:rFonts w:ascii="Times New Roman" w:hAnsi="Times New Roman" w:cs="Times New Roman"/>
          <w:b/>
          <w:bCs/>
          <w:color w:val="000000"/>
          <w:spacing w:val="-2"/>
          <w:w w:val="101"/>
          <w:sz w:val="24"/>
          <w:szCs w:val="24"/>
        </w:rPr>
        <w:t xml:space="preserve">программы Краснокутского сельского </w:t>
      </w:r>
      <w:r>
        <w:rPr>
          <w:rFonts w:ascii="Times New Roman" w:hAnsi="Times New Roman" w:cs="Times New Roman"/>
          <w:b/>
          <w:bCs/>
          <w:color w:val="000000"/>
          <w:spacing w:val="-3"/>
          <w:w w:val="101"/>
          <w:sz w:val="24"/>
          <w:szCs w:val="24"/>
        </w:rPr>
        <w:t xml:space="preserve">поселения в области охраны окружающей </w:t>
      </w:r>
      <w:r>
        <w:rPr>
          <w:rFonts w:ascii="Times New Roman" w:hAnsi="Times New Roman" w:cs="Times New Roman"/>
          <w:b/>
          <w:bCs/>
          <w:color w:val="000000"/>
          <w:spacing w:val="-5"/>
          <w:w w:val="101"/>
          <w:sz w:val="24"/>
          <w:szCs w:val="24"/>
        </w:rPr>
        <w:t xml:space="preserve">среды и рационального природопользования </w:t>
      </w:r>
      <w:r>
        <w:rPr>
          <w:rFonts w:ascii="Times New Roman" w:hAnsi="Times New Roman" w:cs="Times New Roman"/>
          <w:b/>
          <w:bCs/>
          <w:color w:val="000000"/>
          <w:spacing w:val="-4"/>
          <w:w w:val="101"/>
          <w:sz w:val="24"/>
          <w:szCs w:val="24"/>
        </w:rPr>
        <w:t>на 2011-2015 годы»</w:t>
      </w:r>
    </w:p>
    <w:p w:rsidR="00926BB2" w:rsidRDefault="00926BB2" w:rsidP="00A84F5E">
      <w:pPr>
        <w:shd w:val="clear" w:color="auto" w:fill="FFFFFF"/>
        <w:spacing w:before="264" w:line="274" w:lineRule="exact"/>
        <w:ind w:left="-142" w:right="-136" w:firstLine="843"/>
        <w:jc w:val="both"/>
      </w:pPr>
      <w:r>
        <w:rPr>
          <w:rFonts w:ascii="Times New Roman" w:hAnsi="Times New Roman" w:cs="Times New Roman"/>
          <w:color w:val="000000"/>
          <w:spacing w:val="-3"/>
          <w:w w:val="101"/>
          <w:sz w:val="24"/>
          <w:szCs w:val="24"/>
        </w:rPr>
        <w:t xml:space="preserve">В соответствии с постановлениями Администрации Ростовской области от 25.08.2010 </w:t>
      </w:r>
      <w:r>
        <w:rPr>
          <w:rFonts w:ascii="Times New Roman" w:hAnsi="Times New Roman" w:cs="Times New Roman"/>
          <w:color w:val="000000"/>
          <w:spacing w:val="-4"/>
          <w:w w:val="101"/>
          <w:sz w:val="24"/>
          <w:szCs w:val="24"/>
        </w:rPr>
        <w:t xml:space="preserve">№ 143 «Об утверждении областной долгосрочной целевой программы «Охрана окружающей </w:t>
      </w:r>
      <w:r>
        <w:rPr>
          <w:rFonts w:ascii="Times New Roman" w:hAnsi="Times New Roman" w:cs="Times New Roman"/>
          <w:color w:val="000000"/>
          <w:spacing w:val="-3"/>
          <w:w w:val="101"/>
          <w:sz w:val="24"/>
          <w:szCs w:val="24"/>
        </w:rPr>
        <w:t xml:space="preserve">среды и рациональное природопользование в Ростовской области на 2011 - 2015 годы» (в </w:t>
      </w:r>
      <w:r>
        <w:rPr>
          <w:rFonts w:ascii="Times New Roman" w:hAnsi="Times New Roman" w:cs="Times New Roman"/>
          <w:color w:val="000000"/>
          <w:spacing w:val="-2"/>
          <w:w w:val="101"/>
          <w:sz w:val="24"/>
          <w:szCs w:val="24"/>
        </w:rPr>
        <w:t xml:space="preserve">редакции постановления от 29.12.2012 №1136), от 16.08.2012 г. №779 «Об утверждении областной долгосрочной целевой программы «Развитие водохозяйственного комплекса </w:t>
      </w:r>
      <w:r>
        <w:rPr>
          <w:rFonts w:ascii="Times New Roman" w:hAnsi="Times New Roman" w:cs="Times New Roman"/>
          <w:color w:val="000000"/>
          <w:spacing w:val="-3"/>
          <w:w w:val="101"/>
          <w:sz w:val="24"/>
          <w:szCs w:val="24"/>
        </w:rPr>
        <w:t xml:space="preserve">Ростовской области в 2013 - 2020 годах» (в редакции постановления от 27.06.2013 г. №417), постановлением Администрации Октябрьского района от 07.08.2013 г. № 634 «О внесении </w:t>
      </w:r>
      <w:r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изменений в постановление Администрации Октябрьского района от 29.09.2010 г. № 645 </w:t>
      </w:r>
      <w:r>
        <w:rPr>
          <w:rFonts w:ascii="Times New Roman" w:hAnsi="Times New Roman" w:cs="Times New Roman"/>
          <w:color w:val="000000"/>
          <w:spacing w:val="6"/>
          <w:w w:val="101"/>
          <w:sz w:val="24"/>
          <w:szCs w:val="24"/>
        </w:rPr>
        <w:t xml:space="preserve">«Об утверждении районной долгосрочной целевой программы в области охраны окружающей среды и рационального природопользования на 2011-2015 годы», </w:t>
      </w:r>
      <w:r>
        <w:rPr>
          <w:rFonts w:ascii="Times New Roman" w:hAnsi="Times New Roman" w:cs="Times New Roman"/>
          <w:color w:val="000000"/>
          <w:spacing w:val="-2"/>
          <w:w w:val="101"/>
          <w:sz w:val="24"/>
          <w:szCs w:val="24"/>
        </w:rPr>
        <w:t xml:space="preserve">постановлением администрации Краснокутского сельского поселения от 20.09.2011 года № </w:t>
      </w:r>
      <w:r>
        <w:rPr>
          <w:rFonts w:ascii="Times New Roman" w:hAnsi="Times New Roman" w:cs="Times New Roman"/>
          <w:color w:val="000000"/>
          <w:spacing w:val="-3"/>
          <w:w w:val="101"/>
          <w:sz w:val="24"/>
          <w:szCs w:val="24"/>
        </w:rPr>
        <w:t xml:space="preserve">140 «О порядке принятия решения о разработке муниципальных долгосрочных целевых </w:t>
      </w:r>
      <w:r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программ, их формировании, реализациии порядке проведения и критериях оценки </w:t>
      </w:r>
      <w:r>
        <w:rPr>
          <w:rFonts w:ascii="Times New Roman" w:hAnsi="Times New Roman" w:cs="Times New Roman"/>
          <w:color w:val="000000"/>
          <w:spacing w:val="9"/>
          <w:w w:val="101"/>
          <w:sz w:val="24"/>
          <w:szCs w:val="24"/>
        </w:rPr>
        <w:t xml:space="preserve">эффективности реализации муниципальных долгосрочных целевых программ </w:t>
      </w:r>
      <w:r>
        <w:rPr>
          <w:rFonts w:ascii="Times New Roman" w:hAnsi="Times New Roman" w:cs="Times New Roman"/>
          <w:color w:val="000000"/>
          <w:spacing w:val="2"/>
          <w:w w:val="101"/>
          <w:sz w:val="24"/>
          <w:szCs w:val="24"/>
        </w:rPr>
        <w:t xml:space="preserve">Краснокутского сельского поселения» и необходимостью корректировки объемов </w:t>
      </w:r>
      <w:r>
        <w:rPr>
          <w:rFonts w:ascii="Times New Roman" w:hAnsi="Times New Roman" w:cs="Times New Roman"/>
          <w:color w:val="000000"/>
          <w:spacing w:val="-3"/>
          <w:w w:val="101"/>
          <w:sz w:val="24"/>
          <w:szCs w:val="24"/>
        </w:rPr>
        <w:t>финансирования отдельных программных мероприятий на 2013-2018 годы</w:t>
      </w:r>
    </w:p>
    <w:p w:rsidR="00926BB2" w:rsidRDefault="00926BB2" w:rsidP="00A84F5E">
      <w:pPr>
        <w:shd w:val="clear" w:color="auto" w:fill="FFFFFF"/>
        <w:spacing w:before="274"/>
        <w:ind w:right="-136"/>
        <w:jc w:val="center"/>
        <w:rPr>
          <w:rFonts w:ascii="Times New Roman" w:hAnsi="Times New Roman" w:cs="Times New Roman"/>
          <w:b/>
          <w:bCs/>
          <w:color w:val="000000"/>
          <w:spacing w:val="-6"/>
          <w:w w:val="10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6"/>
          <w:w w:val="101"/>
          <w:sz w:val="24"/>
          <w:szCs w:val="24"/>
        </w:rPr>
        <w:t>Постановляю:</w:t>
      </w:r>
    </w:p>
    <w:p w:rsidR="00926BB2" w:rsidRDefault="00926BB2" w:rsidP="00A84F5E">
      <w:pPr>
        <w:shd w:val="clear" w:color="auto" w:fill="FFFFFF"/>
        <w:spacing w:before="274"/>
        <w:ind w:left="-142" w:right="-136"/>
        <w:jc w:val="both"/>
      </w:pPr>
      <w:r>
        <w:rPr>
          <w:rFonts w:ascii="Times New Roman" w:hAnsi="Times New Roman" w:cs="Times New Roman"/>
          <w:b/>
          <w:bCs/>
          <w:color w:val="000000"/>
          <w:spacing w:val="5"/>
          <w:w w:val="101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/>
          <w:spacing w:val="5"/>
          <w:w w:val="101"/>
          <w:sz w:val="24"/>
          <w:szCs w:val="24"/>
        </w:rPr>
        <w:t xml:space="preserve">Паспорт муниципальной долгосрочной целевой программы «в области охраны </w:t>
      </w:r>
      <w:r>
        <w:rPr>
          <w:rFonts w:ascii="Times New Roman" w:hAnsi="Times New Roman" w:cs="Times New Roman"/>
          <w:color w:val="000000"/>
          <w:spacing w:val="-1"/>
          <w:w w:val="101"/>
          <w:sz w:val="24"/>
          <w:szCs w:val="24"/>
        </w:rPr>
        <w:t xml:space="preserve">окружающей среды и рационального природопользования на 2011-2015 годы изложить в </w:t>
      </w:r>
      <w:r>
        <w:rPr>
          <w:rFonts w:ascii="Times New Roman" w:hAnsi="Times New Roman" w:cs="Times New Roman"/>
          <w:color w:val="000000"/>
          <w:spacing w:val="-4"/>
          <w:w w:val="101"/>
          <w:sz w:val="24"/>
          <w:szCs w:val="24"/>
        </w:rPr>
        <w:t>новой редакции:</w:t>
      </w:r>
    </w:p>
    <w:p w:rsidR="00926BB2" w:rsidRDefault="00926BB2" w:rsidP="00A84F5E">
      <w:pPr>
        <w:shd w:val="clear" w:color="auto" w:fill="FFFFFF"/>
        <w:spacing w:after="283" w:line="274" w:lineRule="exact"/>
        <w:ind w:left="-142" w:right="-136" w:firstLine="552"/>
        <w:jc w:val="both"/>
      </w:pPr>
      <w:r>
        <w:rPr>
          <w:rFonts w:ascii="Times New Roman" w:hAnsi="Times New Roman" w:cs="Times New Roman"/>
          <w:color w:val="000000"/>
          <w:spacing w:val="-3"/>
          <w:w w:val="101"/>
          <w:sz w:val="24"/>
          <w:szCs w:val="24"/>
        </w:rPr>
        <w:t xml:space="preserve">1.1. В приложении к постановлению «Паспорт муниципальной долгосрочной целевой программы Краснокутского сельского поселения в области охраны окружающей среды и </w:t>
      </w:r>
      <w:r>
        <w:rPr>
          <w:rFonts w:ascii="Times New Roman" w:hAnsi="Times New Roman" w:cs="Times New Roman"/>
          <w:color w:val="000000"/>
          <w:spacing w:val="-4"/>
          <w:w w:val="101"/>
          <w:sz w:val="24"/>
          <w:szCs w:val="24"/>
        </w:rPr>
        <w:t xml:space="preserve">рационального природопользования на 2011-2015 годы», графа «Объемы и источники </w:t>
      </w:r>
      <w:r>
        <w:rPr>
          <w:rFonts w:ascii="Times New Roman" w:hAnsi="Times New Roman" w:cs="Times New Roman"/>
          <w:color w:val="000000"/>
          <w:spacing w:val="-3"/>
          <w:w w:val="101"/>
          <w:sz w:val="24"/>
          <w:szCs w:val="24"/>
        </w:rPr>
        <w:t>финансирования программы» изложить в следующей редакции: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89"/>
        <w:gridCol w:w="7072"/>
      </w:tblGrid>
      <w:tr w:rsidR="00926BB2">
        <w:tc>
          <w:tcPr>
            <w:tcW w:w="2802" w:type="dxa"/>
          </w:tcPr>
          <w:p w:rsidR="00926BB2" w:rsidRDefault="00926BB2" w:rsidP="00FF02BF">
            <w:pPr>
              <w:spacing w:after="283" w:line="274" w:lineRule="exact"/>
              <w:ind w:right="187"/>
              <w:jc w:val="both"/>
            </w:pPr>
            <w:r>
              <w:t>Объёмы и источники финансирования Программы</w:t>
            </w:r>
          </w:p>
        </w:tc>
        <w:tc>
          <w:tcPr>
            <w:tcW w:w="7163" w:type="dxa"/>
          </w:tcPr>
          <w:p w:rsidR="00926BB2" w:rsidRDefault="00926BB2" w:rsidP="00FF02BF">
            <w:pPr>
              <w:spacing w:after="283"/>
              <w:ind w:right="187"/>
              <w:jc w:val="both"/>
            </w:pPr>
            <w:r>
              <w:t xml:space="preserve">- Общий объём финансирования Программы составляет – </w:t>
            </w:r>
          </w:p>
          <w:p w:rsidR="00926BB2" w:rsidRDefault="00926BB2" w:rsidP="00FF02BF">
            <w:pPr>
              <w:spacing w:after="283"/>
              <w:ind w:right="187"/>
              <w:jc w:val="both"/>
            </w:pPr>
            <w:r>
              <w:t xml:space="preserve">    19635,8 тыс. рублей, из них:</w:t>
            </w:r>
          </w:p>
          <w:p w:rsidR="00926BB2" w:rsidRDefault="00926BB2" w:rsidP="00FF02BF">
            <w:pPr>
              <w:spacing w:after="283"/>
              <w:ind w:right="187"/>
              <w:jc w:val="both"/>
            </w:pPr>
            <w:r>
              <w:t xml:space="preserve">    в 2011 году – 23,7 тыс. рублей</w:t>
            </w:r>
          </w:p>
          <w:p w:rsidR="00926BB2" w:rsidRDefault="00926BB2" w:rsidP="00FF02BF">
            <w:pPr>
              <w:spacing w:after="283"/>
              <w:ind w:right="187"/>
              <w:jc w:val="both"/>
            </w:pPr>
            <w:r>
              <w:t xml:space="preserve">    в 2012 году – 0,0 тыс. рублей</w:t>
            </w:r>
          </w:p>
          <w:p w:rsidR="00926BB2" w:rsidRDefault="00926BB2" w:rsidP="00FF02BF">
            <w:pPr>
              <w:spacing w:after="283"/>
              <w:ind w:right="187"/>
              <w:jc w:val="both"/>
            </w:pPr>
            <w:r>
              <w:t xml:space="preserve">    в 2013 году – 581,5 тыс. рублей</w:t>
            </w:r>
          </w:p>
          <w:p w:rsidR="00926BB2" w:rsidRDefault="00926BB2" w:rsidP="00FF02BF">
            <w:pPr>
              <w:spacing w:after="283"/>
              <w:ind w:right="187"/>
              <w:jc w:val="both"/>
            </w:pPr>
            <w:r>
              <w:t xml:space="preserve">    в 2014 году – 18990,7 тыс. рублей</w:t>
            </w:r>
          </w:p>
          <w:p w:rsidR="00926BB2" w:rsidRDefault="00926BB2" w:rsidP="00FF02BF">
            <w:pPr>
              <w:spacing w:after="283"/>
              <w:ind w:right="187"/>
              <w:jc w:val="both"/>
            </w:pPr>
            <w:r>
              <w:t xml:space="preserve">    в 2015 году – 39,9 тыс. рублей</w:t>
            </w:r>
          </w:p>
          <w:p w:rsidR="00926BB2" w:rsidRDefault="00926BB2" w:rsidP="00FF02BF">
            <w:pPr>
              <w:spacing w:after="283"/>
              <w:ind w:right="187"/>
              <w:jc w:val="both"/>
            </w:pPr>
            <w:r>
              <w:t xml:space="preserve">    в 2016 году – 0,0 тыс. рублей</w:t>
            </w:r>
          </w:p>
          <w:p w:rsidR="00926BB2" w:rsidRDefault="00926BB2" w:rsidP="00FF02BF">
            <w:pPr>
              <w:spacing w:after="283"/>
              <w:ind w:right="187"/>
              <w:jc w:val="both"/>
            </w:pPr>
            <w:r>
              <w:t xml:space="preserve">    в 2017 году – 0,0 тыс. рублей</w:t>
            </w:r>
          </w:p>
          <w:p w:rsidR="00926BB2" w:rsidRDefault="00926BB2" w:rsidP="00FF02BF">
            <w:pPr>
              <w:spacing w:after="283"/>
              <w:ind w:right="187"/>
              <w:jc w:val="both"/>
            </w:pPr>
            <w:r>
              <w:t xml:space="preserve">    в 2018 году – 0,0 тыс. рублей</w:t>
            </w:r>
          </w:p>
          <w:p w:rsidR="00926BB2" w:rsidRDefault="00926BB2" w:rsidP="00FF02BF">
            <w:pPr>
              <w:spacing w:after="283"/>
              <w:ind w:right="187"/>
              <w:jc w:val="both"/>
            </w:pPr>
          </w:p>
          <w:p w:rsidR="00926BB2" w:rsidRDefault="00926BB2" w:rsidP="00FF02BF">
            <w:pPr>
              <w:spacing w:after="283" w:line="480" w:lineRule="auto"/>
              <w:ind w:right="187"/>
              <w:jc w:val="both"/>
            </w:pPr>
          </w:p>
        </w:tc>
      </w:tr>
    </w:tbl>
    <w:p w:rsidR="00926BB2" w:rsidRDefault="00926BB2" w:rsidP="004B15E3">
      <w:pPr>
        <w:shd w:val="clear" w:color="auto" w:fill="FFFFFF"/>
        <w:spacing w:after="283" w:line="274" w:lineRule="exact"/>
        <w:ind w:right="187"/>
        <w:jc w:val="both"/>
      </w:pPr>
    </w:p>
    <w:p w:rsidR="00926BB2" w:rsidRDefault="00926BB2" w:rsidP="004B15E3">
      <w:pPr>
        <w:shd w:val="clear" w:color="auto" w:fill="FFFFFF"/>
        <w:spacing w:after="283" w:line="274" w:lineRule="exact"/>
        <w:ind w:right="187"/>
        <w:jc w:val="both"/>
      </w:pPr>
    </w:p>
    <w:p w:rsidR="00926BB2" w:rsidRDefault="00926BB2" w:rsidP="00A84F5E">
      <w:pPr>
        <w:shd w:val="clear" w:color="auto" w:fill="FFFFFF"/>
        <w:spacing w:before="298" w:line="274" w:lineRule="exact"/>
        <w:ind w:left="-142" w:right="-136"/>
        <w:jc w:val="both"/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1.2. Раздел 3 приложения к постановлению «Ресурсное обеспечение программы» изложить в следующей редакции:</w:t>
      </w:r>
    </w:p>
    <w:p w:rsidR="00926BB2" w:rsidRDefault="00926BB2" w:rsidP="00A84F5E">
      <w:pPr>
        <w:shd w:val="clear" w:color="auto" w:fill="FFFFFF"/>
        <w:spacing w:line="274" w:lineRule="exact"/>
        <w:ind w:left="-142" w:right="-136" w:firstLine="567"/>
        <w:jc w:val="both"/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Финансирование мероприятий Программы осуществляется за счет средств областного, федерального и местных бюджетов.</w:t>
      </w:r>
    </w:p>
    <w:p w:rsidR="00926BB2" w:rsidRDefault="00926BB2" w:rsidP="00A84F5E">
      <w:pPr>
        <w:shd w:val="clear" w:color="auto" w:fill="FFFFFF"/>
        <w:spacing w:line="274" w:lineRule="exact"/>
        <w:ind w:left="-142" w:right="-136" w:firstLine="542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Общий объем финансирования Программы в 2011 -2018 годах составляет 19635,8 тыс.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рублей, из них:</w:t>
      </w:r>
    </w:p>
    <w:p w:rsidR="00926BB2" w:rsidRDefault="00926BB2" w:rsidP="00A84F5E">
      <w:pPr>
        <w:numPr>
          <w:ilvl w:val="0"/>
          <w:numId w:val="1"/>
        </w:numPr>
        <w:shd w:val="clear" w:color="auto" w:fill="FFFFFF"/>
        <w:tabs>
          <w:tab w:val="left" w:pos="682"/>
        </w:tabs>
        <w:spacing w:before="5" w:line="274" w:lineRule="exact"/>
        <w:ind w:left="-142" w:right="-136" w:firstLine="52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федеральный бюджет - 0 тыс. руб. (&lt;*&gt; - средства федерального бюджета включаются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при   условии   их   отражения   в   федеральном   законе   о   федеральном   бюджете,   иных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федеральных нормативных правовых актах)</w:t>
      </w:r>
    </w:p>
    <w:p w:rsidR="00926BB2" w:rsidRDefault="00926BB2" w:rsidP="00A84F5E">
      <w:pPr>
        <w:numPr>
          <w:ilvl w:val="0"/>
          <w:numId w:val="1"/>
        </w:numPr>
        <w:shd w:val="clear" w:color="auto" w:fill="FFFFFF"/>
        <w:tabs>
          <w:tab w:val="left" w:pos="682"/>
        </w:tabs>
        <w:spacing w:line="274" w:lineRule="exact"/>
        <w:ind w:left="-142" w:right="-1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областной бюджет – 1011,2 тыс. руб.</w:t>
      </w:r>
    </w:p>
    <w:p w:rsidR="00926BB2" w:rsidRDefault="00926BB2" w:rsidP="00A84F5E">
      <w:pPr>
        <w:numPr>
          <w:ilvl w:val="0"/>
          <w:numId w:val="1"/>
        </w:numPr>
        <w:shd w:val="clear" w:color="auto" w:fill="FFFFFF"/>
        <w:tabs>
          <w:tab w:val="left" w:pos="682"/>
        </w:tabs>
        <w:spacing w:line="274" w:lineRule="exact"/>
        <w:ind w:left="-142" w:right="-1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местный бюджет – 18624,6 тыс. руб.</w:t>
      </w:r>
    </w:p>
    <w:p w:rsidR="00926BB2" w:rsidRDefault="00926BB2" w:rsidP="00A84F5E">
      <w:pPr>
        <w:shd w:val="clear" w:color="auto" w:fill="FFFFFF"/>
        <w:spacing w:line="274" w:lineRule="exact"/>
        <w:ind w:left="-142" w:right="-136" w:firstLine="533"/>
        <w:jc w:val="both"/>
      </w:pP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Мероприятия по реализации программы по годам, объемам и источникам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финансирования приведены в приложении № 1 к программе.</w:t>
      </w:r>
    </w:p>
    <w:p w:rsidR="00926BB2" w:rsidRDefault="00926BB2" w:rsidP="00A84F5E">
      <w:pPr>
        <w:shd w:val="clear" w:color="auto" w:fill="FFFFFF"/>
        <w:spacing w:line="274" w:lineRule="exact"/>
        <w:ind w:left="-142" w:right="-136" w:firstLine="542"/>
        <w:jc w:val="both"/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Объемы бюджетных средств носят прогнозный характер и подлежат ежегодному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уточнению в установленном порядке при составлении и рассмотрении проектов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соответствующих бюджетов.</w:t>
      </w:r>
    </w:p>
    <w:p w:rsidR="00926BB2" w:rsidRDefault="00926BB2" w:rsidP="00A84F5E">
      <w:pPr>
        <w:shd w:val="clear" w:color="auto" w:fill="FFFFFF"/>
        <w:spacing w:before="82" w:line="274" w:lineRule="exact"/>
        <w:ind w:left="-142" w:right="-136" w:firstLine="557"/>
        <w:jc w:val="both"/>
      </w:pP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1.3. Приложение № 1 к муниципальной долгосрочной целевой программе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утвержденной постановлением Администрации Краснокутского сельского поселения № 188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06.12.2010 г. «Об утверждении муниципальной долгосрочной целевой программы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Краснокутского сельского поселения в области охраны окружающей среды и рационального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природопользования на 2011-2015 годы» изложить в редакции согласно приложению к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настоящему постановлению.</w:t>
      </w:r>
    </w:p>
    <w:p w:rsidR="00926BB2" w:rsidRDefault="00926BB2" w:rsidP="00A84F5E">
      <w:pPr>
        <w:shd w:val="clear" w:color="auto" w:fill="FFFFFF"/>
        <w:spacing w:before="72"/>
        <w:ind w:left="-142" w:right="-136"/>
        <w:jc w:val="both"/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2.Контроль за исполнением данного постановления оставляю за собой.</w:t>
      </w:r>
    </w:p>
    <w:p w:rsidR="00926BB2" w:rsidRDefault="00926BB2" w:rsidP="00A84F5E">
      <w:pPr>
        <w:shd w:val="clear" w:color="auto" w:fill="FFFFFF"/>
        <w:spacing w:before="269" w:line="278" w:lineRule="exact"/>
        <w:ind w:left="-142" w:right="-136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Настоящее постановление вступает в силу со дня его официального опубликования и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подлежит размещению на официальном сайте Краснокутского сельского поселения</w:t>
      </w:r>
    </w:p>
    <w:p w:rsidR="00926BB2" w:rsidRDefault="00926BB2" w:rsidP="00A84F5E">
      <w:pPr>
        <w:shd w:val="clear" w:color="auto" w:fill="FFFFFF"/>
        <w:spacing w:before="1099"/>
        <w:ind w:left="-142"/>
      </w:pPr>
      <w:r>
        <w:rPr>
          <w:rFonts w:ascii="Times New Roman" w:hAnsi="Times New Roman" w:cs="Times New Roman"/>
          <w:b/>
          <w:bCs/>
          <w:color w:val="434343"/>
          <w:spacing w:val="-2"/>
          <w:sz w:val="24"/>
          <w:szCs w:val="24"/>
        </w:rPr>
        <w:t>Глава Краснокутского</w:t>
      </w:r>
    </w:p>
    <w:p w:rsidR="00926BB2" w:rsidRDefault="00926BB2" w:rsidP="00A84F5E">
      <w:pPr>
        <w:shd w:val="clear" w:color="auto" w:fill="FFFFFF"/>
        <w:tabs>
          <w:tab w:val="left" w:pos="6355"/>
        </w:tabs>
        <w:ind w:left="-142"/>
      </w:pPr>
      <w:r>
        <w:rPr>
          <w:rFonts w:ascii="Times New Roman" w:hAnsi="Times New Roman" w:cs="Times New Roman"/>
          <w:b/>
          <w:bCs/>
          <w:color w:val="434343"/>
          <w:spacing w:val="-4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b/>
          <w:bCs/>
          <w:color w:val="434343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b/>
          <w:bCs/>
          <w:color w:val="434343"/>
          <w:spacing w:val="-3"/>
          <w:sz w:val="24"/>
          <w:szCs w:val="24"/>
        </w:rPr>
        <w:t>В.В. Мартыненко</w:t>
      </w:r>
    </w:p>
    <w:p w:rsidR="00926BB2" w:rsidRDefault="00926BB2" w:rsidP="00A84F5E">
      <w:pPr>
        <w:shd w:val="clear" w:color="auto" w:fill="FFFFFF"/>
        <w:tabs>
          <w:tab w:val="left" w:pos="6355"/>
        </w:tabs>
        <w:ind w:left="5"/>
        <w:sectPr w:rsidR="00926BB2" w:rsidSect="00A84F5E">
          <w:type w:val="continuous"/>
          <w:pgSz w:w="11909" w:h="16834"/>
          <w:pgMar w:top="1440" w:right="994" w:bottom="720" w:left="1270" w:header="720" w:footer="720" w:gutter="0"/>
          <w:cols w:space="60"/>
          <w:noEndnote/>
        </w:sectPr>
      </w:pPr>
    </w:p>
    <w:p w:rsidR="00926BB2" w:rsidRDefault="00926BB2" w:rsidP="00A84F5E">
      <w:pPr>
        <w:shd w:val="clear" w:color="auto" w:fill="FFFFFF"/>
        <w:spacing w:line="322" w:lineRule="exact"/>
        <w:ind w:left="2040"/>
      </w:pPr>
      <w:r>
        <w:rPr>
          <w:rFonts w:ascii="Times New Roman" w:hAnsi="Times New Roman" w:cs="Times New Roman"/>
          <w:b/>
          <w:bCs/>
          <w:color w:val="464646"/>
          <w:spacing w:val="1"/>
          <w:sz w:val="28"/>
          <w:szCs w:val="28"/>
        </w:rPr>
        <w:t>Муниципальная долгосрочная целевая программа</w:t>
      </w:r>
    </w:p>
    <w:p w:rsidR="00926BB2" w:rsidRDefault="00926BB2" w:rsidP="00A84F5E">
      <w:pPr>
        <w:shd w:val="clear" w:color="auto" w:fill="FFFFFF"/>
        <w:spacing w:line="322" w:lineRule="exact"/>
        <w:ind w:left="168"/>
        <w:jc w:val="center"/>
      </w:pPr>
      <w:r>
        <w:rPr>
          <w:rFonts w:ascii="Times New Roman" w:hAnsi="Times New Roman" w:cs="Times New Roman"/>
          <w:b/>
          <w:bCs/>
          <w:color w:val="464646"/>
          <w:spacing w:val="-1"/>
          <w:sz w:val="28"/>
          <w:szCs w:val="28"/>
        </w:rPr>
        <w:t>Краснокутского сельского поселения</w:t>
      </w:r>
    </w:p>
    <w:p w:rsidR="00926BB2" w:rsidRDefault="00926BB2" w:rsidP="00A84F5E">
      <w:pPr>
        <w:shd w:val="clear" w:color="auto" w:fill="FFFFFF"/>
        <w:spacing w:line="322" w:lineRule="exact"/>
        <w:ind w:left="178"/>
        <w:jc w:val="center"/>
      </w:pPr>
      <w:r>
        <w:rPr>
          <w:rFonts w:ascii="Times New Roman" w:hAnsi="Times New Roman" w:cs="Times New Roman"/>
          <w:b/>
          <w:bCs/>
          <w:color w:val="464646"/>
          <w:spacing w:val="-3"/>
          <w:sz w:val="28"/>
          <w:szCs w:val="28"/>
        </w:rPr>
        <w:t>в области охраны окружающей среды и рационального</w:t>
      </w:r>
    </w:p>
    <w:p w:rsidR="00926BB2" w:rsidRDefault="00926BB2" w:rsidP="00A84F5E">
      <w:pPr>
        <w:shd w:val="clear" w:color="auto" w:fill="FFFFFF"/>
        <w:spacing w:line="322" w:lineRule="exact"/>
        <w:ind w:left="173"/>
        <w:jc w:val="center"/>
      </w:pPr>
      <w:r>
        <w:rPr>
          <w:rFonts w:ascii="Times New Roman" w:hAnsi="Times New Roman" w:cs="Times New Roman"/>
          <w:b/>
          <w:bCs/>
          <w:color w:val="464646"/>
          <w:spacing w:val="-1"/>
          <w:sz w:val="28"/>
          <w:szCs w:val="28"/>
        </w:rPr>
        <w:t>природопользования на 2011-2018 годы</w:t>
      </w:r>
    </w:p>
    <w:p w:rsidR="00926BB2" w:rsidRDefault="00926BB2" w:rsidP="00A84F5E">
      <w:pPr>
        <w:shd w:val="clear" w:color="auto" w:fill="FFFFFF"/>
        <w:spacing w:before="307" w:line="322" w:lineRule="exact"/>
        <w:ind w:right="1613"/>
      </w:pPr>
      <w:r>
        <w:rPr>
          <w:rFonts w:ascii="Times New Roman" w:hAnsi="Times New Roman" w:cs="Times New Roman"/>
          <w:color w:val="464646"/>
          <w:spacing w:val="-1"/>
          <w:sz w:val="28"/>
          <w:szCs w:val="28"/>
        </w:rPr>
        <w:t xml:space="preserve">                      Паспорт </w:t>
      </w:r>
      <w:r>
        <w:rPr>
          <w:rFonts w:ascii="Times New Roman" w:hAnsi="Times New Roman" w:cs="Times New Roman"/>
          <w:color w:val="464646"/>
          <w:spacing w:val="-3"/>
          <w:sz w:val="28"/>
          <w:szCs w:val="28"/>
        </w:rPr>
        <w:t>муниципальной   долгосрочной целевой программы</w:t>
      </w:r>
    </w:p>
    <w:p w:rsidR="00926BB2" w:rsidRDefault="00926BB2" w:rsidP="00A84F5E">
      <w:pPr>
        <w:shd w:val="clear" w:color="auto" w:fill="FFFFFF"/>
        <w:spacing w:line="322" w:lineRule="exact"/>
        <w:ind w:left="235"/>
        <w:jc w:val="center"/>
      </w:pPr>
      <w:r>
        <w:rPr>
          <w:rFonts w:ascii="Times New Roman" w:hAnsi="Times New Roman" w:cs="Times New Roman"/>
          <w:color w:val="464646"/>
          <w:spacing w:val="-1"/>
          <w:sz w:val="28"/>
          <w:szCs w:val="28"/>
        </w:rPr>
        <w:t>Краснокутского сельского поселения</w:t>
      </w:r>
    </w:p>
    <w:p w:rsidR="00926BB2" w:rsidRDefault="00926BB2" w:rsidP="00A84F5E">
      <w:pPr>
        <w:shd w:val="clear" w:color="auto" w:fill="FFFFFF"/>
        <w:spacing w:line="322" w:lineRule="exact"/>
        <w:ind w:left="168"/>
        <w:jc w:val="center"/>
      </w:pPr>
      <w:r>
        <w:rPr>
          <w:rFonts w:ascii="Times New Roman" w:hAnsi="Times New Roman" w:cs="Times New Roman"/>
          <w:color w:val="464646"/>
          <w:spacing w:val="-1"/>
          <w:sz w:val="28"/>
          <w:szCs w:val="28"/>
        </w:rPr>
        <w:t>в области охраны окружающей среды и рационального</w:t>
      </w:r>
    </w:p>
    <w:p w:rsidR="00926BB2" w:rsidRDefault="00926BB2" w:rsidP="00A84F5E">
      <w:pPr>
        <w:shd w:val="clear" w:color="auto" w:fill="FFFFFF"/>
        <w:spacing w:line="322" w:lineRule="exact"/>
        <w:ind w:left="173"/>
        <w:jc w:val="center"/>
      </w:pPr>
      <w:r>
        <w:rPr>
          <w:rFonts w:ascii="Times New Roman" w:hAnsi="Times New Roman" w:cs="Times New Roman"/>
          <w:color w:val="464646"/>
          <w:spacing w:val="-1"/>
          <w:sz w:val="28"/>
          <w:szCs w:val="28"/>
        </w:rPr>
        <w:t>природопользования на 2011-2018 годы</w:t>
      </w:r>
    </w:p>
    <w:p w:rsidR="00926BB2" w:rsidRDefault="00926BB2" w:rsidP="00A84F5E">
      <w:pPr>
        <w:spacing w:after="547" w:line="1" w:lineRule="exact"/>
        <w:rPr>
          <w:rFonts w:ascii="Arial" w:hAnsi="Arial" w:cs="Arial"/>
          <w:sz w:val="2"/>
          <w:szCs w:val="2"/>
        </w:rPr>
      </w:pP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976"/>
        <w:gridCol w:w="7363"/>
      </w:tblGrid>
      <w:tr w:rsidR="00926BB2">
        <w:trPr>
          <w:trHeight w:hRule="exact" w:val="1315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22" w:lineRule="exact"/>
              <w:ind w:left="5" w:right="1022"/>
            </w:pP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Программы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22" w:lineRule="exact"/>
              <w:ind w:right="778"/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-муниципальная долгосрочная целевая программа в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области охраны окружающей среды и рационального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природопользования на 2011-2018 годы (далее -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Программа)</w:t>
            </w:r>
          </w:p>
        </w:tc>
      </w:tr>
      <w:tr w:rsidR="00926BB2">
        <w:trPr>
          <w:trHeight w:hRule="exact" w:val="321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17" w:lineRule="exact"/>
              <w:ind w:right="5" w:firstLine="5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Основание              для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разработки Программы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17" w:lineRule="exact"/>
              <w:ind w:right="14"/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- Федеральный закон от 6.10.2003 г. № 131-ФЗ "Об общих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принципах    организации    местного    самоуправления    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Российской Федерации", Федеральный закон от 10.01.2002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г.   №   7-ФЗ   "Об   охране   окружающей   среды",   Устав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муниципального   образования   «Краснокутское   сельское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поселение»,   постановление  от  25.08.2010г.  №   143   "Об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утверждении областной долгосрочной целевой программы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Охрана       окружающей        среды       и       рациональное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природопользование в Ростовской области на 2011-2018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годы"</w:t>
            </w:r>
          </w:p>
        </w:tc>
      </w:tr>
      <w:tr w:rsidR="00926BB2">
        <w:trPr>
          <w:trHeight w:hRule="exact" w:val="653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17" w:lineRule="exact"/>
              <w:ind w:left="5" w:right="240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Заказчик Программы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- Администрации Краснокутского сельского поселения</w:t>
            </w:r>
          </w:p>
        </w:tc>
      </w:tr>
      <w:tr w:rsidR="00926BB2">
        <w:trPr>
          <w:trHeight w:hRule="exact" w:val="653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17" w:lineRule="exact"/>
              <w:ind w:right="1282"/>
            </w:pP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Разработчик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- Администрации Краснокутского сельского поселения</w:t>
            </w:r>
          </w:p>
        </w:tc>
      </w:tr>
      <w:tr w:rsidR="00926BB2">
        <w:trPr>
          <w:trHeight w:hRule="exact" w:val="22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22" w:lineRule="exact"/>
              <w:ind w:left="5" w:right="1008" w:firstLine="5"/>
            </w:pPr>
            <w:r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Основная цель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Программы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17" w:lineRule="exact"/>
              <w:ind w:right="14"/>
            </w:pPr>
            <w:r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- повышение эффективности охраны окружающей среды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территории Краснокутского сельского поселения, в том 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числе: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формирование    экологической    культуры    населения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Краснокутского сельского поселения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принятие     бесхозяйных     ГТС     в     муниципальную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собственность</w:t>
            </w:r>
          </w:p>
        </w:tc>
      </w:tr>
      <w:tr w:rsidR="00926BB2">
        <w:trPr>
          <w:trHeight w:hRule="exact" w:val="3264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22" w:lineRule="exact"/>
              <w:ind w:left="5" w:right="696" w:firstLine="5"/>
            </w:pP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Основные задачи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Программы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22" w:lineRule="exact"/>
              <w:ind w:right="14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Обеспечение экологической безопасности на территории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Краснокутского сельского поселения, в том числе: снижение объемов негативного воздействия на окружающую среду при осуществлении хозяйственной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и иной деятельности;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предотвращение негативного воздействия на окружающую среду при чрезвычайных ситуациях природного и техногенного характера.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Обеспечение    сохранения    зеленых    насаждений    в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Краснокутского сельского поселения, их охрана и защита</w:t>
            </w:r>
          </w:p>
        </w:tc>
      </w:tr>
    </w:tbl>
    <w:p w:rsidR="00926BB2" w:rsidRDefault="00926BB2" w:rsidP="00A84F5E">
      <w:pPr>
        <w:sectPr w:rsidR="00926BB2">
          <w:pgSz w:w="11909" w:h="16834"/>
          <w:pgMar w:top="862" w:right="803" w:bottom="360" w:left="766" w:header="720" w:footer="720" w:gutter="0"/>
          <w:cols w:space="60"/>
          <w:noEndnote/>
        </w:sectPr>
      </w:pPr>
    </w:p>
    <w:tbl>
      <w:tblPr>
        <w:tblW w:w="10348" w:type="dxa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15"/>
        <w:gridCol w:w="6033"/>
      </w:tblGrid>
      <w:tr w:rsidR="00926BB2">
        <w:trPr>
          <w:trHeight w:hRule="exact" w:val="1613"/>
        </w:trPr>
        <w:tc>
          <w:tcPr>
            <w:tcW w:w="4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</w:pPr>
          </w:p>
        </w:tc>
        <w:tc>
          <w:tcPr>
            <w:tcW w:w="60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22" w:lineRule="exact"/>
              <w:ind w:right="547"/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- Организация информирования населения о состоянии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окружающей среды, формирование экологической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культуры.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- принятие бесхозяйных ГТС в муниципальную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собственность</w:t>
            </w:r>
          </w:p>
        </w:tc>
      </w:tr>
      <w:tr w:rsidR="00926BB2">
        <w:trPr>
          <w:trHeight w:hRule="exact" w:val="970"/>
        </w:trPr>
        <w:tc>
          <w:tcPr>
            <w:tcW w:w="4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17" w:lineRule="exact"/>
              <w:ind w:left="5" w:right="581" w:firstLine="5"/>
            </w:pP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</w:pPr>
            <w:r>
              <w:rPr>
                <w:rFonts w:ascii="Times New Roman" w:hAnsi="Times New Roman" w:cs="Times New Roman"/>
                <w:color w:val="000000"/>
                <w:spacing w:val="13"/>
                <w:sz w:val="28"/>
                <w:szCs w:val="28"/>
              </w:rPr>
              <w:t>-2011-2018 годы</w:t>
            </w:r>
          </w:p>
        </w:tc>
      </w:tr>
      <w:tr w:rsidR="00926BB2">
        <w:trPr>
          <w:trHeight w:hRule="exact" w:val="4838"/>
        </w:trPr>
        <w:tc>
          <w:tcPr>
            <w:tcW w:w="4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17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Структура Программы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перечень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подпрограмм,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основных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направлений               и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мероприятий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17" w:lineRule="exact"/>
              <w:ind w:right="10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паспорт муниципальной долгосрочной целевой программы </w:t>
            </w:r>
            <w:r>
              <w:rPr>
                <w:rFonts w:ascii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в области охраны окружающей среды и рационального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природопользования на 2011-2015 годы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Раздел     1.     Содержание     проблемы     и     обоснование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необходимости её решения программными методами.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Раздел   2.   Основные   цели   и   задачи,   сроки   и   этапы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реализации Программы.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Раздел 3. Ресурсное обеспечение Программы. Раздел 4. Механизм реализации Программы. </w:t>
            </w:r>
            <w:r>
              <w:rPr>
                <w:rFonts w:ascii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Раздел 5. Организация управления и контроль за ходом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реализации Программы.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      6.       Оценка       эффективности       социально-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экономических      и      экологических      последствий      от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реализации Программы. Приложение №1 «Мероприятия программы».</w:t>
            </w:r>
          </w:p>
        </w:tc>
      </w:tr>
      <w:tr w:rsidR="00926BB2">
        <w:trPr>
          <w:trHeight w:hRule="exact" w:val="970"/>
        </w:trPr>
        <w:tc>
          <w:tcPr>
            <w:tcW w:w="4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17" w:lineRule="exact"/>
              <w:ind w:right="1181" w:hanging="10"/>
            </w:pP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Исполнители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ind w:left="58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Администрация сельского поселения.</w:t>
            </w:r>
          </w:p>
        </w:tc>
      </w:tr>
      <w:tr w:rsidR="00926BB2">
        <w:trPr>
          <w:trHeight w:hRule="exact" w:val="3226"/>
        </w:trPr>
        <w:tc>
          <w:tcPr>
            <w:tcW w:w="4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22" w:lineRule="exact"/>
              <w:ind w:left="5" w:right="5"/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Объемы  и  источники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финансирования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Программы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22" w:lineRule="exact"/>
              <w:ind w:right="24"/>
            </w:pP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- Общий объём финансирования Программы составляет –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19635,8 тыс. рублей, из них: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в 2011 году - 23,7 тыс. рублей в 2012 году - 0 тыс. рублей 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в 2013 году - 581,5 тыс. рублей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в 2014 году – 18990,7 тыс. рублей в 2015 году - 39,9 тыс. рублей в 2016 году – 0,0 тыс. рублей в 2017 году – 0,0 тыс. рублей в 2018 году – 0,0 тыс. рублей</w:t>
            </w:r>
          </w:p>
        </w:tc>
      </w:tr>
      <w:tr w:rsidR="00926BB2">
        <w:trPr>
          <w:trHeight w:hRule="exact" w:val="1296"/>
        </w:trPr>
        <w:tc>
          <w:tcPr>
            <w:tcW w:w="4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17" w:lineRule="exact"/>
              <w:ind w:left="5" w:right="5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Ожидаемые  конечные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результаты реализации Программы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22" w:lineRule="exact"/>
              <w:ind w:right="634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- предотвращение ущерба от негативного воздействия.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- Увеличение площади зеленых насаждений. - Повышение уровня экологического просвещения и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образования.</w:t>
            </w:r>
          </w:p>
        </w:tc>
      </w:tr>
      <w:tr w:rsidR="00926BB2">
        <w:trPr>
          <w:trHeight w:hRule="exact" w:val="1325"/>
        </w:trPr>
        <w:tc>
          <w:tcPr>
            <w:tcW w:w="4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22" w:lineRule="exact"/>
              <w:ind w:left="5" w:firstLine="5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Система   организации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контроля                   за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исполнением Программы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4205B5">
            <w:pPr>
              <w:shd w:val="clear" w:color="auto" w:fill="FFFFFF"/>
              <w:spacing w:line="331" w:lineRule="exact"/>
              <w:ind w:right="14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   Контроль   за   реализацией   Программы   осуществляет Администрация Краснокутского сельского поселения.</w:t>
            </w:r>
          </w:p>
        </w:tc>
      </w:tr>
    </w:tbl>
    <w:p w:rsidR="00926BB2" w:rsidRDefault="00926BB2" w:rsidP="00A84F5E">
      <w:pPr>
        <w:shd w:val="clear" w:color="auto" w:fill="FFFFFF"/>
        <w:spacing w:before="629" w:line="317" w:lineRule="exact"/>
        <w:ind w:left="1925" w:right="1762"/>
        <w:jc w:val="center"/>
        <w:rPr>
          <w:rFonts w:ascii="Times New Roman" w:hAnsi="Times New Roman" w:cs="Times New Roman"/>
          <w:b/>
          <w:bCs/>
          <w:color w:val="434343"/>
          <w:spacing w:val="-6"/>
          <w:sz w:val="28"/>
          <w:szCs w:val="28"/>
        </w:rPr>
      </w:pPr>
    </w:p>
    <w:p w:rsidR="00926BB2" w:rsidRDefault="00926BB2" w:rsidP="00A84F5E">
      <w:pPr>
        <w:shd w:val="clear" w:color="auto" w:fill="FFFFFF"/>
        <w:spacing w:before="629" w:line="317" w:lineRule="exact"/>
        <w:ind w:left="1925" w:right="1762"/>
        <w:jc w:val="center"/>
      </w:pPr>
      <w:r>
        <w:rPr>
          <w:rFonts w:ascii="Times New Roman" w:hAnsi="Times New Roman" w:cs="Times New Roman"/>
          <w:b/>
          <w:bCs/>
          <w:color w:val="434343"/>
          <w:spacing w:val="-6"/>
          <w:sz w:val="28"/>
          <w:szCs w:val="28"/>
        </w:rPr>
        <w:t xml:space="preserve">Раздел 1 </w:t>
      </w:r>
      <w:r>
        <w:rPr>
          <w:rFonts w:ascii="Times New Roman" w:hAnsi="Times New Roman" w:cs="Times New Roman"/>
          <w:b/>
          <w:bCs/>
          <w:color w:val="434343"/>
          <w:spacing w:val="-3"/>
          <w:sz w:val="28"/>
          <w:szCs w:val="28"/>
        </w:rPr>
        <w:t>содержание проблемы и обоснование необходимости</w:t>
      </w:r>
    </w:p>
    <w:p w:rsidR="00926BB2" w:rsidRPr="00334646" w:rsidRDefault="00926BB2" w:rsidP="00A84F5E">
      <w:pPr>
        <w:shd w:val="clear" w:color="auto" w:fill="FFFFFF"/>
        <w:ind w:left="29"/>
        <w:jc w:val="center"/>
        <w:rPr>
          <w:b/>
          <w:bCs/>
        </w:rPr>
      </w:pPr>
      <w:r w:rsidRPr="00334646"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  <w:t>ее решения программными методами</w:t>
      </w:r>
    </w:p>
    <w:p w:rsidR="00926BB2" w:rsidRDefault="00926BB2" w:rsidP="00B7697B">
      <w:pPr>
        <w:shd w:val="clear" w:color="auto" w:fill="FFFFFF"/>
        <w:spacing w:before="312" w:line="317" w:lineRule="exact"/>
        <w:ind w:left="-567" w:firstLine="533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Одним из ключевых направлений развития Краснокутского сельского поселения является повышение уровня и качества жизни населения. Высокое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качество жизни и здоровья населения, а также устойчивое экономическое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развитие поселения могут быть обеспечены только при условии сохранения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природных систем и поддержания соответствующего качества окружающей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среды.</w:t>
      </w:r>
    </w:p>
    <w:p w:rsidR="00926BB2" w:rsidRDefault="00926BB2" w:rsidP="00B7697B">
      <w:pPr>
        <w:shd w:val="clear" w:color="auto" w:fill="FFFFFF"/>
        <w:spacing w:line="317" w:lineRule="exact"/>
        <w:ind w:left="-567" w:firstLine="590"/>
        <w:jc w:val="both"/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условиях реформирования экономики вопросы охраны окружающей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среды приобретают особое значение. Экологическая ситуация в Октябрьском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районе, и в частности в Краснокутском сельском поселении, остается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напряженной, а уровень загрязнения окружающей среды - высоким. В связи с этим возрастает необходимость принятия мер направленных на улучшение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экологической ситуации, охраны окружающей среды, рационального </w:t>
      </w: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использования природных ресурсов, проведения воспитательной 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образовательной работы с населением.</w:t>
      </w:r>
    </w:p>
    <w:p w:rsidR="00926BB2" w:rsidRDefault="00926BB2" w:rsidP="00B7697B">
      <w:pPr>
        <w:shd w:val="clear" w:color="auto" w:fill="FFFFFF"/>
        <w:spacing w:line="317" w:lineRule="exact"/>
        <w:ind w:left="-567" w:right="10" w:firstLine="840"/>
        <w:jc w:val="both"/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Программа содержит комплекс мероприятий по защите территории и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населения от негативного воздействия вод, обеспечение безопасности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гидротехнических сооружений расположенных на территории Краснокутского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сельского поселения, оздоровление экологической обстановки на водных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объектах, увеличению площади зеленых насаждений на территории поселения. </w:t>
      </w: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Определение мероприятий Программы основано на наиболее острых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проблемах.</w:t>
      </w:r>
    </w:p>
    <w:p w:rsidR="00926BB2" w:rsidRDefault="00926BB2" w:rsidP="00B7697B">
      <w:pPr>
        <w:shd w:val="clear" w:color="auto" w:fill="FFFFFF"/>
        <w:spacing w:line="317" w:lineRule="exact"/>
        <w:ind w:left="-567" w:right="14" w:firstLine="845"/>
        <w:jc w:val="both"/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Заиление русел малых рек приводит к невозможности безопасного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пропуска повышенных расходов паводковых вод и, как следствие, затоплению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подтоплению территорий населенных пунктов Краснокутского сельского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поселения.</w:t>
      </w:r>
    </w:p>
    <w:p w:rsidR="00926BB2" w:rsidRDefault="00926BB2" w:rsidP="00B7697B">
      <w:pPr>
        <w:shd w:val="clear" w:color="auto" w:fill="FFFFFF"/>
        <w:spacing w:line="317" w:lineRule="exact"/>
        <w:ind w:left="-567" w:right="14" w:firstLine="845"/>
        <w:jc w:val="both"/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Одной из серьезных экологических проблем в Краснокутском сельском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поселении остается проблема переработки, утилизации и обезвреживания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твердых бытовых отходов. Нерешенность вопросов размещения, переработки и утилизации твердых отходов приводит к увеличению их объемов, размеров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занимаемой ими территории, росту числа несанкционированных свалок, интенсивному загрязнению почв, поверхностных водоемов и подземных вод,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атмосферного воздуха.</w:t>
      </w:r>
    </w:p>
    <w:p w:rsidR="00926BB2" w:rsidRDefault="00926BB2" w:rsidP="00B7697B">
      <w:pPr>
        <w:shd w:val="clear" w:color="auto" w:fill="FFFFFF"/>
        <w:spacing w:line="317" w:lineRule="exact"/>
        <w:ind w:left="-567" w:right="14" w:firstLine="840"/>
        <w:jc w:val="both"/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926BB2" w:rsidRDefault="00926BB2" w:rsidP="00B7697B">
      <w:pPr>
        <w:shd w:val="clear" w:color="auto" w:fill="FFFFFF"/>
        <w:spacing w:line="317" w:lineRule="exact"/>
        <w:ind w:left="-567" w:right="10" w:firstLine="835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На территории Краснокутского сельского поселения общая площадь зеленых насаждений составляет - 11,23 га, в том числе площадь зеленных насаждений, на которой ведутся уходные работы -11,23га.</w:t>
      </w:r>
    </w:p>
    <w:p w:rsidR="00926BB2" w:rsidRDefault="00926BB2" w:rsidP="00B7697B">
      <w:pPr>
        <w:shd w:val="clear" w:color="auto" w:fill="FFFFFF"/>
        <w:spacing w:line="317" w:lineRule="exact"/>
        <w:ind w:left="-567" w:right="10" w:firstLine="835"/>
        <w:jc w:val="both"/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Формирование экологической культуры жителей Краснокутского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сельского поселения, повышение уровня экологического воспитания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рационального природопользования, без реализации права граждан на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получение достоверной информации о состоянии окружающей среды не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произойдет радикальных изменений в его сознании и поведении.</w:t>
      </w:r>
    </w:p>
    <w:p w:rsidR="00926BB2" w:rsidRDefault="00926BB2" w:rsidP="00B7697B">
      <w:pPr>
        <w:shd w:val="clear" w:color="auto" w:fill="FFFFFF"/>
        <w:spacing w:line="317" w:lineRule="exact"/>
        <w:ind w:left="-567" w:right="10" w:firstLine="835"/>
        <w:jc w:val="both"/>
        <w:sectPr w:rsidR="00926BB2">
          <w:pgSz w:w="11909" w:h="16834"/>
          <w:pgMar w:top="864" w:right="912" w:bottom="360" w:left="1417" w:header="720" w:footer="720" w:gutter="0"/>
          <w:cols w:space="60"/>
          <w:noEndnote/>
        </w:sectPr>
      </w:pPr>
    </w:p>
    <w:p w:rsidR="00926BB2" w:rsidRDefault="00926BB2" w:rsidP="00B7697B">
      <w:pPr>
        <w:shd w:val="clear" w:color="auto" w:fill="FFFFFF"/>
        <w:spacing w:line="307" w:lineRule="exact"/>
        <w:ind w:left="-567" w:firstLine="840"/>
        <w:jc w:val="both"/>
      </w:pP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Для  комплексного решения  указанных  проблем разработана данная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Программа.</w:t>
      </w:r>
    </w:p>
    <w:p w:rsidR="00926BB2" w:rsidRDefault="00926BB2" w:rsidP="00B7697B">
      <w:pPr>
        <w:shd w:val="clear" w:color="auto" w:fill="FFFFFF"/>
        <w:spacing w:before="331" w:line="322" w:lineRule="exact"/>
        <w:ind w:left="-567" w:right="518"/>
        <w:jc w:val="center"/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Раздел 2 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основные цели и задачи, сроки и этапы реализации программы</w:t>
      </w:r>
    </w:p>
    <w:p w:rsidR="00926BB2" w:rsidRDefault="00926BB2" w:rsidP="001C4E1A">
      <w:pPr>
        <w:shd w:val="clear" w:color="auto" w:fill="FFFFFF"/>
        <w:spacing w:before="312" w:line="322" w:lineRule="exact"/>
        <w:ind w:left="-567"/>
        <w:jc w:val="both"/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Целями Программы являются:</w:t>
      </w:r>
    </w:p>
    <w:p w:rsidR="00926BB2" w:rsidRDefault="00926BB2" w:rsidP="001C4E1A">
      <w:pPr>
        <w:shd w:val="clear" w:color="auto" w:fill="FFFFFF"/>
        <w:tabs>
          <w:tab w:val="left" w:pos="1042"/>
        </w:tabs>
        <w:spacing w:line="322" w:lineRule="exact"/>
        <w:ind w:left="-567" w:firstLine="85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повышение эффективности охраны окружающей среды на территории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  <w:t>Краснокутского сельского поселения;</w:t>
      </w:r>
    </w:p>
    <w:p w:rsidR="00926BB2" w:rsidRDefault="00926BB2" w:rsidP="001C4E1A">
      <w:pPr>
        <w:numPr>
          <w:ilvl w:val="0"/>
          <w:numId w:val="2"/>
        </w:numPr>
        <w:shd w:val="clear" w:color="auto" w:fill="FFFFFF"/>
        <w:tabs>
          <w:tab w:val="left" w:pos="1157"/>
        </w:tabs>
        <w:spacing w:line="322" w:lineRule="exact"/>
        <w:ind w:left="-567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повышение эффективности охраны водных объектов, защищенности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от негативного воздействия вод;</w:t>
      </w:r>
    </w:p>
    <w:p w:rsidR="00926BB2" w:rsidRDefault="00926BB2" w:rsidP="001C4E1A">
      <w:pPr>
        <w:numPr>
          <w:ilvl w:val="0"/>
          <w:numId w:val="2"/>
        </w:numPr>
        <w:shd w:val="clear" w:color="auto" w:fill="FFFFFF"/>
        <w:tabs>
          <w:tab w:val="left" w:pos="1157"/>
        </w:tabs>
        <w:spacing w:line="322" w:lineRule="exact"/>
        <w:ind w:left="-567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предотвращение   негативного   воздействия   хозяйственной   и   иной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деятельности на окружающую среду, сохранение биологического разнообразия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и     уникальных     природных     комплексов     и     объектов,     формирование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экологической культуры населения Краснокутского сельского поселения.</w:t>
      </w:r>
    </w:p>
    <w:p w:rsidR="00926BB2" w:rsidRDefault="00926BB2" w:rsidP="001C4E1A">
      <w:pPr>
        <w:shd w:val="clear" w:color="auto" w:fill="FFFFFF"/>
        <w:tabs>
          <w:tab w:val="left" w:pos="1018"/>
        </w:tabs>
        <w:spacing w:line="322" w:lineRule="exact"/>
        <w:ind w:left="-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-  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принятие бесхозяйных ГТС в муниципальную собственность.</w:t>
      </w:r>
    </w:p>
    <w:p w:rsidR="00926BB2" w:rsidRDefault="00926BB2" w:rsidP="001C4E1A">
      <w:pPr>
        <w:shd w:val="clear" w:color="auto" w:fill="FFFFFF"/>
        <w:spacing w:before="317" w:line="317" w:lineRule="exact"/>
        <w:ind w:left="-567"/>
        <w:jc w:val="both"/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Задачами Программы являются:</w:t>
      </w:r>
    </w:p>
    <w:p w:rsidR="00926BB2" w:rsidRDefault="00926BB2" w:rsidP="001C4E1A">
      <w:pPr>
        <w:numPr>
          <w:ilvl w:val="0"/>
          <w:numId w:val="6"/>
        </w:numPr>
        <w:shd w:val="clear" w:color="auto" w:fill="FFFFFF"/>
        <w:tabs>
          <w:tab w:val="left" w:pos="1478"/>
        </w:tabs>
        <w:spacing w:before="5" w:line="317" w:lineRule="exact"/>
        <w:jc w:val="both"/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Обеспечение     экологической     безопасности     на     территории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Краснокутского сельского поселения, в том числе:</w:t>
      </w:r>
    </w:p>
    <w:p w:rsidR="00926BB2" w:rsidRDefault="00926BB2" w:rsidP="001C4E1A">
      <w:pPr>
        <w:numPr>
          <w:ilvl w:val="0"/>
          <w:numId w:val="3"/>
        </w:numPr>
        <w:shd w:val="clear" w:color="auto" w:fill="FFFFFF"/>
        <w:tabs>
          <w:tab w:val="left" w:pos="1042"/>
        </w:tabs>
        <w:spacing w:before="5" w:line="317" w:lineRule="exact"/>
        <w:ind w:left="-567" w:firstLine="84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t>снижение объемов негативного воздействия на окружающую среду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при осуществлении хозяйственной и иной деятельности;</w:t>
      </w:r>
    </w:p>
    <w:p w:rsidR="00926BB2" w:rsidRDefault="00926BB2" w:rsidP="001C4E1A">
      <w:pPr>
        <w:numPr>
          <w:ilvl w:val="0"/>
          <w:numId w:val="3"/>
        </w:numPr>
        <w:shd w:val="clear" w:color="auto" w:fill="FFFFFF"/>
        <w:tabs>
          <w:tab w:val="left" w:pos="1042"/>
        </w:tabs>
        <w:spacing w:line="317" w:lineRule="exact"/>
        <w:ind w:left="-567" w:firstLine="84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предотвращение негативного воздействия на окружающую среду при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чрезвычайных ситуациях природного и техногенного характера;</w:t>
      </w:r>
    </w:p>
    <w:p w:rsidR="00926BB2" w:rsidRDefault="00926BB2" w:rsidP="001C4E1A">
      <w:pPr>
        <w:shd w:val="clear" w:color="auto" w:fill="FFFFFF"/>
        <w:tabs>
          <w:tab w:val="left" w:pos="1344"/>
        </w:tabs>
        <w:spacing w:line="317" w:lineRule="exact"/>
        <w:ind w:left="-567" w:firstLine="835"/>
        <w:jc w:val="both"/>
      </w:pPr>
      <w:r>
        <w:rPr>
          <w:rFonts w:ascii="Times New Roman" w:hAnsi="Times New Roman" w:cs="Times New Roman"/>
          <w:color w:val="000000"/>
          <w:spacing w:val="-13"/>
          <w:sz w:val="28"/>
          <w:szCs w:val="28"/>
        </w:rPr>
        <w:t>2)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обеспечение    сохранения   зеленых   насаждений   Краснокутского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>сельского поселения, их охраны и защиты, многоцелевого, рационального,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непрерывного использования и воспроизводства;</w:t>
      </w:r>
    </w:p>
    <w:p w:rsidR="00926BB2" w:rsidRDefault="00926BB2" w:rsidP="001C4E1A">
      <w:pPr>
        <w:shd w:val="clear" w:color="auto" w:fill="FFFFFF"/>
        <w:tabs>
          <w:tab w:val="left" w:pos="1162"/>
        </w:tabs>
        <w:spacing w:line="317" w:lineRule="exact"/>
        <w:ind w:left="-567" w:firstLine="845"/>
        <w:jc w:val="both"/>
      </w:pPr>
      <w:r>
        <w:rPr>
          <w:rFonts w:ascii="Times New Roman" w:hAnsi="Times New Roman" w:cs="Times New Roman"/>
          <w:color w:val="000000"/>
          <w:spacing w:val="-13"/>
          <w:sz w:val="28"/>
          <w:szCs w:val="28"/>
        </w:rPr>
        <w:t>3)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организация системы экологического образования и информирования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населения   о   состоянии   окружающей   среды,   формирование   экологической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культуры.</w:t>
      </w:r>
    </w:p>
    <w:p w:rsidR="00926BB2" w:rsidRDefault="00926BB2" w:rsidP="001C4E1A">
      <w:pPr>
        <w:shd w:val="clear" w:color="auto" w:fill="FFFFFF"/>
        <w:tabs>
          <w:tab w:val="left" w:pos="1205"/>
        </w:tabs>
        <w:spacing w:before="5" w:line="317" w:lineRule="exact"/>
        <w:ind w:left="-567"/>
        <w:jc w:val="both"/>
      </w:pP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>4)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принятие бесхозяйных ГТС в муниципальную собственность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Реализация Программы предусмотрена на период с 2011 по 2018 годы</w:t>
      </w:r>
    </w:p>
    <w:p w:rsidR="00926BB2" w:rsidRDefault="00926BB2" w:rsidP="001C4E1A">
      <w:pPr>
        <w:shd w:val="clear" w:color="auto" w:fill="FFFFFF"/>
        <w:spacing w:line="317" w:lineRule="exact"/>
        <w:ind w:left="-567"/>
        <w:jc w:val="both"/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включительно.</w:t>
      </w:r>
    </w:p>
    <w:p w:rsidR="00926BB2" w:rsidRDefault="00926BB2" w:rsidP="00B7697B">
      <w:pPr>
        <w:shd w:val="clear" w:color="auto" w:fill="FFFFFF"/>
        <w:spacing w:before="326" w:line="322" w:lineRule="exact"/>
        <w:ind w:left="-567" w:right="2573"/>
        <w:jc w:val="center"/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Раздел 3 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Ресурсное обеспечение   программы</w:t>
      </w:r>
    </w:p>
    <w:p w:rsidR="00926BB2" w:rsidRDefault="00926BB2" w:rsidP="001C4E1A">
      <w:pPr>
        <w:shd w:val="clear" w:color="auto" w:fill="FFFFFF"/>
        <w:spacing w:before="317" w:line="322" w:lineRule="exact"/>
        <w:ind w:left="-567" w:right="24" w:firstLine="533"/>
        <w:jc w:val="both"/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Финансирование мероприятий Программы осуществляется за счет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федерального, областного, районного и местного бюджетов.</w:t>
      </w:r>
    </w:p>
    <w:p w:rsidR="00926BB2" w:rsidRDefault="00926BB2" w:rsidP="001C4E1A">
      <w:pPr>
        <w:shd w:val="clear" w:color="auto" w:fill="FFFFFF"/>
        <w:spacing w:line="317" w:lineRule="exact"/>
        <w:ind w:left="-567" w:right="19" w:firstLine="528"/>
        <w:jc w:val="both"/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Общий объем финансирования Программы в 2011 -2018 годах составляет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19635,8 тыс. рублей, из них:</w:t>
      </w:r>
    </w:p>
    <w:p w:rsidR="00926BB2" w:rsidRDefault="00926BB2" w:rsidP="001C4E1A">
      <w:pPr>
        <w:numPr>
          <w:ilvl w:val="0"/>
          <w:numId w:val="4"/>
        </w:numPr>
        <w:shd w:val="clear" w:color="auto" w:fill="FFFFFF"/>
        <w:tabs>
          <w:tab w:val="left" w:pos="691"/>
        </w:tabs>
        <w:spacing w:before="5" w:line="317" w:lineRule="exact"/>
        <w:ind w:left="-567" w:firstLine="53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федеральный бюджет - 0 тыс. руб. (&lt;*&gt; - средства федерального бюджета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включаются при условии их отражения в федеральном законе о федеральном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бюджете, иных федеральных нормативных правовых актах)</w:t>
      </w:r>
    </w:p>
    <w:p w:rsidR="00926BB2" w:rsidRDefault="00926BB2" w:rsidP="001C4E1A">
      <w:pPr>
        <w:numPr>
          <w:ilvl w:val="0"/>
          <w:numId w:val="4"/>
        </w:numPr>
        <w:shd w:val="clear" w:color="auto" w:fill="FFFFFF"/>
        <w:tabs>
          <w:tab w:val="left" w:pos="691"/>
        </w:tabs>
        <w:spacing w:line="317" w:lineRule="exact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областной бюджет – 1011,2 тыс. руб.</w:t>
      </w:r>
    </w:p>
    <w:p w:rsidR="00926BB2" w:rsidRDefault="00926BB2" w:rsidP="001C4E1A">
      <w:pPr>
        <w:numPr>
          <w:ilvl w:val="0"/>
          <w:numId w:val="4"/>
        </w:numPr>
        <w:shd w:val="clear" w:color="auto" w:fill="FFFFFF"/>
        <w:tabs>
          <w:tab w:val="left" w:pos="691"/>
        </w:tabs>
        <w:spacing w:line="317" w:lineRule="exact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местный бюджет – 18624,6 тыс. руб.</w:t>
      </w:r>
    </w:p>
    <w:p w:rsidR="00926BB2" w:rsidRDefault="00926BB2" w:rsidP="001C4E1A">
      <w:pPr>
        <w:shd w:val="clear" w:color="auto" w:fill="FFFFFF"/>
        <w:spacing w:before="67" w:line="326" w:lineRule="exact"/>
        <w:ind w:left="-567" w:right="29" w:firstLine="523"/>
        <w:jc w:val="both"/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Мероприятия по реализации Программы, годам, объемам и источникам финансирования приведены в приложении № 1 к Программе.</w:t>
      </w:r>
    </w:p>
    <w:p w:rsidR="00926BB2" w:rsidRDefault="00926BB2" w:rsidP="00B7697B">
      <w:pPr>
        <w:shd w:val="clear" w:color="auto" w:fill="FFFFFF"/>
        <w:spacing w:before="67" w:line="326" w:lineRule="exact"/>
        <w:ind w:left="-567" w:right="29" w:firstLine="523"/>
        <w:jc w:val="both"/>
        <w:sectPr w:rsidR="00926BB2">
          <w:pgSz w:w="11909" w:h="16834"/>
          <w:pgMar w:top="620" w:right="1094" w:bottom="360" w:left="1230" w:header="720" w:footer="720" w:gutter="0"/>
          <w:cols w:space="60"/>
          <w:noEndnote/>
        </w:sectPr>
      </w:pPr>
    </w:p>
    <w:p w:rsidR="00926BB2" w:rsidRDefault="00926BB2" w:rsidP="00B7697B">
      <w:pPr>
        <w:shd w:val="clear" w:color="auto" w:fill="FFFFFF"/>
        <w:spacing w:line="317" w:lineRule="exact"/>
        <w:ind w:left="-567" w:firstLine="538"/>
        <w:jc w:val="both"/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Объемы бюджетных средств носят прогнозный характер и подлежат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ежегодному уточнению в установленном порядке при составлении 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рассмотрении проектов соответствующих бюджетов.</w:t>
      </w:r>
    </w:p>
    <w:p w:rsidR="00926BB2" w:rsidRDefault="00926BB2" w:rsidP="00B7697B">
      <w:pPr>
        <w:shd w:val="clear" w:color="auto" w:fill="FFFFFF"/>
        <w:spacing w:before="403" w:line="317" w:lineRule="exact"/>
        <w:ind w:left="-567" w:right="2621"/>
        <w:jc w:val="center"/>
      </w:pP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Раздел 4 Механизм реализации программы</w:t>
      </w:r>
    </w:p>
    <w:p w:rsidR="00926BB2" w:rsidRDefault="00926BB2" w:rsidP="00B7697B">
      <w:pPr>
        <w:shd w:val="clear" w:color="auto" w:fill="FFFFFF"/>
        <w:spacing w:before="317" w:line="317" w:lineRule="exact"/>
        <w:ind w:left="-567" w:right="14" w:firstLine="840"/>
        <w:jc w:val="both"/>
      </w:pP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Реализация Программы осуществляется на основе договоров, 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заключаемых в установленном порядке муниципальным заказчиком с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исполнителями мероприятий Программы, за исключением случаев,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предусмотренных действующим законодательством.</w:t>
      </w:r>
    </w:p>
    <w:p w:rsidR="00926BB2" w:rsidRDefault="00926BB2" w:rsidP="00B7697B">
      <w:pPr>
        <w:shd w:val="clear" w:color="auto" w:fill="FFFFFF"/>
        <w:spacing w:before="5" w:line="317" w:lineRule="exact"/>
        <w:ind w:left="-567" w:right="14" w:firstLine="845"/>
        <w:jc w:val="both"/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Отбор исполнителей мероприятий Программы осуществляется на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конкурсной основе в соответствии с законодательством о размещении заказов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на поставки товаров, выполнение работ, оказание услуг для государственных и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муниципальных нужд.</w:t>
      </w:r>
    </w:p>
    <w:p w:rsidR="00926BB2" w:rsidRDefault="00926BB2" w:rsidP="00B7697B">
      <w:pPr>
        <w:shd w:val="clear" w:color="auto" w:fill="FFFFFF"/>
        <w:spacing w:before="10" w:line="317" w:lineRule="exact"/>
        <w:ind w:left="-567" w:right="14" w:firstLine="830"/>
        <w:jc w:val="both"/>
      </w:pPr>
      <w:r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При изменении объемов финансирования, предусмотренных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Программой, муниципальные заказчики уточняют объемы финансирования за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счет средств бюджета Октябрьского района, бюджета сельского поселения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готовят предложения по внесению изменений в перечень мероприятий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Программы и сроки.</w:t>
      </w:r>
    </w:p>
    <w:p w:rsidR="00926BB2" w:rsidRDefault="00926BB2" w:rsidP="00B7697B">
      <w:pPr>
        <w:shd w:val="clear" w:color="auto" w:fill="FFFFFF"/>
        <w:spacing w:before="336" w:line="317" w:lineRule="exact"/>
        <w:ind w:left="-567"/>
        <w:jc w:val="center"/>
      </w:pP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Раздел 5 Организация управления и контроль за ходом реализации программы</w:t>
      </w:r>
    </w:p>
    <w:p w:rsidR="00926BB2" w:rsidRDefault="00926BB2" w:rsidP="00B7697B">
      <w:pPr>
        <w:shd w:val="clear" w:color="auto" w:fill="FFFFFF"/>
        <w:spacing w:before="230" w:line="317" w:lineRule="exact"/>
        <w:ind w:left="-567" w:right="29" w:firstLine="845"/>
        <w:jc w:val="both"/>
      </w:pPr>
      <w:r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Управление Программой осуществляется Администрацией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Краснокутского сельского поселения.</w:t>
      </w:r>
    </w:p>
    <w:p w:rsidR="00926BB2" w:rsidRDefault="00926BB2" w:rsidP="00B7697B">
      <w:pPr>
        <w:shd w:val="clear" w:color="auto" w:fill="FFFFFF"/>
        <w:spacing w:line="317" w:lineRule="exact"/>
        <w:ind w:left="-567" w:right="19" w:firstLine="840"/>
        <w:jc w:val="both"/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Муниципальный заказчик Программы несёт ответственность за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качественное и своевременное исполнение мероприятий Программы,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эффективное использование финансовых средств и ресурсов, выделяемых на реализацию Программы. Контроль за реализацией Программы осуществляется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отделом сельского хозяйства в соответствии с полномочиями, установленными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районным законодательством.</w:t>
      </w:r>
    </w:p>
    <w:p w:rsidR="00926BB2" w:rsidRDefault="00926BB2" w:rsidP="00B7697B">
      <w:pPr>
        <w:shd w:val="clear" w:color="auto" w:fill="FFFFFF"/>
        <w:spacing w:line="317" w:lineRule="exact"/>
        <w:ind w:left="-567" w:right="29" w:firstLine="840"/>
        <w:jc w:val="both"/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Отчет о реализации Программы в соответствующем году должен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содержать:</w:t>
      </w:r>
    </w:p>
    <w:p w:rsidR="00926BB2" w:rsidRDefault="00926BB2" w:rsidP="00B7697B">
      <w:pPr>
        <w:shd w:val="clear" w:color="auto" w:fill="FFFFFF"/>
        <w:spacing w:before="5" w:line="317" w:lineRule="exact"/>
        <w:ind w:left="-567" w:right="34" w:firstLine="84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фактически произведенных расходов, всего и в том числе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по источникам финансирования;</w:t>
      </w:r>
    </w:p>
    <w:p w:rsidR="00926BB2" w:rsidRDefault="00926BB2" w:rsidP="00B7697B">
      <w:pPr>
        <w:shd w:val="clear" w:color="auto" w:fill="FFFFFF"/>
        <w:spacing w:before="5" w:line="317" w:lineRule="exact"/>
        <w:ind w:left="-567"/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перечень завершенных в течение года мероприятий по Программе;</w:t>
      </w:r>
    </w:p>
    <w:p w:rsidR="00926BB2" w:rsidRDefault="00926BB2" w:rsidP="00B7697B">
      <w:pPr>
        <w:shd w:val="clear" w:color="auto" w:fill="FFFFFF"/>
        <w:spacing w:line="317" w:lineRule="exact"/>
        <w:ind w:left="-567" w:right="34" w:firstLine="835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не завершенных в течение года мероприятий Программы и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процент их не завершения;</w:t>
      </w:r>
    </w:p>
    <w:p w:rsidR="00926BB2" w:rsidRDefault="00926BB2" w:rsidP="00B7697B">
      <w:pPr>
        <w:shd w:val="clear" w:color="auto" w:fill="FFFFFF"/>
        <w:spacing w:before="5" w:line="317" w:lineRule="exact"/>
        <w:ind w:left="-567" w:right="29" w:firstLine="845"/>
        <w:jc w:val="both"/>
      </w:pPr>
      <w:r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анализ причин несвоевременного завершения программных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мероприятий;</w:t>
      </w:r>
    </w:p>
    <w:p w:rsidR="00926BB2" w:rsidRDefault="00926BB2" w:rsidP="00B7697B">
      <w:pPr>
        <w:shd w:val="clear" w:color="auto" w:fill="FFFFFF"/>
        <w:spacing w:line="317" w:lineRule="exact"/>
        <w:ind w:left="-567" w:right="29" w:firstLine="840"/>
        <w:jc w:val="both"/>
      </w:pPr>
      <w:r>
        <w:rPr>
          <w:rFonts w:ascii="Times New Roman" w:hAnsi="Times New Roman" w:cs="Times New Roman"/>
          <w:color w:val="000000"/>
          <w:spacing w:val="16"/>
          <w:sz w:val="28"/>
          <w:szCs w:val="28"/>
        </w:rPr>
        <w:t xml:space="preserve">предложения о привлечении дополнительных источников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финансирования и иных способах достижения программных целей либо о прекращении дальнейшей реализации Программы.</w:t>
      </w:r>
    </w:p>
    <w:p w:rsidR="00926BB2" w:rsidRDefault="00926BB2" w:rsidP="00B7697B">
      <w:pPr>
        <w:shd w:val="clear" w:color="auto" w:fill="FFFFFF"/>
        <w:spacing w:line="317" w:lineRule="exact"/>
        <w:ind w:left="-567" w:right="29" w:firstLine="840"/>
        <w:jc w:val="both"/>
      </w:pPr>
    </w:p>
    <w:p w:rsidR="00926BB2" w:rsidRDefault="00926BB2" w:rsidP="00B7697B">
      <w:pPr>
        <w:shd w:val="clear" w:color="auto" w:fill="FFFFFF"/>
        <w:spacing w:line="317" w:lineRule="exact"/>
        <w:ind w:left="-567" w:right="29" w:firstLine="840"/>
        <w:jc w:val="both"/>
      </w:pPr>
    </w:p>
    <w:p w:rsidR="00926BB2" w:rsidRDefault="00926BB2" w:rsidP="00B7697B">
      <w:pPr>
        <w:shd w:val="clear" w:color="auto" w:fill="FFFFFF"/>
        <w:spacing w:line="317" w:lineRule="exact"/>
        <w:ind w:left="-567" w:right="29" w:firstLine="840"/>
        <w:jc w:val="center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</w:p>
    <w:p w:rsidR="00926BB2" w:rsidRDefault="00926BB2" w:rsidP="00B7697B">
      <w:pPr>
        <w:shd w:val="clear" w:color="auto" w:fill="FFFFFF"/>
        <w:spacing w:line="317" w:lineRule="exact"/>
        <w:ind w:left="-567" w:right="29" w:firstLine="840"/>
        <w:jc w:val="center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</w:p>
    <w:p w:rsidR="00926BB2" w:rsidRDefault="00926BB2" w:rsidP="00B7697B">
      <w:pPr>
        <w:shd w:val="clear" w:color="auto" w:fill="FFFFFF"/>
        <w:spacing w:line="317" w:lineRule="exact"/>
        <w:ind w:left="-567" w:right="29" w:firstLine="840"/>
        <w:jc w:val="center"/>
      </w:pP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Раздел 6</w:t>
      </w:r>
    </w:p>
    <w:p w:rsidR="00926BB2" w:rsidRDefault="00926BB2" w:rsidP="00B7697B">
      <w:pPr>
        <w:shd w:val="clear" w:color="auto" w:fill="FFFFFF"/>
        <w:spacing w:line="322" w:lineRule="exact"/>
        <w:ind w:left="-567" w:right="-69"/>
        <w:jc w:val="center"/>
      </w:pP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Оценка социально-экономической эффективности </w:t>
      </w:r>
      <w:r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реализации  Программы</w:t>
      </w:r>
    </w:p>
    <w:p w:rsidR="00926BB2" w:rsidRDefault="00926BB2" w:rsidP="00B7697B">
      <w:pPr>
        <w:shd w:val="clear" w:color="auto" w:fill="FFFFFF"/>
        <w:spacing w:line="322" w:lineRule="exact"/>
        <w:ind w:left="-567" w:right="1613"/>
        <w:jc w:val="center"/>
      </w:pPr>
    </w:p>
    <w:p w:rsidR="00926BB2" w:rsidRDefault="00926BB2" w:rsidP="00B7697B">
      <w:pPr>
        <w:shd w:val="clear" w:color="auto" w:fill="FFFFFF"/>
        <w:spacing w:line="322" w:lineRule="exact"/>
        <w:ind w:left="-567" w:right="1613"/>
        <w:jc w:val="center"/>
      </w:pPr>
    </w:p>
    <w:p w:rsidR="00926BB2" w:rsidRDefault="00926BB2" w:rsidP="001C4E1A">
      <w:pPr>
        <w:shd w:val="clear" w:color="auto" w:fill="FFFFFF"/>
        <w:spacing w:line="317" w:lineRule="exact"/>
        <w:ind w:left="-567"/>
        <w:jc w:val="both"/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В результате выполнения мероприятий Программы будет обеспечено:</w:t>
      </w:r>
    </w:p>
    <w:p w:rsidR="00926BB2" w:rsidRDefault="00926BB2" w:rsidP="001C4E1A">
      <w:pPr>
        <w:shd w:val="clear" w:color="auto" w:fill="FFFFFF"/>
        <w:tabs>
          <w:tab w:val="left" w:pos="845"/>
        </w:tabs>
        <w:spacing w:line="317" w:lineRule="exact"/>
        <w:ind w:left="-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принятие бесхозяйных ГТС в муниципальную собственность</w:t>
      </w:r>
    </w:p>
    <w:p w:rsidR="00926BB2" w:rsidRDefault="00926BB2" w:rsidP="001C4E1A">
      <w:pPr>
        <w:shd w:val="clear" w:color="auto" w:fill="FFFFFF"/>
        <w:tabs>
          <w:tab w:val="left" w:pos="926"/>
        </w:tabs>
        <w:spacing w:line="317" w:lineRule="exact"/>
        <w:ind w:left="-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повышение уровня безопасности при эксплуатации гидротехнических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сооружений;</w:t>
      </w:r>
    </w:p>
    <w:p w:rsidR="00926BB2" w:rsidRDefault="00926BB2" w:rsidP="001C4E1A">
      <w:pPr>
        <w:numPr>
          <w:ilvl w:val="0"/>
          <w:numId w:val="5"/>
        </w:numPr>
        <w:shd w:val="clear" w:color="auto" w:fill="FFFFFF"/>
        <w:tabs>
          <w:tab w:val="left" w:pos="845"/>
        </w:tabs>
        <w:spacing w:line="317" w:lineRule="exact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оздоровление экологической обстановки на водных объектах;</w:t>
      </w:r>
    </w:p>
    <w:p w:rsidR="00926BB2" w:rsidRDefault="00926BB2" w:rsidP="001C4E1A">
      <w:pPr>
        <w:numPr>
          <w:ilvl w:val="0"/>
          <w:numId w:val="5"/>
        </w:numPr>
        <w:shd w:val="clear" w:color="auto" w:fill="FFFFFF"/>
        <w:tabs>
          <w:tab w:val="left" w:pos="845"/>
        </w:tabs>
        <w:spacing w:line="317" w:lineRule="exact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увеличение площади ежегодно создаваемых зеленых насаждений;</w:t>
      </w:r>
    </w:p>
    <w:p w:rsidR="00926BB2" w:rsidRDefault="00926BB2" w:rsidP="001C4E1A">
      <w:pPr>
        <w:numPr>
          <w:ilvl w:val="0"/>
          <w:numId w:val="5"/>
        </w:numPr>
        <w:shd w:val="clear" w:color="auto" w:fill="FFFFFF"/>
        <w:tabs>
          <w:tab w:val="left" w:pos="845"/>
        </w:tabs>
        <w:spacing w:after="1234" w:line="317" w:lineRule="exact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повышение уровня экологического просвещения и образования.</w:t>
      </w:r>
    </w:p>
    <w:p w:rsidR="00926BB2" w:rsidRDefault="00926BB2" w:rsidP="00B7697B">
      <w:pPr>
        <w:numPr>
          <w:ilvl w:val="0"/>
          <w:numId w:val="5"/>
        </w:numPr>
        <w:shd w:val="clear" w:color="auto" w:fill="FFFFFF"/>
        <w:tabs>
          <w:tab w:val="left" w:pos="845"/>
        </w:tabs>
        <w:spacing w:after="1234" w:line="317" w:lineRule="exact"/>
        <w:ind w:left="680"/>
        <w:rPr>
          <w:rFonts w:ascii="Times New Roman" w:hAnsi="Times New Roman" w:cs="Times New Roman"/>
          <w:color w:val="000000"/>
          <w:sz w:val="28"/>
          <w:szCs w:val="28"/>
        </w:rPr>
        <w:sectPr w:rsidR="00926BB2">
          <w:pgSz w:w="11909" w:h="16834"/>
          <w:pgMar w:top="1440" w:right="1049" w:bottom="720" w:left="1290" w:header="720" w:footer="720" w:gutter="0"/>
          <w:cols w:space="60"/>
          <w:noEndnote/>
        </w:sectPr>
      </w:pPr>
    </w:p>
    <w:p w:rsidR="00926BB2" w:rsidRDefault="00926BB2" w:rsidP="00B7697B">
      <w:pPr>
        <w:shd w:val="clear" w:color="auto" w:fill="FFFFFF"/>
        <w:spacing w:line="322" w:lineRule="exact"/>
        <w:ind w:left="-709"/>
        <w:rPr>
          <w:rFonts w:ascii="Times New Roman" w:hAnsi="Times New Roman" w:cs="Times New Roman"/>
          <w:b/>
          <w:bCs/>
          <w:color w:val="434343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34343"/>
          <w:spacing w:val="-3"/>
          <w:sz w:val="28"/>
          <w:szCs w:val="28"/>
        </w:rPr>
        <w:t xml:space="preserve">Ведущий специалист по </w:t>
      </w:r>
      <w:r>
        <w:rPr>
          <w:rFonts w:ascii="Times New Roman" w:hAnsi="Times New Roman" w:cs="Times New Roman"/>
          <w:b/>
          <w:bCs/>
          <w:color w:val="434343"/>
          <w:spacing w:val="-1"/>
          <w:sz w:val="28"/>
          <w:szCs w:val="28"/>
        </w:rPr>
        <w:t xml:space="preserve">делопроизводству </w:t>
      </w:r>
    </w:p>
    <w:p w:rsidR="00926BB2" w:rsidRDefault="00926BB2" w:rsidP="00B7697B">
      <w:pPr>
        <w:shd w:val="clear" w:color="auto" w:fill="FFFFFF"/>
        <w:spacing w:line="322" w:lineRule="exact"/>
        <w:ind w:left="-709"/>
      </w:pPr>
      <w:r>
        <w:rPr>
          <w:rFonts w:ascii="Times New Roman" w:hAnsi="Times New Roman" w:cs="Times New Roman"/>
          <w:b/>
          <w:bCs/>
          <w:color w:val="434343"/>
          <w:spacing w:val="-2"/>
          <w:sz w:val="28"/>
          <w:szCs w:val="28"/>
        </w:rPr>
        <w:t xml:space="preserve">и архивной работе                                                                                   Е.А. Стаценко                                                  </w:t>
      </w:r>
    </w:p>
    <w:p w:rsidR="00926BB2" w:rsidRDefault="00926BB2" w:rsidP="00B7697B">
      <w:pPr>
        <w:shd w:val="clear" w:color="auto" w:fill="FFFFFF"/>
        <w:spacing w:before="648"/>
        <w:ind w:left="-709" w:right="-1452"/>
        <w:jc w:val="right"/>
        <w:sectPr w:rsidR="00926BB2">
          <w:type w:val="continuous"/>
          <w:pgSz w:w="11909" w:h="16834"/>
          <w:pgMar w:top="838" w:right="465" w:bottom="360" w:left="1695" w:header="720" w:footer="720" w:gutter="0"/>
          <w:cols w:space="60"/>
          <w:noEndnote/>
        </w:sectPr>
      </w:pPr>
      <w:bookmarkStart w:id="0" w:name="_GoBack"/>
      <w:bookmarkEnd w:id="0"/>
    </w:p>
    <w:p w:rsidR="00926BB2" w:rsidRDefault="00926BB2" w:rsidP="00911382">
      <w:pPr>
        <w:shd w:val="clear" w:color="auto" w:fill="FFFFFF"/>
        <w:spacing w:line="274" w:lineRule="exact"/>
        <w:ind w:left="10848"/>
        <w:jc w:val="right"/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 1</w:t>
      </w:r>
    </w:p>
    <w:p w:rsidR="00926BB2" w:rsidRDefault="00926BB2" w:rsidP="00911382">
      <w:pPr>
        <w:shd w:val="clear" w:color="auto" w:fill="FFFFFF"/>
        <w:spacing w:line="274" w:lineRule="exact"/>
        <w:ind w:left="7814"/>
        <w:jc w:val="right"/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к постановлению Администрации Краснокутского сельского поселения</w:t>
      </w:r>
    </w:p>
    <w:p w:rsidR="00926BB2" w:rsidRDefault="00926BB2" w:rsidP="00911382">
      <w:pPr>
        <w:shd w:val="clear" w:color="auto" w:fill="FFFFFF"/>
        <w:spacing w:line="274" w:lineRule="exact"/>
        <w:ind w:left="10344"/>
        <w:jc w:val="right"/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от 05.12.2014 г. № 362</w:t>
      </w:r>
    </w:p>
    <w:p w:rsidR="00926BB2" w:rsidRDefault="00926BB2">
      <w:pPr>
        <w:shd w:val="clear" w:color="auto" w:fill="FFFFFF"/>
        <w:spacing w:before="336"/>
        <w:ind w:left="5323"/>
      </w:pPr>
      <w:r>
        <w:rPr>
          <w:rFonts w:ascii="Times New Roman" w:hAnsi="Times New Roman" w:cs="Times New Roman"/>
          <w:color w:val="4D4D4D"/>
          <w:spacing w:val="-3"/>
          <w:sz w:val="24"/>
          <w:szCs w:val="24"/>
        </w:rPr>
        <w:t>МЕРОПРИЯТИЯ    ПРОГРАММЫ</w:t>
      </w:r>
    </w:p>
    <w:p w:rsidR="00926BB2" w:rsidRDefault="00926BB2">
      <w:pPr>
        <w:spacing w:after="302" w:line="1" w:lineRule="exact"/>
        <w:rPr>
          <w:rFonts w:ascii="Arial" w:hAnsi="Arial" w:cs="Arial"/>
          <w:sz w:val="2"/>
          <w:szCs w:val="2"/>
        </w:rPr>
      </w:pP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2669"/>
        <w:gridCol w:w="1574"/>
        <w:gridCol w:w="826"/>
        <w:gridCol w:w="1354"/>
        <w:gridCol w:w="998"/>
        <w:gridCol w:w="998"/>
        <w:gridCol w:w="998"/>
        <w:gridCol w:w="998"/>
        <w:gridCol w:w="998"/>
        <w:gridCol w:w="998"/>
        <w:gridCol w:w="998"/>
        <w:gridCol w:w="998"/>
        <w:gridCol w:w="826"/>
      </w:tblGrid>
      <w:tr w:rsidR="00926BB2">
        <w:trPr>
          <w:trHeight w:hRule="exact" w:val="1862"/>
        </w:trPr>
        <w:tc>
          <w:tcPr>
            <w:tcW w:w="5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54" w:lineRule="exact"/>
              <w:ind w:left="38" w:right="34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 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2"/>
                <w:szCs w:val="22"/>
              </w:rPr>
              <w:t>п/п</w:t>
            </w:r>
          </w:p>
        </w:tc>
        <w:tc>
          <w:tcPr>
            <w:tcW w:w="26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50" w:lineRule="exact"/>
              <w:ind w:left="547" w:right="542"/>
            </w:pPr>
            <w:r>
              <w:rPr>
                <w:rFonts w:ascii="Times New Roman" w:hAnsi="Times New Roman" w:cs="Times New Roman"/>
                <w:color w:val="4D4D4D"/>
                <w:spacing w:val="-4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color w:val="4D4D4D"/>
                <w:spacing w:val="-3"/>
                <w:sz w:val="22"/>
                <w:szCs w:val="22"/>
              </w:rPr>
              <w:t>мероприятия</w:t>
            </w:r>
          </w:p>
        </w:tc>
        <w:tc>
          <w:tcPr>
            <w:tcW w:w="15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50" w:lineRule="exact"/>
              <w:ind w:left="254" w:right="259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>Ответст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4"/>
                <w:sz w:val="22"/>
                <w:szCs w:val="22"/>
              </w:rPr>
              <w:t xml:space="preserve">венный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>исполни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  <w:t xml:space="preserve">тель,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2"/>
                <w:szCs w:val="22"/>
              </w:rPr>
              <w:t>соиспол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  <w:t xml:space="preserve">нители 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  <w:t>участни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4"/>
                <w:sz w:val="22"/>
                <w:szCs w:val="22"/>
              </w:rPr>
              <w:t>ки реа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>лизации</w:t>
            </w:r>
          </w:p>
        </w:tc>
        <w:tc>
          <w:tcPr>
            <w:tcW w:w="8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50" w:lineRule="exact"/>
              <w:ind w:right="14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  <w:sz w:val="22"/>
                <w:szCs w:val="22"/>
              </w:rPr>
              <w:t xml:space="preserve">Сроки 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  <w:t>реа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>лиза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7"/>
                <w:sz w:val="22"/>
                <w:szCs w:val="22"/>
              </w:rPr>
              <w:t xml:space="preserve">ции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2"/>
                <w:szCs w:val="22"/>
              </w:rPr>
              <w:t>меро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  <w:t>прия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  <w:t>тия</w:t>
            </w:r>
          </w:p>
        </w:tc>
        <w:tc>
          <w:tcPr>
            <w:tcW w:w="135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54" w:lineRule="exact"/>
              <w:ind w:left="110" w:right="115"/>
              <w:jc w:val="center"/>
            </w:pPr>
            <w:r>
              <w:rPr>
                <w:rFonts w:ascii="Times New Roman" w:hAnsi="Times New Roman" w:cs="Times New Roman"/>
                <w:color w:val="4D4D4D"/>
                <w:spacing w:val="-4"/>
                <w:sz w:val="22"/>
                <w:szCs w:val="22"/>
              </w:rPr>
              <w:t xml:space="preserve">Источник </w:t>
            </w:r>
            <w:r>
              <w:rPr>
                <w:rFonts w:ascii="Times New Roman" w:hAnsi="Times New Roman" w:cs="Times New Roman"/>
                <w:color w:val="4D4D4D"/>
                <w:spacing w:val="-2"/>
                <w:sz w:val="22"/>
                <w:szCs w:val="22"/>
              </w:rPr>
              <w:t>финанси</w:t>
            </w:r>
            <w:r>
              <w:rPr>
                <w:rFonts w:ascii="Times New Roman" w:hAnsi="Times New Roman" w:cs="Times New Roman"/>
                <w:color w:val="4D4D4D"/>
                <w:spacing w:val="-2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color w:val="4D4D4D"/>
                <w:spacing w:val="-3"/>
                <w:sz w:val="22"/>
                <w:szCs w:val="22"/>
              </w:rPr>
              <w:t>рования</w:t>
            </w:r>
          </w:p>
        </w:tc>
        <w:tc>
          <w:tcPr>
            <w:tcW w:w="881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2530"/>
            </w:pP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  <w:t>Объемы финансирования (тыс. рублей)</w:t>
            </w:r>
          </w:p>
        </w:tc>
      </w:tr>
      <w:tr w:rsidR="00926BB2">
        <w:trPr>
          <w:trHeight w:hRule="exact" w:val="384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266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57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8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35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>всего</w:t>
            </w:r>
          </w:p>
        </w:tc>
        <w:tc>
          <w:tcPr>
            <w:tcW w:w="781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2870"/>
            </w:pP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  <w:t>в том числе по годам:</w:t>
            </w:r>
          </w:p>
        </w:tc>
      </w:tr>
      <w:tr w:rsidR="00926BB2">
        <w:trPr>
          <w:trHeight w:hRule="exact" w:val="557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26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5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8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3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9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right="216"/>
              <w:jc w:val="right"/>
            </w:pPr>
            <w:r>
              <w:rPr>
                <w:rFonts w:ascii="Times New Roman" w:hAnsi="Times New Roman" w:cs="Times New Roman"/>
                <w:color w:val="000000"/>
                <w:spacing w:val="-11"/>
                <w:sz w:val="22"/>
                <w:szCs w:val="22"/>
              </w:rPr>
              <w:t>2011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154"/>
            </w:pP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  <w:t>2012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9"/>
                <w:sz w:val="22"/>
                <w:szCs w:val="22"/>
              </w:rPr>
              <w:t>2013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8"/>
                <w:sz w:val="22"/>
                <w:szCs w:val="22"/>
              </w:rPr>
              <w:t>2014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8"/>
                <w:sz w:val="22"/>
                <w:szCs w:val="22"/>
              </w:rPr>
              <w:t>2015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  <w:t>2016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  <w:t>2017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163"/>
            </w:pPr>
            <w:r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>2018</w:t>
            </w:r>
          </w:p>
        </w:tc>
      </w:tr>
      <w:tr w:rsidR="00926BB2">
        <w:trPr>
          <w:trHeight w:hRule="exact" w:val="797"/>
        </w:trPr>
        <w:tc>
          <w:tcPr>
            <w:tcW w:w="5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right="120"/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Капитальный ремонт ГТС водохранилища руслового </w:t>
            </w:r>
            <w:r>
              <w:rPr>
                <w:rFonts w:ascii="Times New Roman" w:hAnsi="Times New Roman" w:cs="Times New Roman"/>
                <w:color w:val="000000"/>
                <w:spacing w:val="1"/>
              </w:rPr>
              <w:t xml:space="preserve">на              р. Аюта, 1,2 км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северо - восточнее     хут. </w:t>
            </w:r>
            <w:r>
              <w:rPr>
                <w:rFonts w:ascii="Times New Roman" w:hAnsi="Times New Roman" w:cs="Times New Roman"/>
                <w:color w:val="000000"/>
                <w:spacing w:val="1"/>
              </w:rPr>
              <w:t xml:space="preserve">Новогригорь-евка,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Краснокутского сельского поселения Октябрьского района Ростовской области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>(в том числе ПИР)</w:t>
            </w:r>
          </w:p>
        </w:tc>
        <w:tc>
          <w:tcPr>
            <w:tcW w:w="15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245" w:right="245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Ростобл-компри-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рода,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>админи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страция сельского 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>поселения</w:t>
            </w:r>
          </w:p>
        </w:tc>
        <w:tc>
          <w:tcPr>
            <w:tcW w:w="8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96" w:right="110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6"/>
              </w:rPr>
              <w:t xml:space="preserve">2013 </w:t>
            </w:r>
            <w:r>
              <w:rPr>
                <w:rFonts w:ascii="Times New Roman" w:hAnsi="Times New Roman" w:cs="Times New Roman"/>
                <w:color w:val="000000"/>
                <w:spacing w:val="7"/>
              </w:rPr>
              <w:t>год-</w:t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>ПИР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Всего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1037,0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545,9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Pr="00334646" w:rsidRDefault="00926BB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334646">
              <w:rPr>
                <w:rFonts w:ascii="Times New Roman" w:hAnsi="Times New Roman" w:cs="Times New Roman"/>
              </w:rPr>
              <w:t>491,1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Pr="00334646" w:rsidRDefault="00926BB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</w:tr>
      <w:tr w:rsidR="00926BB2">
        <w:trPr>
          <w:trHeight w:hRule="exact" w:val="806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266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57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8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230" w:right="240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област, бюджет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6"/>
              </w:rPr>
              <w:t>991,1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500,0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Pr="00334646" w:rsidRDefault="00926BB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334646">
              <w:rPr>
                <w:rFonts w:ascii="Times New Roman" w:hAnsi="Times New Roman" w:cs="Times New Roman"/>
              </w:rPr>
              <w:t>491,1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Pr="00334646" w:rsidRDefault="00926BB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</w:tr>
      <w:tr w:rsidR="00926BB2">
        <w:trPr>
          <w:trHeight w:hRule="exact" w:val="720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26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5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8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202" w:right="202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 xml:space="preserve">местный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>бюджет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45,9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45,9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</w:tr>
      <w:tr w:rsidR="00926BB2">
        <w:trPr>
          <w:trHeight w:hRule="exact" w:val="518"/>
        </w:trPr>
        <w:tc>
          <w:tcPr>
            <w:tcW w:w="5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6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451" w:hanging="5"/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Субсидии для софинансирования проведения работ по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принятию бесхозяйных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>ГТС в муниципальную собственность</w:t>
            </w:r>
          </w:p>
        </w:tc>
        <w:tc>
          <w:tcPr>
            <w:tcW w:w="15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254" w:right="240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Ростобл-компри-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рода админи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страция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сельского 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>поселения</w:t>
            </w:r>
          </w:p>
        </w:tc>
        <w:tc>
          <w:tcPr>
            <w:tcW w:w="8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101" w:right="125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9"/>
              </w:rPr>
              <w:t xml:space="preserve">2011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>год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всего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23,7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right="221"/>
              <w:jc w:val="right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23,7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926BB2">
        <w:trPr>
          <w:trHeight w:hRule="exact" w:val="1018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266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57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8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230" w:right="235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област, бюджет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>(ФСР)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9"/>
              </w:rPr>
              <w:t>20,1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right="245"/>
              <w:jc w:val="right"/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20,1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</w:tr>
      <w:tr w:rsidR="00926BB2">
        <w:trPr>
          <w:trHeight w:hRule="exact" w:val="634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26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5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8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206" w:right="202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6"/>
              </w:rPr>
              <w:t xml:space="preserve">местный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бюджет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right="269"/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</w:tr>
    </w:tbl>
    <w:p w:rsidR="00926BB2" w:rsidRDefault="00926BB2">
      <w:pPr>
        <w:sectPr w:rsidR="00926BB2">
          <w:pgSz w:w="16834" w:h="11909" w:orient="landscape"/>
          <w:pgMar w:top="1433" w:right="512" w:bottom="360" w:left="511" w:header="720" w:footer="720" w:gutter="0"/>
          <w:cols w:space="60"/>
          <w:noEndnote/>
        </w:sectPr>
      </w:pP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2669"/>
        <w:gridCol w:w="1574"/>
        <w:gridCol w:w="816"/>
        <w:gridCol w:w="1354"/>
        <w:gridCol w:w="989"/>
        <w:gridCol w:w="9"/>
        <w:gridCol w:w="999"/>
        <w:gridCol w:w="998"/>
        <w:gridCol w:w="998"/>
        <w:gridCol w:w="10"/>
        <w:gridCol w:w="989"/>
        <w:gridCol w:w="998"/>
        <w:gridCol w:w="10"/>
        <w:gridCol w:w="988"/>
        <w:gridCol w:w="10"/>
        <w:gridCol w:w="989"/>
        <w:gridCol w:w="799"/>
        <w:gridCol w:w="7"/>
      </w:tblGrid>
      <w:tr w:rsidR="00926BB2">
        <w:trPr>
          <w:trHeight w:hRule="exact" w:val="615"/>
        </w:trPr>
        <w:tc>
          <w:tcPr>
            <w:tcW w:w="5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6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30" w:lineRule="exact"/>
              <w:ind w:right="451" w:hanging="5"/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Субсидии для выполнения муниципального задания  МБУ «Эксплуатация и благоустройства»</w:t>
            </w:r>
          </w:p>
        </w:tc>
        <w:tc>
          <w:tcPr>
            <w:tcW w:w="1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26" w:lineRule="exact"/>
              <w:ind w:left="254" w:right="240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>Админи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страция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сельского 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>поселения</w:t>
            </w:r>
          </w:p>
        </w:tc>
        <w:tc>
          <w:tcPr>
            <w:tcW w:w="8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30" w:lineRule="exact"/>
              <w:ind w:left="101" w:right="125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9"/>
              </w:rPr>
              <w:t xml:space="preserve">2014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>год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всего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18499,6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ind w:right="221"/>
              <w:jc w:val="right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18499,6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ind w:left="350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926BB2">
        <w:trPr>
          <w:trHeight w:hRule="exact" w:val="615"/>
        </w:trPr>
        <w:tc>
          <w:tcPr>
            <w:tcW w:w="5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30" w:lineRule="exact"/>
              <w:ind w:right="451" w:hanging="5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26" w:lineRule="exact"/>
              <w:ind w:left="254" w:right="240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  <w:tc>
          <w:tcPr>
            <w:tcW w:w="8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30" w:lineRule="exact"/>
              <w:ind w:left="101" w:right="125"/>
              <w:jc w:val="center"/>
              <w:rPr>
                <w:rFonts w:ascii="Times New Roman" w:hAnsi="Times New Roman" w:cs="Times New Roman"/>
                <w:color w:val="000000"/>
                <w:spacing w:val="-9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26" w:lineRule="exact"/>
              <w:ind w:left="230" w:right="235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област, бюджет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>(ФСР)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ind w:right="221"/>
              <w:jc w:val="right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ind w:left="35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926BB2">
        <w:trPr>
          <w:trHeight w:hRule="exact" w:val="990"/>
        </w:trPr>
        <w:tc>
          <w:tcPr>
            <w:tcW w:w="5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30" w:lineRule="exact"/>
              <w:ind w:right="451" w:hanging="5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26" w:lineRule="exact"/>
              <w:ind w:left="254" w:right="240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  <w:tc>
          <w:tcPr>
            <w:tcW w:w="8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30" w:lineRule="exact"/>
              <w:ind w:left="101" w:right="125"/>
              <w:jc w:val="center"/>
              <w:rPr>
                <w:rFonts w:ascii="Times New Roman" w:hAnsi="Times New Roman" w:cs="Times New Roman"/>
                <w:color w:val="000000"/>
                <w:spacing w:val="-9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spacing w:line="226" w:lineRule="exact"/>
              <w:ind w:left="206" w:right="202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6"/>
              </w:rPr>
              <w:t xml:space="preserve">местный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бюджет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18499,6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ind w:right="221"/>
              <w:jc w:val="right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18499,6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 w:rsidP="00D95D77">
            <w:pPr>
              <w:shd w:val="clear" w:color="auto" w:fill="FFFFFF"/>
              <w:ind w:left="35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926BB2">
        <w:trPr>
          <w:trHeight w:hRule="exact" w:val="221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134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right="53"/>
            </w:pPr>
            <w:r>
              <w:rPr>
                <w:rFonts w:ascii="Times New Roman" w:hAnsi="Times New Roman" w:cs="Times New Roman"/>
                <w:color w:val="000000"/>
                <w:spacing w:val="1"/>
              </w:rPr>
              <w:t xml:space="preserve">Проведение Дней защиты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от экологической опасности «Экология. Безопасность. Жизнь».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right="19" w:hanging="10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сельского 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поселения,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организа-ции и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предприятия всех форм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собственности,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>жители поселения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1" w:lineRule="exact"/>
              <w:ind w:left="53" w:right="72"/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2"/>
              </w:rPr>
              <w:t>2011-</w:t>
            </w:r>
          </w:p>
          <w:p w:rsidR="00926BB2" w:rsidRDefault="00926BB2">
            <w:pPr>
              <w:shd w:val="clear" w:color="auto" w:fill="FFFFFF"/>
              <w:spacing w:line="221" w:lineRule="exact"/>
              <w:ind w:left="53" w:right="72" w:firstLine="10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 xml:space="preserve">2018 </w:t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>годы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48" w:right="72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Финансиро</w:t>
            </w:r>
            <w:r>
              <w:rPr>
                <w:rFonts w:ascii="Times New Roman" w:hAnsi="Times New Roman" w:cs="Times New Roman"/>
                <w:color w:val="000000"/>
                <w:spacing w:val="-5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вания не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требуется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34" w:right="53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Ежегод</w:t>
            </w:r>
            <w:r>
              <w:rPr>
                <w:rFonts w:ascii="Times New Roman" w:hAnsi="Times New Roman" w:cs="Times New Roman"/>
                <w:color w:val="000000"/>
                <w:spacing w:val="-5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2"/>
              </w:rPr>
              <w:t>но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38" w:right="62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Ежегод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34" w:right="58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Ежегод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34" w:right="53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Ежегод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34" w:right="58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Ежегод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29" w:right="58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Ежегод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38" w:right="53" w:hanging="254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Ежегод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38" w:right="53" w:hanging="254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Ежегод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>но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34" w:hanging="254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Ежегод</w:t>
            </w:r>
            <w:r>
              <w:rPr>
                <w:rFonts w:ascii="Times New Roman" w:hAnsi="Times New Roman" w:cs="Times New Roman"/>
                <w:color w:val="000000"/>
                <w:spacing w:val="-8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>но</w:t>
            </w:r>
          </w:p>
        </w:tc>
      </w:tr>
      <w:tr w:rsidR="00926BB2">
        <w:trPr>
          <w:trHeight w:hRule="exact" w:val="1411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125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226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Выполнение мероприятий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по предотвращению выжигания сухой растительности: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14" w:hanging="5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сельского 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поселения,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специа-листы, уча-стковые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1" w:lineRule="exact"/>
              <w:ind w:left="62" w:right="67"/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  <w:t>2011-</w:t>
            </w:r>
          </w:p>
          <w:p w:rsidR="00926BB2" w:rsidRDefault="00926BB2">
            <w:pPr>
              <w:shd w:val="clear" w:color="auto" w:fill="FFFFFF"/>
              <w:spacing w:line="221" w:lineRule="exact"/>
              <w:ind w:left="62" w:right="67" w:firstLine="14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 xml:space="preserve">2018 </w:t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>годы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48" w:right="67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Финансиро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вания не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требуется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67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82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5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67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2"/>
              </w:rPr>
              <w:t>но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72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72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72" w:hanging="302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77" w:hanging="298"/>
              <w:jc w:val="both"/>
            </w:pPr>
            <w:r>
              <w:rPr>
                <w:rFonts w:ascii="Times New Roman" w:hAnsi="Times New Roman" w:cs="Times New Roman"/>
                <w:color w:val="4F4F4F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4F4F4F"/>
                <w:spacing w:val="-10"/>
              </w:rPr>
              <w:t>но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hanging="298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11"/>
              </w:rPr>
              <w:t xml:space="preserve">Постоя н </w:t>
            </w:r>
            <w:r>
              <w:rPr>
                <w:rFonts w:ascii="Times New Roman" w:hAnsi="Times New Roman" w:cs="Times New Roman"/>
                <w:color w:val="000000"/>
                <w:spacing w:val="-12"/>
              </w:rPr>
              <w:t>но</w:t>
            </w:r>
          </w:p>
        </w:tc>
      </w:tr>
      <w:tr w:rsidR="00926BB2">
        <w:trPr>
          <w:trHeight w:hRule="exact" w:val="147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134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24" w:firstLine="5"/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Повышение эффективности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деятельности по обращению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>с отходами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10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сельского 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>поселения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1" w:lineRule="exact"/>
              <w:ind w:left="62" w:right="62"/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2"/>
              </w:rPr>
              <w:t>2011-</w:t>
            </w:r>
          </w:p>
          <w:p w:rsidR="00926BB2" w:rsidRDefault="00926BB2">
            <w:pPr>
              <w:shd w:val="clear" w:color="auto" w:fill="FFFFFF"/>
              <w:spacing w:line="221" w:lineRule="exact"/>
              <w:ind w:left="62" w:right="62" w:firstLine="19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 xml:space="preserve">2018 </w:t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>годы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58" w:right="58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Финансиро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вания не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требуется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right="67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left="5" w:right="72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67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67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left="5" w:right="5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2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right="72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right="5" w:hanging="293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2"/>
              </w:rPr>
              <w:t>но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right="67" w:hanging="293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hanging="288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7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2"/>
              </w:rPr>
              <w:t>но</w:t>
            </w:r>
          </w:p>
        </w:tc>
      </w:tr>
      <w:tr w:rsidR="00926BB2">
        <w:trPr>
          <w:trHeight w:hRule="exact" w:val="2006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125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5" w:right="10"/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Проведение мероприятий по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организации утилизации и переработки бытовых и промышленных отходов на территории поселения (согласно переданным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полномочиям)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right="10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сельского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>поселения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34" w:right="38" w:hanging="48"/>
              <w:jc w:val="both"/>
            </w:pPr>
            <w:r>
              <w:rPr>
                <w:rFonts w:ascii="Times New Roman" w:hAnsi="Times New Roman" w:cs="Times New Roman"/>
                <w:color w:val="000000"/>
                <w:spacing w:val="1"/>
              </w:rPr>
              <w:t>2013-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2014 -</w:t>
            </w:r>
          </w:p>
          <w:p w:rsidR="00926BB2" w:rsidRDefault="00926BB2">
            <w:pPr>
              <w:shd w:val="clear" w:color="auto" w:fill="FFFFFF"/>
              <w:spacing w:line="226" w:lineRule="exact"/>
              <w:ind w:left="34" w:right="38" w:firstLine="14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2015 </w:t>
            </w:r>
            <w:r>
              <w:rPr>
                <w:rFonts w:ascii="Times New Roman" w:hAnsi="Times New Roman" w:cs="Times New Roman"/>
                <w:color w:val="000000"/>
                <w:spacing w:val="-6"/>
              </w:rPr>
              <w:t>годы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Всего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75,5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35,6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39,9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</w:tr>
      <w:tr w:rsidR="00926BB2">
        <w:trPr>
          <w:trHeight w:hRule="exact" w:val="950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130"/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right="475"/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>Мониторинг состояния окружающей среды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5" w:firstLine="5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сельского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>поселения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43" w:right="34" w:hanging="38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>2011 -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2018 </w:t>
            </w:r>
            <w:r>
              <w:rPr>
                <w:rFonts w:ascii="Times New Roman" w:hAnsi="Times New Roman" w:cs="Times New Roman"/>
                <w:color w:val="000000"/>
                <w:spacing w:val="-6"/>
              </w:rPr>
              <w:t>годы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58" w:right="53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Финансиро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вания не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требуется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left="5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>но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149" w:right="67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2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91" w:right="91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Пос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тоянно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91" w:right="96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Пос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>тоянно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86" w:right="96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6"/>
              </w:rPr>
              <w:t>Пос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тоянно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hanging="293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5" w:right="62" w:hanging="288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left="5" w:hanging="283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Постояи</w:t>
            </w:r>
            <w:r>
              <w:rPr>
                <w:rFonts w:ascii="Times New Roman" w:hAnsi="Times New Roman" w:cs="Times New Roman"/>
                <w:color w:val="000000"/>
                <w:spacing w:val="-12"/>
              </w:rPr>
              <w:t>но</w:t>
            </w:r>
          </w:p>
        </w:tc>
      </w:tr>
      <w:tr w:rsidR="00926BB2">
        <w:trPr>
          <w:trHeight w:hRule="exact" w:val="1843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134"/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right="19"/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Информационное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сопровождение проводимых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природоохранных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мероприятий через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>средства массовой информации, пропаганда знаний в области охраны окружающей среды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right="490" w:firstLine="10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Админи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softHyphen/>
              <w:t xml:space="preserve">страция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сельского 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>поселения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48" w:right="29"/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4F4F4F"/>
                <w:spacing w:val="-2"/>
              </w:rPr>
              <w:t xml:space="preserve">2011 </w:t>
            </w:r>
            <w:r>
              <w:rPr>
                <w:rFonts w:ascii="Times New Roman" w:hAnsi="Times New Roman" w:cs="Times New Roman"/>
                <w:color w:val="4F4F4F"/>
                <w:spacing w:val="-2"/>
              </w:rPr>
              <w:t>-</w:t>
            </w:r>
          </w:p>
          <w:p w:rsidR="00926BB2" w:rsidRDefault="00926BB2">
            <w:pPr>
              <w:shd w:val="clear" w:color="auto" w:fill="FFFFFF"/>
              <w:spacing w:line="226" w:lineRule="exact"/>
              <w:ind w:left="48" w:right="29" w:firstLine="19"/>
              <w:jc w:val="both"/>
            </w:pPr>
            <w:r>
              <w:rPr>
                <w:rFonts w:ascii="Times New Roman" w:hAnsi="Times New Roman" w:cs="Times New Roman"/>
                <w:color w:val="4F4F4F"/>
                <w:spacing w:val="-4"/>
              </w:rPr>
              <w:t xml:space="preserve">2018 </w:t>
            </w:r>
            <w:r>
              <w:rPr>
                <w:rFonts w:ascii="Times New Roman" w:hAnsi="Times New Roman" w:cs="Times New Roman"/>
                <w:color w:val="4F4F4F"/>
                <w:spacing w:val="-6"/>
              </w:rPr>
              <w:t>годы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48" w:right="38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Финансиров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ания не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>требуется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91" w:right="86"/>
              <w:jc w:val="center"/>
            </w:pPr>
            <w:r>
              <w:rPr>
                <w:rFonts w:ascii="Times New Roman" w:hAnsi="Times New Roman" w:cs="Times New Roman"/>
                <w:color w:val="4F4F4F"/>
                <w:spacing w:val="-6"/>
              </w:rPr>
              <w:t>Пос</w:t>
            </w:r>
            <w:r>
              <w:rPr>
                <w:rFonts w:ascii="Times New Roman" w:hAnsi="Times New Roman" w:cs="Times New Roman"/>
                <w:color w:val="4F4F4F"/>
                <w:spacing w:val="-3"/>
              </w:rPr>
              <w:t>тоянно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96" w:right="96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Пос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тоянно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91" w:right="96"/>
              <w:jc w:val="center"/>
            </w:pPr>
            <w:r>
              <w:rPr>
                <w:rFonts w:ascii="Times New Roman" w:hAnsi="Times New Roman" w:cs="Times New Roman"/>
                <w:color w:val="4F4F4F"/>
                <w:spacing w:val="-5"/>
              </w:rPr>
              <w:t>Пос</w:t>
            </w:r>
            <w:r>
              <w:rPr>
                <w:rFonts w:ascii="Times New Roman" w:hAnsi="Times New Roman" w:cs="Times New Roman"/>
                <w:color w:val="4F4F4F"/>
                <w:spacing w:val="-3"/>
              </w:rPr>
              <w:t>тоянно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91" w:right="91"/>
              <w:jc w:val="center"/>
            </w:pPr>
            <w:r>
              <w:rPr>
                <w:rFonts w:ascii="Times New Roman" w:hAnsi="Times New Roman" w:cs="Times New Roman"/>
                <w:color w:val="4F4F4F"/>
                <w:spacing w:val="-4"/>
              </w:rPr>
              <w:t>Пос</w:t>
            </w:r>
            <w:r>
              <w:rPr>
                <w:rFonts w:ascii="Times New Roman" w:hAnsi="Times New Roman" w:cs="Times New Roman"/>
                <w:color w:val="4F4F4F"/>
                <w:spacing w:val="-2"/>
              </w:rPr>
              <w:t>тоянно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left="5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left="86" w:right="101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Пос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>тоянно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0" w:lineRule="exact"/>
              <w:ind w:left="5" w:right="62" w:hanging="288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left="10" w:right="58" w:hanging="283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Постоян</w:t>
            </w:r>
            <w:r>
              <w:rPr>
                <w:rFonts w:ascii="Times New Roman" w:hAnsi="Times New Roman" w:cs="Times New Roman"/>
                <w:color w:val="000000"/>
                <w:spacing w:val="-12"/>
              </w:rPr>
              <w:t>но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35" w:lineRule="exact"/>
              <w:ind w:left="5" w:hanging="283"/>
              <w:jc w:val="both"/>
            </w:pPr>
            <w:r>
              <w:rPr>
                <w:rFonts w:ascii="Times New Roman" w:hAnsi="Times New Roman" w:cs="Times New Roman"/>
                <w:color w:val="000000"/>
                <w:spacing w:val="-6"/>
              </w:rPr>
              <w:t>Постояь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но</w:t>
            </w:r>
          </w:p>
        </w:tc>
      </w:tr>
      <w:tr w:rsidR="00926BB2">
        <w:trPr>
          <w:trHeight w:hRule="exact" w:val="634"/>
        </w:trPr>
        <w:tc>
          <w:tcPr>
            <w:tcW w:w="5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1757"/>
            </w:pP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  <w:t>Всего по Программе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646464"/>
                <w:spacing w:val="-5"/>
              </w:rPr>
              <w:t>Всего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19635,8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23,7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7"/>
              </w:rPr>
              <w:t>581,5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7"/>
              </w:rPr>
              <w:t>18990,7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39,9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264" w:right="264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269" w:right="2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269" w:right="72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 0,0</w:t>
            </w:r>
          </w:p>
        </w:tc>
      </w:tr>
      <w:tr w:rsidR="00926BB2">
        <w:trPr>
          <w:gridAfter w:val="1"/>
          <w:wAfter w:w="7" w:type="dxa"/>
          <w:trHeight w:hRule="exact" w:val="643"/>
        </w:trPr>
        <w:tc>
          <w:tcPr>
            <w:tcW w:w="563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федер.</w:t>
            </w:r>
          </w:p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бюджет *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336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336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6BB2" w:rsidRPr="00A33282" w:rsidRDefault="00926BB2">
            <w:pPr>
              <w:shd w:val="clear" w:color="auto" w:fill="FFFFFF"/>
              <w:ind w:left="336"/>
              <w:rPr>
                <w:rFonts w:ascii="Times New Roman" w:hAnsi="Times New Roman" w:cs="Times New Roman"/>
              </w:rPr>
            </w:pPr>
            <w:r w:rsidRPr="00A33282">
              <w:rPr>
                <w:rFonts w:ascii="Times New Roman" w:hAnsi="Times New Roman" w:cs="Times New Roman"/>
              </w:rPr>
              <w:t>0,0</w:t>
            </w:r>
          </w:p>
          <w:p w:rsidR="00926BB2" w:rsidRDefault="00926BB2">
            <w:pPr>
              <w:shd w:val="clear" w:color="auto" w:fill="FFFFFF"/>
              <w:ind w:left="336"/>
            </w:pPr>
          </w:p>
        </w:tc>
      </w:tr>
      <w:tr w:rsidR="00926BB2">
        <w:trPr>
          <w:gridAfter w:val="1"/>
          <w:wAfter w:w="7" w:type="dxa"/>
          <w:trHeight w:hRule="exact" w:val="490"/>
        </w:trPr>
        <w:tc>
          <w:tcPr>
            <w:tcW w:w="5635" w:type="dxa"/>
            <w:gridSpan w:val="4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125" w:right="134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областной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бюджет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1011,2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20,1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264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500,0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044A18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491,1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264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264"/>
            </w:pPr>
            <w:r>
              <w:rPr>
                <w:rFonts w:ascii="Times New Roman" w:hAnsi="Times New Roman" w:cs="Times New Roman"/>
                <w:color w:val="000000"/>
                <w:spacing w:val="5"/>
              </w:rPr>
              <w:t xml:space="preserve"> 0,0 </w:t>
            </w:r>
          </w:p>
        </w:tc>
      </w:tr>
      <w:tr w:rsidR="00926BB2">
        <w:trPr>
          <w:gridAfter w:val="1"/>
          <w:wAfter w:w="7" w:type="dxa"/>
          <w:trHeight w:hRule="exact" w:val="576"/>
        </w:trPr>
        <w:tc>
          <w:tcPr>
            <w:tcW w:w="563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/>
          <w:p w:rsidR="00926BB2" w:rsidRDefault="00926BB2"/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spacing w:line="226" w:lineRule="exact"/>
              <w:ind w:left="202" w:right="211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6"/>
              </w:rPr>
              <w:t xml:space="preserve">местный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бюджет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18624,6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264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7"/>
              </w:rPr>
              <w:t>81,5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 w:rsidP="00044A18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7"/>
              </w:rPr>
              <w:t>18499,6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39,9</w:t>
            </w: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336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BB2" w:rsidRDefault="00926BB2">
            <w:pPr>
              <w:shd w:val="clear" w:color="auto" w:fill="FFFFFF"/>
              <w:ind w:left="341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</w:tbl>
    <w:p w:rsidR="00926BB2" w:rsidRDefault="00926BB2">
      <w:pPr>
        <w:sectPr w:rsidR="00926BB2">
          <w:pgSz w:w="16834" w:h="11909" w:orient="landscape"/>
          <w:pgMar w:top="1440" w:right="502" w:bottom="720" w:left="502" w:header="720" w:footer="720" w:gutter="0"/>
          <w:cols w:space="60"/>
          <w:noEndnote/>
        </w:sectPr>
      </w:pPr>
    </w:p>
    <w:p w:rsidR="00926BB2" w:rsidRPr="00911382" w:rsidRDefault="00926BB2" w:rsidP="00911382">
      <w:pPr>
        <w:shd w:val="clear" w:color="auto" w:fill="FFFFFF"/>
        <w:spacing w:line="326" w:lineRule="exact"/>
        <w:ind w:left="-993"/>
        <w:rPr>
          <w:rFonts w:ascii="Times New Roman" w:hAnsi="Times New Roman" w:cs="Times New Roman"/>
          <w:color w:val="484848"/>
          <w:spacing w:val="-13"/>
          <w:w w:val="78"/>
          <w:sz w:val="24"/>
          <w:szCs w:val="24"/>
        </w:rPr>
      </w:pPr>
      <w:r w:rsidRPr="00911382">
        <w:rPr>
          <w:rFonts w:ascii="Times New Roman" w:hAnsi="Times New Roman" w:cs="Times New Roman"/>
          <w:color w:val="484848"/>
          <w:spacing w:val="-5"/>
          <w:w w:val="78"/>
          <w:sz w:val="24"/>
          <w:szCs w:val="24"/>
        </w:rPr>
        <w:t xml:space="preserve">Ведущий специалист по </w:t>
      </w:r>
      <w:r w:rsidRPr="00911382">
        <w:rPr>
          <w:rFonts w:ascii="Times New Roman" w:hAnsi="Times New Roman" w:cs="Times New Roman"/>
          <w:color w:val="484848"/>
          <w:spacing w:val="-13"/>
          <w:w w:val="78"/>
          <w:sz w:val="24"/>
          <w:szCs w:val="24"/>
        </w:rPr>
        <w:t>делопроизводству</w:t>
      </w:r>
    </w:p>
    <w:p w:rsidR="00926BB2" w:rsidRPr="00911382" w:rsidRDefault="00926BB2" w:rsidP="00911382">
      <w:pPr>
        <w:shd w:val="clear" w:color="auto" w:fill="FFFFFF"/>
        <w:spacing w:line="326" w:lineRule="exact"/>
        <w:ind w:left="-993"/>
        <w:rPr>
          <w:rFonts w:ascii="Times New Roman" w:hAnsi="Times New Roman" w:cs="Times New Roman"/>
          <w:sz w:val="24"/>
          <w:szCs w:val="24"/>
        </w:rPr>
      </w:pPr>
      <w:r w:rsidRPr="00911382">
        <w:rPr>
          <w:rFonts w:ascii="Times New Roman" w:hAnsi="Times New Roman" w:cs="Times New Roman"/>
          <w:color w:val="484848"/>
          <w:spacing w:val="-13"/>
          <w:w w:val="78"/>
          <w:sz w:val="24"/>
          <w:szCs w:val="24"/>
        </w:rPr>
        <w:t xml:space="preserve"> и   архивной работе</w:t>
      </w:r>
    </w:p>
    <w:p w:rsidR="00926BB2" w:rsidRPr="00911382" w:rsidRDefault="00926BB2" w:rsidP="00911382">
      <w:pPr>
        <w:shd w:val="clear" w:color="auto" w:fill="FFFFFF"/>
        <w:spacing w:before="312"/>
        <w:rPr>
          <w:rFonts w:ascii="Times New Roman" w:hAnsi="Times New Roman" w:cs="Times New Roman"/>
          <w:sz w:val="22"/>
          <w:szCs w:val="22"/>
        </w:rPr>
      </w:pPr>
      <w:r w:rsidRPr="008F2827">
        <w:rPr>
          <w:rFonts w:ascii="Times New Roman" w:hAnsi="Times New Roman" w:cs="Times New Roman"/>
          <w:sz w:val="24"/>
          <w:szCs w:val="24"/>
        </w:rPr>
        <w:br w:type="column"/>
      </w:r>
      <w:r w:rsidRPr="00911382">
        <w:rPr>
          <w:rFonts w:ascii="Times New Roman" w:hAnsi="Times New Roman" w:cs="Times New Roman"/>
          <w:sz w:val="22"/>
          <w:szCs w:val="22"/>
        </w:rPr>
        <w:t>Е.А. Стаценко</w:t>
      </w:r>
    </w:p>
    <w:sectPr w:rsidR="00926BB2" w:rsidRPr="00911382" w:rsidSect="00E8458B">
      <w:type w:val="continuous"/>
      <w:pgSz w:w="16834" w:h="11909" w:orient="landscape"/>
      <w:pgMar w:top="1440" w:right="4006" w:bottom="720" w:left="1395" w:header="720" w:footer="720" w:gutter="0"/>
      <w:cols w:num="2" w:space="720" w:equalWidth="0">
        <w:col w:w="4420" w:space="5323"/>
        <w:col w:w="168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1AEF8EE"/>
    <w:lvl w:ilvl="0">
      <w:numFmt w:val="bullet"/>
      <w:lvlText w:val="*"/>
      <w:lvlJc w:val="left"/>
    </w:lvl>
  </w:abstractNum>
  <w:abstractNum w:abstractNumId="1">
    <w:nsid w:val="00FF55B0"/>
    <w:multiLevelType w:val="hybridMultilevel"/>
    <w:tmpl w:val="D75C7D0E"/>
    <w:lvl w:ilvl="0" w:tplc="EF5A014A">
      <w:start w:val="1"/>
      <w:numFmt w:val="decimal"/>
      <w:lvlText w:val="%1)"/>
      <w:lvlJc w:val="left"/>
      <w:pPr>
        <w:ind w:left="667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87" w:hanging="360"/>
      </w:pPr>
    </w:lvl>
    <w:lvl w:ilvl="2" w:tplc="0419001B">
      <w:start w:val="1"/>
      <w:numFmt w:val="lowerRoman"/>
      <w:lvlText w:val="%3."/>
      <w:lvlJc w:val="right"/>
      <w:pPr>
        <w:ind w:left="2107" w:hanging="180"/>
      </w:pPr>
    </w:lvl>
    <w:lvl w:ilvl="3" w:tplc="0419000F">
      <w:start w:val="1"/>
      <w:numFmt w:val="decimal"/>
      <w:lvlText w:val="%4."/>
      <w:lvlJc w:val="left"/>
      <w:pPr>
        <w:ind w:left="2827" w:hanging="360"/>
      </w:pPr>
    </w:lvl>
    <w:lvl w:ilvl="4" w:tplc="04190019">
      <w:start w:val="1"/>
      <w:numFmt w:val="lowerLetter"/>
      <w:lvlText w:val="%5."/>
      <w:lvlJc w:val="left"/>
      <w:pPr>
        <w:ind w:left="3547" w:hanging="360"/>
      </w:pPr>
    </w:lvl>
    <w:lvl w:ilvl="5" w:tplc="0419001B">
      <w:start w:val="1"/>
      <w:numFmt w:val="lowerRoman"/>
      <w:lvlText w:val="%6."/>
      <w:lvlJc w:val="right"/>
      <w:pPr>
        <w:ind w:left="4267" w:hanging="180"/>
      </w:pPr>
    </w:lvl>
    <w:lvl w:ilvl="6" w:tplc="0419000F">
      <w:start w:val="1"/>
      <w:numFmt w:val="decimal"/>
      <w:lvlText w:val="%7."/>
      <w:lvlJc w:val="left"/>
      <w:pPr>
        <w:ind w:left="4987" w:hanging="360"/>
      </w:pPr>
    </w:lvl>
    <w:lvl w:ilvl="7" w:tplc="04190019">
      <w:start w:val="1"/>
      <w:numFmt w:val="lowerLetter"/>
      <w:lvlText w:val="%8."/>
      <w:lvlJc w:val="left"/>
      <w:pPr>
        <w:ind w:left="5707" w:hanging="360"/>
      </w:pPr>
    </w:lvl>
    <w:lvl w:ilvl="8" w:tplc="0419001B">
      <w:start w:val="1"/>
      <w:numFmt w:val="lowerRoman"/>
      <w:lvlText w:val="%9."/>
      <w:lvlJc w:val="right"/>
      <w:pPr>
        <w:ind w:left="6427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0280"/>
    <w:rsid w:val="00044A18"/>
    <w:rsid w:val="000E2BBA"/>
    <w:rsid w:val="001B202C"/>
    <w:rsid w:val="001B4941"/>
    <w:rsid w:val="001C4E1A"/>
    <w:rsid w:val="00215B6F"/>
    <w:rsid w:val="00252428"/>
    <w:rsid w:val="003170BE"/>
    <w:rsid w:val="00334646"/>
    <w:rsid w:val="003C2980"/>
    <w:rsid w:val="00401CDB"/>
    <w:rsid w:val="00410820"/>
    <w:rsid w:val="00414B64"/>
    <w:rsid w:val="004205B5"/>
    <w:rsid w:val="00454B3C"/>
    <w:rsid w:val="00483860"/>
    <w:rsid w:val="004B15E3"/>
    <w:rsid w:val="004E791B"/>
    <w:rsid w:val="004F2738"/>
    <w:rsid w:val="00502B53"/>
    <w:rsid w:val="00534599"/>
    <w:rsid w:val="00535478"/>
    <w:rsid w:val="00556EAD"/>
    <w:rsid w:val="00594818"/>
    <w:rsid w:val="005A50C4"/>
    <w:rsid w:val="005D1295"/>
    <w:rsid w:val="00623107"/>
    <w:rsid w:val="00652513"/>
    <w:rsid w:val="006A7F9F"/>
    <w:rsid w:val="006F2C8E"/>
    <w:rsid w:val="00772F20"/>
    <w:rsid w:val="007820BF"/>
    <w:rsid w:val="00784BF2"/>
    <w:rsid w:val="007A7759"/>
    <w:rsid w:val="007C2F9E"/>
    <w:rsid w:val="00800280"/>
    <w:rsid w:val="00805FE2"/>
    <w:rsid w:val="008431C3"/>
    <w:rsid w:val="008C11B0"/>
    <w:rsid w:val="008D7918"/>
    <w:rsid w:val="008F2827"/>
    <w:rsid w:val="00911382"/>
    <w:rsid w:val="00926BB2"/>
    <w:rsid w:val="009759AA"/>
    <w:rsid w:val="009964C9"/>
    <w:rsid w:val="009D65EB"/>
    <w:rsid w:val="00A33282"/>
    <w:rsid w:val="00A84F5E"/>
    <w:rsid w:val="00AA03DB"/>
    <w:rsid w:val="00AD0197"/>
    <w:rsid w:val="00B272C6"/>
    <w:rsid w:val="00B469C4"/>
    <w:rsid w:val="00B7697B"/>
    <w:rsid w:val="00BC6699"/>
    <w:rsid w:val="00BE389A"/>
    <w:rsid w:val="00C05524"/>
    <w:rsid w:val="00C369E2"/>
    <w:rsid w:val="00CB18F2"/>
    <w:rsid w:val="00CD42C8"/>
    <w:rsid w:val="00D25158"/>
    <w:rsid w:val="00D32D3E"/>
    <w:rsid w:val="00D522FA"/>
    <w:rsid w:val="00D71C52"/>
    <w:rsid w:val="00D918B7"/>
    <w:rsid w:val="00D95D77"/>
    <w:rsid w:val="00DB09AF"/>
    <w:rsid w:val="00DC2245"/>
    <w:rsid w:val="00DD46D2"/>
    <w:rsid w:val="00E053EE"/>
    <w:rsid w:val="00E8458B"/>
    <w:rsid w:val="00ED7817"/>
    <w:rsid w:val="00F8255E"/>
    <w:rsid w:val="00FC68F0"/>
    <w:rsid w:val="00FF0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58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locked/>
    <w:rsid w:val="00215B6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05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E2BBA"/>
    <w:rPr>
      <w:rFonts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171</TotalTime>
  <Pages>11</Pages>
  <Words>2867</Words>
  <Characters>16346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2014-12-09T11:11:00Z</cp:lastPrinted>
  <dcterms:created xsi:type="dcterms:W3CDTF">2014-12-04T22:14:00Z</dcterms:created>
  <dcterms:modified xsi:type="dcterms:W3CDTF">2014-12-09T11:48:00Z</dcterms:modified>
</cp:coreProperties>
</file>