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D06F2F" w:rsidP="006A4098">
            <w:pPr>
              <w:rPr>
                <w:rFonts w:ascii="Times New Roman" w:hAnsi="Times New Roman" w:cs="Times New Roman"/>
                <w:sz w:val="28"/>
                <w:szCs w:val="28"/>
              </w:rPr>
            </w:pPr>
            <w:r>
              <w:rPr>
                <w:rFonts w:ascii="Times New Roman" w:hAnsi="Times New Roman" w:cs="Times New Roman"/>
                <w:sz w:val="28"/>
                <w:szCs w:val="28"/>
              </w:rPr>
              <w:t>30.1</w:t>
            </w:r>
            <w:r w:rsidR="003B628E">
              <w:rPr>
                <w:rFonts w:ascii="Times New Roman" w:hAnsi="Times New Roman" w:cs="Times New Roman"/>
                <w:sz w:val="28"/>
                <w:szCs w:val="28"/>
              </w:rPr>
              <w:t>2</w:t>
            </w:r>
            <w:r>
              <w:rPr>
                <w:rFonts w:ascii="Times New Roman" w:hAnsi="Times New Roman" w:cs="Times New Roman"/>
                <w:sz w:val="28"/>
                <w:szCs w:val="28"/>
              </w:rPr>
              <w:t>.2022</w:t>
            </w:r>
          </w:p>
        </w:tc>
        <w:tc>
          <w:tcPr>
            <w:tcW w:w="3403" w:type="dxa"/>
            <w:vAlign w:val="center"/>
          </w:tcPr>
          <w:p w:rsidR="00E006E5" w:rsidRPr="001F0F88" w:rsidRDefault="00E006E5" w:rsidP="00424F15">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AA0A84">
              <w:rPr>
                <w:rFonts w:ascii="Times New Roman" w:hAnsi="Times New Roman" w:cs="Times New Roman"/>
                <w:color w:val="000000" w:themeColor="text1"/>
                <w:sz w:val="28"/>
                <w:szCs w:val="28"/>
              </w:rPr>
              <w:t>1</w:t>
            </w:r>
            <w:r w:rsidR="00424F15">
              <w:rPr>
                <w:rFonts w:ascii="Times New Roman" w:hAnsi="Times New Roman" w:cs="Times New Roman"/>
                <w:color w:val="000000" w:themeColor="text1"/>
                <w:sz w:val="28"/>
                <w:szCs w:val="28"/>
              </w:rPr>
              <w:t>21</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1</w:t>
      </w:r>
      <w:r w:rsidR="00424F15">
        <w:rPr>
          <w:rFonts w:ascii="Times New Roman" w:hAnsi="Times New Roman" w:cs="Times New Roman"/>
          <w:sz w:val="28"/>
          <w:szCs w:val="28"/>
        </w:rPr>
        <w:t>59</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424F15">
        <w:rPr>
          <w:rFonts w:ascii="Times New Roman" w:hAnsi="Times New Roman" w:cs="Times New Roman"/>
          <w:sz w:val="28"/>
          <w:szCs w:val="28"/>
        </w:rPr>
        <w:t>Развитие транспортной с</w:t>
      </w:r>
      <w:r w:rsidR="00424F15">
        <w:rPr>
          <w:rFonts w:ascii="Times New Roman" w:hAnsi="Times New Roman" w:cs="Times New Roman"/>
          <w:sz w:val="28"/>
          <w:szCs w:val="28"/>
        </w:rPr>
        <w:t>и</w:t>
      </w:r>
      <w:r w:rsidR="00424F15">
        <w:rPr>
          <w:rFonts w:ascii="Times New Roman" w:hAnsi="Times New Roman" w:cs="Times New Roman"/>
          <w:sz w:val="28"/>
          <w:szCs w:val="28"/>
        </w:rPr>
        <w:t>стемы Краснокутского сельского п</w:t>
      </w:r>
      <w:r w:rsidR="00424F15">
        <w:rPr>
          <w:rFonts w:ascii="Times New Roman" w:hAnsi="Times New Roman" w:cs="Times New Roman"/>
          <w:sz w:val="28"/>
          <w:szCs w:val="28"/>
        </w:rPr>
        <w:t>о</w:t>
      </w:r>
      <w:r w:rsidR="00424F15">
        <w:rPr>
          <w:rFonts w:ascii="Times New Roman" w:hAnsi="Times New Roman" w:cs="Times New Roman"/>
          <w:sz w:val="28"/>
          <w:szCs w:val="28"/>
        </w:rPr>
        <w:t>селения</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6E20"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00E36E20" w:rsidRPr="00E36E20">
        <w:rPr>
          <w:rFonts w:ascii="Times New Roman" w:hAnsi="Times New Roman" w:cs="Times New Roman"/>
          <w:color w:val="000000" w:themeColor="text1"/>
          <w:sz w:val="28"/>
          <w:szCs w:val="28"/>
        </w:rPr>
        <w:t>и</w:t>
      </w:r>
      <w:r w:rsidR="00E36E20" w:rsidRPr="00E36E20">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грамм Краснокутского сельского поселения Октябрьского района», решением С</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брания депутатов Краснокутского сельского поселения от 23.12.2022 № 43 «О бю</w:t>
      </w:r>
      <w:r w:rsidR="00E36E20" w:rsidRPr="00E36E20">
        <w:rPr>
          <w:rFonts w:ascii="Times New Roman" w:hAnsi="Times New Roman" w:cs="Times New Roman"/>
          <w:color w:val="000000" w:themeColor="text1"/>
          <w:sz w:val="28"/>
          <w:szCs w:val="28"/>
        </w:rPr>
        <w:t>д</w:t>
      </w:r>
      <w:r w:rsidR="00E36E20" w:rsidRPr="00E36E20">
        <w:rPr>
          <w:rFonts w:ascii="Times New Roman" w:hAnsi="Times New Roman" w:cs="Times New Roman"/>
          <w:color w:val="000000" w:themeColor="text1"/>
          <w:sz w:val="28"/>
          <w:szCs w:val="28"/>
        </w:rPr>
        <w:t>жете Краснокутского сельского поселения Октябрьского района на 2023 год и на плановый период 2024  и 2025 годов», решением Собрания депутатов Красноку</w:t>
      </w:r>
      <w:r w:rsidR="00E36E20" w:rsidRPr="00E36E20">
        <w:rPr>
          <w:rFonts w:ascii="Times New Roman" w:hAnsi="Times New Roman" w:cs="Times New Roman"/>
          <w:color w:val="000000" w:themeColor="text1"/>
          <w:sz w:val="28"/>
          <w:szCs w:val="28"/>
        </w:rPr>
        <w:t>т</w:t>
      </w:r>
      <w:r w:rsidR="00E36E20" w:rsidRPr="00E36E20">
        <w:rPr>
          <w:rFonts w:ascii="Times New Roman" w:hAnsi="Times New Roman" w:cs="Times New Roman"/>
          <w:color w:val="000000" w:themeColor="text1"/>
          <w:sz w:val="28"/>
          <w:szCs w:val="28"/>
        </w:rPr>
        <w:t>ского сельского поселения от 23.12.2022 № 44 «О внесении изменений и дополн</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ний в решение Собрания депутатов Краснокутского сельского поселения от 27.12.2021 № 13 «О бюджете Краснокутского сельского поселения Октябрьского района на 2022 год и на плановый период 2023 и 2024 годов», руководствуясь ч</w:t>
      </w:r>
      <w:r w:rsidR="00E36E20" w:rsidRPr="00E36E20">
        <w:rPr>
          <w:rFonts w:ascii="Times New Roman" w:hAnsi="Times New Roman" w:cs="Times New Roman"/>
          <w:color w:val="000000" w:themeColor="text1"/>
          <w:sz w:val="28"/>
          <w:szCs w:val="28"/>
        </w:rPr>
        <w:t>а</w:t>
      </w:r>
      <w:r w:rsidR="00E36E20" w:rsidRPr="00E36E20">
        <w:rPr>
          <w:rFonts w:ascii="Times New Roman" w:hAnsi="Times New Roman" w:cs="Times New Roman"/>
          <w:color w:val="000000" w:themeColor="text1"/>
          <w:sz w:val="28"/>
          <w:szCs w:val="28"/>
        </w:rPr>
        <w:t>стью 9 статьи 49 Устава муниципального образования «Краснокутское сельское п</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1. Внести в приложение № 1 к постановлению Администрации Краснокутск</w:t>
      </w:r>
      <w:r w:rsidRPr="00E36E20">
        <w:rPr>
          <w:rFonts w:ascii="Times New Roman" w:hAnsi="Times New Roman" w:cs="Times New Roman"/>
          <w:sz w:val="28"/>
          <w:szCs w:val="28"/>
        </w:rPr>
        <w:t>о</w:t>
      </w:r>
      <w:r w:rsidRPr="00E36E20">
        <w:rPr>
          <w:rFonts w:ascii="Times New Roman" w:hAnsi="Times New Roman" w:cs="Times New Roman"/>
          <w:sz w:val="28"/>
          <w:szCs w:val="28"/>
        </w:rPr>
        <w:t>го сельско</w:t>
      </w:r>
      <w:r w:rsidR="00462C81">
        <w:rPr>
          <w:rFonts w:ascii="Times New Roman" w:hAnsi="Times New Roman" w:cs="Times New Roman"/>
          <w:sz w:val="28"/>
          <w:szCs w:val="28"/>
        </w:rPr>
        <w:t>го поселения от 22.11.2018 № 1</w:t>
      </w:r>
      <w:r w:rsidR="00424F15">
        <w:rPr>
          <w:rFonts w:ascii="Times New Roman" w:hAnsi="Times New Roman" w:cs="Times New Roman"/>
          <w:sz w:val="28"/>
          <w:szCs w:val="28"/>
        </w:rPr>
        <w:t>59</w:t>
      </w:r>
      <w:r w:rsidRPr="00E36E20">
        <w:rPr>
          <w:rFonts w:ascii="Times New Roman" w:hAnsi="Times New Roman" w:cs="Times New Roman"/>
          <w:sz w:val="28"/>
          <w:szCs w:val="28"/>
        </w:rPr>
        <w:t xml:space="preserve">  «Об утверждении муниципальной пр</w:t>
      </w:r>
      <w:r w:rsidRPr="00E36E20">
        <w:rPr>
          <w:rFonts w:ascii="Times New Roman" w:hAnsi="Times New Roman" w:cs="Times New Roman"/>
          <w:sz w:val="28"/>
          <w:szCs w:val="28"/>
        </w:rPr>
        <w:t>о</w:t>
      </w:r>
      <w:r w:rsidRPr="00E36E20">
        <w:rPr>
          <w:rFonts w:ascii="Times New Roman" w:hAnsi="Times New Roman" w:cs="Times New Roman"/>
          <w:sz w:val="28"/>
          <w:szCs w:val="28"/>
        </w:rPr>
        <w:lastRenderedPageBreak/>
        <w:t>граммы Краснокутского сельского поселения Октябрьского района «</w:t>
      </w:r>
      <w:r w:rsidR="00424F15">
        <w:rPr>
          <w:rFonts w:ascii="Times New Roman" w:hAnsi="Times New Roman" w:cs="Times New Roman"/>
          <w:sz w:val="28"/>
          <w:szCs w:val="28"/>
        </w:rPr>
        <w:t>Развитие транспортной системы Краснокутского сельского поселения</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424F15">
        <w:rPr>
          <w:rFonts w:ascii="Times New Roman" w:hAnsi="Times New Roman" w:cs="Times New Roman"/>
          <w:sz w:val="28"/>
          <w:szCs w:val="28"/>
        </w:rPr>
        <w:t>Развитие транспортной системы Краснокутского сельского поселения</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w:t>
      </w:r>
      <w:r w:rsidRPr="00E36E20">
        <w:rPr>
          <w:rFonts w:ascii="Times New Roman" w:hAnsi="Times New Roman" w:cs="Times New Roman"/>
          <w:sz w:val="28"/>
          <w:szCs w:val="28"/>
        </w:rPr>
        <w:t>о</w:t>
      </w:r>
      <w:r w:rsidRPr="00E36E20">
        <w:rPr>
          <w:rFonts w:ascii="Times New Roman" w:hAnsi="Times New Roman" w:cs="Times New Roman"/>
          <w:sz w:val="28"/>
          <w:szCs w:val="28"/>
        </w:rPr>
        <w:t>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00462C81" w:rsidRPr="00462C81">
        <w:rPr>
          <w:rFonts w:ascii="Times New Roman" w:hAnsi="Times New Roman" w:cs="Times New Roman"/>
          <w:sz w:val="28"/>
          <w:szCs w:val="28"/>
        </w:rPr>
        <w:t>замест</w:t>
      </w:r>
      <w:r w:rsidR="00462C81" w:rsidRPr="00462C81">
        <w:rPr>
          <w:rFonts w:ascii="Times New Roman" w:hAnsi="Times New Roman" w:cs="Times New Roman"/>
          <w:sz w:val="28"/>
          <w:szCs w:val="28"/>
        </w:rPr>
        <w:t>и</w:t>
      </w:r>
      <w:r w:rsidR="00462C81" w:rsidRPr="00462C81">
        <w:rPr>
          <w:rFonts w:ascii="Times New Roman" w:hAnsi="Times New Roman" w:cs="Times New Roman"/>
          <w:sz w:val="28"/>
          <w:szCs w:val="28"/>
        </w:rPr>
        <w:t xml:space="preserve">теля главы Администрации по социальным вопросам </w:t>
      </w:r>
      <w:proofErr w:type="spellStart"/>
      <w:r w:rsidR="00462C81" w:rsidRPr="00462C81">
        <w:rPr>
          <w:rFonts w:ascii="Times New Roman" w:hAnsi="Times New Roman" w:cs="Times New Roman"/>
          <w:sz w:val="28"/>
          <w:szCs w:val="28"/>
        </w:rPr>
        <w:t>Сметанникова</w:t>
      </w:r>
      <w:proofErr w:type="spellEnd"/>
      <w:r w:rsidR="00462C81" w:rsidRPr="00462C81">
        <w:rPr>
          <w:rFonts w:ascii="Times New Roman" w:hAnsi="Times New Roman" w:cs="Times New Roman"/>
          <w:sz w:val="28"/>
          <w:szCs w:val="28"/>
        </w:rPr>
        <w:t xml:space="preserve"> А.В.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AA0A84"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30.12.2022 № 1</w:t>
      </w:r>
      <w:r w:rsidR="00424F15">
        <w:rPr>
          <w:rFonts w:ascii="Times New Roman" w:hAnsi="Times New Roman" w:cs="Times New Roman"/>
          <w:sz w:val="28"/>
          <w:szCs w:val="28"/>
        </w:rPr>
        <w:t>21</w:t>
      </w:r>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462C81">
        <w:rPr>
          <w:rFonts w:ascii="Times New Roman" w:hAnsi="Times New Roman" w:cs="Times New Roman"/>
          <w:sz w:val="28"/>
          <w:szCs w:val="28"/>
        </w:rPr>
        <w:t>го поселения от 22.11.2018 № 1</w:t>
      </w:r>
      <w:r w:rsidR="00424F15">
        <w:rPr>
          <w:rFonts w:ascii="Times New Roman" w:hAnsi="Times New Roman" w:cs="Times New Roman"/>
          <w:sz w:val="28"/>
          <w:szCs w:val="28"/>
        </w:rPr>
        <w:t>59</w:t>
      </w:r>
      <w:r>
        <w:rPr>
          <w:rFonts w:ascii="Times New Roman" w:hAnsi="Times New Roman" w:cs="Times New Roman"/>
          <w:sz w:val="28"/>
          <w:szCs w:val="28"/>
        </w:rPr>
        <w:t xml:space="preserve"> «Об утверждении </w:t>
      </w:r>
      <w:proofErr w:type="gramStart"/>
      <w:r>
        <w:rPr>
          <w:rFonts w:ascii="Times New Roman" w:hAnsi="Times New Roman" w:cs="Times New Roman"/>
          <w:sz w:val="28"/>
          <w:szCs w:val="28"/>
        </w:rPr>
        <w:t>муниципальной</w:t>
      </w:r>
      <w:proofErr w:type="gramEnd"/>
      <w:r>
        <w:rPr>
          <w:rFonts w:ascii="Times New Roman" w:hAnsi="Times New Roman" w:cs="Times New Roman"/>
          <w:sz w:val="28"/>
          <w:szCs w:val="28"/>
        </w:rPr>
        <w:t xml:space="preserve">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w:t>
      </w:r>
      <w:r w:rsidR="00424F15">
        <w:rPr>
          <w:rFonts w:ascii="Times New Roman" w:hAnsi="Times New Roman" w:cs="Times New Roman"/>
          <w:sz w:val="28"/>
          <w:szCs w:val="28"/>
        </w:rPr>
        <w:t>Развитие транспортной системы Краснокутского сельского поселения</w:t>
      </w:r>
      <w:r>
        <w:rPr>
          <w:rFonts w:ascii="Times New Roman" w:hAnsi="Times New Roman" w:cs="Times New Roman"/>
          <w:sz w:val="28"/>
          <w:szCs w:val="28"/>
        </w:rPr>
        <w:t>»</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w:t>
      </w:r>
      <w:r w:rsidR="00424F15">
        <w:rPr>
          <w:rFonts w:ascii="Times New Roman" w:hAnsi="Times New Roman" w:cs="Times New Roman"/>
          <w:sz w:val="28"/>
          <w:szCs w:val="28"/>
        </w:rPr>
        <w:t>Развитие транспортной системы Краснокутского сельского поселения</w:t>
      </w:r>
      <w:r>
        <w:rPr>
          <w:rFonts w:ascii="Times New Roman" w:hAnsi="Times New Roman" w:cs="Times New Roman"/>
          <w:sz w:val="28"/>
          <w:szCs w:val="28"/>
        </w:rPr>
        <w:t>»:</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Pr>
                <w:rFonts w:ascii="Times New Roman" w:hAnsi="Times New Roman" w:cs="Times New Roman"/>
                <w:kern w:val="2"/>
                <w:sz w:val="28"/>
                <w:szCs w:val="28"/>
              </w:rPr>
              <w:t xml:space="preserve"> 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6662" w:type="dxa"/>
          </w:tcPr>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общий объем финансирования муниципальной пр</w:t>
            </w:r>
            <w:r w:rsidRPr="00424F15">
              <w:rPr>
                <w:rFonts w:ascii="Times New Roman" w:hAnsi="Times New Roman" w:cs="Times New Roman"/>
                <w:kern w:val="2"/>
                <w:sz w:val="28"/>
                <w:szCs w:val="28"/>
              </w:rPr>
              <w:t>о</w:t>
            </w:r>
            <w:r w:rsidRPr="00424F15">
              <w:rPr>
                <w:rFonts w:ascii="Times New Roman" w:hAnsi="Times New Roman" w:cs="Times New Roman"/>
                <w:kern w:val="2"/>
                <w:sz w:val="28"/>
                <w:szCs w:val="28"/>
              </w:rPr>
              <w:t>граммы в 2019 - 2030 годах за счет всех источников - 45 039,7 тыс. рублей, в том числе по годам реализ</w:t>
            </w:r>
            <w:r w:rsidRPr="00424F15">
              <w:rPr>
                <w:rFonts w:ascii="Times New Roman" w:hAnsi="Times New Roman" w:cs="Times New Roman"/>
                <w:kern w:val="2"/>
                <w:sz w:val="28"/>
                <w:szCs w:val="28"/>
              </w:rPr>
              <w:t>а</w:t>
            </w:r>
            <w:r w:rsidRPr="00424F15">
              <w:rPr>
                <w:rFonts w:ascii="Times New Roman" w:hAnsi="Times New Roman" w:cs="Times New Roman"/>
                <w:kern w:val="2"/>
                <w:sz w:val="28"/>
                <w:szCs w:val="28"/>
              </w:rPr>
              <w:t>ции:</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2019 году – 3 208,2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2020 году – 6 278,4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2021 году – 4 139,1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2022 году – 5 629,9</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 xml:space="preserve">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2023 году – 4 400,0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2024 году – 7 051,7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2025 году – 14 332,4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2026 году – 0,0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2027 году – 0,0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2028 году – 0,0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2029 году – 0,0 тыс. рублей;</w:t>
            </w:r>
          </w:p>
          <w:p w:rsidR="00E36E20" w:rsidRPr="006F52E6"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2030 году – 0,0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sidR="00424F15" w:rsidRPr="00424F15">
        <w:rPr>
          <w:rFonts w:ascii="Times New Roman" w:hAnsi="Times New Roman" w:cs="Times New Roman"/>
          <w:sz w:val="28"/>
          <w:szCs w:val="28"/>
        </w:rPr>
        <w:t>Содержание и ремонт дорог</w:t>
      </w:r>
      <w:r w:rsidRPr="00975056">
        <w:rPr>
          <w:rFonts w:ascii="Times New Roman" w:hAnsi="Times New Roman" w:cs="Times New Roman"/>
          <w:sz w:val="28"/>
          <w:szCs w:val="28"/>
        </w:rPr>
        <w:t>»</w:t>
      </w:r>
      <w:r w:rsidR="00351297">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общий объем финансирования подпрограммы  в 2019 - 2030 годах за счет всех источников - 45 039,7  тыс. рублей, в том числе по годам реализации:</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 xml:space="preserve">в 2019 году – 3 208,2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2020 году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6 278,4</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lastRenderedPageBreak/>
              <w:t xml:space="preserve">в 2021 году – 4 139,1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2022 году – 5</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 xml:space="preserve">629,9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2023 году – 4</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 xml:space="preserve">400,0 </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2024 году – 7 051,7</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 xml:space="preserve">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2025 году – 14</w:t>
            </w:r>
            <w:r>
              <w:rPr>
                <w:rFonts w:ascii="Times New Roman" w:hAnsi="Times New Roman" w:cs="Times New Roman"/>
                <w:kern w:val="2"/>
                <w:sz w:val="28"/>
                <w:szCs w:val="28"/>
              </w:rPr>
              <w:t xml:space="preserve"> </w:t>
            </w:r>
            <w:r w:rsidRPr="00424F15">
              <w:rPr>
                <w:rFonts w:ascii="Times New Roman" w:hAnsi="Times New Roman" w:cs="Times New Roman"/>
                <w:kern w:val="2"/>
                <w:sz w:val="28"/>
                <w:szCs w:val="28"/>
              </w:rPr>
              <w:t>332,4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2026 году – 0,0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2027 году – 0,0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2028 году – 0,0 тыс. рублей;</w:t>
            </w:r>
          </w:p>
          <w:p w:rsidR="00424F15" w:rsidRPr="00424F15"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2029 году – 0,0 тыс. рублей;</w:t>
            </w:r>
          </w:p>
          <w:p w:rsidR="00E36E20" w:rsidRPr="006F52E6" w:rsidRDefault="00424F15" w:rsidP="00424F15">
            <w:pPr>
              <w:spacing w:after="0" w:line="240" w:lineRule="auto"/>
              <w:jc w:val="both"/>
              <w:rPr>
                <w:rFonts w:ascii="Times New Roman" w:hAnsi="Times New Roman" w:cs="Times New Roman"/>
                <w:kern w:val="2"/>
                <w:sz w:val="28"/>
                <w:szCs w:val="28"/>
              </w:rPr>
            </w:pPr>
            <w:r w:rsidRPr="00424F15">
              <w:rPr>
                <w:rFonts w:ascii="Times New Roman" w:hAnsi="Times New Roman" w:cs="Times New Roman"/>
                <w:kern w:val="2"/>
                <w:sz w:val="28"/>
                <w:szCs w:val="28"/>
              </w:rPr>
              <w:t>в 2030 году – 0,0 тыс. рублей.</w:t>
            </w:r>
          </w:p>
        </w:tc>
      </w:tr>
    </w:tbl>
    <w:p w:rsidR="00E36E20" w:rsidRDefault="00E36E20" w:rsidP="00424F15">
      <w:pPr>
        <w:autoSpaceDE w:val="0"/>
        <w:autoSpaceDN w:val="0"/>
        <w:adjustRightInd w:val="0"/>
        <w:spacing w:after="0" w:line="240" w:lineRule="auto"/>
        <w:rPr>
          <w:rFonts w:ascii="Times New Roman" w:hAnsi="Times New Roman" w:cs="Times New Roman"/>
          <w:sz w:val="28"/>
          <w:szCs w:val="28"/>
        </w:rPr>
      </w:pP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01048E" w:rsidRPr="00F56EBF" w:rsidRDefault="00462C81" w:rsidP="00462C81">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tbl>
      <w:tblPr>
        <w:tblpPr w:leftFromText="180" w:rightFromText="180" w:vertAnchor="page" w:horzAnchor="margin" w:tblpXSpec="right" w:tblpY="1126"/>
        <w:tblW w:w="0" w:type="auto"/>
        <w:tblLook w:val="01E0" w:firstRow="1" w:lastRow="1" w:firstColumn="1" w:lastColumn="1" w:noHBand="0" w:noVBand="0"/>
      </w:tblPr>
      <w:tblGrid>
        <w:gridCol w:w="4598"/>
      </w:tblGrid>
      <w:tr w:rsidR="00462C81" w:rsidRPr="006F52E6" w:rsidTr="00462C81">
        <w:tc>
          <w:tcPr>
            <w:tcW w:w="4598" w:type="dxa"/>
          </w:tcPr>
          <w:p w:rsidR="006F4845" w:rsidRPr="006F4845" w:rsidRDefault="006F4845" w:rsidP="006F4845">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bookmarkStart w:id="0" w:name="_GoBack"/>
            <w:bookmarkEnd w:id="0"/>
          </w:p>
          <w:p w:rsidR="006F4845" w:rsidRPr="006F4845" w:rsidRDefault="006F4845" w:rsidP="006F4845">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6F4845">
              <w:rPr>
                <w:rFonts w:ascii="Times New Roman" w:hAnsi="Times New Roman" w:cs="Times New Roman"/>
                <w:sz w:val="24"/>
                <w:szCs w:val="24"/>
              </w:rPr>
              <w:t>к муниципальной программе</w:t>
            </w:r>
          </w:p>
          <w:p w:rsidR="00462C81" w:rsidRPr="006F52E6" w:rsidRDefault="006F4845" w:rsidP="006F4845">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6F4845">
              <w:rPr>
                <w:rFonts w:ascii="Times New Roman" w:hAnsi="Times New Roman" w:cs="Times New Roman"/>
                <w:sz w:val="24"/>
                <w:szCs w:val="24"/>
              </w:rPr>
              <w:t>Краснокутского сельского поселения   Октябрьского района «Развитие                 транспортной системы Краснокутского сельского поселения»</w:t>
            </w:r>
          </w:p>
        </w:tc>
      </w:tr>
    </w:tbl>
    <w:p w:rsidR="00462C81" w:rsidRDefault="00462C81" w:rsidP="00462C81">
      <w:pPr>
        <w:autoSpaceDE w:val="0"/>
        <w:autoSpaceDN w:val="0"/>
        <w:adjustRightInd w:val="0"/>
        <w:rPr>
          <w:rFonts w:ascii="Times New Roman" w:hAnsi="Times New Roman" w:cs="Times New Roman"/>
          <w:kern w:val="2"/>
          <w:sz w:val="24"/>
          <w:szCs w:val="24"/>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8"/>
          <w:szCs w:val="28"/>
        </w:rPr>
      </w:pPr>
      <w:r w:rsidRPr="000568DD">
        <w:rPr>
          <w:rFonts w:ascii="Times New Roman" w:hAnsi="Times New Roman" w:cs="Times New Roman"/>
          <w:kern w:val="2"/>
          <w:sz w:val="28"/>
          <w:szCs w:val="28"/>
        </w:rPr>
        <w:t xml:space="preserve">РАСХОДЫ </w:t>
      </w:r>
    </w:p>
    <w:p w:rsidR="000568DD" w:rsidRPr="000568DD" w:rsidRDefault="000568DD" w:rsidP="000568DD">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0568DD">
        <w:rPr>
          <w:rFonts w:ascii="Times New Roman" w:hAnsi="Times New Roman" w:cs="Times New Roman"/>
          <w:sz w:val="28"/>
          <w:szCs w:val="28"/>
        </w:rPr>
        <w:t>бюджета Краснокутского сельского поселения Октябрьского района на реализацию муниципальной программы</w:t>
      </w:r>
    </w:p>
    <w:p w:rsidR="000568DD" w:rsidRPr="00A967F9" w:rsidRDefault="000568DD" w:rsidP="000568DD">
      <w:pPr>
        <w:widowControl w:val="0"/>
        <w:tabs>
          <w:tab w:val="center" w:pos="7285"/>
          <w:tab w:val="left" w:pos="8292"/>
        </w:tabs>
        <w:autoSpaceDE w:val="0"/>
        <w:autoSpaceDN w:val="0"/>
        <w:adjustRightInd w:val="0"/>
        <w:jc w:val="center"/>
        <w:rPr>
          <w:sz w:val="28"/>
          <w:szCs w:val="28"/>
        </w:rPr>
      </w:pPr>
    </w:p>
    <w:tbl>
      <w:tblPr>
        <w:tblW w:w="15680" w:type="dxa"/>
        <w:jc w:val="center"/>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29"/>
        <w:gridCol w:w="851"/>
        <w:gridCol w:w="851"/>
        <w:gridCol w:w="850"/>
        <w:gridCol w:w="885"/>
        <w:gridCol w:w="850"/>
        <w:gridCol w:w="851"/>
        <w:gridCol w:w="705"/>
        <w:gridCol w:w="821"/>
        <w:gridCol w:w="850"/>
        <w:gridCol w:w="820"/>
        <w:gridCol w:w="739"/>
      </w:tblGrid>
      <w:tr w:rsidR="000568DD" w:rsidRPr="000568DD" w:rsidTr="000568DD">
        <w:trPr>
          <w:jc w:val="center"/>
        </w:trPr>
        <w:tc>
          <w:tcPr>
            <w:tcW w:w="1668" w:type="dxa"/>
            <w:vMerge w:val="restart"/>
          </w:tcPr>
          <w:p w:rsidR="000568DD" w:rsidRPr="000568DD" w:rsidRDefault="000568DD" w:rsidP="000568DD">
            <w:pPr>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Номер и наим</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нование подпр</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граммы, осно</w:t>
            </w:r>
            <w:r w:rsidRPr="000568DD">
              <w:rPr>
                <w:rFonts w:ascii="Times New Roman" w:hAnsi="Times New Roman" w:cs="Times New Roman"/>
                <w:kern w:val="2"/>
                <w:sz w:val="20"/>
                <w:szCs w:val="20"/>
              </w:rPr>
              <w:t>в</w:t>
            </w:r>
            <w:r w:rsidRPr="000568DD">
              <w:rPr>
                <w:rFonts w:ascii="Times New Roman" w:hAnsi="Times New Roman" w:cs="Times New Roman"/>
                <w:kern w:val="2"/>
                <w:sz w:val="20"/>
                <w:szCs w:val="20"/>
              </w:rPr>
              <w:t>ного меропри</w:t>
            </w:r>
            <w:r w:rsidRPr="000568DD">
              <w:rPr>
                <w:rFonts w:ascii="Times New Roman" w:hAnsi="Times New Roman" w:cs="Times New Roman"/>
                <w:kern w:val="2"/>
                <w:sz w:val="20"/>
                <w:szCs w:val="20"/>
              </w:rPr>
              <w:t>я</w:t>
            </w:r>
            <w:r w:rsidRPr="000568DD">
              <w:rPr>
                <w:rFonts w:ascii="Times New Roman" w:hAnsi="Times New Roman" w:cs="Times New Roman"/>
                <w:kern w:val="2"/>
                <w:sz w:val="20"/>
                <w:szCs w:val="20"/>
              </w:rPr>
              <w:t>тия, приорите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ного основного мер</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приятия, мер</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приятия ведо</w:t>
            </w:r>
            <w:r w:rsidRPr="000568DD">
              <w:rPr>
                <w:rFonts w:ascii="Times New Roman" w:hAnsi="Times New Roman" w:cs="Times New Roman"/>
                <w:kern w:val="2"/>
                <w:sz w:val="20"/>
                <w:szCs w:val="20"/>
              </w:rPr>
              <w:t>м</w:t>
            </w:r>
            <w:r w:rsidRPr="000568DD">
              <w:rPr>
                <w:rFonts w:ascii="Times New Roman" w:hAnsi="Times New Roman" w:cs="Times New Roman"/>
                <w:kern w:val="2"/>
                <w:sz w:val="20"/>
                <w:szCs w:val="20"/>
              </w:rPr>
              <w:t>ственной целевой пр</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граммы</w:t>
            </w:r>
          </w:p>
        </w:tc>
        <w:tc>
          <w:tcPr>
            <w:tcW w:w="992" w:type="dxa"/>
            <w:vMerge w:val="restart"/>
          </w:tcPr>
          <w:p w:rsidR="000568DD" w:rsidRPr="000568DD" w:rsidRDefault="000568DD" w:rsidP="000568DD">
            <w:pPr>
              <w:autoSpaceDE w:val="0"/>
              <w:autoSpaceDN w:val="0"/>
              <w:adjustRightInd w:val="0"/>
              <w:spacing w:after="0" w:line="240" w:lineRule="auto"/>
              <w:jc w:val="center"/>
              <w:rPr>
                <w:rFonts w:ascii="Times New Roman" w:hAnsi="Times New Roman" w:cs="Times New Roman"/>
                <w:kern w:val="2"/>
                <w:sz w:val="20"/>
                <w:szCs w:val="20"/>
              </w:rPr>
            </w:pPr>
            <w:proofErr w:type="spellStart"/>
            <w:r w:rsidRPr="000568DD">
              <w:rPr>
                <w:rFonts w:ascii="Times New Roman" w:hAnsi="Times New Roman" w:cs="Times New Roman"/>
                <w:kern w:val="2"/>
                <w:sz w:val="20"/>
                <w:szCs w:val="20"/>
              </w:rPr>
              <w:t>Ответст</w:t>
            </w:r>
            <w:r w:rsidRPr="000568DD">
              <w:rPr>
                <w:rFonts w:ascii="Times New Roman" w:hAnsi="Times New Roman" w:cs="Times New Roman"/>
                <w:kern w:val="2"/>
                <w:sz w:val="20"/>
                <w:szCs w:val="20"/>
              </w:rPr>
              <w:softHyphen/>
              <w:t>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пол-нитель</w:t>
            </w:r>
            <w:proofErr w:type="spellEnd"/>
            <w:r w:rsidRPr="000568DD">
              <w:rPr>
                <w:rFonts w:ascii="Times New Roman" w:hAnsi="Times New Roman" w:cs="Times New Roman"/>
                <w:kern w:val="2"/>
                <w:sz w:val="20"/>
                <w:szCs w:val="20"/>
              </w:rPr>
              <w:t>, соиспол</w:t>
            </w:r>
            <w:r w:rsidRPr="000568DD">
              <w:rPr>
                <w:rFonts w:ascii="Times New Roman" w:hAnsi="Times New Roman" w:cs="Times New Roman"/>
                <w:kern w:val="2"/>
                <w:sz w:val="20"/>
                <w:szCs w:val="20"/>
              </w:rPr>
              <w:softHyphen/>
              <w:t>нители, учас</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ники</w:t>
            </w:r>
          </w:p>
        </w:tc>
        <w:tc>
          <w:tcPr>
            <w:tcW w:w="2140" w:type="dxa"/>
            <w:gridSpan w:val="4"/>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Код </w:t>
            </w:r>
            <w:proofErr w:type="gramStart"/>
            <w:r w:rsidRPr="000568DD">
              <w:rPr>
                <w:rFonts w:ascii="Times New Roman" w:hAnsi="Times New Roman" w:cs="Times New Roman"/>
                <w:kern w:val="2"/>
                <w:sz w:val="20"/>
                <w:szCs w:val="20"/>
              </w:rPr>
              <w:t>бюджетной</w:t>
            </w:r>
            <w:proofErr w:type="gramEnd"/>
          </w:p>
          <w:p w:rsidR="000568DD" w:rsidRPr="000568DD" w:rsidRDefault="000568DD" w:rsidP="000568DD">
            <w:pPr>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классификации ра</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ходов</w:t>
            </w:r>
          </w:p>
        </w:tc>
        <w:tc>
          <w:tcPr>
            <w:tcW w:w="978" w:type="dxa"/>
            <w:vMerge w:val="restart"/>
          </w:tcPr>
          <w:p w:rsidR="000568DD" w:rsidRPr="000568DD" w:rsidRDefault="000568DD" w:rsidP="000568DD">
            <w:pPr>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Объем </w:t>
            </w:r>
            <w:proofErr w:type="spellStart"/>
            <w:proofErr w:type="gramStart"/>
            <w:r w:rsidRPr="000568DD">
              <w:rPr>
                <w:rFonts w:ascii="Times New Roman" w:hAnsi="Times New Roman" w:cs="Times New Roman"/>
                <w:kern w:val="2"/>
                <w:sz w:val="20"/>
                <w:szCs w:val="20"/>
              </w:rPr>
              <w:t>расхо-дов</w:t>
            </w:r>
            <w:proofErr w:type="spellEnd"/>
            <w:proofErr w:type="gramEnd"/>
            <w:r w:rsidRPr="000568DD">
              <w:rPr>
                <w:rFonts w:ascii="Times New Roman" w:hAnsi="Times New Roman" w:cs="Times New Roman"/>
                <w:kern w:val="2"/>
                <w:sz w:val="20"/>
                <w:szCs w:val="20"/>
              </w:rPr>
              <w:t>, вс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го (тыс. рублей)</w:t>
            </w:r>
          </w:p>
        </w:tc>
        <w:tc>
          <w:tcPr>
            <w:tcW w:w="9902" w:type="dxa"/>
            <w:gridSpan w:val="12"/>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В том числе по годам реализации муниципальной программы </w:t>
            </w:r>
          </w:p>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(тыс. рублей)</w:t>
            </w:r>
          </w:p>
        </w:tc>
      </w:tr>
      <w:tr w:rsidR="000568DD" w:rsidRPr="000568DD" w:rsidTr="000568DD">
        <w:trPr>
          <w:jc w:val="center"/>
        </w:trPr>
        <w:tc>
          <w:tcPr>
            <w:tcW w:w="1668" w:type="dxa"/>
            <w:vMerge/>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vMerge/>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ГРБС</w:t>
            </w:r>
          </w:p>
        </w:tc>
        <w:tc>
          <w:tcPr>
            <w:tcW w:w="426" w:type="dxa"/>
          </w:tcPr>
          <w:p w:rsidR="000568DD" w:rsidRPr="000568DD" w:rsidRDefault="000568DD" w:rsidP="000568DD">
            <w:pPr>
              <w:spacing w:after="0" w:line="240" w:lineRule="auto"/>
              <w:jc w:val="center"/>
              <w:rPr>
                <w:rFonts w:ascii="Times New Roman" w:hAnsi="Times New Roman" w:cs="Times New Roman"/>
                <w:spacing w:val="-20"/>
                <w:kern w:val="2"/>
                <w:sz w:val="20"/>
                <w:szCs w:val="20"/>
              </w:rPr>
            </w:pPr>
            <w:proofErr w:type="spellStart"/>
            <w:r w:rsidRPr="000568DD">
              <w:rPr>
                <w:rFonts w:ascii="Times New Roman" w:hAnsi="Times New Roman" w:cs="Times New Roman"/>
                <w:spacing w:val="-20"/>
                <w:kern w:val="2"/>
                <w:sz w:val="20"/>
                <w:szCs w:val="20"/>
              </w:rPr>
              <w:t>Рз</w:t>
            </w:r>
            <w:proofErr w:type="spellEnd"/>
          </w:p>
          <w:p w:rsidR="000568DD" w:rsidRPr="000568DD" w:rsidRDefault="000568DD" w:rsidP="000568DD">
            <w:pPr>
              <w:spacing w:after="0" w:line="240" w:lineRule="auto"/>
              <w:jc w:val="center"/>
              <w:rPr>
                <w:rFonts w:ascii="Times New Roman" w:hAnsi="Times New Roman" w:cs="Times New Roman"/>
                <w:spacing w:val="-20"/>
                <w:kern w:val="2"/>
                <w:sz w:val="20"/>
                <w:szCs w:val="20"/>
              </w:rPr>
            </w:pPr>
            <w:proofErr w:type="spellStart"/>
            <w:proofErr w:type="gramStart"/>
            <w:r w:rsidRPr="000568DD">
              <w:rPr>
                <w:rFonts w:ascii="Times New Roman" w:hAnsi="Times New Roman" w:cs="Times New Roman"/>
                <w:spacing w:val="-20"/>
                <w:kern w:val="2"/>
                <w:sz w:val="20"/>
                <w:szCs w:val="20"/>
              </w:rPr>
              <w:t>Пр</w:t>
            </w:r>
            <w:proofErr w:type="spellEnd"/>
            <w:proofErr w:type="gramEnd"/>
          </w:p>
        </w:tc>
        <w:tc>
          <w:tcPr>
            <w:tcW w:w="730" w:type="dxa"/>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ЦСР</w:t>
            </w:r>
          </w:p>
        </w:tc>
        <w:tc>
          <w:tcPr>
            <w:tcW w:w="439" w:type="dxa"/>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ВР</w:t>
            </w:r>
          </w:p>
        </w:tc>
        <w:tc>
          <w:tcPr>
            <w:tcW w:w="978" w:type="dxa"/>
            <w:vMerge/>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29"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2019</w:t>
            </w:r>
          </w:p>
        </w:tc>
        <w:tc>
          <w:tcPr>
            <w:tcW w:w="851"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2020</w:t>
            </w:r>
          </w:p>
        </w:tc>
        <w:tc>
          <w:tcPr>
            <w:tcW w:w="851"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2021</w:t>
            </w:r>
          </w:p>
        </w:tc>
        <w:tc>
          <w:tcPr>
            <w:tcW w:w="850"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2022</w:t>
            </w:r>
          </w:p>
        </w:tc>
        <w:tc>
          <w:tcPr>
            <w:tcW w:w="885"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2023</w:t>
            </w:r>
          </w:p>
        </w:tc>
        <w:tc>
          <w:tcPr>
            <w:tcW w:w="850"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2024</w:t>
            </w:r>
          </w:p>
        </w:tc>
        <w:tc>
          <w:tcPr>
            <w:tcW w:w="851"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2025</w:t>
            </w:r>
          </w:p>
        </w:tc>
        <w:tc>
          <w:tcPr>
            <w:tcW w:w="705"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2026</w:t>
            </w:r>
          </w:p>
        </w:tc>
        <w:tc>
          <w:tcPr>
            <w:tcW w:w="821"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2027</w:t>
            </w:r>
          </w:p>
        </w:tc>
        <w:tc>
          <w:tcPr>
            <w:tcW w:w="850"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2028</w:t>
            </w:r>
          </w:p>
        </w:tc>
        <w:tc>
          <w:tcPr>
            <w:tcW w:w="820"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2029</w:t>
            </w:r>
          </w:p>
        </w:tc>
        <w:tc>
          <w:tcPr>
            <w:tcW w:w="739" w:type="dxa"/>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2030</w:t>
            </w:r>
          </w:p>
        </w:tc>
      </w:tr>
      <w:tr w:rsidR="000568DD" w:rsidRPr="000568DD" w:rsidTr="000568DD">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7</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14</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19</w:t>
            </w:r>
          </w:p>
        </w:tc>
      </w:tr>
      <w:tr w:rsidR="000568DD" w:rsidRPr="000568DD" w:rsidTr="000568DD">
        <w:trPr>
          <w:jc w:val="center"/>
        </w:trPr>
        <w:tc>
          <w:tcPr>
            <w:tcW w:w="1668" w:type="dxa"/>
            <w:vMerge w:val="restart"/>
            <w:tcBorders>
              <w:top w:val="single" w:sz="4" w:space="0" w:color="000000"/>
              <w:left w:val="single" w:sz="4" w:space="0" w:color="000000"/>
              <w:right w:val="single" w:sz="4" w:space="0" w:color="000000"/>
            </w:tcBorders>
          </w:tcPr>
          <w:p w:rsidR="000568DD" w:rsidRDefault="000568DD" w:rsidP="000568DD">
            <w:pPr>
              <w:pStyle w:val="a4"/>
              <w:jc w:val="center"/>
              <w:rPr>
                <w:rFonts w:ascii="Times New Roman" w:hAnsi="Times New Roman" w:cs="Times New Roman"/>
                <w:kern w:val="2"/>
                <w:sz w:val="20"/>
                <w:szCs w:val="20"/>
              </w:rPr>
            </w:pPr>
            <w:r w:rsidRPr="000568DD">
              <w:rPr>
                <w:rFonts w:ascii="Times New Roman" w:hAnsi="Times New Roman" w:cs="Times New Roman"/>
                <w:kern w:val="2"/>
                <w:sz w:val="20"/>
                <w:szCs w:val="20"/>
              </w:rPr>
              <w:t>Муниципал</w:t>
            </w:r>
            <w:r w:rsidRPr="000568DD">
              <w:rPr>
                <w:rFonts w:ascii="Times New Roman" w:hAnsi="Times New Roman" w:cs="Times New Roman"/>
                <w:kern w:val="2"/>
                <w:sz w:val="20"/>
                <w:szCs w:val="20"/>
              </w:rPr>
              <w:t>ь</w:t>
            </w:r>
            <w:r w:rsidRPr="000568DD">
              <w:rPr>
                <w:rFonts w:ascii="Times New Roman" w:hAnsi="Times New Roman" w:cs="Times New Roman"/>
                <w:kern w:val="2"/>
                <w:sz w:val="20"/>
                <w:szCs w:val="20"/>
              </w:rPr>
              <w:t>ная программа</w:t>
            </w:r>
          </w:p>
          <w:p w:rsidR="000568DD" w:rsidRDefault="000568DD" w:rsidP="000568DD">
            <w:pPr>
              <w:pStyle w:val="a4"/>
              <w:jc w:val="center"/>
              <w:rPr>
                <w:rFonts w:ascii="Times New Roman" w:hAnsi="Times New Roman" w:cs="Times New Roman"/>
                <w:sz w:val="20"/>
                <w:szCs w:val="20"/>
              </w:rPr>
            </w:pPr>
            <w:r w:rsidRPr="000568DD">
              <w:rPr>
                <w:rFonts w:ascii="Times New Roman" w:hAnsi="Times New Roman" w:cs="Times New Roman"/>
                <w:kern w:val="2"/>
                <w:sz w:val="20"/>
                <w:szCs w:val="20"/>
              </w:rPr>
              <w:t xml:space="preserve"> </w:t>
            </w:r>
            <w:r w:rsidRPr="000568DD">
              <w:rPr>
                <w:rFonts w:ascii="Times New Roman" w:hAnsi="Times New Roman" w:cs="Times New Roman"/>
                <w:sz w:val="20"/>
                <w:szCs w:val="20"/>
              </w:rPr>
              <w:t xml:space="preserve">«Развитие транспортной системы </w:t>
            </w:r>
          </w:p>
          <w:p w:rsidR="000568DD" w:rsidRDefault="000568DD" w:rsidP="000568DD">
            <w:pPr>
              <w:pStyle w:val="a4"/>
              <w:jc w:val="center"/>
              <w:rPr>
                <w:rFonts w:ascii="Times New Roman" w:hAnsi="Times New Roman" w:cs="Times New Roman"/>
                <w:sz w:val="20"/>
                <w:szCs w:val="20"/>
              </w:rPr>
            </w:pPr>
            <w:r w:rsidRPr="000568DD">
              <w:rPr>
                <w:rFonts w:ascii="Times New Roman" w:hAnsi="Times New Roman" w:cs="Times New Roman"/>
                <w:sz w:val="20"/>
                <w:szCs w:val="20"/>
              </w:rPr>
              <w:t>Кра</w:t>
            </w:r>
            <w:r w:rsidRPr="000568DD">
              <w:rPr>
                <w:rFonts w:ascii="Times New Roman" w:hAnsi="Times New Roman" w:cs="Times New Roman"/>
                <w:sz w:val="20"/>
                <w:szCs w:val="20"/>
              </w:rPr>
              <w:t>с</w:t>
            </w:r>
            <w:r w:rsidRPr="000568DD">
              <w:rPr>
                <w:rFonts w:ascii="Times New Roman" w:hAnsi="Times New Roman" w:cs="Times New Roman"/>
                <w:sz w:val="20"/>
                <w:szCs w:val="20"/>
              </w:rPr>
              <w:t xml:space="preserve">нокутского сельского </w:t>
            </w:r>
          </w:p>
          <w:p w:rsidR="000568DD" w:rsidRPr="000568DD" w:rsidRDefault="000568DD" w:rsidP="000568DD">
            <w:pPr>
              <w:pStyle w:val="a4"/>
              <w:jc w:val="center"/>
              <w:rPr>
                <w:rFonts w:ascii="Times New Roman" w:hAnsi="Times New Roman" w:cs="Times New Roman"/>
                <w:sz w:val="20"/>
                <w:szCs w:val="20"/>
              </w:rPr>
            </w:pPr>
            <w:r w:rsidRPr="000568DD">
              <w:rPr>
                <w:rFonts w:ascii="Times New Roman" w:hAnsi="Times New Roman" w:cs="Times New Roman"/>
                <w:sz w:val="20"/>
                <w:szCs w:val="20"/>
              </w:rPr>
              <w:t>пос</w:t>
            </w:r>
            <w:r w:rsidRPr="000568DD">
              <w:rPr>
                <w:rFonts w:ascii="Times New Roman" w:hAnsi="Times New Roman" w:cs="Times New Roman"/>
                <w:sz w:val="20"/>
                <w:szCs w:val="20"/>
              </w:rPr>
              <w:t>е</w:t>
            </w:r>
            <w:r w:rsidRPr="000568DD">
              <w:rPr>
                <w:rFonts w:ascii="Times New Roman" w:hAnsi="Times New Roman" w:cs="Times New Roman"/>
                <w:sz w:val="20"/>
                <w:szCs w:val="20"/>
              </w:rPr>
              <w:t>ления»</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всего</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45 039,7</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rPr>
                <w:rFonts w:ascii="Times New Roman" w:hAnsi="Times New Roman" w:cs="Times New Roman"/>
                <w:kern w:val="2"/>
                <w:sz w:val="18"/>
                <w:szCs w:val="18"/>
              </w:rPr>
            </w:pPr>
            <w:r>
              <w:rPr>
                <w:rFonts w:ascii="Times New Roman" w:hAnsi="Times New Roman" w:cs="Times New Roman"/>
                <w:kern w:val="2"/>
                <w:sz w:val="18"/>
                <w:szCs w:val="18"/>
              </w:rPr>
              <w:t xml:space="preserve">3 </w:t>
            </w:r>
            <w:r w:rsidRPr="000568DD">
              <w:rPr>
                <w:rFonts w:ascii="Times New Roman" w:hAnsi="Times New Roman" w:cs="Times New Roman"/>
                <w:kern w:val="2"/>
                <w:sz w:val="18"/>
                <w:szCs w:val="18"/>
              </w:rPr>
              <w:t>208,2</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6 278,4</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4 139,1</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5 629,9</w:t>
            </w:r>
          </w:p>
        </w:tc>
        <w:tc>
          <w:tcPr>
            <w:tcW w:w="88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4 400,0</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7 051,7</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14 332,4</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0568DD">
        <w:trPr>
          <w:jc w:val="center"/>
        </w:trPr>
        <w:tc>
          <w:tcPr>
            <w:tcW w:w="1668" w:type="dxa"/>
            <w:vMerge/>
            <w:tcBorders>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roofErr w:type="spellStart"/>
            <w:proofErr w:type="gramStart"/>
            <w:r w:rsidRPr="000568DD">
              <w:rPr>
                <w:rFonts w:ascii="Times New Roman" w:hAnsi="Times New Roman" w:cs="Times New Roman"/>
                <w:kern w:val="2"/>
                <w:sz w:val="20"/>
                <w:szCs w:val="20"/>
              </w:rPr>
              <w:t>Ответст</w:t>
            </w:r>
            <w:proofErr w:type="spellEnd"/>
            <w:r w:rsidRPr="000568DD">
              <w:rPr>
                <w:rFonts w:ascii="Times New Roman" w:hAnsi="Times New Roman" w:cs="Times New Roman"/>
                <w:kern w:val="2"/>
                <w:sz w:val="20"/>
                <w:szCs w:val="20"/>
              </w:rPr>
              <w:t>-венный</w:t>
            </w:r>
            <w:proofErr w:type="gramEnd"/>
            <w:r w:rsidRPr="000568DD">
              <w:rPr>
                <w:rFonts w:ascii="Times New Roman" w:hAnsi="Times New Roman" w:cs="Times New Roman"/>
                <w:kern w:val="2"/>
                <w:sz w:val="20"/>
                <w:szCs w:val="20"/>
              </w:rPr>
              <w:t xml:space="preserve"> </w:t>
            </w:r>
            <w:proofErr w:type="spellStart"/>
            <w:r w:rsidRPr="000568DD">
              <w:rPr>
                <w:rFonts w:ascii="Times New Roman" w:hAnsi="Times New Roman" w:cs="Times New Roman"/>
                <w:kern w:val="2"/>
                <w:sz w:val="20"/>
                <w:szCs w:val="20"/>
              </w:rPr>
              <w:t>испол-нитель</w:t>
            </w:r>
            <w:proofErr w:type="spellEnd"/>
            <w:r w:rsidRPr="000568DD">
              <w:rPr>
                <w:rFonts w:ascii="Times New Roman" w:hAnsi="Times New Roman" w:cs="Times New Roman"/>
                <w:kern w:val="2"/>
                <w:sz w:val="20"/>
                <w:szCs w:val="20"/>
              </w:rPr>
              <w:t xml:space="preserve"> </w:t>
            </w:r>
            <w:proofErr w:type="spellStart"/>
            <w:r w:rsidRPr="000568DD">
              <w:rPr>
                <w:rFonts w:ascii="Times New Roman" w:hAnsi="Times New Roman" w:cs="Times New Roman"/>
                <w:kern w:val="2"/>
                <w:sz w:val="20"/>
                <w:szCs w:val="20"/>
              </w:rPr>
              <w:t>прог-раммы</w:t>
            </w:r>
            <w:proofErr w:type="spellEnd"/>
            <w:r w:rsidRPr="000568DD">
              <w:rPr>
                <w:rFonts w:ascii="Times New Roman" w:hAnsi="Times New Roman" w:cs="Times New Roman"/>
                <w:kern w:val="2"/>
                <w:sz w:val="20"/>
                <w:szCs w:val="20"/>
              </w:rPr>
              <w:t>: 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 xml:space="preserve">кутского </w:t>
            </w:r>
            <w:r w:rsidRPr="000568DD">
              <w:rPr>
                <w:rFonts w:ascii="Times New Roman" w:hAnsi="Times New Roman" w:cs="Times New Roman"/>
                <w:kern w:val="2"/>
                <w:sz w:val="20"/>
                <w:szCs w:val="20"/>
              </w:rPr>
              <w:lastRenderedPageBreak/>
              <w:t>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45 039,7</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3 208,2</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6 278,4</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4 139,1</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5 629,9</w:t>
            </w:r>
          </w:p>
        </w:tc>
        <w:tc>
          <w:tcPr>
            <w:tcW w:w="88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4 400,0</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7 051,7</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14 332,4</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0568DD">
        <w:trPr>
          <w:jc w:val="center"/>
        </w:trPr>
        <w:tc>
          <w:tcPr>
            <w:tcW w:w="1668" w:type="dxa"/>
            <w:vMerge w:val="restart"/>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lastRenderedPageBreak/>
              <w:t>Подпрограмма 1 «Содержание и ремонт д</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рог»</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z w:val="18"/>
                <w:szCs w:val="18"/>
              </w:rPr>
            </w:pPr>
            <w:r w:rsidRPr="000568DD">
              <w:rPr>
                <w:rFonts w:ascii="Times New Roman" w:hAnsi="Times New Roman" w:cs="Times New Roman"/>
                <w:kern w:val="2"/>
                <w:sz w:val="18"/>
                <w:szCs w:val="18"/>
              </w:rPr>
              <w:t>45 039,7</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3 208,2</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6 278,4</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4 139,1</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5 629,9</w:t>
            </w:r>
          </w:p>
        </w:tc>
        <w:tc>
          <w:tcPr>
            <w:tcW w:w="88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4 400,0</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7 051,7-</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14 332,4</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0568DD">
        <w:trPr>
          <w:jc w:val="center"/>
        </w:trPr>
        <w:tc>
          <w:tcPr>
            <w:tcW w:w="1668" w:type="dxa"/>
            <w:vMerge/>
            <w:tcBorders>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Испо</w:t>
            </w:r>
            <w:r w:rsidRPr="000568DD">
              <w:rPr>
                <w:rFonts w:ascii="Times New Roman" w:hAnsi="Times New Roman" w:cs="Times New Roman"/>
                <w:kern w:val="2"/>
                <w:sz w:val="20"/>
                <w:szCs w:val="20"/>
              </w:rPr>
              <w:t>л</w:t>
            </w:r>
            <w:r w:rsidRPr="000568DD">
              <w:rPr>
                <w:rFonts w:ascii="Times New Roman" w:hAnsi="Times New Roman" w:cs="Times New Roman"/>
                <w:kern w:val="2"/>
                <w:sz w:val="20"/>
                <w:szCs w:val="20"/>
              </w:rPr>
              <w:t>нитель подпр</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гра</w:t>
            </w:r>
            <w:r w:rsidRPr="000568DD">
              <w:rPr>
                <w:rFonts w:ascii="Times New Roman" w:hAnsi="Times New Roman" w:cs="Times New Roman"/>
                <w:kern w:val="2"/>
                <w:sz w:val="20"/>
                <w:szCs w:val="20"/>
              </w:rPr>
              <w:t>м</w:t>
            </w:r>
            <w:r w:rsidRPr="000568DD">
              <w:rPr>
                <w:rFonts w:ascii="Times New Roman" w:hAnsi="Times New Roman" w:cs="Times New Roman"/>
                <w:kern w:val="2"/>
                <w:sz w:val="20"/>
                <w:szCs w:val="20"/>
              </w:rPr>
              <w:t>мы: 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z w:val="18"/>
                <w:szCs w:val="18"/>
              </w:rPr>
            </w:pPr>
            <w:r w:rsidRPr="000568DD">
              <w:rPr>
                <w:rFonts w:ascii="Times New Roman" w:hAnsi="Times New Roman" w:cs="Times New Roman"/>
                <w:kern w:val="2"/>
                <w:sz w:val="18"/>
                <w:szCs w:val="18"/>
              </w:rPr>
              <w:t>45 039,7</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3 208,2</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6 278,4</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4 139,1</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5 629,9</w:t>
            </w:r>
          </w:p>
        </w:tc>
        <w:tc>
          <w:tcPr>
            <w:tcW w:w="88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4 400,0</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7 051,7-</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14 332,4</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0568DD">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 xml:space="preserve">Основное </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мероприятие 1.1</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sz w:val="20"/>
                <w:szCs w:val="20"/>
              </w:rPr>
              <w:t>Содержание а</w:t>
            </w:r>
            <w:r w:rsidRPr="000568DD">
              <w:rPr>
                <w:rFonts w:ascii="Times New Roman" w:hAnsi="Times New Roman" w:cs="Times New Roman"/>
                <w:sz w:val="20"/>
                <w:szCs w:val="20"/>
              </w:rPr>
              <w:t>в</w:t>
            </w:r>
            <w:r w:rsidRPr="000568DD">
              <w:rPr>
                <w:rFonts w:ascii="Times New Roman" w:hAnsi="Times New Roman" w:cs="Times New Roman"/>
                <w:sz w:val="20"/>
                <w:szCs w:val="20"/>
              </w:rPr>
              <w:t>томобильных дорог общего пользования местного знач</w:t>
            </w:r>
            <w:r w:rsidRPr="000568DD">
              <w:rPr>
                <w:rFonts w:ascii="Times New Roman" w:hAnsi="Times New Roman" w:cs="Times New Roman"/>
                <w:sz w:val="20"/>
                <w:szCs w:val="20"/>
              </w:rPr>
              <w:t>е</w:t>
            </w:r>
            <w:r w:rsidRPr="000568DD">
              <w:rPr>
                <w:rFonts w:ascii="Times New Roman" w:hAnsi="Times New Roman" w:cs="Times New Roman"/>
                <w:sz w:val="20"/>
                <w:szCs w:val="20"/>
              </w:rPr>
              <w:t>ния и иску</w:t>
            </w:r>
            <w:r w:rsidRPr="000568DD">
              <w:rPr>
                <w:rFonts w:ascii="Times New Roman" w:hAnsi="Times New Roman" w:cs="Times New Roman"/>
                <w:sz w:val="20"/>
                <w:szCs w:val="20"/>
              </w:rPr>
              <w:t>с</w:t>
            </w:r>
            <w:r w:rsidRPr="000568DD">
              <w:rPr>
                <w:rFonts w:ascii="Times New Roman" w:hAnsi="Times New Roman" w:cs="Times New Roman"/>
                <w:sz w:val="20"/>
                <w:szCs w:val="20"/>
              </w:rPr>
              <w:t>ственных с</w:t>
            </w:r>
            <w:r w:rsidRPr="000568DD">
              <w:rPr>
                <w:rFonts w:ascii="Times New Roman" w:hAnsi="Times New Roman" w:cs="Times New Roman"/>
                <w:sz w:val="20"/>
                <w:szCs w:val="20"/>
              </w:rPr>
              <w:t>о</w:t>
            </w:r>
            <w:r w:rsidRPr="000568DD">
              <w:rPr>
                <w:rFonts w:ascii="Times New Roman" w:hAnsi="Times New Roman" w:cs="Times New Roman"/>
                <w:sz w:val="20"/>
                <w:szCs w:val="20"/>
              </w:rPr>
              <w:t>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3416FE" w:rsidRDefault="000568DD" w:rsidP="000568DD">
            <w:pPr>
              <w:jc w:val="center"/>
            </w:pPr>
            <w:r w:rsidRPr="003416FE">
              <w:t>-</w:t>
            </w:r>
          </w:p>
        </w:tc>
        <w:tc>
          <w:tcPr>
            <w:tcW w:w="829" w:type="dxa"/>
            <w:tcBorders>
              <w:top w:val="single" w:sz="4" w:space="0" w:color="000000"/>
              <w:left w:val="single" w:sz="4" w:space="0" w:color="000000"/>
              <w:bottom w:val="single" w:sz="4" w:space="0" w:color="000000"/>
              <w:right w:val="single" w:sz="4" w:space="0" w:color="000000"/>
            </w:tcBorders>
          </w:tcPr>
          <w:p w:rsidR="000568DD" w:rsidRPr="003416FE" w:rsidRDefault="000568DD" w:rsidP="000568DD">
            <w:pPr>
              <w:jc w:val="center"/>
            </w:pPr>
            <w:r w:rsidRPr="003416FE">
              <w:t>-</w:t>
            </w:r>
          </w:p>
        </w:tc>
        <w:tc>
          <w:tcPr>
            <w:tcW w:w="851" w:type="dxa"/>
            <w:tcBorders>
              <w:top w:val="single" w:sz="4" w:space="0" w:color="000000"/>
              <w:left w:val="single" w:sz="4" w:space="0" w:color="000000"/>
              <w:bottom w:val="single" w:sz="4" w:space="0" w:color="000000"/>
              <w:right w:val="single" w:sz="4" w:space="0" w:color="000000"/>
            </w:tcBorders>
          </w:tcPr>
          <w:p w:rsidR="000568DD" w:rsidRDefault="000568DD" w:rsidP="000568DD">
            <w:pPr>
              <w:jc w:val="center"/>
            </w:pPr>
            <w:r w:rsidRPr="003416FE">
              <w:t>-</w:t>
            </w:r>
          </w:p>
        </w:tc>
        <w:tc>
          <w:tcPr>
            <w:tcW w:w="851" w:type="dxa"/>
            <w:tcBorders>
              <w:top w:val="single" w:sz="4" w:space="0" w:color="000000"/>
              <w:left w:val="single" w:sz="4" w:space="0" w:color="000000"/>
              <w:bottom w:val="single" w:sz="4" w:space="0" w:color="000000"/>
              <w:right w:val="single" w:sz="4" w:space="0" w:color="000000"/>
            </w:tcBorders>
          </w:tcPr>
          <w:p w:rsidR="000568DD" w:rsidRPr="003416FE" w:rsidRDefault="000568DD" w:rsidP="000568DD">
            <w:pPr>
              <w:jc w:val="center"/>
            </w:pPr>
            <w:r w:rsidRPr="003416FE">
              <w:t>-</w:t>
            </w:r>
          </w:p>
        </w:tc>
        <w:tc>
          <w:tcPr>
            <w:tcW w:w="850" w:type="dxa"/>
            <w:tcBorders>
              <w:top w:val="single" w:sz="4" w:space="0" w:color="000000"/>
              <w:left w:val="single" w:sz="4" w:space="0" w:color="000000"/>
              <w:bottom w:val="single" w:sz="4" w:space="0" w:color="000000"/>
              <w:right w:val="single" w:sz="4" w:space="0" w:color="000000"/>
            </w:tcBorders>
          </w:tcPr>
          <w:p w:rsidR="000568DD" w:rsidRPr="003416FE" w:rsidRDefault="000568DD" w:rsidP="000568DD">
            <w:pPr>
              <w:jc w:val="center"/>
            </w:pPr>
            <w:r w:rsidRPr="003416FE">
              <w:t>-</w:t>
            </w:r>
          </w:p>
        </w:tc>
        <w:tc>
          <w:tcPr>
            <w:tcW w:w="885" w:type="dxa"/>
            <w:tcBorders>
              <w:top w:val="single" w:sz="4" w:space="0" w:color="000000"/>
              <w:left w:val="single" w:sz="4" w:space="0" w:color="000000"/>
              <w:bottom w:val="single" w:sz="4" w:space="0" w:color="000000"/>
              <w:right w:val="single" w:sz="4" w:space="0" w:color="000000"/>
            </w:tcBorders>
          </w:tcPr>
          <w:p w:rsidR="000568DD" w:rsidRDefault="000568DD" w:rsidP="000568DD">
            <w:pPr>
              <w:jc w:val="center"/>
            </w:pPr>
            <w:r w:rsidRPr="003416FE">
              <w:t>-</w:t>
            </w:r>
          </w:p>
        </w:tc>
        <w:tc>
          <w:tcPr>
            <w:tcW w:w="850" w:type="dxa"/>
            <w:tcBorders>
              <w:top w:val="single" w:sz="4" w:space="0" w:color="000000"/>
              <w:left w:val="single" w:sz="4" w:space="0" w:color="000000"/>
              <w:bottom w:val="single" w:sz="4" w:space="0" w:color="000000"/>
              <w:right w:val="single" w:sz="4" w:space="0" w:color="000000"/>
            </w:tcBorders>
          </w:tcPr>
          <w:p w:rsidR="000568DD" w:rsidRPr="003416FE" w:rsidRDefault="000568DD" w:rsidP="000568DD">
            <w:pPr>
              <w:jc w:val="center"/>
            </w:pPr>
            <w:r w:rsidRPr="003416FE">
              <w:t>-</w:t>
            </w:r>
          </w:p>
        </w:tc>
        <w:tc>
          <w:tcPr>
            <w:tcW w:w="851" w:type="dxa"/>
            <w:tcBorders>
              <w:top w:val="single" w:sz="4" w:space="0" w:color="000000"/>
              <w:left w:val="single" w:sz="4" w:space="0" w:color="000000"/>
              <w:bottom w:val="single" w:sz="4" w:space="0" w:color="000000"/>
              <w:right w:val="single" w:sz="4" w:space="0" w:color="000000"/>
            </w:tcBorders>
          </w:tcPr>
          <w:p w:rsidR="000568DD" w:rsidRPr="003416FE" w:rsidRDefault="000568DD" w:rsidP="000568DD">
            <w:pPr>
              <w:jc w:val="center"/>
            </w:pPr>
            <w:r w:rsidRPr="003416FE">
              <w:t>-</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0568DD">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 xml:space="preserve">Основное </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мероприятие 1.2</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Ремонт и соде</w:t>
            </w:r>
            <w:r w:rsidRPr="000568DD">
              <w:rPr>
                <w:rFonts w:ascii="Times New Roman" w:hAnsi="Times New Roman" w:cs="Times New Roman"/>
                <w:sz w:val="20"/>
                <w:szCs w:val="20"/>
              </w:rPr>
              <w:t>р</w:t>
            </w:r>
            <w:r w:rsidRPr="000568DD">
              <w:rPr>
                <w:rFonts w:ascii="Times New Roman" w:hAnsi="Times New Roman" w:cs="Times New Roman"/>
                <w:sz w:val="20"/>
                <w:szCs w:val="20"/>
              </w:rPr>
              <w:t>жание автом</w:t>
            </w:r>
            <w:r w:rsidRPr="000568DD">
              <w:rPr>
                <w:rFonts w:ascii="Times New Roman" w:hAnsi="Times New Roman" w:cs="Times New Roman"/>
                <w:sz w:val="20"/>
                <w:szCs w:val="20"/>
              </w:rPr>
              <w:t>о</w:t>
            </w:r>
            <w:r w:rsidRPr="000568DD">
              <w:rPr>
                <w:rFonts w:ascii="Times New Roman" w:hAnsi="Times New Roman" w:cs="Times New Roman"/>
                <w:sz w:val="20"/>
                <w:szCs w:val="20"/>
              </w:rPr>
              <w:t>бильных д</w:t>
            </w:r>
            <w:r w:rsidRPr="000568DD">
              <w:rPr>
                <w:rFonts w:ascii="Times New Roman" w:hAnsi="Times New Roman" w:cs="Times New Roman"/>
                <w:sz w:val="20"/>
                <w:szCs w:val="20"/>
              </w:rPr>
              <w:t>о</w:t>
            </w:r>
            <w:r w:rsidRPr="000568DD">
              <w:rPr>
                <w:rFonts w:ascii="Times New Roman" w:hAnsi="Times New Roman" w:cs="Times New Roman"/>
                <w:sz w:val="20"/>
                <w:szCs w:val="20"/>
              </w:rPr>
              <w:t>рог общего польз</w:t>
            </w:r>
            <w:r w:rsidRPr="000568DD">
              <w:rPr>
                <w:rFonts w:ascii="Times New Roman" w:hAnsi="Times New Roman" w:cs="Times New Roman"/>
                <w:sz w:val="20"/>
                <w:szCs w:val="20"/>
              </w:rPr>
              <w:t>о</w:t>
            </w:r>
            <w:r w:rsidRPr="000568DD">
              <w:rPr>
                <w:rFonts w:ascii="Times New Roman" w:hAnsi="Times New Roman" w:cs="Times New Roman"/>
                <w:sz w:val="20"/>
                <w:szCs w:val="20"/>
              </w:rPr>
              <w:t>вания местного знач</w:t>
            </w:r>
            <w:r w:rsidRPr="000568DD">
              <w:rPr>
                <w:rFonts w:ascii="Times New Roman" w:hAnsi="Times New Roman" w:cs="Times New Roman"/>
                <w:sz w:val="20"/>
                <w:szCs w:val="20"/>
              </w:rPr>
              <w:t>е</w:t>
            </w:r>
            <w:r w:rsidRPr="000568DD">
              <w:rPr>
                <w:rFonts w:ascii="Times New Roman" w:hAnsi="Times New Roman" w:cs="Times New Roman"/>
                <w:sz w:val="20"/>
                <w:szCs w:val="20"/>
              </w:rPr>
              <w:t xml:space="preserve">ния </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 xml:space="preserve">кутского </w:t>
            </w:r>
            <w:r w:rsidRPr="000568DD">
              <w:rPr>
                <w:rFonts w:ascii="Times New Roman" w:hAnsi="Times New Roman" w:cs="Times New Roman"/>
                <w:kern w:val="2"/>
                <w:sz w:val="20"/>
                <w:szCs w:val="20"/>
              </w:rPr>
              <w:lastRenderedPageBreak/>
              <w:t>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10"/>
                <w:sz w:val="18"/>
                <w:szCs w:val="18"/>
              </w:rPr>
            </w:pPr>
            <w:r w:rsidRPr="000568DD">
              <w:rPr>
                <w:rFonts w:ascii="Times New Roman" w:hAnsi="Times New Roman" w:cs="Times New Roman"/>
                <w:spacing w:val="-10"/>
                <w:sz w:val="18"/>
                <w:szCs w:val="18"/>
              </w:rPr>
              <w:t>37 831,9</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3 208,2</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6 278,4</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4 139,1</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5 629,9</w:t>
            </w:r>
          </w:p>
        </w:tc>
        <w:tc>
          <w:tcPr>
            <w:tcW w:w="88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4 400,0</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7 051,7</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10"/>
                <w:sz w:val="18"/>
                <w:szCs w:val="18"/>
              </w:rPr>
            </w:pPr>
            <w:r w:rsidRPr="000568DD">
              <w:rPr>
                <w:rFonts w:ascii="Times New Roman" w:hAnsi="Times New Roman" w:cs="Times New Roman"/>
                <w:spacing w:val="-10"/>
                <w:sz w:val="18"/>
                <w:szCs w:val="18"/>
              </w:rPr>
              <w:t>7</w:t>
            </w:r>
            <w:r>
              <w:rPr>
                <w:rFonts w:ascii="Times New Roman" w:hAnsi="Times New Roman" w:cs="Times New Roman"/>
                <w:spacing w:val="-10"/>
                <w:sz w:val="18"/>
                <w:szCs w:val="18"/>
              </w:rPr>
              <w:t xml:space="preserve"> </w:t>
            </w:r>
            <w:r w:rsidRPr="000568DD">
              <w:rPr>
                <w:rFonts w:ascii="Times New Roman" w:hAnsi="Times New Roman" w:cs="Times New Roman"/>
                <w:spacing w:val="-10"/>
                <w:sz w:val="18"/>
                <w:szCs w:val="18"/>
              </w:rPr>
              <w:t>124,6</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0568DD">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lastRenderedPageBreak/>
              <w:t xml:space="preserve">Основное </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мероприятие 1.3</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Ремонт автом</w:t>
            </w:r>
            <w:r w:rsidRPr="000568DD">
              <w:rPr>
                <w:rFonts w:ascii="Times New Roman" w:hAnsi="Times New Roman" w:cs="Times New Roman"/>
                <w:sz w:val="20"/>
                <w:szCs w:val="20"/>
              </w:rPr>
              <w:t>о</w:t>
            </w:r>
            <w:r w:rsidRPr="000568DD">
              <w:rPr>
                <w:rFonts w:ascii="Times New Roman" w:hAnsi="Times New Roman" w:cs="Times New Roman"/>
                <w:sz w:val="20"/>
                <w:szCs w:val="20"/>
              </w:rPr>
              <w:t>бильных дорог общего польз</w:t>
            </w:r>
            <w:r w:rsidRPr="000568DD">
              <w:rPr>
                <w:rFonts w:ascii="Times New Roman" w:hAnsi="Times New Roman" w:cs="Times New Roman"/>
                <w:sz w:val="20"/>
                <w:szCs w:val="20"/>
              </w:rPr>
              <w:t>о</w:t>
            </w:r>
            <w:r w:rsidRPr="000568DD">
              <w:rPr>
                <w:rFonts w:ascii="Times New Roman" w:hAnsi="Times New Roman" w:cs="Times New Roman"/>
                <w:sz w:val="20"/>
                <w:szCs w:val="20"/>
              </w:rPr>
              <w:t>вания местного значения и и</w:t>
            </w:r>
            <w:r w:rsidRPr="000568DD">
              <w:rPr>
                <w:rFonts w:ascii="Times New Roman" w:hAnsi="Times New Roman" w:cs="Times New Roman"/>
                <w:sz w:val="20"/>
                <w:szCs w:val="20"/>
              </w:rPr>
              <w:t>с</w:t>
            </w:r>
            <w:r w:rsidRPr="000568DD">
              <w:rPr>
                <w:rFonts w:ascii="Times New Roman" w:hAnsi="Times New Roman" w:cs="Times New Roman"/>
                <w:sz w:val="20"/>
                <w:szCs w:val="20"/>
              </w:rPr>
              <w:t>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607EED" w:rsidRDefault="000568DD" w:rsidP="000568DD">
            <w:pPr>
              <w:jc w:val="center"/>
            </w:pPr>
            <w:r w:rsidRPr="00607EED">
              <w:t>-</w:t>
            </w:r>
          </w:p>
        </w:tc>
        <w:tc>
          <w:tcPr>
            <w:tcW w:w="829" w:type="dxa"/>
            <w:tcBorders>
              <w:top w:val="single" w:sz="4" w:space="0" w:color="000000"/>
              <w:left w:val="single" w:sz="4" w:space="0" w:color="000000"/>
              <w:bottom w:val="single" w:sz="4" w:space="0" w:color="000000"/>
              <w:right w:val="single" w:sz="4" w:space="0" w:color="000000"/>
            </w:tcBorders>
          </w:tcPr>
          <w:p w:rsidR="000568DD" w:rsidRPr="00607EED" w:rsidRDefault="000568DD" w:rsidP="000568DD">
            <w:pPr>
              <w:jc w:val="center"/>
            </w:pPr>
            <w:r w:rsidRPr="00607EED">
              <w:t>-</w:t>
            </w:r>
          </w:p>
        </w:tc>
        <w:tc>
          <w:tcPr>
            <w:tcW w:w="851" w:type="dxa"/>
            <w:tcBorders>
              <w:top w:val="single" w:sz="4" w:space="0" w:color="000000"/>
              <w:left w:val="single" w:sz="4" w:space="0" w:color="000000"/>
              <w:bottom w:val="single" w:sz="4" w:space="0" w:color="000000"/>
              <w:right w:val="single" w:sz="4" w:space="0" w:color="000000"/>
            </w:tcBorders>
          </w:tcPr>
          <w:p w:rsidR="000568DD" w:rsidRDefault="000568DD" w:rsidP="000568DD">
            <w:pPr>
              <w:jc w:val="center"/>
            </w:pPr>
            <w:r w:rsidRPr="00607EED">
              <w:t>-</w:t>
            </w:r>
          </w:p>
        </w:tc>
        <w:tc>
          <w:tcPr>
            <w:tcW w:w="851" w:type="dxa"/>
            <w:tcBorders>
              <w:top w:val="single" w:sz="4" w:space="0" w:color="000000"/>
              <w:left w:val="single" w:sz="4" w:space="0" w:color="000000"/>
              <w:bottom w:val="single" w:sz="4" w:space="0" w:color="000000"/>
              <w:right w:val="single" w:sz="4" w:space="0" w:color="000000"/>
            </w:tcBorders>
          </w:tcPr>
          <w:p w:rsidR="000568DD" w:rsidRPr="00607EED" w:rsidRDefault="000568DD" w:rsidP="000568DD">
            <w:pPr>
              <w:jc w:val="center"/>
            </w:pPr>
            <w:r w:rsidRPr="00607EED">
              <w:t>-</w:t>
            </w:r>
          </w:p>
        </w:tc>
        <w:tc>
          <w:tcPr>
            <w:tcW w:w="850" w:type="dxa"/>
            <w:tcBorders>
              <w:top w:val="single" w:sz="4" w:space="0" w:color="000000"/>
              <w:left w:val="single" w:sz="4" w:space="0" w:color="000000"/>
              <w:bottom w:val="single" w:sz="4" w:space="0" w:color="000000"/>
              <w:right w:val="single" w:sz="4" w:space="0" w:color="000000"/>
            </w:tcBorders>
          </w:tcPr>
          <w:p w:rsidR="000568DD" w:rsidRPr="00607EED" w:rsidRDefault="000568DD" w:rsidP="000568DD">
            <w:pPr>
              <w:jc w:val="center"/>
            </w:pPr>
            <w:r w:rsidRPr="00607EED">
              <w:t>-</w:t>
            </w:r>
          </w:p>
        </w:tc>
        <w:tc>
          <w:tcPr>
            <w:tcW w:w="885" w:type="dxa"/>
            <w:tcBorders>
              <w:top w:val="single" w:sz="4" w:space="0" w:color="000000"/>
              <w:left w:val="single" w:sz="4" w:space="0" w:color="000000"/>
              <w:bottom w:val="single" w:sz="4" w:space="0" w:color="000000"/>
              <w:right w:val="single" w:sz="4" w:space="0" w:color="000000"/>
            </w:tcBorders>
          </w:tcPr>
          <w:p w:rsidR="000568DD" w:rsidRDefault="000568DD" w:rsidP="000568DD">
            <w:pPr>
              <w:jc w:val="center"/>
            </w:pPr>
            <w:r w:rsidRPr="00607EED">
              <w:t>-</w:t>
            </w:r>
          </w:p>
        </w:tc>
        <w:tc>
          <w:tcPr>
            <w:tcW w:w="850" w:type="dxa"/>
            <w:tcBorders>
              <w:top w:val="single" w:sz="4" w:space="0" w:color="000000"/>
              <w:left w:val="single" w:sz="4" w:space="0" w:color="000000"/>
              <w:bottom w:val="single" w:sz="4" w:space="0" w:color="000000"/>
              <w:right w:val="single" w:sz="4" w:space="0" w:color="000000"/>
            </w:tcBorders>
          </w:tcPr>
          <w:p w:rsidR="000568DD" w:rsidRPr="00607EED" w:rsidRDefault="000568DD" w:rsidP="000568DD">
            <w:pPr>
              <w:jc w:val="center"/>
            </w:pPr>
            <w:r w:rsidRPr="00607EED">
              <w:t>-</w:t>
            </w:r>
          </w:p>
        </w:tc>
        <w:tc>
          <w:tcPr>
            <w:tcW w:w="851" w:type="dxa"/>
            <w:tcBorders>
              <w:top w:val="single" w:sz="4" w:space="0" w:color="000000"/>
              <w:left w:val="single" w:sz="4" w:space="0" w:color="000000"/>
              <w:bottom w:val="single" w:sz="4" w:space="0" w:color="000000"/>
              <w:right w:val="single" w:sz="4" w:space="0" w:color="000000"/>
            </w:tcBorders>
          </w:tcPr>
          <w:p w:rsidR="000568DD" w:rsidRPr="00607EED" w:rsidRDefault="000568DD" w:rsidP="000568DD">
            <w:pPr>
              <w:jc w:val="center"/>
            </w:pPr>
            <w:r w:rsidRPr="00607EED">
              <w:t>-</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0568DD">
        <w:trPr>
          <w:trHeight w:val="3270"/>
          <w:jc w:val="center"/>
        </w:trPr>
        <w:tc>
          <w:tcPr>
            <w:tcW w:w="1668" w:type="dxa"/>
            <w:tcBorders>
              <w:top w:val="single" w:sz="4" w:space="0" w:color="000000"/>
              <w:left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 xml:space="preserve">Основное </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мероприятие 1.4</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Ремонт и соде</w:t>
            </w:r>
            <w:r w:rsidRPr="000568DD">
              <w:rPr>
                <w:rFonts w:ascii="Times New Roman" w:hAnsi="Times New Roman" w:cs="Times New Roman"/>
                <w:sz w:val="20"/>
                <w:szCs w:val="20"/>
              </w:rPr>
              <w:t>р</w:t>
            </w:r>
            <w:r w:rsidRPr="000568DD">
              <w:rPr>
                <w:rFonts w:ascii="Times New Roman" w:hAnsi="Times New Roman" w:cs="Times New Roman"/>
                <w:sz w:val="20"/>
                <w:szCs w:val="20"/>
              </w:rPr>
              <w:t>жание автом</w:t>
            </w:r>
            <w:r w:rsidRPr="000568DD">
              <w:rPr>
                <w:rFonts w:ascii="Times New Roman" w:hAnsi="Times New Roman" w:cs="Times New Roman"/>
                <w:sz w:val="20"/>
                <w:szCs w:val="20"/>
              </w:rPr>
              <w:t>о</w:t>
            </w:r>
            <w:r w:rsidRPr="000568DD">
              <w:rPr>
                <w:rFonts w:ascii="Times New Roman" w:hAnsi="Times New Roman" w:cs="Times New Roman"/>
                <w:sz w:val="20"/>
                <w:szCs w:val="20"/>
              </w:rPr>
              <w:t>бильных д</w:t>
            </w:r>
            <w:r w:rsidRPr="000568DD">
              <w:rPr>
                <w:rFonts w:ascii="Times New Roman" w:hAnsi="Times New Roman" w:cs="Times New Roman"/>
                <w:sz w:val="20"/>
                <w:szCs w:val="20"/>
              </w:rPr>
              <w:t>о</w:t>
            </w:r>
            <w:r w:rsidRPr="000568DD">
              <w:rPr>
                <w:rFonts w:ascii="Times New Roman" w:hAnsi="Times New Roman" w:cs="Times New Roman"/>
                <w:sz w:val="20"/>
                <w:szCs w:val="20"/>
              </w:rPr>
              <w:t>рог общего польз</w:t>
            </w:r>
            <w:r w:rsidRPr="000568DD">
              <w:rPr>
                <w:rFonts w:ascii="Times New Roman" w:hAnsi="Times New Roman" w:cs="Times New Roman"/>
                <w:sz w:val="20"/>
                <w:szCs w:val="20"/>
              </w:rPr>
              <w:t>о</w:t>
            </w:r>
            <w:r w:rsidRPr="000568DD">
              <w:rPr>
                <w:rFonts w:ascii="Times New Roman" w:hAnsi="Times New Roman" w:cs="Times New Roman"/>
                <w:sz w:val="20"/>
                <w:szCs w:val="20"/>
              </w:rPr>
              <w:t>вания местного значения в ра</w:t>
            </w:r>
            <w:r w:rsidRPr="000568DD">
              <w:rPr>
                <w:rFonts w:ascii="Times New Roman" w:hAnsi="Times New Roman" w:cs="Times New Roman"/>
                <w:sz w:val="20"/>
                <w:szCs w:val="20"/>
              </w:rPr>
              <w:t>м</w:t>
            </w:r>
            <w:r w:rsidRPr="000568DD">
              <w:rPr>
                <w:rFonts w:ascii="Times New Roman" w:hAnsi="Times New Roman" w:cs="Times New Roman"/>
                <w:sz w:val="20"/>
                <w:szCs w:val="20"/>
              </w:rPr>
              <w:t>ках реализации националь</w:t>
            </w:r>
            <w:r>
              <w:rPr>
                <w:rFonts w:ascii="Times New Roman" w:hAnsi="Times New Roman" w:cs="Times New Roman"/>
                <w:sz w:val="20"/>
                <w:szCs w:val="20"/>
              </w:rPr>
              <w:t>ного проекта «</w:t>
            </w:r>
            <w:r w:rsidRPr="000568DD">
              <w:rPr>
                <w:rFonts w:ascii="Times New Roman" w:hAnsi="Times New Roman" w:cs="Times New Roman"/>
                <w:sz w:val="20"/>
                <w:szCs w:val="20"/>
              </w:rPr>
              <w:t>Бе</w:t>
            </w:r>
            <w:r w:rsidRPr="000568DD">
              <w:rPr>
                <w:rFonts w:ascii="Times New Roman" w:hAnsi="Times New Roman" w:cs="Times New Roman"/>
                <w:sz w:val="20"/>
                <w:szCs w:val="20"/>
              </w:rPr>
              <w:t>з</w:t>
            </w:r>
            <w:r w:rsidRPr="000568DD">
              <w:rPr>
                <w:rFonts w:ascii="Times New Roman" w:hAnsi="Times New Roman" w:cs="Times New Roman"/>
                <w:sz w:val="20"/>
                <w:szCs w:val="20"/>
              </w:rPr>
              <w:t>опасные и кач</w:t>
            </w:r>
            <w:r w:rsidRPr="000568DD">
              <w:rPr>
                <w:rFonts w:ascii="Times New Roman" w:hAnsi="Times New Roman" w:cs="Times New Roman"/>
                <w:sz w:val="20"/>
                <w:szCs w:val="20"/>
              </w:rPr>
              <w:t>е</w:t>
            </w:r>
            <w:r w:rsidRPr="000568DD">
              <w:rPr>
                <w:rFonts w:ascii="Times New Roman" w:hAnsi="Times New Roman" w:cs="Times New Roman"/>
                <w:sz w:val="20"/>
                <w:szCs w:val="20"/>
              </w:rPr>
              <w:t>ственные дор</w:t>
            </w:r>
            <w:r w:rsidRPr="000568DD">
              <w:rPr>
                <w:rFonts w:ascii="Times New Roman" w:hAnsi="Times New Roman" w:cs="Times New Roman"/>
                <w:sz w:val="20"/>
                <w:szCs w:val="20"/>
              </w:rPr>
              <w:t>о</w:t>
            </w:r>
            <w:r>
              <w:rPr>
                <w:rFonts w:ascii="Times New Roman" w:hAnsi="Times New Roman" w:cs="Times New Roman"/>
                <w:sz w:val="20"/>
                <w:szCs w:val="20"/>
              </w:rPr>
              <w:t>ги»</w:t>
            </w:r>
          </w:p>
        </w:tc>
        <w:tc>
          <w:tcPr>
            <w:tcW w:w="992"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right w:val="single" w:sz="4" w:space="0" w:color="000000"/>
            </w:tcBorders>
          </w:tcPr>
          <w:p w:rsidR="000568DD" w:rsidRPr="000568DD" w:rsidRDefault="000568DD" w:rsidP="000568DD">
            <w:pPr>
              <w:spacing w:after="0" w:line="240" w:lineRule="auto"/>
              <w:rPr>
                <w:rFonts w:ascii="Times New Roman" w:hAnsi="Times New Roman" w:cs="Times New Roman"/>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right w:val="single" w:sz="4" w:space="0" w:color="000000"/>
            </w:tcBorders>
          </w:tcPr>
          <w:p w:rsidR="000568DD" w:rsidRPr="000568DD" w:rsidRDefault="000568DD" w:rsidP="000568DD">
            <w:pPr>
              <w:spacing w:after="0" w:line="240" w:lineRule="auto"/>
              <w:rPr>
                <w:rFonts w:ascii="Times New Roman" w:hAnsi="Times New Roman" w:cs="Times New Roman"/>
                <w:sz w:val="20"/>
                <w:szCs w:val="20"/>
              </w:rPr>
            </w:pPr>
            <w:r w:rsidRPr="000568DD">
              <w:rPr>
                <w:rFonts w:ascii="Times New Roman" w:hAnsi="Times New Roman" w:cs="Times New Roman"/>
                <w:spacing w:val="-20"/>
                <w:kern w:val="2"/>
                <w:sz w:val="20"/>
                <w:szCs w:val="20"/>
              </w:rPr>
              <w:t>Х</w:t>
            </w:r>
          </w:p>
        </w:tc>
        <w:tc>
          <w:tcPr>
            <w:tcW w:w="439" w:type="dxa"/>
            <w:tcBorders>
              <w:top w:val="single" w:sz="4" w:space="0" w:color="000000"/>
              <w:left w:val="single" w:sz="4" w:space="0" w:color="000000"/>
              <w:right w:val="single" w:sz="4" w:space="0" w:color="000000"/>
            </w:tcBorders>
          </w:tcPr>
          <w:p w:rsidR="000568DD" w:rsidRPr="000568DD" w:rsidRDefault="000568DD" w:rsidP="000568DD">
            <w:pPr>
              <w:spacing w:after="0" w:line="240" w:lineRule="auto"/>
              <w:rPr>
                <w:rFonts w:ascii="Times New Roman" w:hAnsi="Times New Roman" w:cs="Times New Roman"/>
                <w:sz w:val="20"/>
                <w:szCs w:val="20"/>
              </w:rPr>
            </w:pPr>
            <w:r w:rsidRPr="000568DD">
              <w:rPr>
                <w:rFonts w:ascii="Times New Roman" w:hAnsi="Times New Roman" w:cs="Times New Roman"/>
                <w:spacing w:val="-20"/>
                <w:kern w:val="2"/>
                <w:sz w:val="20"/>
                <w:szCs w:val="20"/>
              </w:rPr>
              <w:t>Х</w:t>
            </w:r>
          </w:p>
        </w:tc>
        <w:tc>
          <w:tcPr>
            <w:tcW w:w="978"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7</w:t>
            </w:r>
            <w:r>
              <w:rPr>
                <w:rFonts w:ascii="Times New Roman" w:hAnsi="Times New Roman" w:cs="Times New Roman"/>
                <w:kern w:val="2"/>
                <w:sz w:val="18"/>
                <w:szCs w:val="18"/>
              </w:rPr>
              <w:t xml:space="preserve"> </w:t>
            </w:r>
            <w:r w:rsidRPr="000568DD">
              <w:rPr>
                <w:rFonts w:ascii="Times New Roman" w:hAnsi="Times New Roman" w:cs="Times New Roman"/>
                <w:kern w:val="2"/>
                <w:sz w:val="18"/>
                <w:szCs w:val="18"/>
              </w:rPr>
              <w:t>280,7</w:t>
            </w:r>
          </w:p>
        </w:tc>
        <w:tc>
          <w:tcPr>
            <w:tcW w:w="829" w:type="dxa"/>
            <w:tcBorders>
              <w:top w:val="single" w:sz="4" w:space="0" w:color="000000"/>
              <w:left w:val="single" w:sz="4" w:space="0" w:color="000000"/>
              <w:right w:val="single" w:sz="4" w:space="0" w:color="000000"/>
            </w:tcBorders>
          </w:tcPr>
          <w:p w:rsidR="000568DD" w:rsidRPr="00553BA6" w:rsidRDefault="000568DD" w:rsidP="000568DD">
            <w:pPr>
              <w:jc w:val="center"/>
            </w:pPr>
            <w:r w:rsidRPr="00553BA6">
              <w:t>-</w:t>
            </w:r>
          </w:p>
        </w:tc>
        <w:tc>
          <w:tcPr>
            <w:tcW w:w="851" w:type="dxa"/>
            <w:tcBorders>
              <w:top w:val="single" w:sz="4" w:space="0" w:color="000000"/>
              <w:left w:val="single" w:sz="4" w:space="0" w:color="000000"/>
              <w:right w:val="single" w:sz="4" w:space="0" w:color="000000"/>
            </w:tcBorders>
          </w:tcPr>
          <w:p w:rsidR="000568DD" w:rsidRPr="00553BA6" w:rsidRDefault="000568DD" w:rsidP="000568DD">
            <w:pPr>
              <w:jc w:val="center"/>
            </w:pPr>
            <w:r w:rsidRPr="00553BA6">
              <w:t>-</w:t>
            </w:r>
          </w:p>
        </w:tc>
        <w:tc>
          <w:tcPr>
            <w:tcW w:w="851" w:type="dxa"/>
            <w:tcBorders>
              <w:top w:val="single" w:sz="4" w:space="0" w:color="000000"/>
              <w:left w:val="single" w:sz="4" w:space="0" w:color="000000"/>
              <w:right w:val="single" w:sz="4" w:space="0" w:color="000000"/>
            </w:tcBorders>
          </w:tcPr>
          <w:p w:rsidR="000568DD" w:rsidRDefault="000568DD" w:rsidP="000568DD">
            <w:pPr>
              <w:jc w:val="center"/>
            </w:pPr>
            <w:r w:rsidRPr="00553BA6">
              <w:t>-</w:t>
            </w:r>
          </w:p>
        </w:tc>
        <w:tc>
          <w:tcPr>
            <w:tcW w:w="850" w:type="dxa"/>
            <w:tcBorders>
              <w:top w:val="single" w:sz="4" w:space="0" w:color="000000"/>
              <w:left w:val="single" w:sz="4" w:space="0" w:color="000000"/>
              <w:right w:val="single" w:sz="4" w:space="0" w:color="000000"/>
            </w:tcBorders>
          </w:tcPr>
          <w:p w:rsidR="000568DD" w:rsidRPr="00553BA6" w:rsidRDefault="000568DD" w:rsidP="000568DD">
            <w:pPr>
              <w:jc w:val="center"/>
            </w:pPr>
            <w:r w:rsidRPr="00553BA6">
              <w:t>-</w:t>
            </w:r>
          </w:p>
        </w:tc>
        <w:tc>
          <w:tcPr>
            <w:tcW w:w="885" w:type="dxa"/>
            <w:tcBorders>
              <w:top w:val="single" w:sz="4" w:space="0" w:color="000000"/>
              <w:left w:val="single" w:sz="4" w:space="0" w:color="000000"/>
              <w:right w:val="single" w:sz="4" w:space="0" w:color="000000"/>
            </w:tcBorders>
          </w:tcPr>
          <w:p w:rsidR="000568DD" w:rsidRPr="00553BA6" w:rsidRDefault="000568DD" w:rsidP="000568DD">
            <w:pPr>
              <w:jc w:val="center"/>
            </w:pPr>
            <w:r w:rsidRPr="00553BA6">
              <w:t>-</w:t>
            </w:r>
          </w:p>
        </w:tc>
        <w:tc>
          <w:tcPr>
            <w:tcW w:w="850" w:type="dxa"/>
            <w:tcBorders>
              <w:top w:val="single" w:sz="4" w:space="0" w:color="000000"/>
              <w:left w:val="single" w:sz="4" w:space="0" w:color="000000"/>
              <w:right w:val="single" w:sz="4" w:space="0" w:color="000000"/>
            </w:tcBorders>
          </w:tcPr>
          <w:p w:rsidR="000568DD" w:rsidRDefault="000568DD" w:rsidP="000568DD">
            <w:pPr>
              <w:jc w:val="center"/>
            </w:pPr>
            <w:r w:rsidRPr="00553BA6">
              <w:t>-</w:t>
            </w:r>
          </w:p>
        </w:tc>
        <w:tc>
          <w:tcPr>
            <w:tcW w:w="851"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7</w:t>
            </w:r>
            <w:r>
              <w:rPr>
                <w:rFonts w:ascii="Times New Roman" w:hAnsi="Times New Roman" w:cs="Times New Roman"/>
                <w:kern w:val="2"/>
                <w:sz w:val="18"/>
                <w:szCs w:val="18"/>
              </w:rPr>
              <w:t xml:space="preserve"> </w:t>
            </w:r>
            <w:r w:rsidRPr="000568DD">
              <w:rPr>
                <w:rFonts w:ascii="Times New Roman" w:hAnsi="Times New Roman" w:cs="Times New Roman"/>
                <w:kern w:val="2"/>
                <w:sz w:val="18"/>
                <w:szCs w:val="18"/>
              </w:rPr>
              <w:t>280,7</w:t>
            </w:r>
          </w:p>
        </w:tc>
        <w:tc>
          <w:tcPr>
            <w:tcW w:w="705"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739" w:type="dxa"/>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0568DD">
        <w:trPr>
          <w:jc w:val="center"/>
        </w:trPr>
        <w:tc>
          <w:tcPr>
            <w:tcW w:w="1668" w:type="dxa"/>
            <w:vMerge w:val="restart"/>
            <w:tcBorders>
              <w:top w:val="single" w:sz="4" w:space="0" w:color="000000"/>
              <w:left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Подпрограмма 2 «</w:t>
            </w:r>
            <w:r w:rsidRPr="000568DD">
              <w:rPr>
                <w:rFonts w:ascii="Times New Roman" w:hAnsi="Times New Roman" w:cs="Times New Roman"/>
                <w:sz w:val="20"/>
                <w:szCs w:val="20"/>
              </w:rPr>
              <w:t>Капитальный ремонт, стро</w:t>
            </w:r>
            <w:r w:rsidRPr="000568DD">
              <w:rPr>
                <w:rFonts w:ascii="Times New Roman" w:hAnsi="Times New Roman" w:cs="Times New Roman"/>
                <w:sz w:val="20"/>
                <w:szCs w:val="20"/>
              </w:rPr>
              <w:t>и</w:t>
            </w:r>
            <w:r w:rsidRPr="000568DD">
              <w:rPr>
                <w:rFonts w:ascii="Times New Roman" w:hAnsi="Times New Roman" w:cs="Times New Roman"/>
                <w:sz w:val="20"/>
                <w:szCs w:val="20"/>
              </w:rPr>
              <w:t>тельство и р</w:t>
            </w:r>
            <w:r w:rsidRPr="000568DD">
              <w:rPr>
                <w:rFonts w:ascii="Times New Roman" w:hAnsi="Times New Roman" w:cs="Times New Roman"/>
                <w:sz w:val="20"/>
                <w:szCs w:val="20"/>
              </w:rPr>
              <w:t>е</w:t>
            </w:r>
            <w:r w:rsidRPr="000568DD">
              <w:rPr>
                <w:rFonts w:ascii="Times New Roman" w:hAnsi="Times New Roman" w:cs="Times New Roman"/>
                <w:sz w:val="20"/>
                <w:szCs w:val="20"/>
              </w:rPr>
              <w:t>конструкция дорог</w:t>
            </w:r>
            <w:r w:rsidRPr="000568DD">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всего, </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8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0568DD">
        <w:trPr>
          <w:jc w:val="center"/>
        </w:trPr>
        <w:tc>
          <w:tcPr>
            <w:tcW w:w="1668" w:type="dxa"/>
            <w:vMerge/>
            <w:tcBorders>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lastRenderedPageBreak/>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8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18"/>
                <w:szCs w:val="18"/>
              </w:rPr>
            </w:pPr>
            <w:r w:rsidRPr="000568DD">
              <w:rPr>
                <w:rFonts w:ascii="Times New Roman" w:hAnsi="Times New Roman" w:cs="Times New Roman"/>
                <w:kern w:val="2"/>
                <w:sz w:val="18"/>
                <w:szCs w:val="18"/>
              </w:rPr>
              <w:t>-</w:t>
            </w:r>
          </w:p>
        </w:tc>
      </w:tr>
      <w:tr w:rsidR="000568DD" w:rsidRPr="000568DD" w:rsidTr="000568DD">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lastRenderedPageBreak/>
              <w:t xml:space="preserve">Основное </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мероприятие 2.1</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sz w:val="20"/>
                <w:szCs w:val="20"/>
              </w:rPr>
              <w:t>Капитальный ремонт автом</w:t>
            </w:r>
            <w:r w:rsidRPr="000568DD">
              <w:rPr>
                <w:rFonts w:ascii="Times New Roman" w:hAnsi="Times New Roman" w:cs="Times New Roman"/>
                <w:sz w:val="20"/>
                <w:szCs w:val="20"/>
              </w:rPr>
              <w:t>о</w:t>
            </w:r>
            <w:r w:rsidRPr="000568DD">
              <w:rPr>
                <w:rFonts w:ascii="Times New Roman" w:hAnsi="Times New Roman" w:cs="Times New Roman"/>
                <w:sz w:val="20"/>
                <w:szCs w:val="20"/>
              </w:rPr>
              <w:t>бильных дорог общего польз</w:t>
            </w:r>
            <w:r w:rsidRPr="000568DD">
              <w:rPr>
                <w:rFonts w:ascii="Times New Roman" w:hAnsi="Times New Roman" w:cs="Times New Roman"/>
                <w:sz w:val="20"/>
                <w:szCs w:val="20"/>
              </w:rPr>
              <w:t>о</w:t>
            </w:r>
            <w:r w:rsidRPr="000568DD">
              <w:rPr>
                <w:rFonts w:ascii="Times New Roman" w:hAnsi="Times New Roman" w:cs="Times New Roman"/>
                <w:sz w:val="20"/>
                <w:szCs w:val="20"/>
              </w:rPr>
              <w:t>вания местного значения и и</w:t>
            </w:r>
            <w:r w:rsidRPr="000568DD">
              <w:rPr>
                <w:rFonts w:ascii="Times New Roman" w:hAnsi="Times New Roman" w:cs="Times New Roman"/>
                <w:sz w:val="20"/>
                <w:szCs w:val="20"/>
              </w:rPr>
              <w:t>с</w:t>
            </w:r>
            <w:r w:rsidRPr="000568DD">
              <w:rPr>
                <w:rFonts w:ascii="Times New Roman" w:hAnsi="Times New Roman" w:cs="Times New Roman"/>
                <w:sz w:val="20"/>
                <w:szCs w:val="20"/>
              </w:rPr>
              <w:t>кусственных соор</w:t>
            </w:r>
            <w:r w:rsidRPr="000568DD">
              <w:rPr>
                <w:rFonts w:ascii="Times New Roman" w:hAnsi="Times New Roman" w:cs="Times New Roman"/>
                <w:sz w:val="20"/>
                <w:szCs w:val="20"/>
              </w:rPr>
              <w:t>у</w:t>
            </w:r>
            <w:r w:rsidRPr="000568DD">
              <w:rPr>
                <w:rFonts w:ascii="Times New Roman" w:hAnsi="Times New Roman" w:cs="Times New Roman"/>
                <w:sz w:val="20"/>
                <w:szCs w:val="20"/>
              </w:rP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8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r>
      <w:tr w:rsidR="000568DD" w:rsidRPr="000568DD" w:rsidTr="000568DD">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 xml:space="preserve">Основное </w:t>
            </w:r>
          </w:p>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мероприятие 2.2</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sz w:val="20"/>
                <w:szCs w:val="20"/>
              </w:rPr>
              <w:t>Проектные р</w:t>
            </w:r>
            <w:r w:rsidRPr="000568DD">
              <w:rPr>
                <w:rFonts w:ascii="Times New Roman" w:hAnsi="Times New Roman" w:cs="Times New Roman"/>
                <w:sz w:val="20"/>
                <w:szCs w:val="20"/>
              </w:rPr>
              <w:t>а</w:t>
            </w:r>
            <w:r w:rsidRPr="000568DD">
              <w:rPr>
                <w:rFonts w:ascii="Times New Roman" w:hAnsi="Times New Roman" w:cs="Times New Roman"/>
                <w:sz w:val="20"/>
                <w:szCs w:val="20"/>
              </w:rPr>
              <w:t>боты по кап</w:t>
            </w:r>
            <w:r w:rsidRPr="000568DD">
              <w:rPr>
                <w:rFonts w:ascii="Times New Roman" w:hAnsi="Times New Roman" w:cs="Times New Roman"/>
                <w:sz w:val="20"/>
                <w:szCs w:val="20"/>
              </w:rPr>
              <w:t>и</w:t>
            </w:r>
            <w:r w:rsidRPr="000568DD">
              <w:rPr>
                <w:rFonts w:ascii="Times New Roman" w:hAnsi="Times New Roman" w:cs="Times New Roman"/>
                <w:sz w:val="20"/>
                <w:szCs w:val="20"/>
              </w:rPr>
              <w:t>тальному р</w:t>
            </w:r>
            <w:r w:rsidRPr="000568DD">
              <w:rPr>
                <w:rFonts w:ascii="Times New Roman" w:hAnsi="Times New Roman" w:cs="Times New Roman"/>
                <w:sz w:val="20"/>
                <w:szCs w:val="20"/>
              </w:rPr>
              <w:t>е</w:t>
            </w:r>
            <w:r w:rsidRPr="000568DD">
              <w:rPr>
                <w:rFonts w:ascii="Times New Roman" w:hAnsi="Times New Roman" w:cs="Times New Roman"/>
                <w:sz w:val="20"/>
                <w:szCs w:val="20"/>
              </w:rPr>
              <w:t>монту автом</w:t>
            </w:r>
            <w:r w:rsidRPr="000568DD">
              <w:rPr>
                <w:rFonts w:ascii="Times New Roman" w:hAnsi="Times New Roman" w:cs="Times New Roman"/>
                <w:sz w:val="20"/>
                <w:szCs w:val="20"/>
              </w:rPr>
              <w:t>о</w:t>
            </w:r>
            <w:r w:rsidRPr="000568DD">
              <w:rPr>
                <w:rFonts w:ascii="Times New Roman" w:hAnsi="Times New Roman" w:cs="Times New Roman"/>
                <w:sz w:val="20"/>
                <w:szCs w:val="20"/>
              </w:rPr>
              <w:t>бильных дорог общего польз</w:t>
            </w:r>
            <w:r w:rsidRPr="000568DD">
              <w:rPr>
                <w:rFonts w:ascii="Times New Roman" w:hAnsi="Times New Roman" w:cs="Times New Roman"/>
                <w:sz w:val="20"/>
                <w:szCs w:val="20"/>
              </w:rPr>
              <w:t>о</w:t>
            </w:r>
            <w:r w:rsidRPr="000568DD">
              <w:rPr>
                <w:rFonts w:ascii="Times New Roman" w:hAnsi="Times New Roman" w:cs="Times New Roman"/>
                <w:sz w:val="20"/>
                <w:szCs w:val="20"/>
              </w:rPr>
              <w:t>вания местного значения и и</w:t>
            </w:r>
            <w:r w:rsidRPr="000568DD">
              <w:rPr>
                <w:rFonts w:ascii="Times New Roman" w:hAnsi="Times New Roman" w:cs="Times New Roman"/>
                <w:sz w:val="20"/>
                <w:szCs w:val="20"/>
              </w:rPr>
              <w:t>с</w:t>
            </w:r>
            <w:r w:rsidRPr="000568DD">
              <w:rPr>
                <w:rFonts w:ascii="Times New Roman" w:hAnsi="Times New Roman" w:cs="Times New Roman"/>
                <w:sz w:val="20"/>
                <w:szCs w:val="20"/>
              </w:rPr>
              <w:t>кусственных соор</w:t>
            </w:r>
            <w:r w:rsidRPr="000568DD">
              <w:rPr>
                <w:rFonts w:ascii="Times New Roman" w:hAnsi="Times New Roman" w:cs="Times New Roman"/>
                <w:sz w:val="20"/>
                <w:szCs w:val="20"/>
              </w:rPr>
              <w:t>у</w:t>
            </w:r>
            <w:r w:rsidRPr="000568DD">
              <w:rPr>
                <w:rFonts w:ascii="Times New Roman" w:hAnsi="Times New Roman" w:cs="Times New Roman"/>
                <w:sz w:val="20"/>
                <w:szCs w:val="20"/>
              </w:rP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8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r>
      <w:tr w:rsidR="000568DD" w:rsidRPr="000568DD" w:rsidTr="000568DD">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t xml:space="preserve">Основное </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sz w:val="20"/>
                <w:szCs w:val="20"/>
              </w:rPr>
            </w:pPr>
            <w:r w:rsidRPr="000568DD">
              <w:rPr>
                <w:rFonts w:ascii="Times New Roman" w:hAnsi="Times New Roman" w:cs="Times New Roman"/>
                <w:sz w:val="20"/>
                <w:szCs w:val="20"/>
              </w:rPr>
              <w:t>мероприятие 2.3</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sz w:val="20"/>
                <w:szCs w:val="20"/>
              </w:rPr>
              <w:t>Строительство и реконструкция автомобильных дорог общего пользования местного знач</w:t>
            </w:r>
            <w:r w:rsidRPr="000568DD">
              <w:rPr>
                <w:rFonts w:ascii="Times New Roman" w:hAnsi="Times New Roman" w:cs="Times New Roman"/>
                <w:sz w:val="20"/>
                <w:szCs w:val="20"/>
              </w:rPr>
              <w:t>е</w:t>
            </w:r>
            <w:r w:rsidRPr="000568DD">
              <w:rPr>
                <w:rFonts w:ascii="Times New Roman" w:hAnsi="Times New Roman" w:cs="Times New Roman"/>
                <w:sz w:val="20"/>
                <w:szCs w:val="20"/>
              </w:rPr>
              <w:t>ния и иску</w:t>
            </w:r>
            <w:r w:rsidRPr="000568DD">
              <w:rPr>
                <w:rFonts w:ascii="Times New Roman" w:hAnsi="Times New Roman" w:cs="Times New Roman"/>
                <w:sz w:val="20"/>
                <w:szCs w:val="20"/>
              </w:rPr>
              <w:t>с</w:t>
            </w:r>
            <w:r w:rsidRPr="000568DD">
              <w:rPr>
                <w:rFonts w:ascii="Times New Roman" w:hAnsi="Times New Roman" w:cs="Times New Roman"/>
                <w:sz w:val="20"/>
                <w:szCs w:val="20"/>
              </w:rPr>
              <w:lastRenderedPageBreak/>
              <w:t>ственных с</w:t>
            </w:r>
            <w:r w:rsidRPr="000568DD">
              <w:rPr>
                <w:rFonts w:ascii="Times New Roman" w:hAnsi="Times New Roman" w:cs="Times New Roman"/>
                <w:sz w:val="20"/>
                <w:szCs w:val="20"/>
              </w:rPr>
              <w:t>о</w:t>
            </w:r>
            <w:r w:rsidRPr="000568DD">
              <w:rPr>
                <w:rFonts w:ascii="Times New Roman" w:hAnsi="Times New Roman" w:cs="Times New Roman"/>
                <w:sz w:val="20"/>
                <w:szCs w:val="20"/>
              </w:rPr>
              <w:t>оружений на них</w:t>
            </w:r>
            <w:r w:rsidRPr="000568DD">
              <w:rPr>
                <w:rFonts w:ascii="Times New Roman" w:hAnsi="Times New Roman" w:cs="Times New Roman"/>
                <w:kern w:val="2"/>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lastRenderedPageBreak/>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lastRenderedPageBreak/>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8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r>
      <w:tr w:rsidR="000568DD" w:rsidRPr="000568DD" w:rsidTr="000568DD">
        <w:trPr>
          <w:jc w:val="center"/>
        </w:trPr>
        <w:tc>
          <w:tcPr>
            <w:tcW w:w="166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pStyle w:val="ConsPlusCell"/>
              <w:jc w:val="center"/>
              <w:rPr>
                <w:rFonts w:ascii="Times New Roman" w:hAnsi="Times New Roman" w:cs="Times New Roman"/>
                <w:sz w:val="20"/>
                <w:szCs w:val="20"/>
              </w:rPr>
            </w:pPr>
            <w:r w:rsidRPr="000568DD">
              <w:rPr>
                <w:rFonts w:ascii="Times New Roman" w:hAnsi="Times New Roman" w:cs="Times New Roman"/>
                <w:sz w:val="20"/>
                <w:szCs w:val="20"/>
              </w:rPr>
              <w:lastRenderedPageBreak/>
              <w:t xml:space="preserve">Основное </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sz w:val="20"/>
                <w:szCs w:val="20"/>
              </w:rPr>
            </w:pPr>
            <w:r w:rsidRPr="000568DD">
              <w:rPr>
                <w:rFonts w:ascii="Times New Roman" w:hAnsi="Times New Roman" w:cs="Times New Roman"/>
                <w:sz w:val="20"/>
                <w:szCs w:val="20"/>
              </w:rPr>
              <w:t>мероприятие 2.4</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sz w:val="20"/>
                <w:szCs w:val="20"/>
              </w:rPr>
              <w:t>Проектные р</w:t>
            </w:r>
            <w:r w:rsidRPr="000568DD">
              <w:rPr>
                <w:rFonts w:ascii="Times New Roman" w:hAnsi="Times New Roman" w:cs="Times New Roman"/>
                <w:sz w:val="20"/>
                <w:szCs w:val="20"/>
              </w:rPr>
              <w:t>а</w:t>
            </w:r>
            <w:r w:rsidRPr="000568DD">
              <w:rPr>
                <w:rFonts w:ascii="Times New Roman" w:hAnsi="Times New Roman" w:cs="Times New Roman"/>
                <w:sz w:val="20"/>
                <w:szCs w:val="20"/>
              </w:rPr>
              <w:t>боты по стро</w:t>
            </w:r>
            <w:r w:rsidRPr="000568DD">
              <w:rPr>
                <w:rFonts w:ascii="Times New Roman" w:hAnsi="Times New Roman" w:cs="Times New Roman"/>
                <w:sz w:val="20"/>
                <w:szCs w:val="20"/>
              </w:rPr>
              <w:t>и</w:t>
            </w:r>
            <w:r w:rsidRPr="000568DD">
              <w:rPr>
                <w:rFonts w:ascii="Times New Roman" w:hAnsi="Times New Roman" w:cs="Times New Roman"/>
                <w:sz w:val="20"/>
                <w:szCs w:val="20"/>
              </w:rPr>
              <w:t>тельству и р</w:t>
            </w:r>
            <w:r w:rsidRPr="000568DD">
              <w:rPr>
                <w:rFonts w:ascii="Times New Roman" w:hAnsi="Times New Roman" w:cs="Times New Roman"/>
                <w:sz w:val="20"/>
                <w:szCs w:val="20"/>
              </w:rPr>
              <w:t>е</w:t>
            </w:r>
            <w:r w:rsidRPr="000568DD">
              <w:rPr>
                <w:rFonts w:ascii="Times New Roman" w:hAnsi="Times New Roman" w:cs="Times New Roman"/>
                <w:sz w:val="20"/>
                <w:szCs w:val="20"/>
              </w:rPr>
              <w:t>конструкции автом</w:t>
            </w:r>
            <w:r w:rsidRPr="000568DD">
              <w:rPr>
                <w:rFonts w:ascii="Times New Roman" w:hAnsi="Times New Roman" w:cs="Times New Roman"/>
                <w:sz w:val="20"/>
                <w:szCs w:val="20"/>
              </w:rPr>
              <w:t>о</w:t>
            </w:r>
            <w:r w:rsidRPr="000568DD">
              <w:rPr>
                <w:rFonts w:ascii="Times New Roman" w:hAnsi="Times New Roman" w:cs="Times New Roman"/>
                <w:sz w:val="20"/>
                <w:szCs w:val="20"/>
              </w:rPr>
              <w:t>бильных дорог общего пользов</w:t>
            </w:r>
            <w:r w:rsidRPr="000568DD">
              <w:rPr>
                <w:rFonts w:ascii="Times New Roman" w:hAnsi="Times New Roman" w:cs="Times New Roman"/>
                <w:sz w:val="20"/>
                <w:szCs w:val="20"/>
              </w:rPr>
              <w:t>а</w:t>
            </w:r>
            <w:r w:rsidRPr="000568DD">
              <w:rPr>
                <w:rFonts w:ascii="Times New Roman" w:hAnsi="Times New Roman" w:cs="Times New Roman"/>
                <w:sz w:val="20"/>
                <w:szCs w:val="20"/>
              </w:rPr>
              <w:t>ния местного знач</w:t>
            </w:r>
            <w:r w:rsidRPr="000568DD">
              <w:rPr>
                <w:rFonts w:ascii="Times New Roman" w:hAnsi="Times New Roman" w:cs="Times New Roman"/>
                <w:sz w:val="20"/>
                <w:szCs w:val="20"/>
              </w:rPr>
              <w:t>е</w:t>
            </w:r>
            <w:r w:rsidRPr="000568DD">
              <w:rPr>
                <w:rFonts w:ascii="Times New Roman" w:hAnsi="Times New Roman" w:cs="Times New Roman"/>
                <w:sz w:val="20"/>
                <w:szCs w:val="20"/>
              </w:rPr>
              <w:t>ния и иску</w:t>
            </w:r>
            <w:r w:rsidRPr="000568DD">
              <w:rPr>
                <w:rFonts w:ascii="Times New Roman" w:hAnsi="Times New Roman" w:cs="Times New Roman"/>
                <w:sz w:val="20"/>
                <w:szCs w:val="20"/>
              </w:rPr>
              <w:t>с</w:t>
            </w:r>
            <w:r w:rsidRPr="000568DD">
              <w:rPr>
                <w:rFonts w:ascii="Times New Roman" w:hAnsi="Times New Roman" w:cs="Times New Roman"/>
                <w:sz w:val="20"/>
                <w:szCs w:val="20"/>
              </w:rPr>
              <w:t>ственных с</w:t>
            </w:r>
            <w:r w:rsidRPr="000568DD">
              <w:rPr>
                <w:rFonts w:ascii="Times New Roman" w:hAnsi="Times New Roman" w:cs="Times New Roman"/>
                <w:sz w:val="20"/>
                <w:szCs w:val="20"/>
              </w:rPr>
              <w:t>о</w:t>
            </w:r>
            <w:r w:rsidRPr="000568DD">
              <w:rPr>
                <w:rFonts w:ascii="Times New Roman" w:hAnsi="Times New Roman" w:cs="Times New Roman"/>
                <w:sz w:val="20"/>
                <w:szCs w:val="20"/>
              </w:rPr>
              <w:t>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Отве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стве</w:t>
            </w:r>
            <w:r w:rsidRPr="000568DD">
              <w:rPr>
                <w:rFonts w:ascii="Times New Roman" w:hAnsi="Times New Roman" w:cs="Times New Roman"/>
                <w:kern w:val="2"/>
                <w:sz w:val="20"/>
                <w:szCs w:val="20"/>
              </w:rPr>
              <w:t>н</w:t>
            </w:r>
            <w:r w:rsidRPr="000568DD">
              <w:rPr>
                <w:rFonts w:ascii="Times New Roman" w:hAnsi="Times New Roman" w:cs="Times New Roman"/>
                <w:kern w:val="2"/>
                <w:sz w:val="20"/>
                <w:szCs w:val="20"/>
              </w:rPr>
              <w:t>ный и</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полн</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тель:</w:t>
            </w:r>
          </w:p>
          <w:p w:rsidR="000568DD" w:rsidRPr="000568DD" w:rsidRDefault="000568DD" w:rsidP="000568DD">
            <w:pPr>
              <w:widowControl w:val="0"/>
              <w:autoSpaceDE w:val="0"/>
              <w:autoSpaceDN w:val="0"/>
              <w:adjustRightInd w:val="0"/>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Адм</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нистр</w:t>
            </w:r>
            <w:r w:rsidRPr="000568DD">
              <w:rPr>
                <w:rFonts w:ascii="Times New Roman" w:hAnsi="Times New Roman" w:cs="Times New Roman"/>
                <w:kern w:val="2"/>
                <w:sz w:val="20"/>
                <w:szCs w:val="20"/>
              </w:rPr>
              <w:t>а</w:t>
            </w:r>
            <w:r w:rsidRPr="000568DD">
              <w:rPr>
                <w:rFonts w:ascii="Times New Roman" w:hAnsi="Times New Roman" w:cs="Times New Roman"/>
                <w:kern w:val="2"/>
                <w:sz w:val="20"/>
                <w:szCs w:val="20"/>
              </w:rPr>
              <w:t>ция Красн</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кутского сельск</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w:t>
            </w:r>
          </w:p>
        </w:tc>
        <w:tc>
          <w:tcPr>
            <w:tcW w:w="54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spacing w:val="-20"/>
                <w:kern w:val="2"/>
                <w:sz w:val="20"/>
                <w:szCs w:val="20"/>
              </w:rPr>
            </w:pPr>
            <w:r w:rsidRPr="000568D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spacing w:after="0" w:line="240" w:lineRule="auto"/>
              <w:jc w:val="center"/>
              <w:rPr>
                <w:rFonts w:ascii="Times New Roman" w:hAnsi="Times New Roman" w:cs="Times New Roman"/>
                <w:kern w:val="2"/>
                <w:sz w:val="20"/>
                <w:szCs w:val="20"/>
              </w:rPr>
            </w:pPr>
            <w:r w:rsidRPr="000568D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8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705"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1"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820"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c>
          <w:tcPr>
            <w:tcW w:w="739" w:type="dxa"/>
            <w:tcBorders>
              <w:top w:val="single" w:sz="4" w:space="0" w:color="000000"/>
              <w:left w:val="single" w:sz="4" w:space="0" w:color="000000"/>
              <w:bottom w:val="single" w:sz="4" w:space="0" w:color="000000"/>
              <w:right w:val="single" w:sz="4" w:space="0" w:color="000000"/>
            </w:tcBorders>
          </w:tcPr>
          <w:p w:rsidR="000568DD" w:rsidRPr="000568DD" w:rsidRDefault="000568DD" w:rsidP="000568DD">
            <w:pPr>
              <w:jc w:val="center"/>
              <w:rPr>
                <w:sz w:val="18"/>
                <w:szCs w:val="18"/>
              </w:rPr>
            </w:pPr>
            <w:r w:rsidRPr="000568DD">
              <w:rPr>
                <w:sz w:val="18"/>
                <w:szCs w:val="18"/>
              </w:rPr>
              <w:t>-</w:t>
            </w:r>
          </w:p>
        </w:tc>
      </w:tr>
    </w:tbl>
    <w:p w:rsidR="000568DD" w:rsidRPr="000568DD" w:rsidRDefault="000568DD" w:rsidP="000568DD">
      <w:pPr>
        <w:autoSpaceDE w:val="0"/>
        <w:autoSpaceDN w:val="0"/>
        <w:adjustRightInd w:val="0"/>
        <w:spacing w:after="0" w:line="240" w:lineRule="auto"/>
        <w:ind w:firstLine="709"/>
        <w:jc w:val="both"/>
        <w:rPr>
          <w:rFonts w:ascii="Times New Roman" w:hAnsi="Times New Roman" w:cs="Times New Roman"/>
          <w:kern w:val="2"/>
          <w:sz w:val="20"/>
          <w:szCs w:val="20"/>
          <w:lang w:eastAsia="en-US"/>
        </w:rPr>
      </w:pPr>
    </w:p>
    <w:p w:rsidR="000568DD" w:rsidRPr="000568DD" w:rsidRDefault="000568DD" w:rsidP="000568DD">
      <w:pPr>
        <w:autoSpaceDE w:val="0"/>
        <w:autoSpaceDN w:val="0"/>
        <w:adjustRightInd w:val="0"/>
        <w:spacing w:line="235" w:lineRule="auto"/>
        <w:jc w:val="both"/>
        <w:rPr>
          <w:rFonts w:ascii="Times New Roman" w:hAnsi="Times New Roman" w:cs="Times New Roman"/>
          <w:kern w:val="2"/>
          <w:sz w:val="28"/>
          <w:szCs w:val="28"/>
          <w:lang w:eastAsia="en-US"/>
        </w:rPr>
      </w:pPr>
      <w:r w:rsidRPr="000568DD">
        <w:rPr>
          <w:rFonts w:ascii="Times New Roman" w:hAnsi="Times New Roman" w:cs="Times New Roman"/>
          <w:kern w:val="2"/>
          <w:sz w:val="28"/>
          <w:szCs w:val="28"/>
          <w:lang w:eastAsia="en-US"/>
        </w:rPr>
        <w:t>Х – код бюджетной классификации расходов бюджетов отсутствует.</w:t>
      </w:r>
    </w:p>
    <w:p w:rsidR="000568DD" w:rsidRPr="000568DD" w:rsidRDefault="000568DD" w:rsidP="000568DD">
      <w:pPr>
        <w:tabs>
          <w:tab w:val="left" w:pos="930"/>
        </w:tabs>
        <w:rPr>
          <w:rFonts w:ascii="Times New Roman" w:hAnsi="Times New Roman" w:cs="Times New Roman"/>
          <w:sz w:val="28"/>
          <w:szCs w:val="28"/>
        </w:rPr>
      </w:pPr>
      <w:r w:rsidRPr="000568DD">
        <w:rPr>
          <w:rFonts w:ascii="Times New Roman" w:hAnsi="Times New Roman" w:cs="Times New Roman"/>
          <w:sz w:val="28"/>
          <w:szCs w:val="28"/>
        </w:rPr>
        <w:tab/>
      </w:r>
    </w:p>
    <w:p w:rsidR="000568DD" w:rsidRPr="000568DD" w:rsidRDefault="000568DD" w:rsidP="000568DD">
      <w:pPr>
        <w:spacing w:after="0" w:line="240" w:lineRule="auto"/>
        <w:rPr>
          <w:rFonts w:ascii="Times New Roman" w:hAnsi="Times New Roman" w:cs="Times New Roman"/>
          <w:sz w:val="28"/>
          <w:szCs w:val="28"/>
        </w:rPr>
      </w:pPr>
      <w:r w:rsidRPr="000568DD">
        <w:rPr>
          <w:rFonts w:ascii="Times New Roman" w:hAnsi="Times New Roman" w:cs="Times New Roman"/>
          <w:sz w:val="28"/>
          <w:szCs w:val="28"/>
        </w:rPr>
        <w:t>Заместитель главы Администрации Краснокутского</w:t>
      </w:r>
    </w:p>
    <w:p w:rsidR="000568DD" w:rsidRPr="000568DD" w:rsidRDefault="000568DD" w:rsidP="000568DD">
      <w:pPr>
        <w:spacing w:after="0" w:line="240" w:lineRule="auto"/>
        <w:rPr>
          <w:rFonts w:ascii="Times New Roman" w:hAnsi="Times New Roman" w:cs="Times New Roman"/>
          <w:sz w:val="28"/>
          <w:szCs w:val="28"/>
        </w:rPr>
      </w:pPr>
      <w:r w:rsidRPr="000568DD">
        <w:rPr>
          <w:rFonts w:ascii="Times New Roman" w:hAnsi="Times New Roman" w:cs="Times New Roman"/>
          <w:sz w:val="28"/>
          <w:szCs w:val="28"/>
        </w:rPr>
        <w:t xml:space="preserve">сельского поселения по социальным вопросам                    </w:t>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t xml:space="preserve">             А.В. Сметанников</w:t>
      </w: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115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6F4845">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sidR="006F4845">
              <w:rPr>
                <w:rFonts w:ascii="Times New Roman" w:hAnsi="Times New Roman" w:cs="Times New Roman"/>
                <w:sz w:val="24"/>
                <w:szCs w:val="24"/>
              </w:rPr>
              <w:t>Развитие                 транспортной системы Краснокутского сел</w:t>
            </w:r>
            <w:r w:rsidR="006F4845">
              <w:rPr>
                <w:rFonts w:ascii="Times New Roman" w:hAnsi="Times New Roman" w:cs="Times New Roman"/>
                <w:sz w:val="24"/>
                <w:szCs w:val="24"/>
              </w:rPr>
              <w:t>ь</w:t>
            </w:r>
            <w:r w:rsidR="006F4845">
              <w:rPr>
                <w:rFonts w:ascii="Times New Roman" w:hAnsi="Times New Roman" w:cs="Times New Roman"/>
                <w:sz w:val="24"/>
                <w:szCs w:val="24"/>
              </w:rPr>
              <w:t>ского поселения</w:t>
            </w:r>
            <w:r w:rsidRPr="00356BBF">
              <w:rPr>
                <w:rFonts w:ascii="Times New Roman" w:hAnsi="Times New Roman" w:cs="Times New Roman"/>
                <w:sz w:val="24"/>
                <w:szCs w:val="24"/>
              </w:rPr>
              <w:t>»</w:t>
            </w:r>
          </w:p>
        </w:tc>
      </w:tr>
    </w:tbl>
    <w:p w:rsidR="000568DD" w:rsidRPr="006F4845" w:rsidRDefault="000568DD" w:rsidP="000568DD">
      <w:pPr>
        <w:widowControl w:val="0"/>
        <w:autoSpaceDE w:val="0"/>
        <w:autoSpaceDN w:val="0"/>
        <w:adjustRightInd w:val="0"/>
        <w:spacing w:after="0" w:line="242" w:lineRule="auto"/>
        <w:jc w:val="center"/>
        <w:rPr>
          <w:rFonts w:ascii="Times New Roman" w:hAnsi="Times New Roman" w:cs="Times New Roman"/>
          <w:kern w:val="2"/>
          <w:sz w:val="28"/>
          <w:szCs w:val="28"/>
        </w:rPr>
      </w:pPr>
      <w:r w:rsidRPr="006F4845">
        <w:rPr>
          <w:rFonts w:ascii="Times New Roman" w:hAnsi="Times New Roman" w:cs="Times New Roman"/>
          <w:kern w:val="2"/>
          <w:sz w:val="28"/>
          <w:szCs w:val="28"/>
        </w:rPr>
        <w:t>РАСХОДЫ</w:t>
      </w:r>
      <w:r w:rsidRPr="006F4845">
        <w:rPr>
          <w:rFonts w:ascii="Times New Roman" w:hAnsi="Times New Roman" w:cs="Times New Roman"/>
          <w:kern w:val="2"/>
          <w:sz w:val="28"/>
          <w:szCs w:val="28"/>
        </w:rPr>
        <w:br/>
        <w:t>на реализацию муниципальной программы</w:t>
      </w:r>
      <w:r w:rsidRPr="006F4845">
        <w:rPr>
          <w:rFonts w:ascii="Times New Roman" w:hAnsi="Times New Roman" w:cs="Times New Roman"/>
          <w:kern w:val="2"/>
          <w:sz w:val="28"/>
          <w:szCs w:val="28"/>
        </w:rPr>
        <w:br/>
      </w:r>
    </w:p>
    <w:tbl>
      <w:tblPr>
        <w:tblW w:w="156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7"/>
        <w:gridCol w:w="1645"/>
        <w:gridCol w:w="994"/>
        <w:gridCol w:w="851"/>
        <w:gridCol w:w="993"/>
        <w:gridCol w:w="850"/>
        <w:gridCol w:w="851"/>
        <w:gridCol w:w="850"/>
        <w:gridCol w:w="851"/>
        <w:gridCol w:w="1023"/>
        <w:gridCol w:w="736"/>
        <w:gridCol w:w="992"/>
        <w:gridCol w:w="992"/>
        <w:gridCol w:w="851"/>
        <w:gridCol w:w="850"/>
      </w:tblGrid>
      <w:tr w:rsidR="000568DD" w:rsidRPr="000568DD" w:rsidTr="006F4845">
        <w:trPr>
          <w:jc w:val="center"/>
        </w:trPr>
        <w:tc>
          <w:tcPr>
            <w:tcW w:w="2357" w:type="dxa"/>
            <w:vMerge w:val="restart"/>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Наименование муниц</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пальной программы, номер и наименование по</w:t>
            </w:r>
            <w:r w:rsidRPr="000568DD">
              <w:rPr>
                <w:rFonts w:ascii="Times New Roman" w:hAnsi="Times New Roman" w:cs="Times New Roman"/>
                <w:kern w:val="2"/>
                <w:sz w:val="20"/>
                <w:szCs w:val="20"/>
              </w:rPr>
              <w:t>д</w:t>
            </w:r>
            <w:r w:rsidRPr="000568DD">
              <w:rPr>
                <w:rFonts w:ascii="Times New Roman" w:hAnsi="Times New Roman" w:cs="Times New Roman"/>
                <w:kern w:val="2"/>
                <w:sz w:val="20"/>
                <w:szCs w:val="20"/>
              </w:rPr>
              <w:t>программы</w:t>
            </w:r>
          </w:p>
        </w:tc>
        <w:tc>
          <w:tcPr>
            <w:tcW w:w="1645" w:type="dxa"/>
            <w:vMerge w:val="restart"/>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Источник ф</w:t>
            </w:r>
            <w:r w:rsidRPr="000568DD">
              <w:rPr>
                <w:rFonts w:ascii="Times New Roman" w:hAnsi="Times New Roman" w:cs="Times New Roman"/>
                <w:kern w:val="2"/>
                <w:sz w:val="20"/>
                <w:szCs w:val="20"/>
              </w:rPr>
              <w:t>и</w:t>
            </w:r>
            <w:r w:rsidRPr="000568DD">
              <w:rPr>
                <w:rFonts w:ascii="Times New Roman" w:hAnsi="Times New Roman" w:cs="Times New Roman"/>
                <w:kern w:val="2"/>
                <w:sz w:val="20"/>
                <w:szCs w:val="20"/>
              </w:rPr>
              <w:t>нансир</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вания</w:t>
            </w:r>
          </w:p>
        </w:tc>
        <w:tc>
          <w:tcPr>
            <w:tcW w:w="994" w:type="dxa"/>
            <w:vMerge w:val="restart"/>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Объем расх</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дов, вс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го</w:t>
            </w:r>
          </w:p>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(тыс. ру</w:t>
            </w:r>
            <w:r w:rsidRPr="000568DD">
              <w:rPr>
                <w:rFonts w:ascii="Times New Roman" w:hAnsi="Times New Roman" w:cs="Times New Roman"/>
                <w:kern w:val="2"/>
                <w:sz w:val="20"/>
                <w:szCs w:val="20"/>
              </w:rPr>
              <w:t>б</w:t>
            </w:r>
            <w:r w:rsidRPr="000568DD">
              <w:rPr>
                <w:rFonts w:ascii="Times New Roman" w:hAnsi="Times New Roman" w:cs="Times New Roman"/>
                <w:kern w:val="2"/>
                <w:sz w:val="20"/>
                <w:szCs w:val="20"/>
              </w:rPr>
              <w:t>лей)</w:t>
            </w:r>
          </w:p>
        </w:tc>
        <w:tc>
          <w:tcPr>
            <w:tcW w:w="10690" w:type="dxa"/>
            <w:gridSpan w:val="12"/>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В том числе по годам реализации муниципальной программы (тыс. рублей)</w:t>
            </w:r>
          </w:p>
        </w:tc>
      </w:tr>
      <w:tr w:rsidR="000568DD" w:rsidRPr="000568DD" w:rsidTr="006F4845">
        <w:trPr>
          <w:jc w:val="center"/>
        </w:trPr>
        <w:tc>
          <w:tcPr>
            <w:tcW w:w="2357"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645"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994"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2019</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2020</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2021</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2022</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2023</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2024</w:t>
            </w:r>
          </w:p>
        </w:tc>
        <w:tc>
          <w:tcPr>
            <w:tcW w:w="102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2025</w:t>
            </w:r>
          </w:p>
        </w:tc>
        <w:tc>
          <w:tcPr>
            <w:tcW w:w="736"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2026</w:t>
            </w:r>
          </w:p>
        </w:tc>
        <w:tc>
          <w:tcPr>
            <w:tcW w:w="992"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2027</w:t>
            </w:r>
          </w:p>
        </w:tc>
        <w:tc>
          <w:tcPr>
            <w:tcW w:w="992"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2028</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2029</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2030</w:t>
            </w:r>
          </w:p>
        </w:tc>
      </w:tr>
    </w:tbl>
    <w:p w:rsidR="000568DD" w:rsidRPr="000568DD" w:rsidRDefault="000568DD" w:rsidP="000568DD">
      <w:pPr>
        <w:spacing w:after="0"/>
        <w:rPr>
          <w:rFonts w:ascii="Times New Roman" w:hAnsi="Times New Roman" w:cs="Times New Roman"/>
          <w:sz w:val="20"/>
          <w:szCs w:val="20"/>
        </w:rPr>
      </w:pPr>
    </w:p>
    <w:tbl>
      <w:tblPr>
        <w:tblW w:w="15543" w:type="dxa"/>
        <w:jc w:val="center"/>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87"/>
        <w:gridCol w:w="992"/>
        <w:gridCol w:w="851"/>
        <w:gridCol w:w="993"/>
        <w:gridCol w:w="850"/>
        <w:gridCol w:w="851"/>
        <w:gridCol w:w="850"/>
        <w:gridCol w:w="851"/>
        <w:gridCol w:w="1023"/>
        <w:gridCol w:w="740"/>
        <w:gridCol w:w="992"/>
        <w:gridCol w:w="992"/>
        <w:gridCol w:w="851"/>
        <w:gridCol w:w="850"/>
      </w:tblGrid>
      <w:tr w:rsidR="000568DD" w:rsidRPr="000568DD" w:rsidTr="006F4845">
        <w:trPr>
          <w:tblHeader/>
          <w:jc w:val="center"/>
        </w:trPr>
        <w:tc>
          <w:tcPr>
            <w:tcW w:w="227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1</w:t>
            </w:r>
          </w:p>
        </w:tc>
        <w:tc>
          <w:tcPr>
            <w:tcW w:w="1587"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2</w:t>
            </w:r>
          </w:p>
        </w:tc>
        <w:tc>
          <w:tcPr>
            <w:tcW w:w="992"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3</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5</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6</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7</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8</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9</w:t>
            </w:r>
          </w:p>
        </w:tc>
        <w:tc>
          <w:tcPr>
            <w:tcW w:w="102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10</w:t>
            </w:r>
          </w:p>
        </w:tc>
        <w:tc>
          <w:tcPr>
            <w:tcW w:w="74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11</w:t>
            </w:r>
          </w:p>
        </w:tc>
        <w:tc>
          <w:tcPr>
            <w:tcW w:w="992"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12</w:t>
            </w:r>
          </w:p>
        </w:tc>
        <w:tc>
          <w:tcPr>
            <w:tcW w:w="992"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13</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14</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15</w:t>
            </w:r>
          </w:p>
        </w:tc>
      </w:tr>
      <w:tr w:rsidR="000568DD" w:rsidRPr="000568DD" w:rsidTr="006F4845">
        <w:trPr>
          <w:jc w:val="center"/>
        </w:trPr>
        <w:tc>
          <w:tcPr>
            <w:tcW w:w="2270" w:type="dxa"/>
            <w:vMerge w:val="restart"/>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Муниципальная пр</w:t>
            </w:r>
            <w:r w:rsidRPr="000568DD">
              <w:rPr>
                <w:rFonts w:ascii="Times New Roman" w:hAnsi="Times New Roman" w:cs="Times New Roman"/>
                <w:kern w:val="2"/>
                <w:sz w:val="20"/>
                <w:szCs w:val="20"/>
              </w:rPr>
              <w:t>о</w:t>
            </w:r>
            <w:r w:rsidRPr="000568DD">
              <w:rPr>
                <w:rFonts w:ascii="Times New Roman" w:hAnsi="Times New Roman" w:cs="Times New Roman"/>
                <w:kern w:val="2"/>
                <w:sz w:val="20"/>
                <w:szCs w:val="20"/>
              </w:rPr>
              <w:t xml:space="preserve">грамма </w:t>
            </w:r>
            <w:r w:rsidRPr="000568DD">
              <w:rPr>
                <w:rFonts w:ascii="Times New Roman" w:hAnsi="Times New Roman" w:cs="Times New Roman"/>
                <w:sz w:val="20"/>
                <w:szCs w:val="20"/>
              </w:rPr>
              <w:t>«Развитие транспортной системы Краснокутского сел</w:t>
            </w:r>
            <w:r w:rsidRPr="000568DD">
              <w:rPr>
                <w:rFonts w:ascii="Times New Roman" w:hAnsi="Times New Roman" w:cs="Times New Roman"/>
                <w:sz w:val="20"/>
                <w:szCs w:val="20"/>
              </w:rPr>
              <w:t>ь</w:t>
            </w:r>
            <w:r w:rsidRPr="000568DD">
              <w:rPr>
                <w:rFonts w:ascii="Times New Roman" w:hAnsi="Times New Roman" w:cs="Times New Roman"/>
                <w:sz w:val="20"/>
                <w:szCs w:val="20"/>
              </w:rPr>
              <w:t>ского пос</w:t>
            </w:r>
            <w:r w:rsidRPr="000568DD">
              <w:rPr>
                <w:rFonts w:ascii="Times New Roman" w:hAnsi="Times New Roman" w:cs="Times New Roman"/>
                <w:sz w:val="20"/>
                <w:szCs w:val="20"/>
              </w:rPr>
              <w:t>е</w:t>
            </w:r>
            <w:r w:rsidRPr="000568DD">
              <w:rPr>
                <w:rFonts w:ascii="Times New Roman" w:hAnsi="Times New Roman" w:cs="Times New Roman"/>
                <w:sz w:val="20"/>
                <w:szCs w:val="20"/>
              </w:rPr>
              <w:t>ления»</w:t>
            </w: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всего </w:t>
            </w:r>
          </w:p>
        </w:tc>
        <w:tc>
          <w:tcPr>
            <w:tcW w:w="992"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45 039,7</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3 208,2</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6 278,4</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4 139,1</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5 629,9</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4 400,0</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7 051,7</w:t>
            </w:r>
          </w:p>
        </w:tc>
        <w:tc>
          <w:tcPr>
            <w:tcW w:w="102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14 332,4</w:t>
            </w:r>
          </w:p>
        </w:tc>
        <w:tc>
          <w:tcPr>
            <w:tcW w:w="74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r>
      <w:tr w:rsidR="000568DD" w:rsidRPr="000568DD" w:rsidTr="006F4845">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бюджет Кра</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нокутского сельского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 Октябр</w:t>
            </w:r>
            <w:r w:rsidRPr="000568DD">
              <w:rPr>
                <w:rFonts w:ascii="Times New Roman" w:hAnsi="Times New Roman" w:cs="Times New Roman"/>
                <w:kern w:val="2"/>
                <w:sz w:val="20"/>
                <w:szCs w:val="20"/>
              </w:rPr>
              <w:t>ь</w:t>
            </w:r>
            <w:r w:rsidRPr="000568DD">
              <w:rPr>
                <w:rFonts w:ascii="Times New Roman" w:hAnsi="Times New Roman" w:cs="Times New Roman"/>
                <w:kern w:val="2"/>
                <w:sz w:val="20"/>
                <w:szCs w:val="20"/>
              </w:rPr>
              <w:t>ского района</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eastAsia="TimesNewRoman" w:hAnsi="Times New Roman" w:cs="Times New Roman"/>
                <w:kern w:val="2"/>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102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74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r>
      <w:tr w:rsidR="000568DD" w:rsidRPr="000568DD" w:rsidTr="006F4845">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bCs/>
                <w:color w:val="000000"/>
                <w:sz w:val="20"/>
                <w:szCs w:val="20"/>
              </w:rPr>
              <w:t>безвозмез</w:t>
            </w:r>
            <w:r w:rsidRPr="000568DD">
              <w:rPr>
                <w:rFonts w:ascii="Times New Roman" w:hAnsi="Times New Roman" w:cs="Times New Roman"/>
                <w:bCs/>
                <w:color w:val="000000"/>
                <w:sz w:val="20"/>
                <w:szCs w:val="20"/>
              </w:rPr>
              <w:t>д</w:t>
            </w:r>
            <w:r w:rsidRPr="000568DD">
              <w:rPr>
                <w:rFonts w:ascii="Times New Roman" w:hAnsi="Times New Roman" w:cs="Times New Roman"/>
                <w:bCs/>
                <w:color w:val="000000"/>
                <w:sz w:val="20"/>
                <w:szCs w:val="20"/>
              </w:rPr>
              <w:t>ные посту</w:t>
            </w:r>
            <w:r w:rsidRPr="000568DD">
              <w:rPr>
                <w:rFonts w:ascii="Times New Roman" w:hAnsi="Times New Roman" w:cs="Times New Roman"/>
                <w:bCs/>
                <w:color w:val="000000"/>
                <w:sz w:val="20"/>
                <w:szCs w:val="20"/>
              </w:rPr>
              <w:t>п</w:t>
            </w:r>
            <w:r w:rsidRPr="000568DD">
              <w:rPr>
                <w:rFonts w:ascii="Times New Roman" w:hAnsi="Times New Roman" w:cs="Times New Roman"/>
                <w:bCs/>
                <w:color w:val="000000"/>
                <w:sz w:val="20"/>
                <w:szCs w:val="20"/>
              </w:rPr>
              <w:t>ления в бюджет Кра</w:t>
            </w:r>
            <w:r w:rsidRPr="000568DD">
              <w:rPr>
                <w:rFonts w:ascii="Times New Roman" w:hAnsi="Times New Roman" w:cs="Times New Roman"/>
                <w:bCs/>
                <w:color w:val="000000"/>
                <w:sz w:val="20"/>
                <w:szCs w:val="20"/>
              </w:rPr>
              <w:t>с</w:t>
            </w:r>
            <w:r w:rsidRPr="000568DD">
              <w:rPr>
                <w:rFonts w:ascii="Times New Roman" w:hAnsi="Times New Roman" w:cs="Times New Roman"/>
                <w:bCs/>
                <w:color w:val="000000"/>
                <w:sz w:val="20"/>
                <w:szCs w:val="20"/>
              </w:rPr>
              <w:t>нокутского сельского пос</w:t>
            </w:r>
            <w:r w:rsidRPr="000568DD">
              <w:rPr>
                <w:rFonts w:ascii="Times New Roman" w:hAnsi="Times New Roman" w:cs="Times New Roman"/>
                <w:bCs/>
                <w:color w:val="000000"/>
                <w:sz w:val="20"/>
                <w:szCs w:val="20"/>
              </w:rPr>
              <w:t>е</w:t>
            </w:r>
            <w:r w:rsidRPr="000568DD">
              <w:rPr>
                <w:rFonts w:ascii="Times New Roman" w:hAnsi="Times New Roman" w:cs="Times New Roman"/>
                <w:bCs/>
                <w:color w:val="000000"/>
                <w:sz w:val="20"/>
                <w:szCs w:val="20"/>
              </w:rPr>
              <w:t>ления Октябр</w:t>
            </w:r>
            <w:r w:rsidRPr="000568DD">
              <w:rPr>
                <w:rFonts w:ascii="Times New Roman" w:hAnsi="Times New Roman" w:cs="Times New Roman"/>
                <w:bCs/>
                <w:color w:val="000000"/>
                <w:sz w:val="20"/>
                <w:szCs w:val="20"/>
              </w:rPr>
              <w:t>ь</w:t>
            </w:r>
            <w:r w:rsidRPr="000568DD">
              <w:rPr>
                <w:rFonts w:ascii="Times New Roman" w:hAnsi="Times New Roman" w:cs="Times New Roman"/>
                <w:bCs/>
                <w:color w:val="000000"/>
                <w:sz w:val="20"/>
                <w:szCs w:val="20"/>
              </w:rPr>
              <w:t>ского района</w:t>
            </w:r>
          </w:p>
        </w:tc>
        <w:tc>
          <w:tcPr>
            <w:tcW w:w="992"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45 039,7</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3 208,2</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6 278,4</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4 139,1</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5 629,9</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4 400,0</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7 051,7</w:t>
            </w:r>
          </w:p>
        </w:tc>
        <w:tc>
          <w:tcPr>
            <w:tcW w:w="102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14 332,4</w:t>
            </w:r>
          </w:p>
        </w:tc>
        <w:tc>
          <w:tcPr>
            <w:tcW w:w="740" w:type="dxa"/>
          </w:tcPr>
          <w:p w:rsidR="000568DD" w:rsidRPr="000568DD" w:rsidRDefault="000568DD" w:rsidP="000568DD">
            <w:pPr>
              <w:spacing w:after="0"/>
              <w:jc w:val="center"/>
              <w:rPr>
                <w:rFonts w:ascii="Times New Roman" w:hAnsi="Times New Roman" w:cs="Times New Roman"/>
                <w:spacing w:val="-12"/>
                <w:sz w:val="20"/>
                <w:szCs w:val="20"/>
              </w:rPr>
            </w:pPr>
            <w:r w:rsidRPr="000568DD">
              <w:rPr>
                <w:rFonts w:ascii="Times New Roman" w:hAnsi="Times New Roman" w:cs="Times New Roman"/>
                <w:spacing w:val="-12"/>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2"/>
                <w:sz w:val="20"/>
                <w:szCs w:val="20"/>
              </w:rPr>
            </w:pPr>
            <w:r w:rsidRPr="000568DD">
              <w:rPr>
                <w:rFonts w:ascii="Times New Roman" w:hAnsi="Times New Roman" w:cs="Times New Roman"/>
                <w:spacing w:val="-12"/>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2"/>
                <w:sz w:val="20"/>
                <w:szCs w:val="20"/>
              </w:rPr>
            </w:pPr>
            <w:r w:rsidRPr="000568DD">
              <w:rPr>
                <w:rFonts w:ascii="Times New Roman" w:hAnsi="Times New Roman" w:cs="Times New Roman"/>
                <w:spacing w:val="-12"/>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2"/>
                <w:sz w:val="20"/>
                <w:szCs w:val="20"/>
              </w:rPr>
            </w:pPr>
            <w:r w:rsidRPr="000568DD">
              <w:rPr>
                <w:rFonts w:ascii="Times New Roman" w:hAnsi="Times New Roman" w:cs="Times New Roman"/>
                <w:spacing w:val="-12"/>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2"/>
                <w:sz w:val="20"/>
                <w:szCs w:val="20"/>
              </w:rPr>
            </w:pPr>
            <w:r w:rsidRPr="000568DD">
              <w:rPr>
                <w:rFonts w:ascii="Times New Roman" w:hAnsi="Times New Roman" w:cs="Times New Roman"/>
                <w:spacing w:val="-12"/>
                <w:sz w:val="20"/>
                <w:szCs w:val="20"/>
              </w:rPr>
              <w:t>-</w:t>
            </w:r>
          </w:p>
        </w:tc>
      </w:tr>
      <w:tr w:rsidR="000568DD" w:rsidRPr="000568DD" w:rsidTr="006F4845">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bCs/>
                <w:color w:val="000000"/>
                <w:sz w:val="20"/>
                <w:szCs w:val="20"/>
              </w:rPr>
            </w:pPr>
            <w:r w:rsidRPr="000568DD">
              <w:rPr>
                <w:rFonts w:ascii="Times New Roman" w:hAnsi="Times New Roman" w:cs="Times New Roman"/>
                <w:bCs/>
                <w:i/>
                <w:iCs/>
                <w:color w:val="000000"/>
                <w:sz w:val="20"/>
                <w:szCs w:val="20"/>
              </w:rPr>
              <w:t>в том числе за счет средств:</w:t>
            </w:r>
          </w:p>
        </w:tc>
        <w:tc>
          <w:tcPr>
            <w:tcW w:w="992" w:type="dxa"/>
          </w:tcPr>
          <w:p w:rsidR="000568DD" w:rsidRPr="000568DD" w:rsidRDefault="000568DD" w:rsidP="000568DD">
            <w:pPr>
              <w:spacing w:after="0"/>
              <w:jc w:val="center"/>
              <w:rPr>
                <w:rFonts w:ascii="Times New Roman" w:hAnsi="Times New Roman" w:cs="Times New Roman"/>
                <w:spacing w:val="-12"/>
                <w:sz w:val="20"/>
                <w:szCs w:val="20"/>
              </w:rPr>
            </w:pPr>
          </w:p>
        </w:tc>
        <w:tc>
          <w:tcPr>
            <w:tcW w:w="851" w:type="dxa"/>
          </w:tcPr>
          <w:p w:rsidR="000568DD" w:rsidRPr="000568DD" w:rsidRDefault="000568DD" w:rsidP="000568DD">
            <w:pPr>
              <w:spacing w:after="0"/>
              <w:jc w:val="center"/>
              <w:rPr>
                <w:rFonts w:ascii="Times New Roman" w:hAnsi="Times New Roman" w:cs="Times New Roman"/>
                <w:spacing w:val="-12"/>
                <w:sz w:val="20"/>
                <w:szCs w:val="20"/>
              </w:rPr>
            </w:pPr>
          </w:p>
        </w:tc>
        <w:tc>
          <w:tcPr>
            <w:tcW w:w="993" w:type="dxa"/>
          </w:tcPr>
          <w:p w:rsidR="000568DD" w:rsidRPr="000568DD" w:rsidRDefault="000568DD" w:rsidP="000568DD">
            <w:pPr>
              <w:spacing w:after="0"/>
              <w:jc w:val="center"/>
              <w:rPr>
                <w:rFonts w:ascii="Times New Roman" w:hAnsi="Times New Roman" w:cs="Times New Roman"/>
                <w:spacing w:val="-12"/>
                <w:sz w:val="20"/>
                <w:szCs w:val="20"/>
              </w:rPr>
            </w:pPr>
          </w:p>
        </w:tc>
        <w:tc>
          <w:tcPr>
            <w:tcW w:w="850" w:type="dxa"/>
          </w:tcPr>
          <w:p w:rsidR="000568DD" w:rsidRPr="000568DD" w:rsidRDefault="000568DD" w:rsidP="000568DD">
            <w:pPr>
              <w:spacing w:after="0"/>
              <w:jc w:val="center"/>
              <w:rPr>
                <w:rFonts w:ascii="Times New Roman" w:hAnsi="Times New Roman" w:cs="Times New Roman"/>
                <w:spacing w:val="-12"/>
                <w:sz w:val="20"/>
                <w:szCs w:val="20"/>
              </w:rPr>
            </w:pPr>
          </w:p>
        </w:tc>
        <w:tc>
          <w:tcPr>
            <w:tcW w:w="851" w:type="dxa"/>
          </w:tcPr>
          <w:p w:rsidR="000568DD" w:rsidRPr="000568DD" w:rsidRDefault="000568DD" w:rsidP="000568DD">
            <w:pPr>
              <w:spacing w:after="0"/>
              <w:jc w:val="center"/>
              <w:rPr>
                <w:rFonts w:ascii="Times New Roman" w:hAnsi="Times New Roman" w:cs="Times New Roman"/>
                <w:spacing w:val="-12"/>
                <w:sz w:val="20"/>
                <w:szCs w:val="20"/>
              </w:rPr>
            </w:pPr>
          </w:p>
        </w:tc>
        <w:tc>
          <w:tcPr>
            <w:tcW w:w="850" w:type="dxa"/>
          </w:tcPr>
          <w:p w:rsidR="000568DD" w:rsidRPr="000568DD" w:rsidRDefault="000568DD" w:rsidP="000568DD">
            <w:pPr>
              <w:spacing w:after="0"/>
              <w:jc w:val="center"/>
              <w:rPr>
                <w:rFonts w:ascii="Times New Roman" w:hAnsi="Times New Roman" w:cs="Times New Roman"/>
                <w:spacing w:val="-12"/>
                <w:sz w:val="20"/>
                <w:szCs w:val="20"/>
              </w:rPr>
            </w:pPr>
          </w:p>
        </w:tc>
        <w:tc>
          <w:tcPr>
            <w:tcW w:w="851" w:type="dxa"/>
          </w:tcPr>
          <w:p w:rsidR="000568DD" w:rsidRPr="000568DD" w:rsidRDefault="000568DD" w:rsidP="000568DD">
            <w:pPr>
              <w:spacing w:after="0"/>
              <w:jc w:val="center"/>
              <w:rPr>
                <w:rFonts w:ascii="Times New Roman" w:hAnsi="Times New Roman" w:cs="Times New Roman"/>
                <w:spacing w:val="-12"/>
                <w:sz w:val="20"/>
                <w:szCs w:val="20"/>
              </w:rPr>
            </w:pPr>
          </w:p>
        </w:tc>
        <w:tc>
          <w:tcPr>
            <w:tcW w:w="1023" w:type="dxa"/>
          </w:tcPr>
          <w:p w:rsidR="000568DD" w:rsidRPr="000568DD" w:rsidRDefault="000568DD" w:rsidP="000568DD">
            <w:pPr>
              <w:spacing w:after="0"/>
              <w:jc w:val="center"/>
              <w:rPr>
                <w:rFonts w:ascii="Times New Roman" w:hAnsi="Times New Roman" w:cs="Times New Roman"/>
                <w:spacing w:val="-12"/>
                <w:sz w:val="20"/>
                <w:szCs w:val="20"/>
              </w:rPr>
            </w:pPr>
          </w:p>
        </w:tc>
        <w:tc>
          <w:tcPr>
            <w:tcW w:w="740" w:type="dxa"/>
          </w:tcPr>
          <w:p w:rsidR="000568DD" w:rsidRPr="000568DD" w:rsidRDefault="000568DD" w:rsidP="000568DD">
            <w:pPr>
              <w:spacing w:after="0"/>
              <w:jc w:val="center"/>
              <w:rPr>
                <w:rFonts w:ascii="Times New Roman" w:hAnsi="Times New Roman" w:cs="Times New Roman"/>
                <w:spacing w:val="-12"/>
                <w:sz w:val="20"/>
                <w:szCs w:val="20"/>
              </w:rPr>
            </w:pPr>
          </w:p>
        </w:tc>
        <w:tc>
          <w:tcPr>
            <w:tcW w:w="992" w:type="dxa"/>
          </w:tcPr>
          <w:p w:rsidR="000568DD" w:rsidRPr="000568DD" w:rsidRDefault="000568DD" w:rsidP="000568DD">
            <w:pPr>
              <w:spacing w:after="0"/>
              <w:jc w:val="center"/>
              <w:rPr>
                <w:rFonts w:ascii="Times New Roman" w:hAnsi="Times New Roman" w:cs="Times New Roman"/>
                <w:spacing w:val="-12"/>
                <w:sz w:val="20"/>
                <w:szCs w:val="20"/>
              </w:rPr>
            </w:pPr>
          </w:p>
        </w:tc>
        <w:tc>
          <w:tcPr>
            <w:tcW w:w="992" w:type="dxa"/>
          </w:tcPr>
          <w:p w:rsidR="000568DD" w:rsidRPr="000568DD" w:rsidRDefault="000568DD" w:rsidP="000568DD">
            <w:pPr>
              <w:spacing w:after="0"/>
              <w:jc w:val="center"/>
              <w:rPr>
                <w:rFonts w:ascii="Times New Roman" w:hAnsi="Times New Roman" w:cs="Times New Roman"/>
                <w:spacing w:val="-12"/>
                <w:sz w:val="20"/>
                <w:szCs w:val="20"/>
              </w:rPr>
            </w:pPr>
          </w:p>
        </w:tc>
        <w:tc>
          <w:tcPr>
            <w:tcW w:w="851" w:type="dxa"/>
          </w:tcPr>
          <w:p w:rsidR="000568DD" w:rsidRPr="000568DD" w:rsidRDefault="000568DD" w:rsidP="000568DD">
            <w:pPr>
              <w:spacing w:after="0"/>
              <w:jc w:val="center"/>
              <w:rPr>
                <w:rFonts w:ascii="Times New Roman" w:hAnsi="Times New Roman" w:cs="Times New Roman"/>
                <w:spacing w:val="-12"/>
                <w:sz w:val="20"/>
                <w:szCs w:val="20"/>
              </w:rPr>
            </w:pPr>
          </w:p>
        </w:tc>
        <w:tc>
          <w:tcPr>
            <w:tcW w:w="850" w:type="dxa"/>
          </w:tcPr>
          <w:p w:rsidR="000568DD" w:rsidRPr="000568DD" w:rsidRDefault="000568DD" w:rsidP="000568DD">
            <w:pPr>
              <w:spacing w:after="0"/>
              <w:jc w:val="center"/>
              <w:rPr>
                <w:rFonts w:ascii="Times New Roman" w:hAnsi="Times New Roman" w:cs="Times New Roman"/>
                <w:spacing w:val="-12"/>
                <w:sz w:val="20"/>
                <w:szCs w:val="20"/>
              </w:rPr>
            </w:pPr>
          </w:p>
        </w:tc>
      </w:tr>
      <w:tr w:rsidR="000568DD" w:rsidRPr="000568DD" w:rsidTr="006F4845">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федерал</w:t>
            </w:r>
            <w:r w:rsidRPr="000568DD">
              <w:rPr>
                <w:rFonts w:ascii="Times New Roman" w:hAnsi="Times New Roman" w:cs="Times New Roman"/>
                <w:kern w:val="2"/>
                <w:sz w:val="20"/>
                <w:szCs w:val="20"/>
              </w:rPr>
              <w:t>ь</w:t>
            </w:r>
            <w:r w:rsidRPr="000568DD">
              <w:rPr>
                <w:rFonts w:ascii="Times New Roman" w:hAnsi="Times New Roman" w:cs="Times New Roman"/>
                <w:kern w:val="2"/>
                <w:sz w:val="20"/>
                <w:szCs w:val="20"/>
              </w:rPr>
              <w:t>ный бю</w:t>
            </w:r>
            <w:r w:rsidRPr="000568DD">
              <w:rPr>
                <w:rFonts w:ascii="Times New Roman" w:hAnsi="Times New Roman" w:cs="Times New Roman"/>
                <w:kern w:val="2"/>
                <w:sz w:val="20"/>
                <w:szCs w:val="20"/>
              </w:rPr>
              <w:t>д</w:t>
            </w:r>
            <w:r w:rsidRPr="000568DD">
              <w:rPr>
                <w:rFonts w:ascii="Times New Roman" w:hAnsi="Times New Roman" w:cs="Times New Roman"/>
                <w:kern w:val="2"/>
                <w:sz w:val="20"/>
                <w:szCs w:val="20"/>
              </w:rPr>
              <w:t>жет*</w:t>
            </w:r>
          </w:p>
        </w:tc>
        <w:tc>
          <w:tcPr>
            <w:tcW w:w="992" w:type="dxa"/>
          </w:tcPr>
          <w:p w:rsidR="000568DD" w:rsidRPr="00C6101B" w:rsidRDefault="000568DD" w:rsidP="006F4845">
            <w:pPr>
              <w:jc w:val="center"/>
            </w:pPr>
            <w:r w:rsidRPr="00C6101B">
              <w:t>-</w:t>
            </w:r>
          </w:p>
        </w:tc>
        <w:tc>
          <w:tcPr>
            <w:tcW w:w="851" w:type="dxa"/>
          </w:tcPr>
          <w:p w:rsidR="000568DD" w:rsidRPr="00C6101B" w:rsidRDefault="000568DD" w:rsidP="006F4845">
            <w:pPr>
              <w:jc w:val="center"/>
            </w:pPr>
            <w:r w:rsidRPr="00C6101B">
              <w:t>-</w:t>
            </w:r>
          </w:p>
        </w:tc>
        <w:tc>
          <w:tcPr>
            <w:tcW w:w="993" w:type="dxa"/>
          </w:tcPr>
          <w:p w:rsidR="000568DD" w:rsidRPr="00C6101B" w:rsidRDefault="000568DD" w:rsidP="006F4845">
            <w:pPr>
              <w:jc w:val="center"/>
            </w:pPr>
            <w:r w:rsidRPr="00C6101B">
              <w:t>-</w:t>
            </w:r>
          </w:p>
        </w:tc>
        <w:tc>
          <w:tcPr>
            <w:tcW w:w="850" w:type="dxa"/>
          </w:tcPr>
          <w:p w:rsidR="000568DD" w:rsidRDefault="000568DD" w:rsidP="006F4845">
            <w:pPr>
              <w:jc w:val="center"/>
            </w:pPr>
            <w:r w:rsidRPr="00C6101B">
              <w:t>-</w:t>
            </w:r>
          </w:p>
        </w:tc>
        <w:tc>
          <w:tcPr>
            <w:tcW w:w="851" w:type="dxa"/>
          </w:tcPr>
          <w:p w:rsidR="000568DD" w:rsidRPr="00C6101B" w:rsidRDefault="000568DD" w:rsidP="006F4845">
            <w:pPr>
              <w:jc w:val="center"/>
            </w:pPr>
            <w:r w:rsidRPr="00C6101B">
              <w:t>-</w:t>
            </w:r>
          </w:p>
        </w:tc>
        <w:tc>
          <w:tcPr>
            <w:tcW w:w="850" w:type="dxa"/>
          </w:tcPr>
          <w:p w:rsidR="000568DD" w:rsidRPr="00C6101B" w:rsidRDefault="000568DD" w:rsidP="006F4845">
            <w:pPr>
              <w:jc w:val="center"/>
            </w:pPr>
            <w:r w:rsidRPr="00C6101B">
              <w:t>-</w:t>
            </w:r>
          </w:p>
        </w:tc>
        <w:tc>
          <w:tcPr>
            <w:tcW w:w="851" w:type="dxa"/>
          </w:tcPr>
          <w:p w:rsidR="000568DD" w:rsidRPr="00C6101B" w:rsidRDefault="000568DD" w:rsidP="006F4845">
            <w:pPr>
              <w:jc w:val="center"/>
            </w:pPr>
            <w:r w:rsidRPr="00C6101B">
              <w:t>-</w:t>
            </w:r>
          </w:p>
        </w:tc>
        <w:tc>
          <w:tcPr>
            <w:tcW w:w="1023" w:type="dxa"/>
          </w:tcPr>
          <w:p w:rsidR="000568DD" w:rsidRDefault="000568DD" w:rsidP="006F4845">
            <w:pPr>
              <w:jc w:val="center"/>
            </w:pPr>
            <w:r w:rsidRPr="00C6101B">
              <w:t>-</w:t>
            </w:r>
          </w:p>
        </w:tc>
        <w:tc>
          <w:tcPr>
            <w:tcW w:w="740" w:type="dxa"/>
          </w:tcPr>
          <w:p w:rsidR="000568DD" w:rsidRPr="00C6101B" w:rsidRDefault="000568DD" w:rsidP="006F4845">
            <w:pPr>
              <w:jc w:val="center"/>
            </w:pPr>
            <w:r w:rsidRPr="00C6101B">
              <w:t>-</w:t>
            </w:r>
          </w:p>
        </w:tc>
        <w:tc>
          <w:tcPr>
            <w:tcW w:w="992" w:type="dxa"/>
          </w:tcPr>
          <w:p w:rsidR="000568DD" w:rsidRPr="00C6101B" w:rsidRDefault="000568DD" w:rsidP="006F4845">
            <w:pPr>
              <w:jc w:val="center"/>
            </w:pPr>
            <w:r w:rsidRPr="00C6101B">
              <w:t>-</w:t>
            </w:r>
          </w:p>
        </w:tc>
        <w:tc>
          <w:tcPr>
            <w:tcW w:w="992" w:type="dxa"/>
          </w:tcPr>
          <w:p w:rsidR="000568DD" w:rsidRPr="00C6101B" w:rsidRDefault="000568DD" w:rsidP="006F4845">
            <w:pPr>
              <w:jc w:val="center"/>
            </w:pPr>
            <w:r w:rsidRPr="00C6101B">
              <w:t>-</w:t>
            </w:r>
          </w:p>
        </w:tc>
        <w:tc>
          <w:tcPr>
            <w:tcW w:w="851" w:type="dxa"/>
          </w:tcPr>
          <w:p w:rsidR="000568DD" w:rsidRDefault="000568DD" w:rsidP="006F4845">
            <w:pPr>
              <w:jc w:val="center"/>
            </w:pPr>
            <w:r w:rsidRPr="00C6101B">
              <w:t>-</w:t>
            </w:r>
          </w:p>
        </w:tc>
        <w:tc>
          <w:tcPr>
            <w:tcW w:w="850" w:type="dxa"/>
          </w:tcPr>
          <w:p w:rsidR="000568DD" w:rsidRPr="00C6101B" w:rsidRDefault="000568DD" w:rsidP="006F4845">
            <w:pPr>
              <w:jc w:val="center"/>
            </w:pPr>
            <w:r w:rsidRPr="00C6101B">
              <w:t>-</w:t>
            </w:r>
          </w:p>
        </w:tc>
      </w:tr>
      <w:tr w:rsidR="000568DD" w:rsidRPr="000568DD" w:rsidTr="006F4845">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областной бюджет**</w:t>
            </w:r>
          </w:p>
        </w:tc>
        <w:tc>
          <w:tcPr>
            <w:tcW w:w="992" w:type="dxa"/>
          </w:tcPr>
          <w:p w:rsidR="000568DD" w:rsidRPr="000568DD" w:rsidRDefault="000568DD" w:rsidP="000568DD">
            <w:pPr>
              <w:spacing w:after="0"/>
              <w:jc w:val="center"/>
              <w:rPr>
                <w:rFonts w:ascii="Times New Roman" w:hAnsi="Times New Roman" w:cs="Times New Roman"/>
                <w:sz w:val="20"/>
                <w:szCs w:val="20"/>
              </w:rPr>
            </w:pPr>
            <w:r w:rsidRPr="000568DD">
              <w:rPr>
                <w:rFonts w:ascii="Times New Roman" w:hAnsi="Times New Roman" w:cs="Times New Roman"/>
                <w:sz w:val="20"/>
                <w:szCs w:val="20"/>
              </w:rPr>
              <w:t>7 207,8</w:t>
            </w:r>
          </w:p>
        </w:tc>
        <w:tc>
          <w:tcPr>
            <w:tcW w:w="851" w:type="dxa"/>
          </w:tcPr>
          <w:p w:rsidR="000568DD" w:rsidRPr="000568DD" w:rsidRDefault="006F4845" w:rsidP="000568DD">
            <w:pPr>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0568DD" w:rsidRPr="000568DD" w:rsidRDefault="006F4845" w:rsidP="000568DD">
            <w:pPr>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0568DD" w:rsidRPr="000568DD" w:rsidRDefault="006F4845"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0568DD" w:rsidRPr="000568DD" w:rsidRDefault="006F4845" w:rsidP="000568DD">
            <w:pPr>
              <w:widowControl w:val="0"/>
              <w:autoSpaceDE w:val="0"/>
              <w:autoSpaceDN w:val="0"/>
              <w:adjustRightInd w:val="0"/>
              <w:spacing w:after="0"/>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0568DD" w:rsidRPr="000568DD" w:rsidRDefault="006F4845" w:rsidP="000568DD">
            <w:pPr>
              <w:spacing w:after="0"/>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0568DD" w:rsidRPr="000568DD" w:rsidRDefault="006F4845"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7</w:t>
            </w:r>
            <w:r>
              <w:rPr>
                <w:rFonts w:ascii="Times New Roman" w:hAnsi="Times New Roman" w:cs="Times New Roman"/>
                <w:sz w:val="20"/>
                <w:szCs w:val="20"/>
              </w:rPr>
              <w:t xml:space="preserve"> </w:t>
            </w:r>
            <w:r w:rsidRPr="000568DD">
              <w:rPr>
                <w:rFonts w:ascii="Times New Roman" w:hAnsi="Times New Roman" w:cs="Times New Roman"/>
                <w:sz w:val="20"/>
                <w:szCs w:val="20"/>
              </w:rPr>
              <w:t>207,8</w:t>
            </w: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Pr>
                <w:rFonts w:ascii="Times New Roman" w:hAnsi="Times New Roman" w:cs="Times New Roman"/>
                <w:sz w:val="20"/>
                <w:szCs w:val="20"/>
              </w:rPr>
              <w:t>-</w:t>
            </w:r>
          </w:p>
        </w:tc>
      </w:tr>
      <w:tr w:rsidR="000568DD" w:rsidRPr="000568DD" w:rsidTr="006F4845">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бюджет </w:t>
            </w:r>
            <w:r w:rsidRPr="000568DD">
              <w:rPr>
                <w:rFonts w:ascii="Times New Roman" w:hAnsi="Times New Roman" w:cs="Times New Roman"/>
                <w:sz w:val="20"/>
                <w:szCs w:val="20"/>
              </w:rPr>
              <w:t>О</w:t>
            </w:r>
            <w:r w:rsidRPr="000568DD">
              <w:rPr>
                <w:rFonts w:ascii="Times New Roman" w:hAnsi="Times New Roman" w:cs="Times New Roman"/>
                <w:sz w:val="20"/>
                <w:szCs w:val="20"/>
              </w:rPr>
              <w:t>к</w:t>
            </w:r>
            <w:r w:rsidRPr="000568DD">
              <w:rPr>
                <w:rFonts w:ascii="Times New Roman" w:hAnsi="Times New Roman" w:cs="Times New Roman"/>
                <w:sz w:val="20"/>
                <w:szCs w:val="20"/>
              </w:rPr>
              <w:t>тябрьского района</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37</w:t>
            </w:r>
            <w:r>
              <w:rPr>
                <w:rFonts w:ascii="Times New Roman" w:hAnsi="Times New Roman" w:cs="Times New Roman"/>
                <w:spacing w:val="-10"/>
                <w:sz w:val="20"/>
                <w:szCs w:val="20"/>
              </w:rPr>
              <w:t xml:space="preserve"> </w:t>
            </w:r>
            <w:r w:rsidRPr="000568DD">
              <w:rPr>
                <w:rFonts w:ascii="Times New Roman" w:hAnsi="Times New Roman" w:cs="Times New Roman"/>
                <w:spacing w:val="-10"/>
                <w:sz w:val="20"/>
                <w:szCs w:val="20"/>
              </w:rPr>
              <w:t>831,9</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3 208,2</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6 278,4</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4 139,1</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5 629,9</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4 400,0</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7 051,7</w:t>
            </w:r>
          </w:p>
        </w:tc>
        <w:tc>
          <w:tcPr>
            <w:tcW w:w="102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7</w:t>
            </w:r>
            <w:r>
              <w:rPr>
                <w:rFonts w:ascii="Times New Roman" w:hAnsi="Times New Roman" w:cs="Times New Roman"/>
                <w:spacing w:val="-10"/>
                <w:sz w:val="20"/>
                <w:szCs w:val="20"/>
              </w:rPr>
              <w:t xml:space="preserve"> </w:t>
            </w:r>
            <w:r w:rsidRPr="000568DD">
              <w:rPr>
                <w:rFonts w:ascii="Times New Roman" w:hAnsi="Times New Roman" w:cs="Times New Roman"/>
                <w:spacing w:val="-10"/>
                <w:sz w:val="20"/>
                <w:szCs w:val="20"/>
              </w:rPr>
              <w:t>124,6</w:t>
            </w:r>
          </w:p>
        </w:tc>
        <w:tc>
          <w:tcPr>
            <w:tcW w:w="74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r>
      <w:tr w:rsidR="000568DD" w:rsidRPr="000568DD" w:rsidTr="006F4845">
        <w:trPr>
          <w:jc w:val="center"/>
        </w:trPr>
        <w:tc>
          <w:tcPr>
            <w:tcW w:w="2270" w:type="dxa"/>
            <w:vMerge/>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внебюдже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ные исто</w:t>
            </w:r>
            <w:r w:rsidRPr="000568DD">
              <w:rPr>
                <w:rFonts w:ascii="Times New Roman" w:hAnsi="Times New Roman" w:cs="Times New Roman"/>
                <w:kern w:val="2"/>
                <w:sz w:val="20"/>
                <w:szCs w:val="20"/>
              </w:rPr>
              <w:t>ч</w:t>
            </w:r>
            <w:r w:rsidRPr="000568DD">
              <w:rPr>
                <w:rFonts w:ascii="Times New Roman" w:hAnsi="Times New Roman" w:cs="Times New Roman"/>
                <w:kern w:val="2"/>
                <w:sz w:val="20"/>
                <w:szCs w:val="20"/>
              </w:rPr>
              <w:t>ники</w:t>
            </w:r>
          </w:p>
        </w:tc>
        <w:tc>
          <w:tcPr>
            <w:tcW w:w="992"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993"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1023"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740"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r>
      <w:tr w:rsidR="000568DD" w:rsidRPr="000568DD" w:rsidTr="006F4845">
        <w:trPr>
          <w:jc w:val="center"/>
        </w:trPr>
        <w:tc>
          <w:tcPr>
            <w:tcW w:w="2270" w:type="dxa"/>
            <w:vMerge w:val="restart"/>
          </w:tcPr>
          <w:p w:rsidR="000568DD" w:rsidRPr="000568DD" w:rsidRDefault="000568DD" w:rsidP="000568DD">
            <w:pPr>
              <w:widowControl w:val="0"/>
              <w:autoSpaceDE w:val="0"/>
              <w:autoSpaceDN w:val="0"/>
              <w:adjustRightInd w:val="0"/>
              <w:spacing w:after="0"/>
              <w:rPr>
                <w:rFonts w:ascii="Times New Roman" w:hAnsi="Times New Roman" w:cs="Times New Roman"/>
                <w:sz w:val="20"/>
                <w:szCs w:val="20"/>
              </w:rPr>
            </w:pPr>
            <w:r w:rsidRPr="000568DD">
              <w:rPr>
                <w:rFonts w:ascii="Times New Roman" w:hAnsi="Times New Roman" w:cs="Times New Roman"/>
                <w:sz w:val="20"/>
                <w:szCs w:val="20"/>
              </w:rPr>
              <w:t xml:space="preserve">Подпрограмма 1 </w:t>
            </w:r>
          </w:p>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sz w:val="20"/>
                <w:szCs w:val="20"/>
              </w:rPr>
              <w:t>«Содержание и р</w:t>
            </w:r>
            <w:r w:rsidRPr="000568DD">
              <w:rPr>
                <w:rFonts w:ascii="Times New Roman" w:hAnsi="Times New Roman" w:cs="Times New Roman"/>
                <w:sz w:val="20"/>
                <w:szCs w:val="20"/>
              </w:rPr>
              <w:t>е</w:t>
            </w:r>
            <w:r w:rsidRPr="000568DD">
              <w:rPr>
                <w:rFonts w:ascii="Times New Roman" w:hAnsi="Times New Roman" w:cs="Times New Roman"/>
                <w:sz w:val="20"/>
                <w:szCs w:val="20"/>
              </w:rPr>
              <w:t>монт дорог»</w:t>
            </w: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всего </w:t>
            </w:r>
          </w:p>
        </w:tc>
        <w:tc>
          <w:tcPr>
            <w:tcW w:w="992"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45 039,7</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3 208,2</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6 278,4</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4 139,1</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5 629,9</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4 400,0</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7 051,7</w:t>
            </w:r>
          </w:p>
        </w:tc>
        <w:tc>
          <w:tcPr>
            <w:tcW w:w="102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14 332,4</w:t>
            </w:r>
          </w:p>
        </w:tc>
        <w:tc>
          <w:tcPr>
            <w:tcW w:w="74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бюджет Кра</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нокутского сельского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 Октябр</w:t>
            </w:r>
            <w:r w:rsidRPr="000568DD">
              <w:rPr>
                <w:rFonts w:ascii="Times New Roman" w:hAnsi="Times New Roman" w:cs="Times New Roman"/>
                <w:kern w:val="2"/>
                <w:sz w:val="20"/>
                <w:szCs w:val="20"/>
              </w:rPr>
              <w:t>ь</w:t>
            </w:r>
            <w:r w:rsidRPr="000568DD">
              <w:rPr>
                <w:rFonts w:ascii="Times New Roman" w:hAnsi="Times New Roman" w:cs="Times New Roman"/>
                <w:kern w:val="2"/>
                <w:sz w:val="20"/>
                <w:szCs w:val="20"/>
              </w:rPr>
              <w:t>ского района</w:t>
            </w:r>
          </w:p>
        </w:tc>
        <w:tc>
          <w:tcPr>
            <w:tcW w:w="992"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993"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4"/>
                <w:sz w:val="20"/>
                <w:szCs w:val="20"/>
              </w:rPr>
            </w:pPr>
            <w:r w:rsidRPr="000568DD">
              <w:rPr>
                <w:rFonts w:ascii="Times New Roman" w:hAnsi="Times New Roman" w:cs="Times New Roman"/>
                <w:spacing w:val="-14"/>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102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74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bCs/>
                <w:color w:val="000000"/>
                <w:sz w:val="20"/>
                <w:szCs w:val="20"/>
              </w:rPr>
              <w:t>безвозмез</w:t>
            </w:r>
            <w:r w:rsidRPr="000568DD">
              <w:rPr>
                <w:rFonts w:ascii="Times New Roman" w:hAnsi="Times New Roman" w:cs="Times New Roman"/>
                <w:bCs/>
                <w:color w:val="000000"/>
                <w:sz w:val="20"/>
                <w:szCs w:val="20"/>
              </w:rPr>
              <w:t>д</w:t>
            </w:r>
            <w:r w:rsidRPr="000568DD">
              <w:rPr>
                <w:rFonts w:ascii="Times New Roman" w:hAnsi="Times New Roman" w:cs="Times New Roman"/>
                <w:bCs/>
                <w:color w:val="000000"/>
                <w:sz w:val="20"/>
                <w:szCs w:val="20"/>
              </w:rPr>
              <w:t>ные посту</w:t>
            </w:r>
            <w:r w:rsidRPr="000568DD">
              <w:rPr>
                <w:rFonts w:ascii="Times New Roman" w:hAnsi="Times New Roman" w:cs="Times New Roman"/>
                <w:bCs/>
                <w:color w:val="000000"/>
                <w:sz w:val="20"/>
                <w:szCs w:val="20"/>
              </w:rPr>
              <w:t>п</w:t>
            </w:r>
            <w:r w:rsidRPr="000568DD">
              <w:rPr>
                <w:rFonts w:ascii="Times New Roman" w:hAnsi="Times New Roman" w:cs="Times New Roman"/>
                <w:bCs/>
                <w:color w:val="000000"/>
                <w:sz w:val="20"/>
                <w:szCs w:val="20"/>
              </w:rPr>
              <w:t>ления в бюджет Кра</w:t>
            </w:r>
            <w:r w:rsidRPr="000568DD">
              <w:rPr>
                <w:rFonts w:ascii="Times New Roman" w:hAnsi="Times New Roman" w:cs="Times New Roman"/>
                <w:bCs/>
                <w:color w:val="000000"/>
                <w:sz w:val="20"/>
                <w:szCs w:val="20"/>
              </w:rPr>
              <w:t>с</w:t>
            </w:r>
            <w:r w:rsidRPr="000568DD">
              <w:rPr>
                <w:rFonts w:ascii="Times New Roman" w:hAnsi="Times New Roman" w:cs="Times New Roman"/>
                <w:bCs/>
                <w:color w:val="000000"/>
                <w:sz w:val="20"/>
                <w:szCs w:val="20"/>
              </w:rPr>
              <w:t>нокутского сельского пос</w:t>
            </w:r>
            <w:r w:rsidRPr="000568DD">
              <w:rPr>
                <w:rFonts w:ascii="Times New Roman" w:hAnsi="Times New Roman" w:cs="Times New Roman"/>
                <w:bCs/>
                <w:color w:val="000000"/>
                <w:sz w:val="20"/>
                <w:szCs w:val="20"/>
              </w:rPr>
              <w:t>е</w:t>
            </w:r>
            <w:r w:rsidRPr="000568DD">
              <w:rPr>
                <w:rFonts w:ascii="Times New Roman" w:hAnsi="Times New Roman" w:cs="Times New Roman"/>
                <w:bCs/>
                <w:color w:val="000000"/>
                <w:sz w:val="20"/>
                <w:szCs w:val="20"/>
              </w:rPr>
              <w:t>ления Октябр</w:t>
            </w:r>
            <w:r w:rsidRPr="000568DD">
              <w:rPr>
                <w:rFonts w:ascii="Times New Roman" w:hAnsi="Times New Roman" w:cs="Times New Roman"/>
                <w:bCs/>
                <w:color w:val="000000"/>
                <w:sz w:val="20"/>
                <w:szCs w:val="20"/>
              </w:rPr>
              <w:t>ь</w:t>
            </w:r>
            <w:r w:rsidRPr="000568DD">
              <w:rPr>
                <w:rFonts w:ascii="Times New Roman" w:hAnsi="Times New Roman" w:cs="Times New Roman"/>
                <w:bCs/>
                <w:color w:val="000000"/>
                <w:sz w:val="20"/>
                <w:szCs w:val="20"/>
              </w:rPr>
              <w:t>ского района</w:t>
            </w:r>
          </w:p>
        </w:tc>
        <w:tc>
          <w:tcPr>
            <w:tcW w:w="992"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45 039,7</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3 208,2</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6 278,4</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4 139,1</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5 629,9</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4 400,0</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7 051,7</w:t>
            </w:r>
          </w:p>
        </w:tc>
        <w:tc>
          <w:tcPr>
            <w:tcW w:w="1023"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 xml:space="preserve">14 </w:t>
            </w:r>
            <w:r w:rsidRPr="000568DD">
              <w:rPr>
                <w:rFonts w:ascii="Times New Roman" w:hAnsi="Times New Roman" w:cs="Times New Roman"/>
                <w:kern w:val="2"/>
                <w:sz w:val="20"/>
                <w:szCs w:val="20"/>
              </w:rPr>
              <w:t>332,4</w:t>
            </w: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bCs/>
                <w:color w:val="000000"/>
                <w:sz w:val="20"/>
                <w:szCs w:val="20"/>
              </w:rPr>
            </w:pPr>
            <w:r w:rsidRPr="000568DD">
              <w:rPr>
                <w:rFonts w:ascii="Times New Roman" w:hAnsi="Times New Roman" w:cs="Times New Roman"/>
                <w:bCs/>
                <w:i/>
                <w:iCs/>
                <w:color w:val="000000"/>
                <w:sz w:val="20"/>
                <w:szCs w:val="20"/>
              </w:rPr>
              <w:t>в том числе за счет средств:</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федерал</w:t>
            </w:r>
            <w:r w:rsidRPr="000568DD">
              <w:rPr>
                <w:rFonts w:ascii="Times New Roman" w:hAnsi="Times New Roman" w:cs="Times New Roman"/>
                <w:kern w:val="2"/>
                <w:sz w:val="20"/>
                <w:szCs w:val="20"/>
              </w:rPr>
              <w:t>ь</w:t>
            </w:r>
            <w:r w:rsidRPr="000568DD">
              <w:rPr>
                <w:rFonts w:ascii="Times New Roman" w:hAnsi="Times New Roman" w:cs="Times New Roman"/>
                <w:kern w:val="2"/>
                <w:sz w:val="20"/>
                <w:szCs w:val="20"/>
              </w:rPr>
              <w:t>ный бю</w:t>
            </w:r>
            <w:r w:rsidRPr="000568DD">
              <w:rPr>
                <w:rFonts w:ascii="Times New Roman" w:hAnsi="Times New Roman" w:cs="Times New Roman"/>
                <w:kern w:val="2"/>
                <w:sz w:val="20"/>
                <w:szCs w:val="20"/>
              </w:rPr>
              <w:t>д</w:t>
            </w:r>
            <w:r w:rsidRPr="000568DD">
              <w:rPr>
                <w:rFonts w:ascii="Times New Roman" w:hAnsi="Times New Roman" w:cs="Times New Roman"/>
                <w:kern w:val="2"/>
                <w:sz w:val="20"/>
                <w:szCs w:val="20"/>
              </w:rPr>
              <w:t>жет*</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областной бюджет**</w:t>
            </w:r>
          </w:p>
        </w:tc>
        <w:tc>
          <w:tcPr>
            <w:tcW w:w="992" w:type="dxa"/>
          </w:tcPr>
          <w:p w:rsidR="000568DD" w:rsidRPr="000568DD" w:rsidRDefault="000568DD" w:rsidP="000568DD">
            <w:pPr>
              <w:spacing w:after="0"/>
              <w:jc w:val="center"/>
              <w:rPr>
                <w:rFonts w:ascii="Times New Roman" w:hAnsi="Times New Roman" w:cs="Times New Roman"/>
                <w:sz w:val="20"/>
                <w:szCs w:val="20"/>
              </w:rPr>
            </w:pPr>
            <w:r w:rsidRPr="000568DD">
              <w:rPr>
                <w:rFonts w:ascii="Times New Roman" w:hAnsi="Times New Roman" w:cs="Times New Roman"/>
                <w:sz w:val="20"/>
                <w:szCs w:val="20"/>
              </w:rPr>
              <w:t>7 207,8</w:t>
            </w:r>
          </w:p>
        </w:tc>
        <w:tc>
          <w:tcPr>
            <w:tcW w:w="851" w:type="dxa"/>
          </w:tcPr>
          <w:p w:rsidR="000568DD" w:rsidRDefault="000568DD" w:rsidP="000568DD">
            <w:pPr>
              <w:jc w:val="center"/>
            </w:pPr>
            <w:r w:rsidRPr="00B40226">
              <w:t>-</w:t>
            </w:r>
          </w:p>
        </w:tc>
        <w:tc>
          <w:tcPr>
            <w:tcW w:w="993" w:type="dxa"/>
          </w:tcPr>
          <w:p w:rsidR="000568DD" w:rsidRDefault="000568DD" w:rsidP="000568DD">
            <w:pPr>
              <w:jc w:val="center"/>
            </w:pPr>
            <w:r w:rsidRPr="00B40226">
              <w:t>-</w:t>
            </w:r>
          </w:p>
        </w:tc>
        <w:tc>
          <w:tcPr>
            <w:tcW w:w="850" w:type="dxa"/>
          </w:tcPr>
          <w:p w:rsidR="000568DD" w:rsidRDefault="000568DD" w:rsidP="000568DD">
            <w:pPr>
              <w:jc w:val="center"/>
            </w:pPr>
            <w:r w:rsidRPr="00B40226">
              <w:t>-</w:t>
            </w:r>
          </w:p>
        </w:tc>
        <w:tc>
          <w:tcPr>
            <w:tcW w:w="851" w:type="dxa"/>
          </w:tcPr>
          <w:p w:rsidR="000568DD" w:rsidRDefault="000568DD" w:rsidP="000568DD">
            <w:pPr>
              <w:jc w:val="center"/>
            </w:pPr>
            <w:r w:rsidRPr="00B40226">
              <w:t>-</w:t>
            </w:r>
          </w:p>
        </w:tc>
        <w:tc>
          <w:tcPr>
            <w:tcW w:w="850" w:type="dxa"/>
          </w:tcPr>
          <w:p w:rsidR="000568DD" w:rsidRDefault="000568DD" w:rsidP="000568DD">
            <w:pPr>
              <w:jc w:val="center"/>
            </w:pPr>
            <w:r w:rsidRPr="00B40226">
              <w:t>-</w:t>
            </w:r>
          </w:p>
        </w:tc>
        <w:tc>
          <w:tcPr>
            <w:tcW w:w="851" w:type="dxa"/>
          </w:tcPr>
          <w:p w:rsidR="000568DD" w:rsidRDefault="000568DD" w:rsidP="000568DD">
            <w:pPr>
              <w:jc w:val="center"/>
            </w:pPr>
            <w:r w:rsidRPr="00B40226">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7</w:t>
            </w:r>
            <w:r w:rsidR="006F4845">
              <w:rPr>
                <w:rFonts w:ascii="Times New Roman" w:hAnsi="Times New Roman" w:cs="Times New Roman"/>
                <w:sz w:val="20"/>
                <w:szCs w:val="20"/>
              </w:rPr>
              <w:t xml:space="preserve"> </w:t>
            </w:r>
            <w:r w:rsidRPr="000568DD">
              <w:rPr>
                <w:rFonts w:ascii="Times New Roman" w:hAnsi="Times New Roman" w:cs="Times New Roman"/>
                <w:sz w:val="20"/>
                <w:szCs w:val="20"/>
              </w:rPr>
              <w:t>207,8</w:t>
            </w: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бюджет </w:t>
            </w:r>
            <w:r w:rsidRPr="000568DD">
              <w:rPr>
                <w:rFonts w:ascii="Times New Roman" w:hAnsi="Times New Roman" w:cs="Times New Roman"/>
                <w:sz w:val="20"/>
                <w:szCs w:val="20"/>
              </w:rPr>
              <w:t>О</w:t>
            </w:r>
            <w:r w:rsidRPr="000568DD">
              <w:rPr>
                <w:rFonts w:ascii="Times New Roman" w:hAnsi="Times New Roman" w:cs="Times New Roman"/>
                <w:sz w:val="20"/>
                <w:szCs w:val="20"/>
              </w:rPr>
              <w:t>к</w:t>
            </w:r>
            <w:r w:rsidRPr="000568DD">
              <w:rPr>
                <w:rFonts w:ascii="Times New Roman" w:hAnsi="Times New Roman" w:cs="Times New Roman"/>
                <w:sz w:val="20"/>
                <w:szCs w:val="20"/>
              </w:rPr>
              <w:t>тябрьского района</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37</w:t>
            </w:r>
            <w:r>
              <w:rPr>
                <w:rFonts w:ascii="Times New Roman" w:hAnsi="Times New Roman" w:cs="Times New Roman"/>
                <w:spacing w:val="-10"/>
                <w:sz w:val="20"/>
                <w:szCs w:val="20"/>
              </w:rPr>
              <w:t xml:space="preserve"> </w:t>
            </w:r>
            <w:r w:rsidRPr="000568DD">
              <w:rPr>
                <w:rFonts w:ascii="Times New Roman" w:hAnsi="Times New Roman" w:cs="Times New Roman"/>
                <w:spacing w:val="-10"/>
                <w:sz w:val="20"/>
                <w:szCs w:val="20"/>
              </w:rPr>
              <w:t>831,9</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3 208,2</w:t>
            </w:r>
          </w:p>
        </w:tc>
        <w:tc>
          <w:tcPr>
            <w:tcW w:w="993"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6 278,4</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4 139,1</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5 629,9</w:t>
            </w:r>
          </w:p>
        </w:tc>
        <w:tc>
          <w:tcPr>
            <w:tcW w:w="850"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4 400,0</w:t>
            </w:r>
          </w:p>
        </w:tc>
        <w:tc>
          <w:tcPr>
            <w:tcW w:w="851" w:type="dxa"/>
          </w:tcPr>
          <w:p w:rsidR="000568DD" w:rsidRPr="000568DD" w:rsidRDefault="000568DD" w:rsidP="000568DD">
            <w:pPr>
              <w:widowControl w:val="0"/>
              <w:autoSpaceDE w:val="0"/>
              <w:autoSpaceDN w:val="0"/>
              <w:adjustRightInd w:val="0"/>
              <w:spacing w:after="0"/>
              <w:jc w:val="center"/>
              <w:rPr>
                <w:rFonts w:ascii="Times New Roman" w:hAnsi="Times New Roman" w:cs="Times New Roman"/>
                <w:kern w:val="2"/>
                <w:sz w:val="20"/>
                <w:szCs w:val="20"/>
              </w:rPr>
            </w:pPr>
            <w:r w:rsidRPr="000568DD">
              <w:rPr>
                <w:rFonts w:ascii="Times New Roman" w:hAnsi="Times New Roman" w:cs="Times New Roman"/>
                <w:kern w:val="2"/>
                <w:sz w:val="20"/>
                <w:szCs w:val="20"/>
              </w:rPr>
              <w:t>7 051,7</w:t>
            </w:r>
          </w:p>
        </w:tc>
        <w:tc>
          <w:tcPr>
            <w:tcW w:w="102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7</w:t>
            </w:r>
            <w:r>
              <w:rPr>
                <w:rFonts w:ascii="Times New Roman" w:hAnsi="Times New Roman" w:cs="Times New Roman"/>
                <w:spacing w:val="-10"/>
                <w:sz w:val="20"/>
                <w:szCs w:val="20"/>
              </w:rPr>
              <w:t xml:space="preserve"> </w:t>
            </w:r>
            <w:r w:rsidRPr="000568DD">
              <w:rPr>
                <w:rFonts w:ascii="Times New Roman" w:hAnsi="Times New Roman" w:cs="Times New Roman"/>
                <w:spacing w:val="-10"/>
                <w:sz w:val="20"/>
                <w:szCs w:val="20"/>
              </w:rPr>
              <w:t>124,6</w:t>
            </w: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внебюдже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ные исто</w:t>
            </w:r>
            <w:r w:rsidRPr="000568DD">
              <w:rPr>
                <w:rFonts w:ascii="Times New Roman" w:hAnsi="Times New Roman" w:cs="Times New Roman"/>
                <w:kern w:val="2"/>
                <w:sz w:val="20"/>
                <w:szCs w:val="20"/>
              </w:rPr>
              <w:t>ч</w:t>
            </w:r>
            <w:r w:rsidRPr="000568DD">
              <w:rPr>
                <w:rFonts w:ascii="Times New Roman" w:hAnsi="Times New Roman" w:cs="Times New Roman"/>
                <w:kern w:val="2"/>
                <w:sz w:val="20"/>
                <w:szCs w:val="20"/>
              </w:rPr>
              <w:t>ники</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6F4845">
        <w:trPr>
          <w:jc w:val="center"/>
        </w:trPr>
        <w:tc>
          <w:tcPr>
            <w:tcW w:w="2270" w:type="dxa"/>
            <w:vMerge w:val="restart"/>
          </w:tcPr>
          <w:p w:rsidR="000568DD" w:rsidRPr="000568DD" w:rsidRDefault="000568DD" w:rsidP="000568DD">
            <w:pPr>
              <w:widowControl w:val="0"/>
              <w:autoSpaceDE w:val="0"/>
              <w:autoSpaceDN w:val="0"/>
              <w:adjustRightInd w:val="0"/>
              <w:spacing w:after="0"/>
              <w:rPr>
                <w:rFonts w:ascii="Times New Roman" w:hAnsi="Times New Roman" w:cs="Times New Roman"/>
                <w:sz w:val="20"/>
                <w:szCs w:val="20"/>
              </w:rPr>
            </w:pPr>
            <w:r w:rsidRPr="000568DD">
              <w:rPr>
                <w:rFonts w:ascii="Times New Roman" w:hAnsi="Times New Roman" w:cs="Times New Roman"/>
                <w:sz w:val="20"/>
                <w:szCs w:val="20"/>
              </w:rPr>
              <w:t xml:space="preserve">Подпрограмма 2 </w:t>
            </w:r>
          </w:p>
          <w:p w:rsidR="006F4845" w:rsidRDefault="000568DD" w:rsidP="000568DD">
            <w:pPr>
              <w:widowControl w:val="0"/>
              <w:autoSpaceDE w:val="0"/>
              <w:autoSpaceDN w:val="0"/>
              <w:adjustRightInd w:val="0"/>
              <w:spacing w:after="0"/>
              <w:rPr>
                <w:rFonts w:ascii="Times New Roman" w:hAnsi="Times New Roman" w:cs="Times New Roman"/>
                <w:sz w:val="20"/>
                <w:szCs w:val="20"/>
              </w:rPr>
            </w:pPr>
            <w:r w:rsidRPr="000568DD">
              <w:rPr>
                <w:rFonts w:ascii="Times New Roman" w:hAnsi="Times New Roman" w:cs="Times New Roman"/>
                <w:kern w:val="2"/>
                <w:sz w:val="20"/>
                <w:szCs w:val="20"/>
              </w:rPr>
              <w:t>«</w:t>
            </w:r>
            <w:r w:rsidRPr="000568DD">
              <w:rPr>
                <w:rFonts w:ascii="Times New Roman" w:hAnsi="Times New Roman" w:cs="Times New Roman"/>
                <w:sz w:val="20"/>
                <w:szCs w:val="20"/>
              </w:rPr>
              <w:t>Капитальный р</w:t>
            </w:r>
            <w:r w:rsidRPr="000568DD">
              <w:rPr>
                <w:rFonts w:ascii="Times New Roman" w:hAnsi="Times New Roman" w:cs="Times New Roman"/>
                <w:sz w:val="20"/>
                <w:szCs w:val="20"/>
              </w:rPr>
              <w:t>е</w:t>
            </w:r>
            <w:r w:rsidRPr="000568DD">
              <w:rPr>
                <w:rFonts w:ascii="Times New Roman" w:hAnsi="Times New Roman" w:cs="Times New Roman"/>
                <w:sz w:val="20"/>
                <w:szCs w:val="20"/>
              </w:rPr>
              <w:t xml:space="preserve">монт, строительство и </w:t>
            </w:r>
          </w:p>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sz w:val="20"/>
                <w:szCs w:val="20"/>
              </w:rPr>
              <w:lastRenderedPageBreak/>
              <w:t>реконструкция д</w:t>
            </w:r>
            <w:r w:rsidRPr="000568DD">
              <w:rPr>
                <w:rFonts w:ascii="Times New Roman" w:hAnsi="Times New Roman" w:cs="Times New Roman"/>
                <w:sz w:val="20"/>
                <w:szCs w:val="20"/>
              </w:rPr>
              <w:t>о</w:t>
            </w:r>
            <w:r w:rsidRPr="000568DD">
              <w:rPr>
                <w:rFonts w:ascii="Times New Roman" w:hAnsi="Times New Roman" w:cs="Times New Roman"/>
                <w:sz w:val="20"/>
                <w:szCs w:val="20"/>
              </w:rPr>
              <w:t>рог</w:t>
            </w:r>
            <w:r w:rsidRPr="000568DD">
              <w:rPr>
                <w:rFonts w:ascii="Times New Roman" w:hAnsi="Times New Roman" w:cs="Times New Roman"/>
                <w:kern w:val="2"/>
                <w:sz w:val="20"/>
                <w:szCs w:val="20"/>
              </w:rPr>
              <w:t>»</w:t>
            </w: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lastRenderedPageBreak/>
              <w:t xml:space="preserve">всего </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eastAsia="TimesNewRoman" w:hAnsi="Times New Roman" w:cs="Times New Roman"/>
                <w:kern w:val="2"/>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1023"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74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spacing w:after="0"/>
              <w:jc w:val="center"/>
              <w:rPr>
                <w:rFonts w:ascii="Times New Roman" w:hAnsi="Times New Roman" w:cs="Times New Roman"/>
                <w:spacing w:val="-10"/>
                <w:sz w:val="20"/>
                <w:szCs w:val="20"/>
              </w:rPr>
            </w:pPr>
            <w:r w:rsidRPr="000568DD">
              <w:rPr>
                <w:rFonts w:ascii="Times New Roman" w:hAnsi="Times New Roman" w:cs="Times New Roman"/>
                <w:spacing w:val="-10"/>
                <w:sz w:val="20"/>
                <w:szCs w:val="20"/>
              </w:rPr>
              <w:t>-</w:t>
            </w: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бюджет Кра</w:t>
            </w:r>
            <w:r w:rsidRPr="000568DD">
              <w:rPr>
                <w:rFonts w:ascii="Times New Roman" w:hAnsi="Times New Roman" w:cs="Times New Roman"/>
                <w:kern w:val="2"/>
                <w:sz w:val="20"/>
                <w:szCs w:val="20"/>
              </w:rPr>
              <w:t>с</w:t>
            </w:r>
            <w:r w:rsidRPr="000568DD">
              <w:rPr>
                <w:rFonts w:ascii="Times New Roman" w:hAnsi="Times New Roman" w:cs="Times New Roman"/>
                <w:kern w:val="2"/>
                <w:sz w:val="20"/>
                <w:szCs w:val="20"/>
              </w:rPr>
              <w:t xml:space="preserve">нокутского </w:t>
            </w:r>
            <w:r w:rsidRPr="000568DD">
              <w:rPr>
                <w:rFonts w:ascii="Times New Roman" w:hAnsi="Times New Roman" w:cs="Times New Roman"/>
                <w:kern w:val="2"/>
                <w:sz w:val="20"/>
                <w:szCs w:val="20"/>
              </w:rPr>
              <w:lastRenderedPageBreak/>
              <w:t>сельского пос</w:t>
            </w:r>
            <w:r w:rsidRPr="000568DD">
              <w:rPr>
                <w:rFonts w:ascii="Times New Roman" w:hAnsi="Times New Roman" w:cs="Times New Roman"/>
                <w:kern w:val="2"/>
                <w:sz w:val="20"/>
                <w:szCs w:val="20"/>
              </w:rPr>
              <w:t>е</w:t>
            </w:r>
            <w:r w:rsidRPr="000568DD">
              <w:rPr>
                <w:rFonts w:ascii="Times New Roman" w:hAnsi="Times New Roman" w:cs="Times New Roman"/>
                <w:kern w:val="2"/>
                <w:sz w:val="20"/>
                <w:szCs w:val="20"/>
              </w:rPr>
              <w:t>ления Октябр</w:t>
            </w:r>
            <w:r w:rsidRPr="000568DD">
              <w:rPr>
                <w:rFonts w:ascii="Times New Roman" w:hAnsi="Times New Roman" w:cs="Times New Roman"/>
                <w:kern w:val="2"/>
                <w:sz w:val="20"/>
                <w:szCs w:val="20"/>
              </w:rPr>
              <w:t>ь</w:t>
            </w:r>
            <w:r w:rsidRPr="000568DD">
              <w:rPr>
                <w:rFonts w:ascii="Times New Roman" w:hAnsi="Times New Roman" w:cs="Times New Roman"/>
                <w:kern w:val="2"/>
                <w:sz w:val="20"/>
                <w:szCs w:val="20"/>
              </w:rPr>
              <w:t>ского района</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eastAsia="TimesNewRoman" w:hAnsi="Times New Roman" w:cs="Times New Roman"/>
                <w:kern w:val="2"/>
                <w:sz w:val="20"/>
                <w:szCs w:val="20"/>
              </w:rPr>
              <w:lastRenderedPageBreak/>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pacing w:val="-10"/>
                <w:sz w:val="20"/>
                <w:szCs w:val="20"/>
              </w:rPr>
              <w:t>-</w:t>
            </w: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bCs/>
                <w:color w:val="000000"/>
                <w:sz w:val="20"/>
                <w:szCs w:val="20"/>
              </w:rPr>
              <w:t>безвозмез</w:t>
            </w:r>
            <w:r w:rsidRPr="000568DD">
              <w:rPr>
                <w:rFonts w:ascii="Times New Roman" w:hAnsi="Times New Roman" w:cs="Times New Roman"/>
                <w:bCs/>
                <w:color w:val="000000"/>
                <w:sz w:val="20"/>
                <w:szCs w:val="20"/>
              </w:rPr>
              <w:t>д</w:t>
            </w:r>
            <w:r w:rsidRPr="000568DD">
              <w:rPr>
                <w:rFonts w:ascii="Times New Roman" w:hAnsi="Times New Roman" w:cs="Times New Roman"/>
                <w:bCs/>
                <w:color w:val="000000"/>
                <w:sz w:val="20"/>
                <w:szCs w:val="20"/>
              </w:rPr>
              <w:t>ные посту</w:t>
            </w:r>
            <w:r w:rsidRPr="000568DD">
              <w:rPr>
                <w:rFonts w:ascii="Times New Roman" w:hAnsi="Times New Roman" w:cs="Times New Roman"/>
                <w:bCs/>
                <w:color w:val="000000"/>
                <w:sz w:val="20"/>
                <w:szCs w:val="20"/>
              </w:rPr>
              <w:t>п</w:t>
            </w:r>
            <w:r w:rsidRPr="000568DD">
              <w:rPr>
                <w:rFonts w:ascii="Times New Roman" w:hAnsi="Times New Roman" w:cs="Times New Roman"/>
                <w:bCs/>
                <w:color w:val="000000"/>
                <w:sz w:val="20"/>
                <w:szCs w:val="20"/>
              </w:rPr>
              <w:t>ления в бюджет Кра</w:t>
            </w:r>
            <w:r w:rsidRPr="000568DD">
              <w:rPr>
                <w:rFonts w:ascii="Times New Roman" w:hAnsi="Times New Roman" w:cs="Times New Roman"/>
                <w:bCs/>
                <w:color w:val="000000"/>
                <w:sz w:val="20"/>
                <w:szCs w:val="20"/>
              </w:rPr>
              <w:t>с</w:t>
            </w:r>
            <w:r w:rsidRPr="000568DD">
              <w:rPr>
                <w:rFonts w:ascii="Times New Roman" w:hAnsi="Times New Roman" w:cs="Times New Roman"/>
                <w:bCs/>
                <w:color w:val="000000"/>
                <w:sz w:val="20"/>
                <w:szCs w:val="20"/>
              </w:rPr>
              <w:t>нокутского сельского пос</w:t>
            </w:r>
            <w:r w:rsidRPr="000568DD">
              <w:rPr>
                <w:rFonts w:ascii="Times New Roman" w:hAnsi="Times New Roman" w:cs="Times New Roman"/>
                <w:bCs/>
                <w:color w:val="000000"/>
                <w:sz w:val="20"/>
                <w:szCs w:val="20"/>
              </w:rPr>
              <w:t>е</w:t>
            </w:r>
            <w:r w:rsidRPr="000568DD">
              <w:rPr>
                <w:rFonts w:ascii="Times New Roman" w:hAnsi="Times New Roman" w:cs="Times New Roman"/>
                <w:bCs/>
                <w:color w:val="000000"/>
                <w:sz w:val="20"/>
                <w:szCs w:val="20"/>
              </w:rPr>
              <w:t>ления Октябр</w:t>
            </w:r>
            <w:r w:rsidRPr="000568DD">
              <w:rPr>
                <w:rFonts w:ascii="Times New Roman" w:hAnsi="Times New Roman" w:cs="Times New Roman"/>
                <w:bCs/>
                <w:color w:val="000000"/>
                <w:sz w:val="20"/>
                <w:szCs w:val="20"/>
              </w:rPr>
              <w:t>ь</w:t>
            </w:r>
            <w:r w:rsidRPr="000568DD">
              <w:rPr>
                <w:rFonts w:ascii="Times New Roman" w:hAnsi="Times New Roman" w:cs="Times New Roman"/>
                <w:bCs/>
                <w:color w:val="000000"/>
                <w:sz w:val="20"/>
                <w:szCs w:val="20"/>
              </w:rPr>
              <w:t>ского района</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bCs/>
                <w:i/>
                <w:iCs/>
                <w:color w:val="000000"/>
                <w:sz w:val="20"/>
                <w:szCs w:val="20"/>
              </w:rPr>
              <w:t>в том числе за счет средств:</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федерал</w:t>
            </w:r>
            <w:r w:rsidRPr="000568DD">
              <w:rPr>
                <w:rFonts w:ascii="Times New Roman" w:hAnsi="Times New Roman" w:cs="Times New Roman"/>
                <w:kern w:val="2"/>
                <w:sz w:val="20"/>
                <w:szCs w:val="20"/>
              </w:rPr>
              <w:t>ь</w:t>
            </w:r>
            <w:r w:rsidRPr="000568DD">
              <w:rPr>
                <w:rFonts w:ascii="Times New Roman" w:hAnsi="Times New Roman" w:cs="Times New Roman"/>
                <w:kern w:val="2"/>
                <w:sz w:val="20"/>
                <w:szCs w:val="20"/>
              </w:rPr>
              <w:t>ный бю</w:t>
            </w:r>
            <w:r w:rsidRPr="000568DD">
              <w:rPr>
                <w:rFonts w:ascii="Times New Roman" w:hAnsi="Times New Roman" w:cs="Times New Roman"/>
                <w:kern w:val="2"/>
                <w:sz w:val="20"/>
                <w:szCs w:val="20"/>
              </w:rPr>
              <w:t>д</w:t>
            </w:r>
            <w:r w:rsidRPr="000568DD">
              <w:rPr>
                <w:rFonts w:ascii="Times New Roman" w:hAnsi="Times New Roman" w:cs="Times New Roman"/>
                <w:kern w:val="2"/>
                <w:sz w:val="20"/>
                <w:szCs w:val="20"/>
              </w:rPr>
              <w:t>жет*</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областной бюджет**</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 xml:space="preserve">бюджет </w:t>
            </w:r>
            <w:r w:rsidRPr="000568DD">
              <w:rPr>
                <w:rFonts w:ascii="Times New Roman" w:hAnsi="Times New Roman" w:cs="Times New Roman"/>
                <w:sz w:val="20"/>
                <w:szCs w:val="20"/>
              </w:rPr>
              <w:t>О</w:t>
            </w:r>
            <w:r w:rsidRPr="000568DD">
              <w:rPr>
                <w:rFonts w:ascii="Times New Roman" w:hAnsi="Times New Roman" w:cs="Times New Roman"/>
                <w:sz w:val="20"/>
                <w:szCs w:val="20"/>
              </w:rPr>
              <w:t>к</w:t>
            </w:r>
            <w:r w:rsidRPr="000568DD">
              <w:rPr>
                <w:rFonts w:ascii="Times New Roman" w:hAnsi="Times New Roman" w:cs="Times New Roman"/>
                <w:sz w:val="20"/>
                <w:szCs w:val="20"/>
              </w:rPr>
              <w:t>тябрьского района</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r w:rsidR="000568DD" w:rsidRPr="000568DD" w:rsidTr="006F4845">
        <w:trPr>
          <w:jc w:val="center"/>
        </w:trPr>
        <w:tc>
          <w:tcPr>
            <w:tcW w:w="2270" w:type="dxa"/>
            <w:vMerge/>
            <w:vAlign w:val="center"/>
          </w:tcPr>
          <w:p w:rsidR="000568DD" w:rsidRPr="000568DD" w:rsidRDefault="000568DD" w:rsidP="000568DD">
            <w:pPr>
              <w:spacing w:after="0"/>
              <w:rPr>
                <w:rFonts w:ascii="Times New Roman" w:hAnsi="Times New Roman" w:cs="Times New Roman"/>
                <w:kern w:val="2"/>
                <w:sz w:val="20"/>
                <w:szCs w:val="20"/>
              </w:rPr>
            </w:pPr>
          </w:p>
        </w:tc>
        <w:tc>
          <w:tcPr>
            <w:tcW w:w="1587" w:type="dxa"/>
          </w:tcPr>
          <w:p w:rsidR="000568DD" w:rsidRPr="000568DD" w:rsidRDefault="000568DD" w:rsidP="000568DD">
            <w:pPr>
              <w:widowControl w:val="0"/>
              <w:autoSpaceDE w:val="0"/>
              <w:autoSpaceDN w:val="0"/>
              <w:adjustRightInd w:val="0"/>
              <w:spacing w:after="0"/>
              <w:rPr>
                <w:rFonts w:ascii="Times New Roman" w:hAnsi="Times New Roman" w:cs="Times New Roman"/>
                <w:kern w:val="2"/>
                <w:sz w:val="20"/>
                <w:szCs w:val="20"/>
              </w:rPr>
            </w:pPr>
            <w:r w:rsidRPr="000568DD">
              <w:rPr>
                <w:rFonts w:ascii="Times New Roman" w:hAnsi="Times New Roman" w:cs="Times New Roman"/>
                <w:kern w:val="2"/>
                <w:sz w:val="20"/>
                <w:szCs w:val="20"/>
              </w:rPr>
              <w:t>внебюдже</w:t>
            </w:r>
            <w:r w:rsidRPr="000568DD">
              <w:rPr>
                <w:rFonts w:ascii="Times New Roman" w:hAnsi="Times New Roman" w:cs="Times New Roman"/>
                <w:kern w:val="2"/>
                <w:sz w:val="20"/>
                <w:szCs w:val="20"/>
              </w:rPr>
              <w:t>т</w:t>
            </w:r>
            <w:r w:rsidRPr="000568DD">
              <w:rPr>
                <w:rFonts w:ascii="Times New Roman" w:hAnsi="Times New Roman" w:cs="Times New Roman"/>
                <w:kern w:val="2"/>
                <w:sz w:val="20"/>
                <w:szCs w:val="20"/>
              </w:rPr>
              <w:t>ные исто</w:t>
            </w:r>
            <w:r w:rsidRPr="000568DD">
              <w:rPr>
                <w:rFonts w:ascii="Times New Roman" w:hAnsi="Times New Roman" w:cs="Times New Roman"/>
                <w:kern w:val="2"/>
                <w:sz w:val="20"/>
                <w:szCs w:val="20"/>
              </w:rPr>
              <w:t>ч</w:t>
            </w:r>
            <w:r w:rsidRPr="000568DD">
              <w:rPr>
                <w:rFonts w:ascii="Times New Roman" w:hAnsi="Times New Roman" w:cs="Times New Roman"/>
                <w:kern w:val="2"/>
                <w:sz w:val="20"/>
                <w:szCs w:val="20"/>
              </w:rPr>
              <w:t>ники</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1023"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74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992"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1"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c>
          <w:tcPr>
            <w:tcW w:w="850" w:type="dxa"/>
          </w:tcPr>
          <w:p w:rsidR="000568DD" w:rsidRPr="000568DD" w:rsidRDefault="000568DD" w:rsidP="000568DD">
            <w:pPr>
              <w:widowControl w:val="0"/>
              <w:spacing w:after="0"/>
              <w:jc w:val="center"/>
              <w:rPr>
                <w:rFonts w:ascii="Times New Roman" w:hAnsi="Times New Roman" w:cs="Times New Roman"/>
                <w:sz w:val="20"/>
                <w:szCs w:val="20"/>
              </w:rPr>
            </w:pPr>
            <w:r w:rsidRPr="000568DD">
              <w:rPr>
                <w:rFonts w:ascii="Times New Roman" w:hAnsi="Times New Roman" w:cs="Times New Roman"/>
                <w:sz w:val="20"/>
                <w:szCs w:val="20"/>
              </w:rPr>
              <w:t>-</w:t>
            </w:r>
          </w:p>
        </w:tc>
      </w:tr>
    </w:tbl>
    <w:p w:rsidR="000568DD" w:rsidRPr="000568DD" w:rsidRDefault="000568DD" w:rsidP="000568DD">
      <w:pPr>
        <w:widowControl w:val="0"/>
        <w:autoSpaceDE w:val="0"/>
        <w:autoSpaceDN w:val="0"/>
        <w:adjustRightInd w:val="0"/>
        <w:spacing w:after="0"/>
        <w:rPr>
          <w:rFonts w:ascii="Times New Roman" w:hAnsi="Times New Roman" w:cs="Times New Roman"/>
          <w:sz w:val="20"/>
          <w:szCs w:val="20"/>
        </w:rPr>
      </w:pPr>
    </w:p>
    <w:p w:rsidR="000568DD" w:rsidRPr="000568DD" w:rsidRDefault="000568DD" w:rsidP="000568DD">
      <w:pPr>
        <w:spacing w:after="0"/>
        <w:jc w:val="both"/>
        <w:rPr>
          <w:rFonts w:ascii="Times New Roman" w:hAnsi="Times New Roman" w:cs="Times New Roman"/>
          <w:sz w:val="20"/>
          <w:szCs w:val="20"/>
        </w:rPr>
      </w:pPr>
    </w:p>
    <w:p w:rsidR="000568DD" w:rsidRPr="000568DD" w:rsidRDefault="000568DD" w:rsidP="000568DD">
      <w:pPr>
        <w:spacing w:after="0"/>
        <w:jc w:val="both"/>
        <w:rPr>
          <w:rFonts w:ascii="Times New Roman" w:hAnsi="Times New Roman" w:cs="Times New Roman"/>
          <w:sz w:val="20"/>
          <w:szCs w:val="20"/>
        </w:rPr>
      </w:pPr>
    </w:p>
    <w:p w:rsidR="000568DD" w:rsidRPr="000568DD" w:rsidRDefault="000568DD" w:rsidP="000568DD">
      <w:pPr>
        <w:spacing w:after="0"/>
        <w:jc w:val="both"/>
        <w:rPr>
          <w:rFonts w:ascii="Times New Roman" w:hAnsi="Times New Roman" w:cs="Times New Roman"/>
          <w:sz w:val="28"/>
          <w:szCs w:val="28"/>
        </w:rPr>
      </w:pPr>
      <w:r w:rsidRPr="000568DD">
        <w:rPr>
          <w:rFonts w:ascii="Times New Roman" w:hAnsi="Times New Roman" w:cs="Times New Roman"/>
          <w:sz w:val="28"/>
          <w:szCs w:val="28"/>
        </w:rPr>
        <w:t>Заместитель главы Администрации Краснокутского</w:t>
      </w:r>
    </w:p>
    <w:p w:rsidR="00EC1526" w:rsidRPr="000568DD" w:rsidRDefault="000568DD" w:rsidP="000568DD">
      <w:pPr>
        <w:spacing w:after="0"/>
        <w:jc w:val="both"/>
        <w:rPr>
          <w:rFonts w:ascii="Times New Roman" w:hAnsi="Times New Roman" w:cs="Times New Roman"/>
          <w:sz w:val="28"/>
          <w:szCs w:val="28"/>
        </w:rPr>
      </w:pPr>
      <w:r w:rsidRPr="000568DD">
        <w:rPr>
          <w:rFonts w:ascii="Times New Roman" w:hAnsi="Times New Roman" w:cs="Times New Roman"/>
          <w:sz w:val="28"/>
          <w:szCs w:val="28"/>
        </w:rPr>
        <w:t xml:space="preserve">сельского поселения по социальным вопросам                    </w:t>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t xml:space="preserve">             А.В. Сметанн</w:t>
      </w:r>
      <w:r w:rsidRPr="000568DD">
        <w:rPr>
          <w:rFonts w:ascii="Times New Roman" w:hAnsi="Times New Roman" w:cs="Times New Roman"/>
          <w:sz w:val="28"/>
          <w:szCs w:val="28"/>
        </w:rPr>
        <w:t>и</w:t>
      </w:r>
      <w:r w:rsidRPr="000568DD">
        <w:rPr>
          <w:rFonts w:ascii="Times New Roman" w:hAnsi="Times New Roman" w:cs="Times New Roman"/>
          <w:sz w:val="28"/>
          <w:szCs w:val="28"/>
        </w:rPr>
        <w:t>ков</w:t>
      </w:r>
    </w:p>
    <w:sectPr w:rsidR="00EC1526" w:rsidRPr="000568DD" w:rsidSect="00462C81">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C96" w:rsidRDefault="00363C96" w:rsidP="0009665C">
      <w:pPr>
        <w:spacing w:after="0" w:line="240" w:lineRule="auto"/>
      </w:pPr>
      <w:r>
        <w:separator/>
      </w:r>
    </w:p>
  </w:endnote>
  <w:endnote w:type="continuationSeparator" w:id="0">
    <w:p w:rsidR="00363C96" w:rsidRDefault="00363C96"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15" w:rsidRDefault="00424F15">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15" w:rsidRDefault="00424F15">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15" w:rsidRDefault="00424F15">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C96" w:rsidRDefault="00363C96" w:rsidP="0009665C">
      <w:pPr>
        <w:spacing w:after="0" w:line="240" w:lineRule="auto"/>
      </w:pPr>
      <w:r>
        <w:separator/>
      </w:r>
    </w:p>
  </w:footnote>
  <w:footnote w:type="continuationSeparator" w:id="0">
    <w:p w:rsidR="00363C96" w:rsidRDefault="00363C96"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15" w:rsidRDefault="00424F1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15" w:rsidRDefault="00424F1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15" w:rsidRDefault="00424F1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568DD"/>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48F3"/>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3554C"/>
    <w:rsid w:val="00243B58"/>
    <w:rsid w:val="0024719C"/>
    <w:rsid w:val="00253756"/>
    <w:rsid w:val="00256671"/>
    <w:rsid w:val="002671B5"/>
    <w:rsid w:val="002D1B98"/>
    <w:rsid w:val="002D5B22"/>
    <w:rsid w:val="002D6834"/>
    <w:rsid w:val="002D73AF"/>
    <w:rsid w:val="002F3207"/>
    <w:rsid w:val="00310923"/>
    <w:rsid w:val="00313B7C"/>
    <w:rsid w:val="0032162A"/>
    <w:rsid w:val="003408E4"/>
    <w:rsid w:val="00351297"/>
    <w:rsid w:val="00353F5C"/>
    <w:rsid w:val="00356BBF"/>
    <w:rsid w:val="00363C96"/>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24F15"/>
    <w:rsid w:val="00430E33"/>
    <w:rsid w:val="004354FD"/>
    <w:rsid w:val="004460A3"/>
    <w:rsid w:val="00450B9C"/>
    <w:rsid w:val="0045181D"/>
    <w:rsid w:val="004539C5"/>
    <w:rsid w:val="00462C81"/>
    <w:rsid w:val="00481665"/>
    <w:rsid w:val="004859EB"/>
    <w:rsid w:val="00487B1A"/>
    <w:rsid w:val="00487CAE"/>
    <w:rsid w:val="00495295"/>
    <w:rsid w:val="00497793"/>
    <w:rsid w:val="004A1030"/>
    <w:rsid w:val="004C67E7"/>
    <w:rsid w:val="004D0271"/>
    <w:rsid w:val="004E4010"/>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4845"/>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E2345"/>
    <w:rsid w:val="008F5F26"/>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02933"/>
    <w:rsid w:val="00A2312E"/>
    <w:rsid w:val="00A25763"/>
    <w:rsid w:val="00A35DFE"/>
    <w:rsid w:val="00A368DA"/>
    <w:rsid w:val="00A37FE0"/>
    <w:rsid w:val="00A40426"/>
    <w:rsid w:val="00A44934"/>
    <w:rsid w:val="00A47D4D"/>
    <w:rsid w:val="00A54B4F"/>
    <w:rsid w:val="00A57E69"/>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23CC"/>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3018B"/>
    <w:rsid w:val="00E31E82"/>
    <w:rsid w:val="00E36E20"/>
    <w:rsid w:val="00E518A9"/>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locked/>
    <w:rsid w:val="009C3C08"/>
    <w:rPr>
      <w:rFonts w:cs="Calibri"/>
      <w:sz w:val="22"/>
      <w:szCs w:val="22"/>
      <w:lang w:val="ru-RU" w:eastAsia="ru-RU" w:bidi="ar-SA"/>
    </w:rPr>
  </w:style>
  <w:style w:type="paragraph" w:styleId="a4">
    <w:name w:val="No Spacing"/>
    <w:link w:val="a3"/>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52F1D-2C9E-4814-B504-24D25C45A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12</Pages>
  <Words>1695</Words>
  <Characters>9663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60</cp:revision>
  <cp:lastPrinted>2019-02-05T11:47:00Z</cp:lastPrinted>
  <dcterms:created xsi:type="dcterms:W3CDTF">2018-11-28T13:54:00Z</dcterms:created>
  <dcterms:modified xsi:type="dcterms:W3CDTF">2023-03-02T12:54:00Z</dcterms:modified>
</cp:coreProperties>
</file>