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406" w:rsidRPr="006C2406" w:rsidRDefault="006C2406" w:rsidP="006C2406">
      <w:pPr>
        <w:pStyle w:val="aa"/>
        <w:tabs>
          <w:tab w:val="center" w:pos="4677"/>
          <w:tab w:val="left" w:pos="8448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C2406" w:rsidRPr="006C2406" w:rsidRDefault="006C2406" w:rsidP="006C2406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6C2406" w:rsidRPr="006C2406" w:rsidRDefault="006C2406" w:rsidP="006C2406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6C2406" w:rsidRPr="006C2406" w:rsidRDefault="006C2406" w:rsidP="006C2406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</w:p>
    <w:p w:rsidR="006C2406" w:rsidRPr="006C2406" w:rsidRDefault="006C2406" w:rsidP="006C2406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</w:p>
    <w:p w:rsidR="006C2406" w:rsidRPr="006C2406" w:rsidRDefault="006C2406" w:rsidP="006C2406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:rsidR="006C2406" w:rsidRPr="006C2406" w:rsidRDefault="006C2406" w:rsidP="006C2406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>РЕШЕНИЕ</w:t>
      </w:r>
    </w:p>
    <w:p w:rsidR="006C2406" w:rsidRPr="006C2406" w:rsidRDefault="006C2406" w:rsidP="006C24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</w:rPr>
        <w:tab/>
      </w:r>
      <w:r w:rsidRPr="006C2406">
        <w:rPr>
          <w:rFonts w:ascii="Times New Roman" w:hAnsi="Times New Roman" w:cs="Times New Roman"/>
        </w:rPr>
        <w:tab/>
      </w:r>
      <w:r w:rsidRPr="006C2406">
        <w:rPr>
          <w:rFonts w:ascii="Times New Roman" w:hAnsi="Times New Roman" w:cs="Times New Roman"/>
        </w:rPr>
        <w:tab/>
      </w:r>
      <w:r w:rsidRPr="006C2406">
        <w:rPr>
          <w:rFonts w:ascii="Times New Roman" w:hAnsi="Times New Roman" w:cs="Times New Roman"/>
        </w:rPr>
        <w:tab/>
      </w:r>
      <w:r w:rsidRPr="006C240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6C2406" w:rsidRPr="006C2406" w:rsidRDefault="006C2406" w:rsidP="006C24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>29.01.2019                                                   № 117                                   х. Красный Кут</w:t>
      </w:r>
    </w:p>
    <w:p w:rsidR="006C2406" w:rsidRPr="006C2406" w:rsidRDefault="006C2406" w:rsidP="006C24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1"/>
      </w:tblGrid>
      <w:tr w:rsidR="006C2406" w:rsidRPr="006C2406" w:rsidTr="006C2406">
        <w:trPr>
          <w:trHeight w:val="2473"/>
        </w:trPr>
        <w:tc>
          <w:tcPr>
            <w:tcW w:w="48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6C2406" w:rsidRPr="006C2406" w:rsidRDefault="006C2406" w:rsidP="006C2406">
            <w:pPr>
              <w:spacing w:after="0" w:line="240" w:lineRule="auto"/>
              <w:ind w:left="43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24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Краснокутского сельского поселения  от 26.11.2012 № 15 «Об утверждении Генерального плана Краснокутского сельского поселения Октябрьского района Ростовской области»</w:t>
            </w:r>
          </w:p>
        </w:tc>
      </w:tr>
    </w:tbl>
    <w:p w:rsidR="006C2406" w:rsidRDefault="006C2406" w:rsidP="006C24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C2406" w:rsidRPr="006C2406" w:rsidRDefault="006C2406" w:rsidP="006C240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>В целях  эффективного землепользования и застройки, планировки территории сельского поселения, обеспечения прав и законных интересов физических и юридических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Ростовской области от 14.01.2008 № 853-ЗС «О градостроительной деятельности в Ростовской области», руководствуясь Уставом муниципального образования «</w:t>
      </w:r>
      <w:r w:rsidRPr="006C2406">
        <w:rPr>
          <w:rFonts w:ascii="Times New Roman" w:hAnsi="Times New Roman" w:cs="Times New Roman"/>
          <w:bCs/>
          <w:sz w:val="28"/>
          <w:szCs w:val="28"/>
        </w:rPr>
        <w:t>Краснокутское</w:t>
      </w:r>
      <w:r w:rsidRPr="006C2406">
        <w:rPr>
          <w:rFonts w:ascii="Times New Roman" w:hAnsi="Times New Roman" w:cs="Times New Roman"/>
          <w:sz w:val="28"/>
          <w:szCs w:val="28"/>
        </w:rPr>
        <w:t xml:space="preserve"> сельское поселение», </w:t>
      </w:r>
    </w:p>
    <w:p w:rsidR="006C2406" w:rsidRPr="006C2406" w:rsidRDefault="006C2406" w:rsidP="006C240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2406" w:rsidRPr="006C2406" w:rsidRDefault="006C2406" w:rsidP="006C2406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2406">
        <w:rPr>
          <w:rFonts w:ascii="Times New Roman" w:hAnsi="Times New Roman" w:cs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6C2406" w:rsidRPr="006C2406" w:rsidRDefault="006C2406" w:rsidP="006C240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:rsidR="006C2406" w:rsidRPr="006C2406" w:rsidRDefault="006C2406" w:rsidP="006C240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>1. Утвердить внесенные изменения в основной чертеж Генерального плана муниципального образования «Краснокутское сельское поселение» Октябрьского района Ростовской области, согласно приложению.</w:t>
      </w:r>
    </w:p>
    <w:p w:rsidR="006C2406" w:rsidRPr="006C2406" w:rsidRDefault="006C2406" w:rsidP="006C24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C2406">
        <w:rPr>
          <w:rFonts w:ascii="Times New Roman" w:hAnsi="Times New Roman" w:cs="Times New Roman"/>
          <w:sz w:val="28"/>
          <w:szCs w:val="28"/>
        </w:rPr>
        <w:t>2. Настоящее решение вступает в силу с момента его официального обнародования.</w:t>
      </w:r>
    </w:p>
    <w:p w:rsidR="006C2406" w:rsidRPr="006C2406" w:rsidRDefault="006C2406" w:rsidP="006C2406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2406" w:rsidRPr="006C2406" w:rsidRDefault="006C2406" w:rsidP="006C2406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2406" w:rsidRPr="006C2406" w:rsidRDefault="006C2406" w:rsidP="006C2406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2406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6C2406" w:rsidRPr="006C2406" w:rsidRDefault="006C2406" w:rsidP="006C2406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2406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                                             О.И. Гаврилова</w:t>
      </w:r>
    </w:p>
    <w:p w:rsidR="006C2406" w:rsidRDefault="006C2406" w:rsidP="006C2406">
      <w:pPr>
        <w:spacing w:after="0" w:line="240" w:lineRule="auto"/>
      </w:pPr>
    </w:p>
    <w:p w:rsidR="006C2406" w:rsidRDefault="006C2406" w:rsidP="006C2406"/>
    <w:p w:rsidR="006C2406" w:rsidRDefault="006C2406" w:rsidP="006C2406"/>
    <w:p w:rsidR="006C2406" w:rsidRDefault="006C2406" w:rsidP="006C2406"/>
    <w:p w:rsidR="006C2406" w:rsidRDefault="006C2406" w:rsidP="006C2406"/>
    <w:p w:rsidR="006C2406" w:rsidRPr="00363B31" w:rsidRDefault="006C2406" w:rsidP="006C2406">
      <w:pPr>
        <w:pStyle w:val="a5"/>
        <w:rPr>
          <w:rFonts w:ascii="Times New Roman" w:hAnsi="Times New Roman" w:cs="Times New Roman"/>
        </w:rPr>
      </w:pPr>
      <w:r>
        <w:t xml:space="preserve">                                                                                                                                   </w:t>
      </w:r>
      <w:r w:rsidRPr="00363B31">
        <w:rPr>
          <w:rFonts w:ascii="Times New Roman" w:hAnsi="Times New Roman" w:cs="Times New Roman"/>
        </w:rPr>
        <w:t xml:space="preserve">Приложение к решению № </w:t>
      </w:r>
      <w:r>
        <w:rPr>
          <w:rFonts w:ascii="Times New Roman" w:hAnsi="Times New Roman" w:cs="Times New Roman"/>
        </w:rPr>
        <w:t>117</w:t>
      </w:r>
    </w:p>
    <w:p w:rsidR="006C2406" w:rsidRPr="00363B31" w:rsidRDefault="006C2406" w:rsidP="006C2406">
      <w:pPr>
        <w:pStyle w:val="a5"/>
        <w:rPr>
          <w:rFonts w:ascii="Times New Roman" w:hAnsi="Times New Roman" w:cs="Times New Roman"/>
        </w:rPr>
      </w:pPr>
      <w:r w:rsidRPr="00363B31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от 29.01.2019</w:t>
      </w:r>
    </w:p>
    <w:p w:rsidR="001522C5" w:rsidRDefault="00547C9B">
      <w:r>
        <w:rPr>
          <w:noProof/>
          <w:lang w:eastAsia="ru-RU"/>
        </w:rPr>
        <w:drawing>
          <wp:inline distT="0" distB="0" distL="0" distR="0">
            <wp:extent cx="6245563" cy="7782127"/>
            <wp:effectExtent l="19050" t="0" r="2837" b="0"/>
            <wp:docPr id="1" name="Рисунок 1" descr="C:\Users\User\Desktop\Краснокутское СП внесение изменений\Основной чертеж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Краснокутское СП внесение изменений\Основной чертеж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5597" cy="7794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E91" w:rsidRDefault="006C2406" w:rsidP="001522C5"/>
    <w:p w:rsidR="001522C5" w:rsidRPr="001522C5" w:rsidRDefault="001522C5" w:rsidP="001522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1522C5">
        <w:rPr>
          <w:rFonts w:ascii="Times New Roman" w:hAnsi="Times New Roman" w:cs="Times New Roman"/>
          <w:sz w:val="28"/>
          <w:szCs w:val="28"/>
        </w:rPr>
        <w:t xml:space="preserve">Ведущий специалист по земельным и </w:t>
      </w:r>
    </w:p>
    <w:p w:rsidR="001522C5" w:rsidRPr="001522C5" w:rsidRDefault="001522C5" w:rsidP="001522C5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522C5">
        <w:rPr>
          <w:rFonts w:ascii="Times New Roman" w:hAnsi="Times New Roman" w:cs="Times New Roman"/>
          <w:sz w:val="28"/>
          <w:szCs w:val="28"/>
        </w:rPr>
        <w:t xml:space="preserve">имущественным отношениям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1522C5">
        <w:rPr>
          <w:rFonts w:ascii="Times New Roman" w:hAnsi="Times New Roman" w:cs="Times New Roman"/>
          <w:sz w:val="28"/>
          <w:szCs w:val="28"/>
        </w:rPr>
        <w:t xml:space="preserve">  А.А. Чайковская</w:t>
      </w:r>
      <w:bookmarkEnd w:id="0"/>
    </w:p>
    <w:sectPr w:rsidR="001522C5" w:rsidRPr="001522C5" w:rsidSect="00547C9B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AFF" w:rsidRDefault="00896AFF" w:rsidP="00681E7F">
      <w:pPr>
        <w:spacing w:after="0" w:line="240" w:lineRule="auto"/>
      </w:pPr>
      <w:r>
        <w:separator/>
      </w:r>
    </w:p>
  </w:endnote>
  <w:endnote w:type="continuationSeparator" w:id="0">
    <w:p w:rsidR="00896AFF" w:rsidRDefault="00896AFF" w:rsidP="00681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AFF" w:rsidRDefault="00896AFF" w:rsidP="00681E7F">
      <w:pPr>
        <w:spacing w:after="0" w:line="240" w:lineRule="auto"/>
      </w:pPr>
      <w:r>
        <w:separator/>
      </w:r>
    </w:p>
  </w:footnote>
  <w:footnote w:type="continuationSeparator" w:id="0">
    <w:p w:rsidR="00896AFF" w:rsidRDefault="00896AFF" w:rsidP="00681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7C9B"/>
    <w:rsid w:val="001522C5"/>
    <w:rsid w:val="001E78DF"/>
    <w:rsid w:val="0022790C"/>
    <w:rsid w:val="00286690"/>
    <w:rsid w:val="00363B31"/>
    <w:rsid w:val="003D4336"/>
    <w:rsid w:val="00421ABC"/>
    <w:rsid w:val="00475293"/>
    <w:rsid w:val="00547C9B"/>
    <w:rsid w:val="006513F0"/>
    <w:rsid w:val="00681E7F"/>
    <w:rsid w:val="006C2406"/>
    <w:rsid w:val="00896AFF"/>
    <w:rsid w:val="00963B8F"/>
    <w:rsid w:val="00C2707A"/>
    <w:rsid w:val="00DD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9D6E2"/>
  <w15:docId w15:val="{83E94DA4-BF8A-49AB-9229-69397731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A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7C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7C9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681E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681E7F"/>
  </w:style>
  <w:style w:type="paragraph" w:styleId="a7">
    <w:name w:val="footer"/>
    <w:basedOn w:val="a"/>
    <w:link w:val="a8"/>
    <w:uiPriority w:val="99"/>
    <w:semiHidden/>
    <w:unhideWhenUsed/>
    <w:rsid w:val="00681E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681E7F"/>
  </w:style>
  <w:style w:type="character" w:customStyle="1" w:styleId="a9">
    <w:name w:val="Без интервала Знак"/>
    <w:link w:val="aa"/>
    <w:uiPriority w:val="1"/>
    <w:locked/>
    <w:rsid w:val="006C2406"/>
    <w:rPr>
      <w:rFonts w:ascii="Calibri" w:eastAsia="Calibri" w:hAnsi="Calibri" w:cs="Calibri"/>
    </w:rPr>
  </w:style>
  <w:style w:type="paragraph" w:styleId="aa">
    <w:name w:val="No Spacing"/>
    <w:link w:val="a9"/>
    <w:uiPriority w:val="1"/>
    <w:qFormat/>
    <w:rsid w:val="006C2406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38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Елена Каминина</cp:lastModifiedBy>
  <cp:revision>8</cp:revision>
  <dcterms:created xsi:type="dcterms:W3CDTF">2019-01-29T04:31:00Z</dcterms:created>
  <dcterms:modified xsi:type="dcterms:W3CDTF">2019-02-07T12:41:00Z</dcterms:modified>
</cp:coreProperties>
</file>