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34D" w:rsidRPr="00234FF1" w:rsidRDefault="0019034D" w:rsidP="0019034D">
      <w:pPr>
        <w:pStyle w:val="a9"/>
        <w:tabs>
          <w:tab w:val="center" w:pos="4677"/>
          <w:tab w:val="left" w:pos="8448"/>
        </w:tabs>
        <w:rPr>
          <w:rFonts w:ascii="Times New Roman" w:hAnsi="Times New Roman"/>
          <w:sz w:val="28"/>
          <w:szCs w:val="28"/>
        </w:rPr>
      </w:pPr>
      <w:r>
        <w:t xml:space="preserve">                                                         </w:t>
      </w:r>
      <w:r w:rsidR="00756DCC">
        <w:t xml:space="preserve">  </w:t>
      </w:r>
      <w:r w:rsidRPr="00234FF1">
        <w:rPr>
          <w:rFonts w:ascii="Times New Roman" w:hAnsi="Times New Roman"/>
          <w:sz w:val="28"/>
          <w:szCs w:val="28"/>
        </w:rPr>
        <w:t>РОССИЙСКАЯ ФЕДЕРАЦИЯ</w:t>
      </w:r>
    </w:p>
    <w:p w:rsidR="0019034D" w:rsidRPr="00234FF1" w:rsidRDefault="0019034D" w:rsidP="0019034D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РОСТОВСКАЯ ОБЛАСТЬ</w:t>
      </w:r>
    </w:p>
    <w:p w:rsidR="0019034D" w:rsidRPr="00234FF1" w:rsidRDefault="0019034D" w:rsidP="0019034D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ОКТЯБРЬСКИЙ РАЙОН</w:t>
      </w:r>
    </w:p>
    <w:p w:rsidR="0019034D" w:rsidRPr="00234FF1" w:rsidRDefault="0019034D" w:rsidP="0019034D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 xml:space="preserve">СОБРАНИЕ ДЕПУТАТОВ </w:t>
      </w:r>
    </w:p>
    <w:p w:rsidR="0019034D" w:rsidRPr="00234FF1" w:rsidRDefault="0019034D" w:rsidP="0019034D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КРАСНОКУТСКОГО СЕЛЬСКОГО ПОСЕЛЕНИЯ</w:t>
      </w:r>
    </w:p>
    <w:p w:rsidR="0019034D" w:rsidRDefault="0019034D" w:rsidP="0019034D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19034D" w:rsidRPr="00D35E76" w:rsidRDefault="0019034D" w:rsidP="0019034D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D35E76">
        <w:rPr>
          <w:rFonts w:ascii="Times New Roman" w:hAnsi="Times New Roman"/>
          <w:sz w:val="28"/>
          <w:szCs w:val="28"/>
        </w:rPr>
        <w:t>РЕШЕНИЕ</w:t>
      </w:r>
    </w:p>
    <w:p w:rsidR="00756DCC" w:rsidRPr="00A05684" w:rsidRDefault="00756DCC" w:rsidP="0019034D">
      <w:pPr>
        <w:shd w:val="clear" w:color="auto" w:fill="FFFFFF"/>
        <w:spacing w:line="269" w:lineRule="exact"/>
        <w:ind w:right="14"/>
        <w:rPr>
          <w:sz w:val="32"/>
          <w:szCs w:val="32"/>
        </w:rPr>
      </w:pPr>
    </w:p>
    <w:p w:rsidR="00BA76F7" w:rsidRPr="00C534C2" w:rsidRDefault="00BA76F7" w:rsidP="003D4068">
      <w:pPr>
        <w:shd w:val="clear" w:color="auto" w:fill="FFFFFF"/>
        <w:jc w:val="center"/>
        <w:rPr>
          <w:sz w:val="24"/>
          <w:szCs w:val="24"/>
        </w:rPr>
      </w:pPr>
    </w:p>
    <w:p w:rsidR="00BA76F7" w:rsidRPr="00C534C2" w:rsidRDefault="00E9071A" w:rsidP="00BA76F7">
      <w:pPr>
        <w:shd w:val="clear" w:color="auto" w:fill="FFFFFF"/>
        <w:tabs>
          <w:tab w:val="left" w:pos="795"/>
          <w:tab w:val="center" w:pos="5102"/>
          <w:tab w:val="left" w:pos="7740"/>
        </w:tabs>
        <w:rPr>
          <w:sz w:val="28"/>
          <w:szCs w:val="24"/>
        </w:rPr>
      </w:pPr>
      <w:r>
        <w:rPr>
          <w:sz w:val="28"/>
          <w:szCs w:val="24"/>
        </w:rPr>
        <w:t>30.09</w:t>
      </w:r>
      <w:r w:rsidR="009A6A51">
        <w:rPr>
          <w:sz w:val="28"/>
          <w:szCs w:val="24"/>
        </w:rPr>
        <w:t>.2021</w:t>
      </w:r>
      <w:r w:rsidR="00BA76F7" w:rsidRPr="00C534C2">
        <w:rPr>
          <w:sz w:val="28"/>
          <w:szCs w:val="24"/>
        </w:rPr>
        <w:tab/>
      </w:r>
      <w:r w:rsidR="00C534C2">
        <w:rPr>
          <w:sz w:val="28"/>
          <w:szCs w:val="24"/>
        </w:rPr>
        <w:t xml:space="preserve">                           </w:t>
      </w:r>
      <w:r w:rsidR="00C534C2" w:rsidRPr="00C534C2">
        <w:rPr>
          <w:sz w:val="28"/>
          <w:szCs w:val="24"/>
        </w:rPr>
        <w:t xml:space="preserve">  </w:t>
      </w:r>
      <w:r w:rsidR="00C534C2">
        <w:rPr>
          <w:sz w:val="28"/>
          <w:szCs w:val="24"/>
        </w:rPr>
        <w:t xml:space="preserve">        </w:t>
      </w:r>
      <w:r w:rsidR="00250117" w:rsidRPr="00C534C2">
        <w:rPr>
          <w:sz w:val="28"/>
          <w:szCs w:val="24"/>
        </w:rPr>
        <w:t xml:space="preserve">   </w:t>
      </w:r>
      <w:r w:rsidR="00DD680D">
        <w:rPr>
          <w:sz w:val="28"/>
          <w:szCs w:val="24"/>
        </w:rPr>
        <w:t xml:space="preserve">   </w:t>
      </w:r>
      <w:proofErr w:type="gramStart"/>
      <w:r w:rsidR="00BA76F7" w:rsidRPr="00C534C2">
        <w:rPr>
          <w:sz w:val="28"/>
          <w:szCs w:val="24"/>
        </w:rPr>
        <w:t>№</w:t>
      </w:r>
      <w:r w:rsidR="00A37BA7" w:rsidRPr="00C534C2">
        <w:rPr>
          <w:sz w:val="28"/>
          <w:szCs w:val="24"/>
        </w:rPr>
        <w:t xml:space="preserve"> </w:t>
      </w:r>
      <w:r w:rsidR="00250117" w:rsidRPr="00C534C2">
        <w:rPr>
          <w:sz w:val="28"/>
          <w:szCs w:val="24"/>
        </w:rPr>
        <w:t xml:space="preserve"> </w:t>
      </w:r>
      <w:r>
        <w:rPr>
          <w:sz w:val="28"/>
          <w:szCs w:val="24"/>
        </w:rPr>
        <w:t>9</w:t>
      </w:r>
      <w:proofErr w:type="gramEnd"/>
      <w:r w:rsidR="00250117" w:rsidRPr="00C534C2">
        <w:rPr>
          <w:sz w:val="28"/>
          <w:szCs w:val="24"/>
        </w:rPr>
        <w:t xml:space="preserve">                            </w:t>
      </w:r>
      <w:r w:rsidR="00DD680D">
        <w:rPr>
          <w:sz w:val="28"/>
          <w:szCs w:val="24"/>
        </w:rPr>
        <w:t xml:space="preserve">            </w:t>
      </w:r>
      <w:r w:rsidR="00A00463">
        <w:rPr>
          <w:sz w:val="28"/>
          <w:szCs w:val="24"/>
        </w:rPr>
        <w:t>х. Красный Кут</w:t>
      </w:r>
    </w:p>
    <w:p w:rsidR="003D4068" w:rsidRDefault="003D4068" w:rsidP="00BA76F7">
      <w:pPr>
        <w:shd w:val="clear" w:color="auto" w:fill="FFFFFF"/>
        <w:tabs>
          <w:tab w:val="left" w:pos="900"/>
          <w:tab w:val="center" w:pos="5102"/>
          <w:tab w:val="left" w:pos="7800"/>
        </w:tabs>
        <w:rPr>
          <w:b/>
          <w:sz w:val="24"/>
          <w:szCs w:val="24"/>
        </w:rPr>
      </w:pPr>
    </w:p>
    <w:p w:rsidR="000037B2" w:rsidRDefault="000037B2" w:rsidP="00BA76F7">
      <w:pPr>
        <w:shd w:val="clear" w:color="auto" w:fill="FFFFFF"/>
        <w:tabs>
          <w:tab w:val="left" w:pos="900"/>
          <w:tab w:val="center" w:pos="5102"/>
          <w:tab w:val="left" w:pos="7800"/>
        </w:tabs>
        <w:rPr>
          <w:b/>
          <w:sz w:val="24"/>
          <w:szCs w:val="24"/>
        </w:rPr>
      </w:pPr>
    </w:p>
    <w:p w:rsidR="000037B2" w:rsidRPr="00BA76F7" w:rsidRDefault="000037B2" w:rsidP="00BA76F7">
      <w:pPr>
        <w:shd w:val="clear" w:color="auto" w:fill="FFFFFF"/>
        <w:tabs>
          <w:tab w:val="left" w:pos="900"/>
          <w:tab w:val="center" w:pos="5102"/>
          <w:tab w:val="left" w:pos="7800"/>
        </w:tabs>
        <w:rPr>
          <w:b/>
          <w:sz w:val="24"/>
          <w:szCs w:val="24"/>
        </w:rPr>
      </w:pPr>
    </w:p>
    <w:p w:rsidR="00FE1848" w:rsidRPr="00756DCC" w:rsidRDefault="000037B2" w:rsidP="00017516">
      <w:pPr>
        <w:ind w:right="5385"/>
        <w:jc w:val="both"/>
        <w:rPr>
          <w:bCs/>
          <w:sz w:val="28"/>
          <w:szCs w:val="28"/>
        </w:rPr>
      </w:pPr>
      <w:r w:rsidRPr="000037B2">
        <w:rPr>
          <w:color w:val="000000"/>
          <w:sz w:val="28"/>
          <w:szCs w:val="28"/>
        </w:rPr>
        <w:t xml:space="preserve">Об утверждении Положения о муниципальном контроле в сфере благоустройства на территории Краснокутского сельского </w:t>
      </w:r>
      <w:proofErr w:type="spellStart"/>
      <w:proofErr w:type="gramStart"/>
      <w:r w:rsidRPr="000037B2">
        <w:rPr>
          <w:color w:val="000000"/>
          <w:sz w:val="28"/>
          <w:szCs w:val="28"/>
        </w:rPr>
        <w:t>посе</w:t>
      </w:r>
      <w:r w:rsidR="00DD680D">
        <w:rPr>
          <w:color w:val="000000"/>
          <w:sz w:val="28"/>
          <w:szCs w:val="28"/>
        </w:rPr>
        <w:t>-</w:t>
      </w:r>
      <w:r w:rsidRPr="000037B2">
        <w:rPr>
          <w:color w:val="000000"/>
          <w:sz w:val="28"/>
          <w:szCs w:val="28"/>
        </w:rPr>
        <w:t>ления</w:t>
      </w:r>
      <w:proofErr w:type="spellEnd"/>
      <w:proofErr w:type="gramEnd"/>
    </w:p>
    <w:p w:rsidR="000037B2" w:rsidRDefault="000037B2" w:rsidP="003D4068">
      <w:pPr>
        <w:shd w:val="clear" w:color="auto" w:fill="FFFFFF"/>
        <w:tabs>
          <w:tab w:val="left" w:pos="7200"/>
          <w:tab w:val="left" w:leader="underscore" w:pos="7733"/>
          <w:tab w:val="left" w:leader="underscore" w:pos="8794"/>
        </w:tabs>
        <w:rPr>
          <w:rFonts w:ascii="Arial" w:hAnsi="Arial" w:cs="Arial"/>
          <w:b/>
          <w:sz w:val="24"/>
          <w:szCs w:val="24"/>
        </w:rPr>
      </w:pPr>
    </w:p>
    <w:p w:rsidR="003D4068" w:rsidRPr="006B0E4C" w:rsidRDefault="003D4068" w:rsidP="003D4068">
      <w:pPr>
        <w:shd w:val="clear" w:color="auto" w:fill="FFFFFF"/>
        <w:tabs>
          <w:tab w:val="left" w:pos="7200"/>
          <w:tab w:val="left" w:leader="underscore" w:pos="7733"/>
          <w:tab w:val="left" w:leader="underscore" w:pos="8794"/>
        </w:tabs>
        <w:rPr>
          <w:b/>
          <w:spacing w:val="-4"/>
          <w:sz w:val="24"/>
          <w:szCs w:val="24"/>
        </w:rPr>
      </w:pPr>
      <w:r w:rsidRPr="006B0E4C">
        <w:rPr>
          <w:rFonts w:ascii="Arial" w:hAnsi="Arial" w:cs="Arial"/>
          <w:b/>
          <w:sz w:val="24"/>
          <w:szCs w:val="24"/>
        </w:rPr>
        <w:tab/>
      </w:r>
      <w:r w:rsidR="00DF5559" w:rsidRPr="00F01F5F">
        <w:rPr>
          <w:rFonts w:ascii="Arial" w:hAnsi="Arial" w:cs="Arial"/>
          <w:b/>
          <w:sz w:val="24"/>
          <w:szCs w:val="24"/>
        </w:rPr>
        <w:t xml:space="preserve">                             </w:t>
      </w:r>
    </w:p>
    <w:p w:rsidR="00B440EE" w:rsidRPr="000558F9" w:rsidRDefault="000037B2" w:rsidP="00B440EE">
      <w:pPr>
        <w:ind w:firstLine="709"/>
        <w:jc w:val="both"/>
        <w:rPr>
          <w:rFonts w:eastAsia="SimSun"/>
          <w:sz w:val="28"/>
          <w:szCs w:val="28"/>
          <w:lang w:eastAsia="zh-CN"/>
        </w:rPr>
      </w:pPr>
      <w:r w:rsidRPr="000037B2">
        <w:rPr>
          <w:rFonts w:eastAsia="SimSun"/>
          <w:sz w:val="28"/>
          <w:szCs w:val="28"/>
          <w:lang w:eastAsia="zh-CN"/>
        </w:rPr>
        <w:t>В соответствии с пунктом 19 части 1 статьи 14 Федерального закона от 06.10.2003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Уставом муниципального образования «Краснокутское сельское поселение»</w:t>
      </w:r>
      <w:r w:rsidR="00B440EE">
        <w:rPr>
          <w:rFonts w:eastAsia="SimSun"/>
          <w:sz w:val="28"/>
          <w:szCs w:val="28"/>
          <w:lang w:eastAsia="zh-CN"/>
        </w:rPr>
        <w:t>,</w:t>
      </w:r>
    </w:p>
    <w:p w:rsidR="003D4068" w:rsidRDefault="003D4068" w:rsidP="003D4068">
      <w:pPr>
        <w:shd w:val="clear" w:color="auto" w:fill="FFFFFF"/>
        <w:jc w:val="both"/>
      </w:pPr>
    </w:p>
    <w:p w:rsidR="00B91930" w:rsidRPr="009F6E43" w:rsidRDefault="00B91930" w:rsidP="003D4068">
      <w:pPr>
        <w:shd w:val="clear" w:color="auto" w:fill="FFFFFF"/>
        <w:jc w:val="center"/>
        <w:rPr>
          <w:b/>
          <w:bCs/>
          <w:spacing w:val="-7"/>
          <w:sz w:val="28"/>
          <w:szCs w:val="28"/>
        </w:rPr>
      </w:pPr>
      <w:r w:rsidRPr="009F6E43">
        <w:rPr>
          <w:b/>
          <w:bCs/>
          <w:spacing w:val="-7"/>
          <w:sz w:val="28"/>
          <w:szCs w:val="28"/>
        </w:rPr>
        <w:t xml:space="preserve">Собрание депутатов </w:t>
      </w:r>
      <w:r w:rsidR="00C0780B">
        <w:rPr>
          <w:b/>
          <w:bCs/>
          <w:spacing w:val="-7"/>
          <w:sz w:val="28"/>
          <w:szCs w:val="28"/>
        </w:rPr>
        <w:t>Краснокутского</w:t>
      </w:r>
      <w:r w:rsidRPr="009F6E43">
        <w:rPr>
          <w:b/>
          <w:bCs/>
          <w:spacing w:val="-7"/>
          <w:sz w:val="28"/>
          <w:szCs w:val="28"/>
        </w:rPr>
        <w:t xml:space="preserve"> сельского поселения</w:t>
      </w:r>
    </w:p>
    <w:p w:rsidR="003D4068" w:rsidRDefault="00B91930" w:rsidP="009F6E43">
      <w:pPr>
        <w:shd w:val="clear" w:color="auto" w:fill="FFFFFF"/>
        <w:jc w:val="center"/>
        <w:rPr>
          <w:b/>
          <w:bCs/>
          <w:spacing w:val="-7"/>
          <w:sz w:val="28"/>
          <w:szCs w:val="28"/>
        </w:rPr>
      </w:pPr>
      <w:r w:rsidRPr="009F6E43">
        <w:rPr>
          <w:b/>
          <w:bCs/>
          <w:spacing w:val="-7"/>
          <w:sz w:val="28"/>
          <w:szCs w:val="28"/>
        </w:rPr>
        <w:t>решило</w:t>
      </w:r>
      <w:r w:rsidR="003D4068" w:rsidRPr="009F6E43">
        <w:rPr>
          <w:b/>
          <w:bCs/>
          <w:spacing w:val="-7"/>
          <w:sz w:val="28"/>
          <w:szCs w:val="28"/>
        </w:rPr>
        <w:t>:</w:t>
      </w:r>
    </w:p>
    <w:p w:rsidR="00AE511A" w:rsidRDefault="00AE511A" w:rsidP="00AE511A">
      <w:pPr>
        <w:ind w:right="-1"/>
        <w:jc w:val="both"/>
        <w:rPr>
          <w:rFonts w:eastAsia="Calibri"/>
          <w:sz w:val="28"/>
          <w:szCs w:val="28"/>
          <w:lang w:eastAsia="en-US"/>
        </w:rPr>
      </w:pPr>
    </w:p>
    <w:p w:rsidR="000037B2" w:rsidRPr="000037B2" w:rsidRDefault="00215927" w:rsidP="000037B2">
      <w:pPr>
        <w:tabs>
          <w:tab w:val="left" w:pos="567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</w:t>
      </w:r>
      <w:r w:rsidR="001626E7">
        <w:rPr>
          <w:rFonts w:eastAsia="Calibri"/>
          <w:sz w:val="28"/>
          <w:szCs w:val="28"/>
          <w:lang w:eastAsia="en-US"/>
        </w:rPr>
        <w:t xml:space="preserve">. </w:t>
      </w:r>
      <w:r w:rsidR="000037B2" w:rsidRPr="000037B2">
        <w:rPr>
          <w:rFonts w:eastAsia="Calibri"/>
          <w:sz w:val="28"/>
          <w:szCs w:val="28"/>
          <w:lang w:eastAsia="en-US"/>
        </w:rPr>
        <w:t>Утвердить прилагаемое Положение о муниципальном контроле в сфере благоустройства на территории Краснокутского сельского поселения</w:t>
      </w:r>
      <w:r w:rsidR="007D1CA9">
        <w:rPr>
          <w:rFonts w:eastAsia="Calibri"/>
          <w:sz w:val="28"/>
          <w:szCs w:val="28"/>
          <w:lang w:eastAsia="en-US"/>
        </w:rPr>
        <w:t>.</w:t>
      </w:r>
    </w:p>
    <w:p w:rsidR="000037B2" w:rsidRPr="000037B2" w:rsidRDefault="000037B2" w:rsidP="000037B2">
      <w:pPr>
        <w:tabs>
          <w:tab w:val="left" w:pos="567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037B2">
        <w:rPr>
          <w:rFonts w:eastAsia="Calibri"/>
          <w:sz w:val="28"/>
          <w:szCs w:val="28"/>
          <w:lang w:eastAsia="en-US"/>
        </w:rPr>
        <w:t xml:space="preserve">2. Настоящее решение вступает в силу со дня его официального опубликования, но не ранее 1 января 2022 </w:t>
      </w:r>
      <w:r w:rsidR="007D1CA9" w:rsidRPr="000037B2">
        <w:rPr>
          <w:rFonts w:eastAsia="Calibri"/>
          <w:sz w:val="28"/>
          <w:szCs w:val="28"/>
          <w:lang w:eastAsia="en-US"/>
        </w:rPr>
        <w:t>года,</w:t>
      </w:r>
      <w:r w:rsidRPr="000037B2">
        <w:rPr>
          <w:rFonts w:eastAsia="Calibri"/>
          <w:sz w:val="28"/>
          <w:szCs w:val="28"/>
          <w:lang w:eastAsia="en-US"/>
        </w:rPr>
        <w:t xml:space="preserve"> за исключением положений раздела 5 Положения о муниципальном контроле в сфере благоустройства на территории Краснокутского сельского поселения. </w:t>
      </w:r>
    </w:p>
    <w:p w:rsidR="00BA76F7" w:rsidRPr="003D4068" w:rsidRDefault="007D1CA9" w:rsidP="000037B2">
      <w:pPr>
        <w:tabs>
          <w:tab w:val="left" w:pos="567"/>
        </w:tabs>
        <w:ind w:firstLine="709"/>
        <w:jc w:val="both"/>
        <w:rPr>
          <w:spacing w:val="-12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3. </w:t>
      </w:r>
      <w:r w:rsidR="000037B2" w:rsidRPr="000037B2">
        <w:rPr>
          <w:rFonts w:eastAsia="Calibri"/>
          <w:sz w:val="28"/>
          <w:szCs w:val="28"/>
          <w:lang w:eastAsia="en-US"/>
        </w:rPr>
        <w:t>Положения раздела 5 Положения о муниципальном контроле в сфере благоустройства на территории Краснокутского сельского поселения вступают в силу с 1 марта 2022 года</w:t>
      </w:r>
      <w:r w:rsidR="00BA76F7">
        <w:rPr>
          <w:spacing w:val="-12"/>
          <w:sz w:val="28"/>
          <w:szCs w:val="28"/>
        </w:rPr>
        <w:t>.</w:t>
      </w:r>
    </w:p>
    <w:p w:rsidR="00AE511A" w:rsidRDefault="00AE511A" w:rsidP="00C534C2">
      <w:pPr>
        <w:rPr>
          <w:sz w:val="28"/>
          <w:szCs w:val="28"/>
        </w:rPr>
      </w:pPr>
    </w:p>
    <w:p w:rsidR="00017516" w:rsidRDefault="00017516" w:rsidP="00C534C2">
      <w:pPr>
        <w:rPr>
          <w:sz w:val="28"/>
          <w:szCs w:val="28"/>
        </w:rPr>
      </w:pPr>
    </w:p>
    <w:p w:rsidR="00017516" w:rsidRDefault="00017516" w:rsidP="00C534C2">
      <w:pPr>
        <w:rPr>
          <w:sz w:val="28"/>
          <w:szCs w:val="28"/>
        </w:rPr>
      </w:pPr>
    </w:p>
    <w:p w:rsidR="0019034D" w:rsidRPr="005850D5" w:rsidRDefault="0019034D" w:rsidP="0019034D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 xml:space="preserve">Председатель Собрания депутатов - глава </w:t>
      </w:r>
    </w:p>
    <w:p w:rsidR="0019034D" w:rsidRPr="005850D5" w:rsidRDefault="0019034D" w:rsidP="0019034D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 xml:space="preserve">Краснокутского сельского поселения    </w:t>
      </w:r>
      <w:r>
        <w:rPr>
          <w:b/>
          <w:sz w:val="28"/>
          <w:szCs w:val="28"/>
        </w:rPr>
        <w:t xml:space="preserve">                              </w:t>
      </w:r>
      <w:r w:rsidR="0001751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</w:t>
      </w:r>
      <w:r w:rsidRPr="005850D5">
        <w:rPr>
          <w:b/>
          <w:sz w:val="28"/>
          <w:szCs w:val="28"/>
        </w:rPr>
        <w:t xml:space="preserve"> О.И. Гаврилова</w:t>
      </w:r>
    </w:p>
    <w:p w:rsidR="00BE245B" w:rsidRPr="00C534C2" w:rsidRDefault="00BE245B" w:rsidP="00C534C2">
      <w:pPr>
        <w:rPr>
          <w:sz w:val="28"/>
          <w:szCs w:val="28"/>
        </w:rPr>
      </w:pPr>
      <w:r w:rsidRPr="00C534C2">
        <w:rPr>
          <w:sz w:val="28"/>
          <w:szCs w:val="28"/>
        </w:rPr>
        <w:t xml:space="preserve">                                                                      </w:t>
      </w:r>
    </w:p>
    <w:p w:rsidR="004F5211" w:rsidRDefault="004F5211" w:rsidP="00C534C2">
      <w:pPr>
        <w:ind w:firstLine="709"/>
        <w:jc w:val="both"/>
        <w:rPr>
          <w:sz w:val="28"/>
          <w:szCs w:val="28"/>
        </w:rPr>
      </w:pPr>
    </w:p>
    <w:p w:rsidR="000037B2" w:rsidRDefault="000037B2" w:rsidP="00C534C2">
      <w:pPr>
        <w:ind w:firstLine="709"/>
        <w:jc w:val="both"/>
        <w:rPr>
          <w:sz w:val="28"/>
          <w:szCs w:val="28"/>
        </w:rPr>
      </w:pPr>
    </w:p>
    <w:p w:rsidR="000037B2" w:rsidRPr="00A12B77" w:rsidRDefault="000037B2" w:rsidP="00DD680D">
      <w:pPr>
        <w:pStyle w:val="ConsPlusNormal"/>
        <w:ind w:left="5103" w:firstLine="0"/>
        <w:jc w:val="right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0037B2" w:rsidRDefault="000037B2" w:rsidP="00DD680D">
      <w:pPr>
        <w:pStyle w:val="ConsPlusNormal"/>
        <w:ind w:left="5103" w:firstLine="0"/>
        <w:jc w:val="right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к решению </w:t>
      </w:r>
      <w:r>
        <w:rPr>
          <w:rFonts w:ascii="Times New Roman" w:hAnsi="Times New Roman" w:cs="Times New Roman"/>
          <w:sz w:val="28"/>
          <w:szCs w:val="28"/>
        </w:rPr>
        <w:t>Собрания депутатов Краснокутского сельского поселения</w:t>
      </w:r>
    </w:p>
    <w:p w:rsidR="000037B2" w:rsidRPr="00A12B77" w:rsidRDefault="00E9071A" w:rsidP="00DD680D">
      <w:pPr>
        <w:pStyle w:val="ConsPlusNormal"/>
        <w:ind w:left="5103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30.09.2021 № 9</w:t>
      </w:r>
    </w:p>
    <w:p w:rsidR="000037B2" w:rsidRDefault="000037B2" w:rsidP="000037B2">
      <w:pPr>
        <w:widowControl/>
        <w:autoSpaceDE/>
        <w:autoSpaceDN/>
        <w:adjustRightInd/>
        <w:jc w:val="center"/>
        <w:rPr>
          <w:b/>
          <w:bCs/>
          <w:color w:val="000000"/>
          <w:sz w:val="28"/>
          <w:szCs w:val="28"/>
        </w:rPr>
      </w:pPr>
    </w:p>
    <w:p w:rsidR="000037B2" w:rsidRPr="00CB1083" w:rsidRDefault="000037B2" w:rsidP="000037B2">
      <w:pPr>
        <w:widowControl/>
        <w:autoSpaceDE/>
        <w:autoSpaceDN/>
        <w:adjustRightInd/>
        <w:jc w:val="center"/>
        <w:rPr>
          <w:bCs/>
          <w:color w:val="000000"/>
          <w:sz w:val="28"/>
          <w:szCs w:val="28"/>
        </w:rPr>
      </w:pPr>
    </w:p>
    <w:p w:rsidR="000037B2" w:rsidRPr="00CB1083" w:rsidRDefault="000037B2" w:rsidP="00DD680D">
      <w:pPr>
        <w:widowControl/>
        <w:autoSpaceDE/>
        <w:autoSpaceDN/>
        <w:adjustRightInd/>
        <w:jc w:val="center"/>
        <w:rPr>
          <w:b/>
          <w:i/>
          <w:iCs/>
          <w:color w:val="000000"/>
          <w:sz w:val="24"/>
          <w:szCs w:val="24"/>
        </w:rPr>
      </w:pPr>
      <w:bookmarkStart w:id="0" w:name="_GoBack"/>
      <w:r w:rsidRPr="00CB1083">
        <w:rPr>
          <w:b/>
          <w:bCs/>
          <w:color w:val="000000"/>
          <w:sz w:val="28"/>
          <w:szCs w:val="28"/>
        </w:rPr>
        <w:t>Положение о муниципальном контроле в сфере благоустройства на территории</w:t>
      </w:r>
      <w:r w:rsidRPr="00CB1083">
        <w:rPr>
          <w:b/>
          <w:color w:val="000000"/>
          <w:sz w:val="28"/>
          <w:szCs w:val="28"/>
        </w:rPr>
        <w:t xml:space="preserve"> Краснокутского сельского поселения</w:t>
      </w:r>
    </w:p>
    <w:p w:rsidR="000037B2" w:rsidRPr="00CB1083" w:rsidRDefault="000037B2" w:rsidP="00DD680D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0037B2" w:rsidRPr="000037B2" w:rsidRDefault="000037B2" w:rsidP="00DD680D">
      <w:pPr>
        <w:widowControl/>
        <w:suppressAutoHyphens/>
        <w:autoSpaceDN/>
        <w:adjustRightInd/>
        <w:jc w:val="center"/>
        <w:rPr>
          <w:b/>
          <w:bCs/>
          <w:color w:val="000000"/>
          <w:sz w:val="28"/>
          <w:szCs w:val="28"/>
          <w:lang w:eastAsia="zh-CN"/>
        </w:rPr>
      </w:pPr>
      <w:r w:rsidRPr="000037B2">
        <w:rPr>
          <w:b/>
          <w:bCs/>
          <w:color w:val="000000"/>
          <w:sz w:val="28"/>
          <w:szCs w:val="28"/>
          <w:lang w:eastAsia="zh-CN"/>
        </w:rPr>
        <w:t>1. Общие положения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1.1. Настоящее Положение устанавливает порядок осуществления муниципального контроля в сфере благоустройства на </w:t>
      </w:r>
      <w:r w:rsidRPr="00CB1083">
        <w:rPr>
          <w:color w:val="000000"/>
          <w:sz w:val="28"/>
          <w:szCs w:val="28"/>
          <w:lang w:eastAsia="zh-CN"/>
        </w:rPr>
        <w:t>территории Краснокутского сельского поселения (далее – контроль в сфере благоустройства).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0037B2">
        <w:rPr>
          <w:color w:val="000000"/>
          <w:sz w:val="28"/>
          <w:szCs w:val="28"/>
          <w:shd w:val="clear" w:color="auto" w:fill="FFFFFF"/>
          <w:lang w:eastAsia="zh-CN"/>
        </w:rPr>
        <w:t xml:space="preserve">Правил благоустройства территории </w:t>
      </w:r>
      <w:r w:rsidRPr="000037B2">
        <w:rPr>
          <w:color w:val="000000"/>
          <w:lang w:eastAsia="zh-CN"/>
        </w:rPr>
        <w:t xml:space="preserve">Краснокутского сельского поселения </w:t>
      </w:r>
      <w:r w:rsidRPr="000037B2">
        <w:rPr>
          <w:color w:val="000000"/>
          <w:sz w:val="28"/>
          <w:szCs w:val="28"/>
          <w:lang w:eastAsia="zh-CN"/>
        </w:rPr>
        <w:t>(далее – Правила благоустройства)</w:t>
      </w:r>
      <w:r w:rsidRPr="000037B2">
        <w:rPr>
          <w:color w:val="000000"/>
          <w:sz w:val="28"/>
          <w:szCs w:val="28"/>
          <w:shd w:val="clear" w:color="auto" w:fill="FFFFFF"/>
          <w:lang w:eastAsia="zh-CN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0037B2" w:rsidRPr="00CB1083" w:rsidRDefault="000037B2" w:rsidP="00DD680D">
      <w:pPr>
        <w:widowControl/>
        <w:autoSpaceDE/>
        <w:autoSpaceDN/>
        <w:adjustRightInd/>
        <w:ind w:firstLine="709"/>
        <w:contextualSpacing/>
        <w:jc w:val="both"/>
        <w:rPr>
          <w:color w:val="000000"/>
          <w:sz w:val="28"/>
          <w:szCs w:val="28"/>
        </w:rPr>
      </w:pPr>
      <w:r w:rsidRPr="00CB1083">
        <w:rPr>
          <w:color w:val="000000"/>
          <w:sz w:val="28"/>
          <w:szCs w:val="28"/>
        </w:rPr>
        <w:t>1.3. Контроль в сфере благоустройства осуществляется администрацией</w:t>
      </w:r>
      <w:r w:rsidRPr="00CB1083">
        <w:rPr>
          <w:color w:val="000000"/>
          <w:sz w:val="24"/>
          <w:szCs w:val="24"/>
        </w:rPr>
        <w:t xml:space="preserve"> Краснокутского сельского поселения</w:t>
      </w:r>
      <w:r w:rsidRPr="00CB1083">
        <w:rPr>
          <w:i/>
          <w:iCs/>
          <w:color w:val="000000"/>
          <w:sz w:val="24"/>
          <w:szCs w:val="24"/>
        </w:rPr>
        <w:t xml:space="preserve"> </w:t>
      </w:r>
      <w:r w:rsidRPr="00CB1083">
        <w:rPr>
          <w:color w:val="000000"/>
          <w:sz w:val="28"/>
          <w:szCs w:val="28"/>
        </w:rPr>
        <w:t>(далее – администрация).</w:t>
      </w:r>
    </w:p>
    <w:p w:rsidR="000037B2" w:rsidRPr="000037B2" w:rsidRDefault="000037B2" w:rsidP="00DD680D">
      <w:pPr>
        <w:widowControl/>
        <w:autoSpaceDE/>
        <w:autoSpaceDN/>
        <w:adjustRightInd/>
        <w:ind w:firstLine="709"/>
        <w:contextualSpacing/>
        <w:jc w:val="both"/>
        <w:rPr>
          <w:color w:val="000000"/>
          <w:sz w:val="28"/>
          <w:szCs w:val="28"/>
        </w:rPr>
      </w:pPr>
      <w:r w:rsidRPr="00CB1083">
        <w:rPr>
          <w:color w:val="000000"/>
          <w:sz w:val="28"/>
          <w:szCs w:val="28"/>
        </w:rPr>
        <w:t xml:space="preserve">1.4. Должностными лицами администрации, уполномоченными осуществлять контроль в сфере благоустройства, являются </w:t>
      </w:r>
      <w:r w:rsidR="00CB1083" w:rsidRPr="00CB1083">
        <w:rPr>
          <w:color w:val="000000"/>
          <w:sz w:val="28"/>
          <w:szCs w:val="28"/>
        </w:rPr>
        <w:t>заместитель главы Администрации по социальным вопросам, ведущий специалист по земельным и имущественным отношениям, старший инспектор по благоустройству и ПБ</w:t>
      </w:r>
      <w:r w:rsidRPr="00CB1083">
        <w:rPr>
          <w:i/>
          <w:iCs/>
          <w:color w:val="000000"/>
          <w:sz w:val="24"/>
          <w:szCs w:val="24"/>
        </w:rPr>
        <w:t>.</w:t>
      </w:r>
      <w:r w:rsidRPr="00CB1083">
        <w:rPr>
          <w:color w:val="000000"/>
          <w:sz w:val="28"/>
          <w:szCs w:val="28"/>
        </w:rPr>
        <w:t xml:space="preserve">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благоустройства.</w:t>
      </w:r>
    </w:p>
    <w:p w:rsidR="000037B2" w:rsidRPr="000037B2" w:rsidRDefault="000037B2" w:rsidP="00DD680D">
      <w:pPr>
        <w:widowControl/>
        <w:autoSpaceDE/>
        <w:autoSpaceDN/>
        <w:adjustRightInd/>
        <w:ind w:firstLine="709"/>
        <w:contextualSpacing/>
        <w:jc w:val="both"/>
        <w:rPr>
          <w:sz w:val="28"/>
          <w:szCs w:val="28"/>
        </w:rPr>
      </w:pPr>
      <w:r w:rsidRPr="000037B2">
        <w:rPr>
          <w:color w:val="000000"/>
          <w:sz w:val="28"/>
          <w:szCs w:val="28"/>
        </w:rPr>
        <w:t>Должностные лица, уполномоченные осуществлять контроль, при осуществлении контроля в сфере благоустройства имеют права, обязанности и несут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и иными федеральными законами.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</w:t>
      </w:r>
      <w:r w:rsidRPr="00CB1083">
        <w:rPr>
          <w:color w:val="000000"/>
          <w:sz w:val="28"/>
          <w:szCs w:val="28"/>
          <w:lang w:eastAsia="zh-CN"/>
        </w:rPr>
        <w:t>Федерального закона</w:t>
      </w:r>
      <w:r w:rsidRPr="000037B2">
        <w:rPr>
          <w:color w:val="000000"/>
          <w:sz w:val="28"/>
          <w:szCs w:val="28"/>
          <w:lang w:eastAsia="zh-CN"/>
        </w:rPr>
        <w:t xml:space="preserve"> от 31.07.2020 № 248-ФЗ «О государственном контроле (надзоре) и муниципальном контроле в Российской Федерации», Федерального </w:t>
      </w:r>
      <w:r w:rsidRPr="00CB1083">
        <w:rPr>
          <w:color w:val="000000"/>
          <w:sz w:val="28"/>
          <w:szCs w:val="28"/>
          <w:lang w:eastAsia="zh-CN"/>
        </w:rPr>
        <w:t>закона от 06.10.2003 № 131-ФЗ «Об общих принципах организации местного</w:t>
      </w:r>
      <w:r w:rsidRPr="000037B2">
        <w:rPr>
          <w:color w:val="000000"/>
          <w:sz w:val="28"/>
          <w:szCs w:val="28"/>
          <w:lang w:eastAsia="zh-CN"/>
        </w:rPr>
        <w:t xml:space="preserve"> самоуправления в Российской Федерации».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color w:val="000000"/>
          <w:sz w:val="28"/>
          <w:szCs w:val="28"/>
          <w:lang w:eastAsia="zh-CN"/>
        </w:rPr>
      </w:pPr>
      <w:bookmarkStart w:id="1" w:name="Par61"/>
      <w:bookmarkEnd w:id="1"/>
      <w:r w:rsidRPr="000037B2">
        <w:rPr>
          <w:color w:val="000000"/>
          <w:sz w:val="28"/>
          <w:szCs w:val="28"/>
          <w:lang w:eastAsia="zh-CN"/>
        </w:rPr>
        <w:t>1.6. Администрация осуществляет контроль за соблюдением Правил благоустройства, включающих:</w:t>
      </w:r>
    </w:p>
    <w:p w:rsidR="000037B2" w:rsidRPr="000037B2" w:rsidRDefault="000037B2" w:rsidP="00DD680D">
      <w:pPr>
        <w:suppressAutoHyphens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1) обязательные требования по содержанию прилегающих территорий;</w:t>
      </w:r>
    </w:p>
    <w:p w:rsidR="000037B2" w:rsidRPr="000037B2" w:rsidRDefault="000037B2" w:rsidP="00DD680D">
      <w:pPr>
        <w:widowControl/>
        <w:tabs>
          <w:tab w:val="left" w:pos="1200"/>
        </w:tabs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lastRenderedPageBreak/>
        <w:t xml:space="preserve">2) обязательные требования по содержанию элементов и объектов благоустройства, в том числе требования: </w:t>
      </w:r>
    </w:p>
    <w:p w:rsidR="000037B2" w:rsidRPr="000037B2" w:rsidRDefault="000037B2" w:rsidP="00DD680D">
      <w:pPr>
        <w:widowControl/>
        <w:tabs>
          <w:tab w:val="left" w:pos="1200"/>
        </w:tabs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</w:t>
      </w:r>
      <w:r w:rsidRPr="000037B2">
        <w:rPr>
          <w:color w:val="000000"/>
          <w:sz w:val="28"/>
          <w:szCs w:val="28"/>
          <w:vertAlign w:val="superscript"/>
        </w:rPr>
        <w:footnoteReference w:id="1"/>
      </w:r>
      <w:r w:rsidRPr="000037B2">
        <w:rPr>
          <w:color w:val="000000"/>
          <w:sz w:val="28"/>
          <w:szCs w:val="28"/>
        </w:rPr>
        <w:t>;</w:t>
      </w:r>
    </w:p>
    <w:p w:rsidR="000037B2" w:rsidRPr="000037B2" w:rsidRDefault="000037B2" w:rsidP="00DD680D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037B2">
        <w:rPr>
          <w:color w:val="000000"/>
          <w:sz w:val="28"/>
          <w:szCs w:val="28"/>
        </w:rPr>
        <w:t xml:space="preserve">- по </w:t>
      </w:r>
      <w:r w:rsidRPr="000037B2">
        <w:rPr>
          <w:color w:val="000000"/>
          <w:sz w:val="28"/>
          <w:szCs w:val="28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0037B2" w:rsidRPr="000037B2" w:rsidRDefault="000037B2" w:rsidP="00DD680D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037B2">
        <w:rPr>
          <w:color w:val="000000"/>
          <w:sz w:val="28"/>
          <w:szCs w:val="28"/>
        </w:rPr>
        <w:t xml:space="preserve">- по </w:t>
      </w:r>
      <w:r w:rsidRPr="000037B2">
        <w:rPr>
          <w:color w:val="000000"/>
          <w:sz w:val="28"/>
          <w:szCs w:val="28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0037B2" w:rsidRPr="000037B2" w:rsidRDefault="000037B2" w:rsidP="00DD680D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- по осуществлению земляных работ в соответствии с разрешением на осуществление земляных работ</w:t>
      </w:r>
      <w:r w:rsidRPr="000037B2">
        <w:rPr>
          <w:color w:val="000000"/>
          <w:sz w:val="28"/>
          <w:szCs w:val="28"/>
          <w:vertAlign w:val="superscript"/>
        </w:rPr>
        <w:footnoteReference w:id="2"/>
      </w:r>
      <w:r w:rsidRPr="000037B2">
        <w:rPr>
          <w:color w:val="000000"/>
          <w:sz w:val="28"/>
          <w:szCs w:val="28"/>
        </w:rPr>
        <w:t xml:space="preserve">, выдаваемым в соответствии с порядком </w:t>
      </w:r>
      <w:r w:rsidRPr="000037B2">
        <w:rPr>
          <w:color w:val="000000"/>
          <w:sz w:val="28"/>
          <w:szCs w:val="28"/>
        </w:rPr>
        <w:lastRenderedPageBreak/>
        <w:t xml:space="preserve">осуществления земляных работ, установленным нормативными правовыми актами </w:t>
      </w:r>
      <w:r w:rsidR="00F134AE">
        <w:rPr>
          <w:sz w:val="28"/>
          <w:szCs w:val="28"/>
        </w:rPr>
        <w:t>Ростовской области</w:t>
      </w:r>
      <w:r w:rsidRPr="000037B2">
        <w:rPr>
          <w:i/>
          <w:iCs/>
          <w:sz w:val="24"/>
          <w:szCs w:val="24"/>
        </w:rPr>
        <w:t xml:space="preserve"> </w:t>
      </w:r>
      <w:r w:rsidRPr="000037B2">
        <w:rPr>
          <w:color w:val="000000"/>
          <w:sz w:val="28"/>
          <w:szCs w:val="28"/>
        </w:rPr>
        <w:t>и Правилами благоустройства;</w:t>
      </w:r>
    </w:p>
    <w:p w:rsidR="000037B2" w:rsidRPr="000037B2" w:rsidRDefault="000037B2" w:rsidP="00DD680D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0037B2" w:rsidRPr="000037B2" w:rsidRDefault="000037B2" w:rsidP="00DD680D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037B2">
        <w:rPr>
          <w:color w:val="000000"/>
          <w:sz w:val="28"/>
          <w:szCs w:val="28"/>
          <w:shd w:val="clear" w:color="auto" w:fill="FFFFFF"/>
        </w:rPr>
        <w:t xml:space="preserve">- о недопустимости </w:t>
      </w:r>
      <w:r w:rsidRPr="000037B2">
        <w:rPr>
          <w:color w:val="000000"/>
          <w:sz w:val="28"/>
          <w:szCs w:val="28"/>
        </w:rPr>
        <w:t xml:space="preserve">размещения транспортных средств на газоне или иной </w:t>
      </w:r>
      <w:proofErr w:type="gramStart"/>
      <w:r w:rsidRPr="000037B2">
        <w:rPr>
          <w:color w:val="000000"/>
          <w:sz w:val="28"/>
          <w:szCs w:val="28"/>
        </w:rPr>
        <w:t>озеленённой</w:t>
      </w:r>
      <w:proofErr w:type="gramEnd"/>
      <w:r w:rsidRPr="000037B2">
        <w:rPr>
          <w:color w:val="000000"/>
          <w:sz w:val="28"/>
          <w:szCs w:val="28"/>
        </w:rPr>
        <w:t xml:space="preserve">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:rsidR="000037B2" w:rsidRPr="000037B2" w:rsidRDefault="000037B2" w:rsidP="00DD680D">
      <w:pPr>
        <w:widowControl/>
        <w:tabs>
          <w:tab w:val="left" w:pos="1200"/>
        </w:tabs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 xml:space="preserve">3) обязательные требования по уборке территории </w:t>
      </w:r>
      <w:r w:rsidRPr="000037B2">
        <w:rPr>
          <w:color w:val="000000"/>
          <w:sz w:val="24"/>
          <w:szCs w:val="24"/>
        </w:rPr>
        <w:t>Краснокутского сельского поселения</w:t>
      </w:r>
      <w:r w:rsidRPr="000037B2">
        <w:rPr>
          <w:color w:val="000000"/>
          <w:sz w:val="28"/>
          <w:szCs w:val="28"/>
        </w:rPr>
        <w:t xml:space="preserve"> в зимний период, включая контроль проведения мероприятий по очистке от снега, наледи и сосулек кровель зданий, сооружений; </w:t>
      </w:r>
    </w:p>
    <w:p w:rsidR="000037B2" w:rsidRPr="000037B2" w:rsidRDefault="000037B2" w:rsidP="00DD680D">
      <w:pPr>
        <w:widowControl/>
        <w:tabs>
          <w:tab w:val="left" w:pos="1200"/>
        </w:tabs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 xml:space="preserve">4) обязательные требования по уборке территории </w:t>
      </w:r>
      <w:r w:rsidRPr="000037B2">
        <w:rPr>
          <w:color w:val="000000"/>
          <w:sz w:val="24"/>
          <w:szCs w:val="24"/>
        </w:rPr>
        <w:t>Краснокутского сельского поселения</w:t>
      </w:r>
      <w:r w:rsidRPr="000037B2">
        <w:rPr>
          <w:color w:val="000000"/>
          <w:sz w:val="28"/>
          <w:szCs w:val="28"/>
        </w:rPr>
        <w:t xml:space="preserve"> в летний период, включая обязательные требования по </w:t>
      </w:r>
      <w:r w:rsidRPr="000037B2">
        <w:rPr>
          <w:rFonts w:eastAsia="Calibri"/>
          <w:bCs/>
          <w:color w:val="000000"/>
          <w:sz w:val="28"/>
          <w:szCs w:val="28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0037B2">
        <w:rPr>
          <w:color w:val="000000"/>
          <w:sz w:val="28"/>
          <w:szCs w:val="28"/>
        </w:rPr>
        <w:t>;</w:t>
      </w:r>
    </w:p>
    <w:p w:rsidR="000037B2" w:rsidRPr="000037B2" w:rsidRDefault="000037B2" w:rsidP="00DD680D">
      <w:pPr>
        <w:widowControl/>
        <w:tabs>
          <w:tab w:val="left" w:pos="1200"/>
        </w:tabs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 xml:space="preserve">5) дополнительные обязательные требования </w:t>
      </w:r>
      <w:r w:rsidRPr="000037B2">
        <w:rPr>
          <w:color w:val="000000"/>
          <w:sz w:val="28"/>
          <w:szCs w:val="28"/>
          <w:shd w:val="clear" w:color="auto" w:fill="FFFFFF"/>
        </w:rPr>
        <w:t>пожарной безопасности</w:t>
      </w:r>
      <w:r w:rsidRPr="000037B2">
        <w:rPr>
          <w:color w:val="000000"/>
          <w:sz w:val="28"/>
          <w:szCs w:val="28"/>
        </w:rPr>
        <w:t xml:space="preserve"> в </w:t>
      </w:r>
      <w:r w:rsidRPr="000037B2">
        <w:rPr>
          <w:color w:val="000000"/>
          <w:sz w:val="28"/>
          <w:szCs w:val="28"/>
          <w:shd w:val="clear" w:color="auto" w:fill="FFFFFF"/>
        </w:rPr>
        <w:t xml:space="preserve">период действия особого противопожарного режима; </w:t>
      </w:r>
    </w:p>
    <w:p w:rsidR="000037B2" w:rsidRPr="000037B2" w:rsidRDefault="000037B2" w:rsidP="00DD680D">
      <w:pPr>
        <w:widowControl/>
        <w:tabs>
          <w:tab w:val="left" w:pos="1200"/>
        </w:tabs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0037B2">
        <w:rPr>
          <w:bCs/>
          <w:color w:val="000000"/>
          <w:sz w:val="28"/>
          <w:szCs w:val="28"/>
        </w:rPr>
        <w:t xml:space="preserve">6) </w:t>
      </w:r>
      <w:r w:rsidRPr="000037B2">
        <w:rPr>
          <w:color w:val="000000"/>
          <w:sz w:val="28"/>
          <w:szCs w:val="28"/>
        </w:rPr>
        <w:t xml:space="preserve">обязательные требования по </w:t>
      </w:r>
      <w:r w:rsidRPr="000037B2">
        <w:rPr>
          <w:bCs/>
          <w:color w:val="000000"/>
          <w:sz w:val="28"/>
          <w:szCs w:val="28"/>
        </w:rPr>
        <w:t>прокладке, переустройству, ремонту и содержанию подземных коммуникаций на территориях общего пользования</w:t>
      </w:r>
      <w:r w:rsidRPr="000037B2">
        <w:rPr>
          <w:color w:val="000000"/>
          <w:sz w:val="28"/>
          <w:szCs w:val="28"/>
        </w:rPr>
        <w:t>;</w:t>
      </w:r>
    </w:p>
    <w:p w:rsidR="000037B2" w:rsidRPr="000037B2" w:rsidRDefault="000037B2" w:rsidP="00DD680D">
      <w:pPr>
        <w:widowControl/>
        <w:tabs>
          <w:tab w:val="left" w:pos="1200"/>
        </w:tabs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</w:t>
      </w:r>
      <w:r w:rsidRPr="000037B2">
        <w:rPr>
          <w:color w:val="000000"/>
          <w:sz w:val="28"/>
          <w:szCs w:val="28"/>
          <w:vertAlign w:val="superscript"/>
        </w:rPr>
        <w:footnoteReference w:id="3"/>
      </w:r>
      <w:r w:rsidRPr="000037B2">
        <w:rPr>
          <w:color w:val="000000"/>
          <w:sz w:val="28"/>
          <w:szCs w:val="28"/>
        </w:rPr>
        <w:t>;</w:t>
      </w:r>
    </w:p>
    <w:p w:rsidR="000037B2" w:rsidRPr="000037B2" w:rsidRDefault="000037B2" w:rsidP="00DD680D">
      <w:pPr>
        <w:widowControl/>
        <w:tabs>
          <w:tab w:val="left" w:pos="1200"/>
        </w:tabs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0037B2">
        <w:rPr>
          <w:rFonts w:eastAsia="Calibri"/>
          <w:bCs/>
          <w:color w:val="000000"/>
          <w:sz w:val="28"/>
          <w:szCs w:val="28"/>
          <w:lang w:eastAsia="en-US"/>
        </w:rPr>
        <w:t xml:space="preserve">8) </w:t>
      </w:r>
      <w:r w:rsidRPr="000037B2">
        <w:rPr>
          <w:color w:val="000000"/>
          <w:sz w:val="28"/>
          <w:szCs w:val="28"/>
        </w:rPr>
        <w:t>обязательные требования по</w:t>
      </w:r>
      <w:r w:rsidRPr="000037B2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Pr="000037B2">
        <w:rPr>
          <w:color w:val="000000"/>
          <w:sz w:val="28"/>
          <w:szCs w:val="28"/>
        </w:rPr>
        <w:t>складированию твердых коммунальных отходов;</w:t>
      </w:r>
    </w:p>
    <w:p w:rsidR="000037B2" w:rsidRPr="000037B2" w:rsidRDefault="000037B2" w:rsidP="00DD680D">
      <w:pPr>
        <w:widowControl/>
        <w:tabs>
          <w:tab w:val="left" w:pos="1200"/>
        </w:tabs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9) обязательные требования по</w:t>
      </w:r>
      <w:r w:rsidRPr="000037B2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Pr="000037B2">
        <w:rPr>
          <w:bCs/>
          <w:color w:val="000000"/>
          <w:sz w:val="28"/>
          <w:szCs w:val="28"/>
        </w:rPr>
        <w:t>выгулу животных</w:t>
      </w:r>
      <w:r w:rsidRPr="000037B2">
        <w:rPr>
          <w:color w:val="000000"/>
          <w:sz w:val="28"/>
          <w:szCs w:val="28"/>
        </w:rPr>
        <w:t xml:space="preserve"> и требования о недопустимости </w:t>
      </w:r>
      <w:r w:rsidRPr="000037B2">
        <w:rPr>
          <w:sz w:val="28"/>
          <w:szCs w:val="28"/>
        </w:rPr>
        <w:t xml:space="preserve">выпаса сельскохозяйственных животных и птиц на </w:t>
      </w:r>
      <w:r w:rsidRPr="000037B2">
        <w:rPr>
          <w:sz w:val="28"/>
          <w:szCs w:val="28"/>
        </w:rPr>
        <w:lastRenderedPageBreak/>
        <w:t>территориях общего пользования и иных, предусмотренных Правилами благоустройства, территориях.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0037B2" w:rsidRPr="000037B2" w:rsidRDefault="000037B2" w:rsidP="00DD680D">
      <w:pPr>
        <w:suppressAutoHyphens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0037B2" w:rsidRPr="000037B2" w:rsidRDefault="000037B2" w:rsidP="00DD680D">
      <w:pPr>
        <w:suppressAutoHyphens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0037B2" w:rsidRPr="000037B2" w:rsidRDefault="000037B2" w:rsidP="00DD680D">
      <w:pPr>
        <w:suppressAutoHyphens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:rsidR="000037B2" w:rsidRPr="000037B2" w:rsidRDefault="000037B2" w:rsidP="00DD680D">
      <w:pPr>
        <w:suppressAutoHyphens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:rsidR="000037B2" w:rsidRPr="000037B2" w:rsidRDefault="000037B2" w:rsidP="00DD680D">
      <w:pPr>
        <w:suppressAutoHyphens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3) дворовые территории;</w:t>
      </w:r>
    </w:p>
    <w:p w:rsidR="000037B2" w:rsidRPr="000037B2" w:rsidRDefault="000037B2" w:rsidP="00DD680D">
      <w:pPr>
        <w:suppressAutoHyphens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4) детские и спортивные площадки;</w:t>
      </w:r>
    </w:p>
    <w:p w:rsidR="000037B2" w:rsidRPr="000037B2" w:rsidRDefault="000037B2" w:rsidP="00DD680D">
      <w:pPr>
        <w:suppressAutoHyphens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5) площадки для выгула животных;</w:t>
      </w:r>
    </w:p>
    <w:p w:rsidR="000037B2" w:rsidRPr="000037B2" w:rsidRDefault="000037B2" w:rsidP="00DD680D">
      <w:pPr>
        <w:suppressAutoHyphens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6) парковки (парковочные места);</w:t>
      </w:r>
    </w:p>
    <w:p w:rsidR="000037B2" w:rsidRPr="000037B2" w:rsidRDefault="000037B2" w:rsidP="00DD680D">
      <w:pPr>
        <w:suppressAutoHyphens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7) парки, скверы, иные зеленые зоны;</w:t>
      </w:r>
    </w:p>
    <w:p w:rsidR="000037B2" w:rsidRPr="000037B2" w:rsidRDefault="000037B2" w:rsidP="00DD680D">
      <w:pPr>
        <w:suppressAutoHyphens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8) технические и санитарно-защитные зоны;</w:t>
      </w:r>
    </w:p>
    <w:p w:rsidR="000037B2" w:rsidRPr="000037B2" w:rsidRDefault="000037B2" w:rsidP="00DD680D">
      <w:pPr>
        <w:suppressAutoHyphens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Под ограждающими устройствами в настоящем Положении понимаются ворота, калитки, шлагбаумы, в том числе автоматические, и декоративные ограждения (заборы).</w:t>
      </w:r>
      <w:r w:rsidRPr="000037B2">
        <w:rPr>
          <w:color w:val="000000"/>
          <w:sz w:val="28"/>
          <w:szCs w:val="28"/>
          <w:vertAlign w:val="superscript"/>
        </w:rPr>
        <w:footnoteReference w:id="4"/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1.8. При осуществлении контроля в сфере благоустройства </w:t>
      </w:r>
      <w:r w:rsidRPr="000037B2">
        <w:rPr>
          <w:color w:val="000000"/>
          <w:sz w:val="28"/>
          <w:szCs w:val="28"/>
          <w:shd w:val="clear" w:color="auto" w:fill="FFFFFF"/>
          <w:lang w:eastAsia="zh-CN"/>
        </w:rPr>
        <w:t>система оценки и управления рисками не применяется</w:t>
      </w:r>
      <w:r w:rsidRPr="000037B2">
        <w:rPr>
          <w:rFonts w:ascii="Arial" w:hAnsi="Arial" w:cs="Arial"/>
          <w:color w:val="000000"/>
          <w:sz w:val="28"/>
          <w:szCs w:val="28"/>
          <w:vertAlign w:val="superscript"/>
          <w:lang w:eastAsia="zh-CN"/>
        </w:rPr>
        <w:footnoteReference w:id="5"/>
      </w:r>
      <w:r w:rsidRPr="000037B2">
        <w:rPr>
          <w:color w:val="000000"/>
          <w:sz w:val="28"/>
          <w:szCs w:val="28"/>
          <w:lang w:eastAsia="zh-CN"/>
        </w:rPr>
        <w:t>.</w:t>
      </w:r>
    </w:p>
    <w:p w:rsidR="000037B2" w:rsidRPr="000037B2" w:rsidRDefault="000037B2" w:rsidP="00DD680D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</w:p>
    <w:p w:rsidR="000037B2" w:rsidRPr="000037B2" w:rsidRDefault="000037B2" w:rsidP="00DD680D">
      <w:pPr>
        <w:widowControl/>
        <w:suppressAutoHyphens/>
        <w:autoSpaceDN/>
        <w:adjustRightInd/>
        <w:jc w:val="center"/>
        <w:rPr>
          <w:b/>
          <w:bCs/>
          <w:color w:val="000000"/>
          <w:sz w:val="28"/>
          <w:szCs w:val="28"/>
          <w:lang w:eastAsia="zh-CN"/>
        </w:rPr>
      </w:pPr>
      <w:r w:rsidRPr="000037B2">
        <w:rPr>
          <w:b/>
          <w:bCs/>
          <w:color w:val="000000"/>
          <w:sz w:val="28"/>
          <w:szCs w:val="28"/>
          <w:lang w:eastAsia="zh-CN"/>
        </w:rPr>
        <w:lastRenderedPageBreak/>
        <w:t>2. Профилактика рисков причинения вреда (ущерба) охраняемым законом ценностям</w:t>
      </w:r>
    </w:p>
    <w:p w:rsidR="000037B2" w:rsidRPr="000037B2" w:rsidRDefault="000037B2" w:rsidP="00DD680D">
      <w:pPr>
        <w:widowControl/>
        <w:suppressAutoHyphens/>
        <w:autoSpaceDN/>
        <w:adjustRightInd/>
        <w:jc w:val="center"/>
        <w:rPr>
          <w:b/>
          <w:bCs/>
          <w:color w:val="000000"/>
          <w:sz w:val="28"/>
          <w:szCs w:val="28"/>
          <w:lang w:eastAsia="zh-CN"/>
        </w:rPr>
      </w:pP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2.1. Администрация осуществляет контроль в сфере благоустройства в том числе посредством проведения профилактических мероприятий.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 (заместителю главы) </w:t>
      </w:r>
      <w:r w:rsidR="00CB1083">
        <w:rPr>
          <w:color w:val="000000"/>
          <w:sz w:val="28"/>
          <w:szCs w:val="28"/>
          <w:lang w:eastAsia="zh-CN"/>
        </w:rPr>
        <w:t>Администрации Краснокутского сельского поселения</w:t>
      </w:r>
      <w:r w:rsidRPr="000037B2">
        <w:rPr>
          <w:color w:val="000000"/>
          <w:sz w:val="28"/>
          <w:szCs w:val="28"/>
          <w:lang w:eastAsia="zh-CN"/>
        </w:rPr>
        <w:t xml:space="preserve"> для принятия решения о проведении контрольных мероприятий.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1) информирование;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2) обобщение правоприменительной практики;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3) объявление предостережений;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4) консультирование;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5) профилактический визит</w:t>
      </w:r>
      <w:r w:rsidRPr="000037B2">
        <w:rPr>
          <w:rFonts w:ascii="Arial" w:hAnsi="Arial" w:cs="Arial"/>
          <w:color w:val="000000"/>
          <w:sz w:val="28"/>
          <w:szCs w:val="28"/>
          <w:vertAlign w:val="superscript"/>
          <w:lang w:eastAsia="zh-CN"/>
        </w:rPr>
        <w:footnoteReference w:id="6"/>
      </w:r>
      <w:r w:rsidRPr="000037B2">
        <w:rPr>
          <w:color w:val="000000"/>
          <w:sz w:val="28"/>
          <w:szCs w:val="28"/>
          <w:lang w:eastAsia="zh-CN"/>
        </w:rPr>
        <w:t>.</w:t>
      </w:r>
    </w:p>
    <w:p w:rsidR="000037B2" w:rsidRPr="000037B2" w:rsidRDefault="000037B2" w:rsidP="00DD680D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2.6.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</w:t>
      </w:r>
      <w:r w:rsidRPr="000037B2">
        <w:rPr>
          <w:color w:val="000000"/>
          <w:sz w:val="28"/>
          <w:szCs w:val="28"/>
          <w:vertAlign w:val="superscript"/>
        </w:rPr>
        <w:footnoteReference w:id="7"/>
      </w:r>
      <w:r w:rsidRPr="000037B2">
        <w:rPr>
          <w:color w:val="000000"/>
          <w:sz w:val="28"/>
          <w:szCs w:val="28"/>
        </w:rPr>
        <w:t xml:space="preserve"> в </w:t>
      </w:r>
      <w:r w:rsidRPr="000037B2">
        <w:rPr>
          <w:color w:val="000000"/>
          <w:sz w:val="28"/>
          <w:szCs w:val="28"/>
        </w:rPr>
        <w:lastRenderedPageBreak/>
        <w:t>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0037B2">
        <w:rPr>
          <w:color w:val="000000"/>
          <w:sz w:val="28"/>
          <w:szCs w:val="28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0037B2">
        <w:rPr>
          <w:color w:val="000000"/>
          <w:sz w:val="28"/>
          <w:szCs w:val="28"/>
        </w:rPr>
        <w:t>официального сайта администрации</w:t>
      </w:r>
      <w:r w:rsidRPr="000037B2">
        <w:rPr>
          <w:color w:val="000000"/>
          <w:sz w:val="28"/>
          <w:szCs w:val="28"/>
          <w:shd w:val="clear" w:color="auto" w:fill="FFFFFF"/>
        </w:rPr>
        <w:t>)</w:t>
      </w:r>
      <w:r w:rsidRPr="000037B2">
        <w:rPr>
          <w:color w:val="000000"/>
          <w:sz w:val="28"/>
          <w:szCs w:val="28"/>
        </w:rPr>
        <w:t>, в средствах массовой информации,</w:t>
      </w:r>
      <w:r w:rsidRPr="000037B2">
        <w:rPr>
          <w:color w:val="000000"/>
          <w:sz w:val="28"/>
          <w:szCs w:val="28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</w:t>
      </w:r>
      <w:r w:rsidRPr="00CB1083">
        <w:rPr>
          <w:color w:val="000000"/>
          <w:sz w:val="28"/>
          <w:szCs w:val="28"/>
          <w:lang w:eastAsia="zh-CN"/>
        </w:rPr>
        <w:t xml:space="preserve">предусмотренные </w:t>
      </w:r>
      <w:hyperlink r:id="rId7" w:history="1">
        <w:r w:rsidRPr="00CB1083">
          <w:rPr>
            <w:color w:val="000000"/>
            <w:sz w:val="28"/>
            <w:szCs w:val="28"/>
            <w:lang w:eastAsia="zh-CN"/>
          </w:rPr>
          <w:t>частью 3 статьи 46</w:t>
        </w:r>
      </w:hyperlink>
      <w:r w:rsidRPr="000037B2">
        <w:rPr>
          <w:color w:val="000000"/>
          <w:sz w:val="28"/>
          <w:szCs w:val="28"/>
          <w:lang w:eastAsia="zh-CN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Администрация также вправе информировать население Краснокутского сельского поселения</w:t>
      </w:r>
      <w:r w:rsidRPr="000037B2">
        <w:rPr>
          <w:i/>
          <w:iCs/>
          <w:color w:val="000000"/>
          <w:sz w:val="24"/>
          <w:szCs w:val="24"/>
          <w:lang w:eastAsia="zh-CN"/>
        </w:rPr>
        <w:t xml:space="preserve"> </w:t>
      </w:r>
      <w:r w:rsidRPr="000037B2">
        <w:rPr>
          <w:color w:val="000000"/>
          <w:sz w:val="28"/>
          <w:szCs w:val="28"/>
          <w:lang w:eastAsia="zh-CN"/>
        </w:rPr>
        <w:t>на собраниях и конференциях граждан об обязательных требованиях, предъявляемых к объектам контроля.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2.7.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По итогам обобщения правоприменительной практики должностными лицами, уполномоченными осуществлять контроль, ежегодно готовится доклад,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администрации, подписываемым главой администрации.</w:t>
      </w:r>
      <w:r w:rsidRPr="000037B2">
        <w:rPr>
          <w:i/>
          <w:iCs/>
          <w:color w:val="000000"/>
          <w:sz w:val="28"/>
          <w:szCs w:val="28"/>
          <w:lang w:eastAsia="zh-CN"/>
        </w:rPr>
        <w:t xml:space="preserve"> </w:t>
      </w:r>
      <w:r w:rsidRPr="000037B2">
        <w:rPr>
          <w:color w:val="000000"/>
          <w:sz w:val="28"/>
          <w:szCs w:val="28"/>
          <w:lang w:eastAsia="zh-CN"/>
        </w:rPr>
        <w:t>Указанный доклад размещается в срок до 1 июля года, следующего за отчетным годом, на официальном сайте администрации в специальном разделе, посвященном контрольной деятельности.</w:t>
      </w:r>
    </w:p>
    <w:p w:rsidR="000037B2" w:rsidRPr="000037B2" w:rsidRDefault="000037B2" w:rsidP="00DD680D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2.8. Предостережение о недопустимости нарушения обязательных требований и предложение</w:t>
      </w:r>
      <w:r w:rsidRPr="000037B2">
        <w:rPr>
          <w:color w:val="000000"/>
          <w:sz w:val="28"/>
          <w:szCs w:val="28"/>
          <w:shd w:val="clear" w:color="auto" w:fill="FFFFFF"/>
        </w:rPr>
        <w:t xml:space="preserve"> принять меры по обеспечению соблюдения обязательных требований</w:t>
      </w:r>
      <w:r w:rsidRPr="000037B2">
        <w:rPr>
          <w:color w:val="000000"/>
          <w:sz w:val="28"/>
          <w:szCs w:val="28"/>
        </w:rPr>
        <w:t xml:space="preserve"> объявляются контролируемому лицу в случае наличия у администрации сведений о готовящихся нарушениях обязательных требований </w:t>
      </w:r>
      <w:r w:rsidRPr="000037B2">
        <w:rPr>
          <w:color w:val="000000"/>
          <w:sz w:val="28"/>
          <w:szCs w:val="28"/>
          <w:shd w:val="clear" w:color="auto" w:fill="FFFFFF"/>
        </w:rPr>
        <w:t>или признаках нарушений обязательных требований </w:t>
      </w:r>
      <w:r w:rsidRPr="000037B2">
        <w:rPr>
          <w:color w:val="000000"/>
          <w:sz w:val="28"/>
          <w:szCs w:val="28"/>
        </w:rPr>
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 Предостережения объявляются (подписываются) главой</w:t>
      </w:r>
      <w:r w:rsidR="00CB1083">
        <w:rPr>
          <w:color w:val="000000"/>
          <w:sz w:val="28"/>
          <w:szCs w:val="28"/>
        </w:rPr>
        <w:t xml:space="preserve"> Администрации</w:t>
      </w:r>
      <w:r w:rsidRPr="000037B2">
        <w:rPr>
          <w:color w:val="000000"/>
          <w:sz w:val="28"/>
          <w:szCs w:val="28"/>
        </w:rPr>
        <w:t xml:space="preserve"> (заместителем главы</w:t>
      </w:r>
      <w:r w:rsidR="00CB1083">
        <w:rPr>
          <w:color w:val="000000"/>
          <w:sz w:val="28"/>
          <w:szCs w:val="28"/>
        </w:rPr>
        <w:t xml:space="preserve"> Администрации</w:t>
      </w:r>
      <w:r w:rsidRPr="000037B2">
        <w:rPr>
          <w:color w:val="000000"/>
          <w:sz w:val="28"/>
          <w:szCs w:val="28"/>
        </w:rPr>
        <w:t>) Краснокутского сельского поселения</w:t>
      </w:r>
      <w:r w:rsidRPr="000037B2">
        <w:rPr>
          <w:i/>
          <w:iCs/>
          <w:color w:val="000000"/>
          <w:sz w:val="24"/>
          <w:szCs w:val="24"/>
        </w:rPr>
        <w:t xml:space="preserve"> </w:t>
      </w:r>
      <w:r w:rsidRPr="000037B2">
        <w:rPr>
          <w:color w:val="000000"/>
          <w:sz w:val="28"/>
          <w:szCs w:val="28"/>
        </w:rPr>
        <w:t>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</w:r>
    </w:p>
    <w:p w:rsidR="000037B2" w:rsidRPr="000037B2" w:rsidRDefault="000037B2" w:rsidP="00DD680D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lastRenderedPageBreak/>
        <w:t xml:space="preserve">Предостережение о недопустимости нарушения обязательных требований оформляется в соответствии с формой, утвержденной </w:t>
      </w:r>
      <w:r w:rsidRPr="000037B2">
        <w:rPr>
          <w:color w:val="000000"/>
          <w:sz w:val="28"/>
          <w:szCs w:val="28"/>
          <w:shd w:val="clear" w:color="auto" w:fill="FFFFFF"/>
        </w:rPr>
        <w:t>приказом Министерства экономического развития Российской Федерации от 31.03.2021 №</w:t>
      </w:r>
      <w:r w:rsidR="00CB1083">
        <w:rPr>
          <w:color w:val="000000"/>
          <w:sz w:val="28"/>
          <w:szCs w:val="28"/>
          <w:shd w:val="clear" w:color="auto" w:fill="FFFFFF"/>
        </w:rPr>
        <w:t xml:space="preserve"> </w:t>
      </w:r>
      <w:r w:rsidRPr="000037B2">
        <w:rPr>
          <w:color w:val="000000"/>
          <w:sz w:val="28"/>
          <w:szCs w:val="28"/>
          <w:shd w:val="clear" w:color="auto" w:fill="FFFFFF"/>
        </w:rPr>
        <w:t>151</w:t>
      </w:r>
      <w:r w:rsidR="00CB1083">
        <w:rPr>
          <w:color w:val="000000"/>
          <w:sz w:val="28"/>
          <w:szCs w:val="28"/>
          <w:shd w:val="clear" w:color="auto" w:fill="FFFFFF"/>
        </w:rPr>
        <w:t xml:space="preserve"> </w:t>
      </w:r>
      <w:r w:rsidRPr="000037B2">
        <w:rPr>
          <w:color w:val="000000"/>
          <w:sz w:val="28"/>
          <w:szCs w:val="28"/>
          <w:shd w:val="clear" w:color="auto" w:fill="FFFFFF"/>
        </w:rPr>
        <w:t>«О типовых формах документов, используемых контрольным (надзорным) органом»</w:t>
      </w:r>
      <w:r w:rsidRPr="000037B2">
        <w:rPr>
          <w:color w:val="000000"/>
          <w:sz w:val="28"/>
          <w:szCs w:val="28"/>
        </w:rPr>
        <w:t xml:space="preserve">. 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администрацией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2.9.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Личный прием граждан проводится главой </w:t>
      </w:r>
      <w:r w:rsidR="00CB1083">
        <w:rPr>
          <w:color w:val="000000"/>
          <w:sz w:val="28"/>
          <w:szCs w:val="28"/>
          <w:lang w:eastAsia="zh-CN"/>
        </w:rPr>
        <w:t xml:space="preserve">Администрации </w:t>
      </w:r>
      <w:r w:rsidRPr="000037B2">
        <w:rPr>
          <w:color w:val="000000"/>
          <w:sz w:val="28"/>
          <w:szCs w:val="28"/>
          <w:lang w:eastAsia="zh-CN"/>
        </w:rPr>
        <w:t>(заместителем главы</w:t>
      </w:r>
      <w:r w:rsidR="00CB1083">
        <w:rPr>
          <w:color w:val="000000"/>
          <w:sz w:val="28"/>
          <w:szCs w:val="28"/>
          <w:lang w:eastAsia="zh-CN"/>
        </w:rPr>
        <w:t xml:space="preserve"> Администрации</w:t>
      </w:r>
      <w:r w:rsidRPr="000037B2">
        <w:rPr>
          <w:color w:val="000000"/>
          <w:sz w:val="28"/>
          <w:szCs w:val="28"/>
          <w:lang w:eastAsia="zh-CN"/>
        </w:rPr>
        <w:t>) Краснокутского сельского поселения 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Консультирование осуществляется в устной или письменной форме по следующим вопросам: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1) организация и осуществление контроля в сфере благоустройства;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2) порядок осуществления контрольных мероприятий, установленных настоящим Положением;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3) порядок обжалования действий (бездействия) должностных лиц, уполномоченных осуществлять контроль;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2.10. 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lastRenderedPageBreak/>
        <w:t>2) за время консультирования предоставить в устной форме ответ на поставленные вопросы невозможно;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3) ответ на поставленные вопросы требует дополнительного запроса сведений.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При осуществлении консультирования должностное лицо, уполномоченное осуществлять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Информация, ставшая известной должностному лицу, уполномоченному осуществлять контроль,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Должностными лицами, уполномоченными осуществлять контроль, ведется журнал учета консультирований.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</w:t>
      </w:r>
      <w:r w:rsidR="00CB1083">
        <w:rPr>
          <w:color w:val="000000"/>
          <w:sz w:val="28"/>
          <w:szCs w:val="28"/>
          <w:lang w:eastAsia="zh-CN"/>
        </w:rPr>
        <w:t xml:space="preserve">Администрации </w:t>
      </w:r>
      <w:r w:rsidRPr="000037B2">
        <w:rPr>
          <w:color w:val="000000"/>
          <w:sz w:val="28"/>
          <w:szCs w:val="28"/>
          <w:lang w:eastAsia="zh-CN"/>
        </w:rPr>
        <w:t>(заместителем главы</w:t>
      </w:r>
      <w:r w:rsidR="00CB1083">
        <w:rPr>
          <w:color w:val="000000"/>
          <w:sz w:val="28"/>
          <w:szCs w:val="28"/>
          <w:lang w:eastAsia="zh-CN"/>
        </w:rPr>
        <w:t xml:space="preserve"> Администрации</w:t>
      </w:r>
      <w:r w:rsidRPr="000037B2">
        <w:rPr>
          <w:color w:val="000000"/>
          <w:sz w:val="28"/>
          <w:szCs w:val="28"/>
          <w:lang w:eastAsia="zh-CN"/>
        </w:rPr>
        <w:t>) Краснокутского сельского поселения</w:t>
      </w:r>
      <w:r w:rsidRPr="000037B2">
        <w:rPr>
          <w:i/>
          <w:iCs/>
          <w:color w:val="000000"/>
          <w:sz w:val="24"/>
          <w:szCs w:val="24"/>
          <w:lang w:eastAsia="zh-CN"/>
        </w:rPr>
        <w:t xml:space="preserve"> </w:t>
      </w:r>
      <w:r w:rsidRPr="000037B2">
        <w:rPr>
          <w:color w:val="000000"/>
          <w:sz w:val="28"/>
          <w:szCs w:val="28"/>
          <w:lang w:eastAsia="zh-CN"/>
        </w:rPr>
        <w:t>или должностным лицом, уполномоченным осуществлять контроль.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sz w:val="28"/>
          <w:szCs w:val="28"/>
          <w:lang w:eastAsia="zh-CN"/>
        </w:rPr>
      </w:pPr>
      <w:r w:rsidRPr="000037B2">
        <w:rPr>
          <w:sz w:val="28"/>
          <w:szCs w:val="28"/>
          <w:lang w:eastAsia="zh-CN"/>
        </w:rPr>
        <w:t>2.11.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sz w:val="28"/>
          <w:szCs w:val="28"/>
          <w:lang w:eastAsia="zh-CN"/>
        </w:rPr>
      </w:pPr>
      <w:r w:rsidRPr="000037B2">
        <w:rPr>
          <w:sz w:val="28"/>
          <w:szCs w:val="28"/>
          <w:lang w:eastAsia="zh-CN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sz w:val="28"/>
          <w:szCs w:val="28"/>
          <w:lang w:eastAsia="zh-CN"/>
        </w:rPr>
      </w:pPr>
      <w:r w:rsidRPr="000037B2">
        <w:rPr>
          <w:sz w:val="28"/>
          <w:szCs w:val="28"/>
          <w:lang w:eastAsia="zh-CN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color w:val="000000"/>
          <w:sz w:val="28"/>
          <w:szCs w:val="28"/>
          <w:lang w:eastAsia="zh-CN"/>
        </w:rPr>
      </w:pPr>
    </w:p>
    <w:p w:rsidR="000037B2" w:rsidRPr="000037B2" w:rsidRDefault="000037B2" w:rsidP="00DD680D">
      <w:pPr>
        <w:widowControl/>
        <w:suppressAutoHyphens/>
        <w:autoSpaceDN/>
        <w:adjustRightInd/>
        <w:jc w:val="center"/>
        <w:rPr>
          <w:b/>
          <w:bCs/>
          <w:color w:val="000000"/>
          <w:sz w:val="28"/>
          <w:szCs w:val="28"/>
          <w:lang w:eastAsia="zh-CN"/>
        </w:rPr>
      </w:pPr>
      <w:r w:rsidRPr="000037B2">
        <w:rPr>
          <w:b/>
          <w:bCs/>
          <w:color w:val="000000"/>
          <w:sz w:val="28"/>
          <w:szCs w:val="28"/>
          <w:lang w:eastAsia="zh-CN"/>
        </w:rPr>
        <w:t>3. Осуществление контрольных мероприятий и контрольных действий</w:t>
      </w:r>
    </w:p>
    <w:p w:rsidR="000037B2" w:rsidRPr="000037B2" w:rsidRDefault="000037B2" w:rsidP="00DD680D">
      <w:pPr>
        <w:widowControl/>
        <w:suppressAutoHyphens/>
        <w:autoSpaceDN/>
        <w:adjustRightInd/>
        <w:jc w:val="center"/>
        <w:rPr>
          <w:b/>
          <w:bCs/>
          <w:color w:val="000000"/>
          <w:sz w:val="28"/>
          <w:szCs w:val="28"/>
          <w:lang w:eastAsia="zh-CN"/>
        </w:rPr>
      </w:pP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3.1.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мероприятий: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</w:t>
      </w:r>
      <w:r w:rsidRPr="000037B2">
        <w:rPr>
          <w:color w:val="000000"/>
          <w:sz w:val="28"/>
          <w:szCs w:val="28"/>
          <w:lang w:eastAsia="zh-CN"/>
        </w:rPr>
        <w:lastRenderedPageBreak/>
        <w:t>структурных подразделений), получения письменных объяснений, инструментального обследования);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3) документарная проверка (посредством получения письменных объяснений, истребования документов, экспертизы);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:rsidR="000037B2" w:rsidRPr="000037B2" w:rsidRDefault="000037B2" w:rsidP="00DD680D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0037B2">
        <w:rPr>
          <w:color w:val="000000"/>
          <w:sz w:val="28"/>
          <w:szCs w:val="28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0037B2">
        <w:rPr>
          <w:color w:val="000000"/>
          <w:sz w:val="28"/>
          <w:szCs w:val="28"/>
        </w:rPr>
        <w:t>);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:rsidR="000037B2" w:rsidRPr="000037B2" w:rsidRDefault="000037B2" w:rsidP="00DD680D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0037B2">
        <w:rPr>
          <w:color w:val="000000"/>
          <w:sz w:val="28"/>
          <w:szCs w:val="28"/>
        </w:rPr>
        <w:t>3.3. Контрольные мероприятия, указанные в подпунктах 1 – 4 пункта 3.1 настоящего Положения, проводятся в форме внеплановых мероприятий.</w:t>
      </w:r>
    </w:p>
    <w:p w:rsidR="000037B2" w:rsidRPr="000037B2" w:rsidRDefault="000037B2" w:rsidP="00DD680D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3.4. Основанием для проведения контрольных мероприятий, проводимых с взаимодействием с контролируемыми лицами, является: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1) наличие у администрации сведений о причинении вреда (ущерба) или об угрозе причинения вреда (ущерба) охраняемым законом ценностям при поступлении 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информации, а также получение таких сведений в результате проведения контрольных мероприятий, включая контрольные мероприятия без взаимодействия, в том числе проводимые в отношении иных контролируемых лиц;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2)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3)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lastRenderedPageBreak/>
        <w:t>4) истечение срока исполнения предписания об устранении выявленного нарушения обязательных требований – в случаях, если контролируемым лицом не представлены документы и сведения, представление которых предусмотрено выданным ему предписанием,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требований.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3.5.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3.6.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должностного лица, уполномоченного осуществлять контроль в сфере благоустройства, о проведении контрольного мероприятия.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i/>
          <w:iCs/>
          <w:color w:val="000000"/>
          <w:sz w:val="24"/>
          <w:szCs w:val="24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3.7. Контрольные мероприятия, проводимые без взаимодействия с контролируемыми лицами, проводятся должностными лицами уполномоченными осуществлять контроль, на основании задания главы </w:t>
      </w:r>
      <w:r w:rsidR="00CB1083">
        <w:rPr>
          <w:color w:val="000000"/>
          <w:sz w:val="28"/>
          <w:szCs w:val="28"/>
          <w:lang w:eastAsia="zh-CN"/>
        </w:rPr>
        <w:t xml:space="preserve">Администрации </w:t>
      </w:r>
      <w:r w:rsidRPr="000037B2">
        <w:rPr>
          <w:color w:val="000000"/>
          <w:sz w:val="28"/>
          <w:szCs w:val="28"/>
          <w:lang w:eastAsia="zh-CN"/>
        </w:rPr>
        <w:t>(заместителя главы</w:t>
      </w:r>
      <w:r w:rsidR="00CB1083">
        <w:rPr>
          <w:color w:val="000000"/>
          <w:sz w:val="28"/>
          <w:szCs w:val="28"/>
          <w:lang w:eastAsia="zh-CN"/>
        </w:rPr>
        <w:t xml:space="preserve"> Администрации</w:t>
      </w:r>
      <w:r w:rsidRPr="000037B2">
        <w:rPr>
          <w:color w:val="000000"/>
          <w:sz w:val="28"/>
          <w:szCs w:val="28"/>
          <w:lang w:eastAsia="zh-CN"/>
        </w:rPr>
        <w:t>) Краснокутского сельского поселения</w:t>
      </w:r>
      <w:r w:rsidRPr="000037B2">
        <w:rPr>
          <w:i/>
          <w:iCs/>
          <w:color w:val="000000"/>
          <w:sz w:val="28"/>
          <w:szCs w:val="28"/>
          <w:lang w:eastAsia="zh-CN"/>
        </w:rPr>
        <w:t xml:space="preserve">, </w:t>
      </w:r>
      <w:r w:rsidRPr="000037B2">
        <w:rPr>
          <w:color w:val="000000"/>
          <w:sz w:val="28"/>
          <w:szCs w:val="28"/>
          <w:shd w:val="clear" w:color="auto" w:fill="FFFFFF"/>
          <w:lang w:eastAsia="zh-CN"/>
        </w:rPr>
        <w:t>задания, содержащегося в планах работы администрации, в том числе в случаях, установленных</w:t>
      </w:r>
      <w:r w:rsidRPr="000037B2">
        <w:rPr>
          <w:color w:val="000000"/>
          <w:sz w:val="28"/>
          <w:szCs w:val="28"/>
          <w:lang w:eastAsia="zh-CN"/>
        </w:rPr>
        <w:t xml:space="preserve"> Федеральным </w:t>
      </w:r>
      <w:hyperlink r:id="rId8" w:history="1">
        <w:r w:rsidRPr="00CB1083">
          <w:rPr>
            <w:color w:val="000000"/>
            <w:sz w:val="28"/>
            <w:szCs w:val="28"/>
            <w:lang w:eastAsia="zh-CN"/>
          </w:rPr>
          <w:t>законом</w:t>
        </w:r>
      </w:hyperlink>
      <w:r w:rsidRPr="00CB1083">
        <w:rPr>
          <w:color w:val="000000"/>
          <w:sz w:val="28"/>
          <w:szCs w:val="28"/>
          <w:lang w:eastAsia="zh-CN"/>
        </w:rPr>
        <w:t xml:space="preserve"> о</w:t>
      </w:r>
      <w:r w:rsidRPr="000037B2">
        <w:rPr>
          <w:color w:val="000000"/>
          <w:sz w:val="28"/>
          <w:szCs w:val="28"/>
          <w:lang w:eastAsia="zh-CN"/>
        </w:rPr>
        <w:t>т 31.07.2020 № 248-ФЗ «О государственном контроле (надзоре) и муниципальном контроле в Российской Федерации».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3.8. Контрольные мероприятия в отношении граждан, юридических лиц и индивидуальных предпринимателей проводятся должностными лицами,  уполномоченными осуществлять контроль, в соответствии с Федеральным </w:t>
      </w:r>
      <w:hyperlink r:id="rId9" w:history="1">
        <w:r w:rsidRPr="000037B2">
          <w:rPr>
            <w:color w:val="000000"/>
            <w:sz w:val="28"/>
            <w:szCs w:val="28"/>
            <w:u w:val="single"/>
            <w:lang w:eastAsia="zh-CN"/>
          </w:rPr>
          <w:t>законом</w:t>
        </w:r>
      </w:hyperlink>
      <w:r w:rsidRPr="000037B2">
        <w:rPr>
          <w:color w:val="000000"/>
          <w:sz w:val="28"/>
          <w:szCs w:val="28"/>
          <w:lang w:eastAsia="zh-CN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:rsidR="000037B2" w:rsidRPr="000037B2" w:rsidRDefault="000037B2" w:rsidP="00DD680D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 xml:space="preserve">3.9.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Pr="000037B2">
        <w:rPr>
          <w:color w:val="000000"/>
          <w:sz w:val="28"/>
          <w:szCs w:val="28"/>
          <w:shd w:val="clear" w:color="auto" w:fill="FFFFFF"/>
        </w:rPr>
        <w:t>распоряжением Правительства Российской Федерации от 19.04.2016 № 724-р перечнем</w:t>
      </w:r>
      <w:r w:rsidRPr="000037B2">
        <w:rPr>
          <w:color w:val="000000"/>
          <w:sz w:val="28"/>
          <w:szCs w:val="28"/>
        </w:rPr>
        <w:br/>
      </w:r>
      <w:r w:rsidRPr="000037B2">
        <w:rPr>
          <w:color w:val="000000"/>
          <w:sz w:val="28"/>
          <w:szCs w:val="28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</w:t>
      </w:r>
      <w:r w:rsidRPr="000037B2">
        <w:rPr>
          <w:color w:val="000000"/>
          <w:sz w:val="28"/>
          <w:szCs w:val="28"/>
        </w:rPr>
        <w:t xml:space="preserve"> </w:t>
      </w:r>
      <w:hyperlink r:id="rId10" w:history="1">
        <w:r w:rsidRPr="000037B2">
          <w:rPr>
            <w:color w:val="000000"/>
            <w:sz w:val="28"/>
            <w:szCs w:val="28"/>
            <w:u w:val="single"/>
          </w:rPr>
          <w:t>Правилами</w:t>
        </w:r>
      </w:hyperlink>
      <w:r w:rsidRPr="000037B2">
        <w:rPr>
          <w:color w:val="000000"/>
          <w:sz w:val="28"/>
          <w:szCs w:val="28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</w:t>
      </w:r>
      <w:r w:rsidRPr="000037B2">
        <w:rPr>
          <w:color w:val="000000"/>
          <w:sz w:val="28"/>
          <w:szCs w:val="28"/>
        </w:rPr>
        <w:lastRenderedPageBreak/>
        <w:t>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 от 06.03.2021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3.10. </w:t>
      </w:r>
      <w:r w:rsidRPr="000037B2">
        <w:rPr>
          <w:color w:val="000000"/>
          <w:sz w:val="28"/>
          <w:szCs w:val="28"/>
          <w:shd w:val="clear" w:color="auto" w:fill="FFFFFF"/>
          <w:lang w:eastAsia="zh-CN"/>
        </w:rPr>
        <w:t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:rsidR="000037B2" w:rsidRPr="000037B2" w:rsidRDefault="000037B2" w:rsidP="00DD680D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037B2">
        <w:rPr>
          <w:color w:val="000000"/>
          <w:sz w:val="28"/>
          <w:szCs w:val="28"/>
        </w:rPr>
        <w:t xml:space="preserve">1) </w:t>
      </w:r>
      <w:r w:rsidRPr="000037B2">
        <w:rPr>
          <w:color w:val="000000"/>
          <w:sz w:val="28"/>
          <w:szCs w:val="28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Pr="000037B2">
        <w:rPr>
          <w:color w:val="000000"/>
          <w:sz w:val="28"/>
          <w:szCs w:val="28"/>
        </w:rPr>
        <w:t xml:space="preserve">должностным лицом, уполномоченным осуществлять контроль в сфере благоустройства, </w:t>
      </w:r>
      <w:r w:rsidRPr="000037B2">
        <w:rPr>
          <w:color w:val="000000"/>
          <w:sz w:val="28"/>
          <w:szCs w:val="28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:rsidR="000037B2" w:rsidRPr="000037B2" w:rsidRDefault="000037B2" w:rsidP="00DD680D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  <w:shd w:val="clear" w:color="auto" w:fill="FFFFFF"/>
        </w:rPr>
        <w:t xml:space="preserve">2) отсутствие признаков </w:t>
      </w:r>
      <w:r w:rsidRPr="000037B2">
        <w:rPr>
          <w:color w:val="000000"/>
          <w:sz w:val="28"/>
          <w:szCs w:val="28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0037B2" w:rsidRPr="000037B2" w:rsidRDefault="000037B2" w:rsidP="00DD680D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3) имеются уважительные причины для отсутствия контролируемого лица (болезнь</w:t>
      </w:r>
      <w:r w:rsidRPr="000037B2">
        <w:rPr>
          <w:color w:val="000000"/>
          <w:sz w:val="28"/>
          <w:szCs w:val="28"/>
          <w:shd w:val="clear" w:color="auto" w:fill="FFFFFF"/>
        </w:rPr>
        <w:t xml:space="preserve"> контролируемого лица</w:t>
      </w:r>
      <w:r w:rsidRPr="000037B2">
        <w:rPr>
          <w:color w:val="000000"/>
          <w:sz w:val="28"/>
          <w:szCs w:val="28"/>
        </w:rPr>
        <w:t>, его командировка и т.п.) при проведении</w:t>
      </w:r>
      <w:r w:rsidRPr="000037B2">
        <w:rPr>
          <w:color w:val="000000"/>
          <w:sz w:val="28"/>
          <w:szCs w:val="28"/>
          <w:shd w:val="clear" w:color="auto" w:fill="FFFFFF"/>
        </w:rPr>
        <w:t xml:space="preserve"> контрольного мероприятия</w:t>
      </w:r>
      <w:r w:rsidRPr="000037B2">
        <w:rPr>
          <w:color w:val="000000"/>
          <w:sz w:val="28"/>
          <w:szCs w:val="28"/>
        </w:rPr>
        <w:t>.</w:t>
      </w:r>
    </w:p>
    <w:p w:rsidR="000037B2" w:rsidRPr="000037B2" w:rsidRDefault="000037B2" w:rsidP="00DD680D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 xml:space="preserve">3.11. Срок проведения выездной проверки не может превышать 10 рабочих дней. </w:t>
      </w:r>
    </w:p>
    <w:p w:rsidR="000037B2" w:rsidRPr="000037B2" w:rsidRDefault="000037B2" w:rsidP="00DD680D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Pr="000037B2">
        <w:rPr>
          <w:color w:val="000000"/>
          <w:sz w:val="28"/>
          <w:szCs w:val="28"/>
        </w:rPr>
        <w:t>микропредприятия</w:t>
      </w:r>
      <w:proofErr w:type="spellEnd"/>
      <w:r w:rsidRPr="000037B2">
        <w:rPr>
          <w:color w:val="000000"/>
          <w:sz w:val="28"/>
          <w:szCs w:val="28"/>
        </w:rPr>
        <w:t xml:space="preserve">. </w:t>
      </w:r>
    </w:p>
    <w:p w:rsidR="000037B2" w:rsidRPr="000037B2" w:rsidRDefault="000037B2" w:rsidP="00DD680D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 xml:space="preserve"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3.12. Во всех случаях проведения контрольных мероприятий для фиксации должностными лицами, уполномоченными осуществлять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</w:t>
      </w:r>
      <w:r w:rsidRPr="000037B2">
        <w:rPr>
          <w:color w:val="000000"/>
          <w:sz w:val="28"/>
          <w:szCs w:val="28"/>
          <w:lang w:eastAsia="zh-CN"/>
        </w:rPr>
        <w:lastRenderedPageBreak/>
        <w:t>составляемом по результатам контрольного действия, проводимого в рамках контрольного мероприятия.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3.13.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1" w:history="1">
        <w:r w:rsidRPr="000037B2">
          <w:rPr>
            <w:color w:val="000000"/>
            <w:sz w:val="28"/>
            <w:szCs w:val="28"/>
            <w:u w:val="single"/>
            <w:lang w:eastAsia="zh-CN"/>
          </w:rPr>
          <w:t>частью 2 статьи 90</w:t>
        </w:r>
      </w:hyperlink>
      <w:r w:rsidRPr="000037B2">
        <w:rPr>
          <w:color w:val="000000"/>
          <w:sz w:val="28"/>
          <w:szCs w:val="28"/>
          <w:lang w:eastAsia="zh-CN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3.14.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0037B2" w:rsidRPr="000037B2" w:rsidRDefault="000037B2" w:rsidP="00DD680D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0037B2">
        <w:rPr>
          <w:color w:val="000000"/>
          <w:sz w:val="28"/>
          <w:szCs w:val="28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0037B2">
        <w:rPr>
          <w:color w:val="000000"/>
          <w:sz w:val="28"/>
          <w:szCs w:val="28"/>
        </w:rPr>
        <w:t>.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3.15. Информация о контрольных мероприятиях размещается в Едином реестре контрольных (надзорных) мероприятий.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3.16. Информирование контролируемых лиц о совершаемых должностными лицами, уполномоченными осуществлять контроль,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0037B2">
        <w:rPr>
          <w:color w:val="000000"/>
          <w:sz w:val="28"/>
          <w:szCs w:val="28"/>
          <w:shd w:val="clear" w:color="auto" w:fill="FFFFFF"/>
          <w:lang w:eastAsia="zh-CN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Pr="000037B2">
        <w:rPr>
          <w:color w:val="000000"/>
          <w:sz w:val="28"/>
          <w:szCs w:val="28"/>
          <w:lang w:eastAsia="zh-CN"/>
        </w:rPr>
        <w:t>Единый портал</w:t>
      </w:r>
      <w:r w:rsidRPr="000037B2">
        <w:rPr>
          <w:color w:val="000000"/>
          <w:sz w:val="28"/>
          <w:szCs w:val="28"/>
          <w:shd w:val="clear" w:color="auto" w:fill="FFFFFF"/>
          <w:lang w:eastAsia="zh-CN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lastRenderedPageBreak/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лицами, уполномоченными осуществлять контроль,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0037B2">
        <w:rPr>
          <w:color w:val="000000"/>
          <w:sz w:val="28"/>
          <w:szCs w:val="28"/>
          <w:shd w:val="clear" w:color="auto" w:fill="FFFFFF"/>
          <w:lang w:eastAsia="zh-CN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0037B2">
        <w:rPr>
          <w:color w:val="000000"/>
          <w:sz w:val="28"/>
          <w:szCs w:val="28"/>
          <w:lang w:eastAsia="zh-CN"/>
        </w:rPr>
        <w:t xml:space="preserve"> Указанный гражданин вправе направлять администрации документы на бумажном носителе.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До 31 декабря 2023 года информирование контролируемого лица о совершаемых должностными лицами, уполномоченными осуществлять контроль, 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3.17.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0037B2">
        <w:rPr>
          <w:color w:val="000000"/>
          <w:sz w:val="28"/>
          <w:szCs w:val="28"/>
          <w:shd w:val="clear" w:color="auto" w:fill="FFFFFF"/>
          <w:lang w:eastAsia="zh-CN"/>
        </w:rPr>
        <w:t xml:space="preserve">Федерального закона </w:t>
      </w:r>
      <w:r w:rsidRPr="000037B2">
        <w:rPr>
          <w:color w:val="000000"/>
          <w:sz w:val="28"/>
          <w:szCs w:val="28"/>
          <w:lang w:eastAsia="zh-CN"/>
        </w:rPr>
        <w:t>от 31.07.2020 № 248-ФЗ «О государственном контроле (надзоре) и муниципальном контроле в Российской Федерации» и разделом 4 настоящего Положения.</w:t>
      </w:r>
      <w:r w:rsidRPr="000037B2">
        <w:rPr>
          <w:color w:val="000000"/>
          <w:sz w:val="28"/>
          <w:szCs w:val="28"/>
          <w:vertAlign w:val="superscript"/>
          <w:lang w:eastAsia="zh-CN"/>
        </w:rPr>
        <w:footnoteReference w:id="8"/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3.18.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лицо, уполномоченное осуществлять контроль,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3.19. В случае выявления при проведении контрольного мероприятия нарушений обязательных требований контролируемым лицом администрация (должностное лицо, уполномоченное осуществлять контроль) в пределах полномочий, предусмотренных законодательством Российской Федерации, обязана: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lang w:eastAsia="zh-CN"/>
        </w:rPr>
      </w:pPr>
      <w:bookmarkStart w:id="2" w:name="Par318"/>
      <w:bookmarkEnd w:id="2"/>
      <w:r w:rsidRPr="000037B2">
        <w:rPr>
          <w:color w:val="000000"/>
          <w:sz w:val="28"/>
          <w:szCs w:val="28"/>
          <w:lang w:eastAsia="zh-CN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2) незамедлительно принять предусмотренные законодательством Российской Федерации меры по недопущению причинения вреда (ущерба) </w:t>
      </w:r>
      <w:r w:rsidRPr="000037B2">
        <w:rPr>
          <w:color w:val="000000"/>
          <w:sz w:val="28"/>
          <w:szCs w:val="28"/>
          <w:lang w:eastAsia="zh-CN"/>
        </w:rPr>
        <w:lastRenderedPageBreak/>
        <w:t>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0037B2" w:rsidRPr="000037B2" w:rsidRDefault="000037B2" w:rsidP="00DD680D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 xml:space="preserve">4) </w:t>
      </w:r>
      <w:r w:rsidRPr="000037B2">
        <w:rPr>
          <w:color w:val="000000"/>
          <w:sz w:val="28"/>
          <w:szCs w:val="28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0037B2">
        <w:rPr>
          <w:color w:val="000000"/>
          <w:sz w:val="28"/>
          <w:szCs w:val="28"/>
        </w:rPr>
        <w:t>;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3.20. Должностные лица, осуществляющие контроль,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</w:t>
      </w:r>
      <w:r w:rsidRPr="000037B2">
        <w:rPr>
          <w:sz w:val="28"/>
          <w:szCs w:val="28"/>
          <w:lang w:eastAsia="zh-CN"/>
        </w:rPr>
        <w:t>Ростовской области</w:t>
      </w:r>
      <w:r w:rsidRPr="000037B2">
        <w:rPr>
          <w:color w:val="000000"/>
          <w:sz w:val="28"/>
          <w:szCs w:val="28"/>
          <w:lang w:eastAsia="zh-CN"/>
        </w:rPr>
        <w:t>, органами местного самоуправления, правоохранительными органами, организациями и гражданами.</w:t>
      </w:r>
    </w:p>
    <w:p w:rsidR="000037B2" w:rsidRPr="000037B2" w:rsidRDefault="000037B2" w:rsidP="00DD680D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0037B2">
        <w:rPr>
          <w:color w:val="000000"/>
          <w:sz w:val="28"/>
          <w:szCs w:val="28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лица, уполномоченные осуществлять контроль, направляют копию указанного акта в орган власти, уполномоченный на привлечение к соответствующей ответственности.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color w:val="000000"/>
          <w:sz w:val="28"/>
          <w:szCs w:val="28"/>
          <w:lang w:eastAsia="zh-CN"/>
        </w:rPr>
      </w:pPr>
    </w:p>
    <w:p w:rsidR="000037B2" w:rsidRPr="000037B2" w:rsidRDefault="000037B2" w:rsidP="00DD680D">
      <w:pPr>
        <w:widowControl/>
        <w:suppressAutoHyphens/>
        <w:autoSpaceDN/>
        <w:adjustRightInd/>
        <w:jc w:val="center"/>
        <w:rPr>
          <w:b/>
          <w:bCs/>
          <w:color w:val="000000"/>
          <w:sz w:val="28"/>
          <w:szCs w:val="28"/>
          <w:lang w:eastAsia="zh-CN"/>
        </w:rPr>
      </w:pPr>
      <w:r w:rsidRPr="000037B2">
        <w:rPr>
          <w:b/>
          <w:bCs/>
          <w:color w:val="000000"/>
          <w:sz w:val="28"/>
          <w:szCs w:val="28"/>
          <w:lang w:eastAsia="zh-CN"/>
        </w:rPr>
        <w:t>4. Обжалование решений администрации, действий (бездействия) должностных лиц, уполномоченных осуществлять контроль в сфере благоустройства</w:t>
      </w:r>
      <w:r w:rsidRPr="000037B2">
        <w:rPr>
          <w:b/>
          <w:bCs/>
          <w:color w:val="000000"/>
          <w:sz w:val="28"/>
          <w:szCs w:val="28"/>
          <w:vertAlign w:val="superscript"/>
          <w:lang w:eastAsia="zh-CN"/>
        </w:rPr>
        <w:footnoteReference w:id="9"/>
      </w:r>
    </w:p>
    <w:p w:rsidR="000037B2" w:rsidRPr="000037B2" w:rsidRDefault="000037B2" w:rsidP="00DD680D">
      <w:pPr>
        <w:widowControl/>
        <w:suppressAutoHyphens/>
        <w:autoSpaceDN/>
        <w:adjustRightInd/>
        <w:jc w:val="center"/>
        <w:rPr>
          <w:b/>
          <w:bCs/>
          <w:color w:val="000000"/>
          <w:sz w:val="28"/>
          <w:szCs w:val="28"/>
          <w:lang w:eastAsia="zh-CN"/>
        </w:rPr>
      </w:pP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4.1. Решения администрации, действия (бездействие) должностных лиц, уполномоченных осуществлять контроль в сфере благоустройства, могут быть обжалованы в порядке, установленном главой 9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1) решений о проведении контрольных мероприятий;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2) актов контрольных мероприятий, предписаний об устранении выявленных нарушений;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3) действий (бездействия) должностных лиц, уполномоченных осуществлять контроль в сфере благоустройства, в рамках контрольных мероприятий.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4.3.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0037B2">
        <w:rPr>
          <w:color w:val="000000"/>
          <w:sz w:val="28"/>
          <w:szCs w:val="28"/>
          <w:shd w:val="clear" w:color="auto" w:fill="FFFFFF"/>
          <w:lang w:eastAsia="zh-CN"/>
        </w:rPr>
        <w:t xml:space="preserve"> и (или) регионального портала государственных и муниципальных услуг</w:t>
      </w:r>
      <w:r w:rsidRPr="000037B2">
        <w:rPr>
          <w:color w:val="000000"/>
          <w:sz w:val="28"/>
          <w:szCs w:val="28"/>
          <w:lang w:eastAsia="zh-CN"/>
        </w:rPr>
        <w:t>.</w:t>
      </w:r>
    </w:p>
    <w:p w:rsidR="000037B2" w:rsidRPr="000037B2" w:rsidRDefault="000037B2" w:rsidP="00DD680D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 xml:space="preserve"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главы </w:t>
      </w:r>
      <w:r w:rsidR="00CB1083">
        <w:rPr>
          <w:color w:val="000000"/>
          <w:sz w:val="28"/>
          <w:szCs w:val="28"/>
        </w:rPr>
        <w:t xml:space="preserve">Администрации </w:t>
      </w:r>
      <w:r w:rsidRPr="000037B2">
        <w:rPr>
          <w:color w:val="000000"/>
          <w:sz w:val="28"/>
          <w:szCs w:val="28"/>
        </w:rPr>
        <w:t>Краснокутского сельского поселения</w:t>
      </w:r>
      <w:r w:rsidRPr="000037B2">
        <w:rPr>
          <w:i/>
          <w:iCs/>
          <w:color w:val="000000"/>
          <w:sz w:val="24"/>
          <w:szCs w:val="24"/>
        </w:rPr>
        <w:t xml:space="preserve"> </w:t>
      </w:r>
      <w:r w:rsidRPr="000037B2">
        <w:rPr>
          <w:color w:val="000000"/>
          <w:sz w:val="28"/>
          <w:szCs w:val="28"/>
        </w:rPr>
        <w:t xml:space="preserve">с предварительным информированием главы </w:t>
      </w:r>
      <w:r w:rsidR="00CB1083">
        <w:rPr>
          <w:color w:val="000000"/>
          <w:sz w:val="28"/>
          <w:szCs w:val="28"/>
        </w:rPr>
        <w:t xml:space="preserve">Администрации </w:t>
      </w:r>
      <w:r w:rsidRPr="000037B2">
        <w:rPr>
          <w:color w:val="000000"/>
          <w:sz w:val="28"/>
          <w:szCs w:val="28"/>
        </w:rPr>
        <w:t>Краснокутского сельского поселения</w:t>
      </w:r>
      <w:r w:rsidRPr="000037B2">
        <w:rPr>
          <w:i/>
          <w:iCs/>
          <w:color w:val="000000"/>
          <w:sz w:val="24"/>
          <w:szCs w:val="24"/>
        </w:rPr>
        <w:t xml:space="preserve"> </w:t>
      </w:r>
      <w:r w:rsidRPr="000037B2">
        <w:rPr>
          <w:color w:val="000000"/>
          <w:sz w:val="28"/>
          <w:szCs w:val="28"/>
        </w:rPr>
        <w:t>о наличии в</w:t>
      </w:r>
      <w:r w:rsidRPr="000037B2">
        <w:rPr>
          <w:i/>
          <w:iCs/>
          <w:color w:val="000000"/>
          <w:sz w:val="24"/>
          <w:szCs w:val="24"/>
        </w:rPr>
        <w:t xml:space="preserve"> </w:t>
      </w:r>
      <w:r w:rsidRPr="000037B2">
        <w:rPr>
          <w:color w:val="000000"/>
          <w:sz w:val="28"/>
          <w:szCs w:val="28"/>
        </w:rPr>
        <w:t>жалобе (документах) сведений, составляющих государственную или иную охраняемую законом тайну.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4.4. Жалоба на решение администрации, действия (бездействие) его должностных лиц рассматривается главой (заместителем главы) Краснокутского сельского поселения.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4.5. Жалоба на решение администрации, действия (бездействие) его должностных лиц может быть подана в течение 30 календарных дней со дня, </w:t>
      </w:r>
      <w:r w:rsidRPr="000037B2">
        <w:rPr>
          <w:color w:val="000000"/>
          <w:sz w:val="28"/>
          <w:szCs w:val="28"/>
          <w:lang w:eastAsia="zh-CN"/>
        </w:rPr>
        <w:lastRenderedPageBreak/>
        <w:t>когда контролируемое лицо узнало или должно было узнать о нарушении своих прав.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4.6. Жалоба на решение администрации, действия (бездействие) его должностных лиц подлежит рассмотрению в течение 20 рабочих дней со дня ее регистрации. </w:t>
      </w:r>
    </w:p>
    <w:p w:rsidR="000037B2" w:rsidRPr="000037B2" w:rsidRDefault="000037B2" w:rsidP="00DD680D">
      <w:pPr>
        <w:widowControl/>
        <w:suppressAutoHyphens/>
        <w:autoSpaceDN/>
        <w:adjustRightInd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</w:t>
      </w:r>
      <w:r w:rsidR="00CB1083">
        <w:rPr>
          <w:color w:val="000000"/>
          <w:sz w:val="28"/>
          <w:szCs w:val="28"/>
          <w:lang w:eastAsia="zh-CN"/>
        </w:rPr>
        <w:t xml:space="preserve">Администрации </w:t>
      </w:r>
      <w:r w:rsidRPr="000037B2">
        <w:rPr>
          <w:color w:val="000000"/>
          <w:sz w:val="28"/>
          <w:szCs w:val="28"/>
          <w:lang w:eastAsia="zh-CN"/>
        </w:rPr>
        <w:t>(заместителем главы</w:t>
      </w:r>
      <w:r w:rsidR="00CB1083">
        <w:rPr>
          <w:color w:val="000000"/>
          <w:sz w:val="28"/>
          <w:szCs w:val="28"/>
          <w:lang w:eastAsia="zh-CN"/>
        </w:rPr>
        <w:t xml:space="preserve"> Администрации</w:t>
      </w:r>
      <w:r w:rsidRPr="000037B2">
        <w:rPr>
          <w:color w:val="000000"/>
          <w:sz w:val="28"/>
          <w:szCs w:val="28"/>
          <w:lang w:eastAsia="zh-CN"/>
        </w:rPr>
        <w:t>) Краснокутского сельского поселения не более чем на 20 рабочих дней.</w:t>
      </w:r>
    </w:p>
    <w:p w:rsidR="000037B2" w:rsidRPr="000037B2" w:rsidRDefault="000037B2" w:rsidP="00DD680D">
      <w:pPr>
        <w:widowControl/>
        <w:suppressAutoHyphens/>
        <w:autoSpaceDE/>
        <w:autoSpaceDN/>
        <w:adjustRightInd/>
        <w:ind w:firstLine="709"/>
        <w:jc w:val="both"/>
        <w:rPr>
          <w:color w:val="000000"/>
          <w:sz w:val="28"/>
          <w:szCs w:val="28"/>
          <w:lang w:eastAsia="zh-CN"/>
        </w:rPr>
      </w:pPr>
    </w:p>
    <w:p w:rsidR="000037B2" w:rsidRPr="000037B2" w:rsidRDefault="000037B2" w:rsidP="00DD680D">
      <w:pPr>
        <w:widowControl/>
        <w:suppressAutoHyphens/>
        <w:autoSpaceDE/>
        <w:autoSpaceDN/>
        <w:adjustRightInd/>
        <w:jc w:val="center"/>
        <w:rPr>
          <w:b/>
          <w:bCs/>
          <w:color w:val="000000"/>
          <w:sz w:val="28"/>
          <w:szCs w:val="28"/>
          <w:lang w:eastAsia="zh-CN"/>
        </w:rPr>
      </w:pPr>
      <w:r w:rsidRPr="000037B2">
        <w:rPr>
          <w:b/>
          <w:bCs/>
          <w:color w:val="000000"/>
          <w:sz w:val="28"/>
          <w:szCs w:val="28"/>
          <w:lang w:eastAsia="zh-CN"/>
        </w:rPr>
        <w:t>5. Ключевые показатели контроля в сфере благоустройства</w:t>
      </w:r>
      <w:r w:rsidRPr="000037B2">
        <w:rPr>
          <w:color w:val="000000"/>
          <w:sz w:val="28"/>
          <w:szCs w:val="28"/>
          <w:lang w:eastAsia="zh-CN"/>
        </w:rPr>
        <w:t xml:space="preserve"> </w:t>
      </w:r>
      <w:r w:rsidRPr="000037B2">
        <w:rPr>
          <w:b/>
          <w:bCs/>
          <w:color w:val="000000"/>
          <w:sz w:val="28"/>
          <w:szCs w:val="28"/>
          <w:lang w:eastAsia="zh-CN"/>
        </w:rPr>
        <w:t>и их целевые значения</w:t>
      </w:r>
    </w:p>
    <w:p w:rsidR="000037B2" w:rsidRPr="000037B2" w:rsidRDefault="000037B2" w:rsidP="00DD680D">
      <w:pPr>
        <w:widowControl/>
        <w:suppressAutoHyphens/>
        <w:autoSpaceDE/>
        <w:autoSpaceDN/>
        <w:adjustRightInd/>
        <w:jc w:val="center"/>
        <w:rPr>
          <w:b/>
          <w:bCs/>
          <w:color w:val="000000"/>
          <w:sz w:val="28"/>
          <w:szCs w:val="28"/>
          <w:lang w:eastAsia="zh-CN"/>
        </w:rPr>
      </w:pPr>
    </w:p>
    <w:p w:rsidR="000037B2" w:rsidRPr="000037B2" w:rsidRDefault="000037B2" w:rsidP="00DD680D">
      <w:pPr>
        <w:widowControl/>
        <w:suppressAutoHyphens/>
        <w:autoSpaceDE/>
        <w:autoSpaceDN/>
        <w:adjustRightInd/>
        <w:ind w:firstLine="709"/>
        <w:jc w:val="both"/>
        <w:rPr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31.07.2020 № 248-ФЗ «О государственном контроле (надзоре) и муниципальном контроле в Российской Федерации». </w:t>
      </w:r>
    </w:p>
    <w:p w:rsidR="000037B2" w:rsidRPr="000037B2" w:rsidRDefault="000037B2" w:rsidP="00DD680D">
      <w:pPr>
        <w:widowControl/>
        <w:suppressAutoHyphens/>
        <w:autoSpaceDE/>
        <w:autoSpaceDN/>
        <w:adjustRightInd/>
        <w:ind w:firstLine="709"/>
        <w:jc w:val="both"/>
        <w:rPr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="00F172C0">
        <w:rPr>
          <w:color w:val="000000"/>
          <w:sz w:val="28"/>
          <w:szCs w:val="28"/>
          <w:lang w:eastAsia="zh-CN"/>
        </w:rPr>
        <w:t xml:space="preserve">Собранием депутатов </w:t>
      </w:r>
      <w:r w:rsidRPr="000037B2">
        <w:rPr>
          <w:bCs/>
          <w:color w:val="000000"/>
          <w:sz w:val="28"/>
          <w:szCs w:val="28"/>
          <w:lang w:eastAsia="zh-CN"/>
        </w:rPr>
        <w:t>Краснокутского сельского поселения</w:t>
      </w:r>
      <w:r w:rsidRPr="000037B2">
        <w:rPr>
          <w:color w:val="000000"/>
          <w:sz w:val="28"/>
          <w:szCs w:val="28"/>
          <w:lang w:eastAsia="zh-CN"/>
        </w:rPr>
        <w:t>.</w:t>
      </w:r>
    </w:p>
    <w:p w:rsidR="000037B2" w:rsidRDefault="000037B2" w:rsidP="00DD680D">
      <w:pPr>
        <w:widowControl/>
        <w:suppressAutoHyphens/>
        <w:autoSpaceDE/>
        <w:autoSpaceDN/>
        <w:adjustRightInd/>
        <w:snapToGrid w:val="0"/>
        <w:jc w:val="both"/>
        <w:rPr>
          <w:b/>
          <w:sz w:val="28"/>
          <w:szCs w:val="28"/>
          <w:lang w:eastAsia="zh-CN"/>
        </w:rPr>
      </w:pPr>
    </w:p>
    <w:p w:rsidR="00A17F8B" w:rsidRDefault="00A17F8B" w:rsidP="00DD680D">
      <w:pPr>
        <w:widowControl/>
        <w:suppressAutoHyphens/>
        <w:autoSpaceDE/>
        <w:autoSpaceDN/>
        <w:adjustRightInd/>
        <w:snapToGrid w:val="0"/>
        <w:jc w:val="both"/>
        <w:rPr>
          <w:b/>
          <w:sz w:val="28"/>
          <w:szCs w:val="28"/>
          <w:lang w:eastAsia="zh-CN"/>
        </w:rPr>
      </w:pPr>
    </w:p>
    <w:p w:rsidR="00A17F8B" w:rsidRDefault="00A17F8B" w:rsidP="00DD680D">
      <w:pPr>
        <w:widowControl/>
        <w:suppressAutoHyphens/>
        <w:autoSpaceDE/>
        <w:autoSpaceDN/>
        <w:adjustRightInd/>
        <w:snapToGrid w:val="0"/>
        <w:jc w:val="both"/>
        <w:rPr>
          <w:b/>
          <w:sz w:val="28"/>
          <w:szCs w:val="28"/>
          <w:lang w:eastAsia="zh-CN"/>
        </w:rPr>
      </w:pPr>
    </w:p>
    <w:p w:rsidR="00A17F8B" w:rsidRDefault="00A17F8B" w:rsidP="00DD680D">
      <w:pPr>
        <w:widowControl/>
        <w:suppressAutoHyphens/>
        <w:autoSpaceDE/>
        <w:autoSpaceDN/>
        <w:adjustRightInd/>
        <w:snapToGrid w:val="0"/>
        <w:jc w:val="both"/>
        <w:rPr>
          <w:b/>
          <w:sz w:val="28"/>
          <w:szCs w:val="28"/>
          <w:lang w:eastAsia="zh-CN"/>
        </w:rPr>
      </w:pPr>
    </w:p>
    <w:bookmarkEnd w:id="0"/>
    <w:p w:rsidR="00A17F8B" w:rsidRPr="000037B2" w:rsidRDefault="00A17F8B" w:rsidP="00DD680D">
      <w:pPr>
        <w:widowControl/>
        <w:suppressAutoHyphens/>
        <w:autoSpaceDE/>
        <w:autoSpaceDN/>
        <w:adjustRightInd/>
        <w:snapToGrid w:val="0"/>
        <w:jc w:val="both"/>
        <w:rPr>
          <w:b/>
          <w:sz w:val="28"/>
          <w:szCs w:val="28"/>
          <w:lang w:eastAsia="zh-CN"/>
        </w:rPr>
      </w:pPr>
    </w:p>
    <w:sectPr w:rsidR="00A17F8B" w:rsidRPr="000037B2" w:rsidSect="00017516">
      <w:headerReference w:type="even" r:id="rId12"/>
      <w:headerReference w:type="default" r:id="rId13"/>
      <w:headerReference w:type="first" r:id="rId14"/>
      <w:pgSz w:w="11906" w:h="16838" w:code="9"/>
      <w:pgMar w:top="851" w:right="707" w:bottom="993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475F" w:rsidRDefault="00ED475F">
      <w:r>
        <w:separator/>
      </w:r>
    </w:p>
  </w:endnote>
  <w:endnote w:type="continuationSeparator" w:id="0">
    <w:p w:rsidR="00ED475F" w:rsidRDefault="00ED4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475F" w:rsidRDefault="00ED475F">
      <w:r>
        <w:separator/>
      </w:r>
    </w:p>
  </w:footnote>
  <w:footnote w:type="continuationSeparator" w:id="0">
    <w:p w:rsidR="00ED475F" w:rsidRDefault="00ED475F">
      <w:r>
        <w:continuationSeparator/>
      </w:r>
    </w:p>
  </w:footnote>
  <w:footnote w:id="1">
    <w:p w:rsidR="000037B2" w:rsidRPr="008629D3" w:rsidRDefault="000037B2" w:rsidP="000037B2">
      <w:pPr>
        <w:pStyle w:val="af"/>
        <w:jc w:val="both"/>
        <w:rPr>
          <w:color w:val="000000"/>
          <w:sz w:val="24"/>
          <w:szCs w:val="24"/>
          <w:shd w:val="clear" w:color="auto" w:fill="FFFFFF"/>
        </w:rPr>
      </w:pPr>
      <w:r w:rsidRPr="008629D3">
        <w:rPr>
          <w:rStyle w:val="af1"/>
          <w:sz w:val="24"/>
          <w:szCs w:val="24"/>
        </w:rPr>
        <w:footnoteRef/>
      </w:r>
      <w:r w:rsidRPr="008629D3">
        <w:rPr>
          <w:sz w:val="24"/>
          <w:szCs w:val="24"/>
        </w:rPr>
        <w:t xml:space="preserve"> Предмет контроля в сфере благоустройства обозначен с учетом того, какие положения подпадают под предмет регулирования правил благоустройства поселений в соответствии со статьей 45.1</w:t>
      </w:r>
      <w:r w:rsidRPr="008629D3">
        <w:rPr>
          <w:color w:val="000000"/>
          <w:sz w:val="24"/>
          <w:szCs w:val="24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Федерации».</w:t>
      </w:r>
    </w:p>
    <w:p w:rsidR="000037B2" w:rsidRPr="008629D3" w:rsidRDefault="000037B2" w:rsidP="000037B2">
      <w:pPr>
        <w:pStyle w:val="af"/>
        <w:jc w:val="both"/>
        <w:rPr>
          <w:sz w:val="24"/>
          <w:szCs w:val="24"/>
        </w:rPr>
      </w:pPr>
      <w:r w:rsidRPr="008629D3">
        <w:rPr>
          <w:sz w:val="24"/>
          <w:szCs w:val="24"/>
        </w:rPr>
        <w:t>По доступности объектов для инвалидов в предмете муниципального контроля отмечены:</w:t>
      </w:r>
    </w:p>
    <w:p w:rsidR="000037B2" w:rsidRPr="008629D3" w:rsidRDefault="000037B2" w:rsidP="000037B2">
      <w:pPr>
        <w:pStyle w:val="af"/>
        <w:jc w:val="both"/>
        <w:rPr>
          <w:color w:val="000000"/>
          <w:sz w:val="24"/>
          <w:szCs w:val="24"/>
        </w:rPr>
      </w:pPr>
      <w:r w:rsidRPr="008629D3">
        <w:rPr>
          <w:sz w:val="24"/>
          <w:szCs w:val="24"/>
        </w:rPr>
        <w:t xml:space="preserve">- проверка установки ограждений, </w:t>
      </w:r>
      <w:r w:rsidRPr="008629D3">
        <w:rPr>
          <w:color w:val="000000"/>
          <w:sz w:val="24"/>
          <w:szCs w:val="24"/>
        </w:rPr>
        <w:t xml:space="preserve">не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населения, </w:t>
      </w:r>
    </w:p>
    <w:p w:rsidR="000037B2" w:rsidRPr="008629D3" w:rsidRDefault="000037B2" w:rsidP="000037B2">
      <w:pPr>
        <w:pStyle w:val="af"/>
        <w:jc w:val="both"/>
        <w:rPr>
          <w:sz w:val="24"/>
          <w:szCs w:val="24"/>
        </w:rPr>
      </w:pPr>
      <w:r w:rsidRPr="008629D3">
        <w:rPr>
          <w:color w:val="000000"/>
          <w:sz w:val="24"/>
          <w:szCs w:val="24"/>
        </w:rPr>
        <w:t>- проверка обеспечения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работ.</w:t>
      </w:r>
    </w:p>
    <w:p w:rsidR="000037B2" w:rsidRPr="008629D3" w:rsidRDefault="000037B2" w:rsidP="000037B2">
      <w:pPr>
        <w:pStyle w:val="ad"/>
        <w:jc w:val="both"/>
        <w:rPr>
          <w:color w:val="000000"/>
          <w:sz w:val="24"/>
          <w:szCs w:val="24"/>
          <w:shd w:val="clear" w:color="auto" w:fill="FFFFFF"/>
        </w:rPr>
      </w:pPr>
      <w:r w:rsidRPr="008629D3">
        <w:rPr>
          <w:color w:val="000000"/>
          <w:sz w:val="24"/>
          <w:szCs w:val="24"/>
        </w:rPr>
        <w:t xml:space="preserve">Что касается контроля за свободным доступом маломобильных групп в здания, то полагаем, что это уже не предмет правил благоустройства территории, а предмет государственного строительного надзора при строительстве и реконструкции объектов капитального строительства, а также предмет для проверки соответствия проектной документации объекта капитального строительства </w:t>
      </w:r>
      <w:r w:rsidRPr="008629D3">
        <w:rPr>
          <w:color w:val="000000"/>
          <w:sz w:val="24"/>
          <w:szCs w:val="24"/>
          <w:shd w:val="clear" w:color="auto" w:fill="FFFFFF"/>
        </w:rPr>
        <w:t>требованиям технических регламентов, в том числе требованиям механической, пожарной и иной безопасности, требованиям к обеспечению доступа инвалидов к объекту капитального строительства (в случае подготовки проектной документации применительно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фонда) (см. подпункт «а» пункта 12 статьи 48, подпункт «в» пункта 3 части 7 статьи 51 Градостроительного кодекса РФ).</w:t>
      </w:r>
    </w:p>
    <w:p w:rsidR="000037B2" w:rsidRPr="00305DF7" w:rsidRDefault="000037B2" w:rsidP="000037B2">
      <w:pPr>
        <w:pStyle w:val="ad"/>
        <w:jc w:val="both"/>
        <w:rPr>
          <w:color w:val="000000"/>
        </w:rPr>
      </w:pPr>
      <w:r w:rsidRPr="008629D3">
        <w:rPr>
          <w:color w:val="000000"/>
          <w:sz w:val="24"/>
          <w:szCs w:val="24"/>
          <w:shd w:val="clear" w:color="auto" w:fill="FFFFFF"/>
        </w:rPr>
        <w:t>В случае необходимости перечень обязательных требований может быть дополнен или уточнен с учетом содержания правил благоустройства территории конкретного муниципального образования.</w:t>
      </w:r>
    </w:p>
  </w:footnote>
  <w:footnote w:id="2">
    <w:p w:rsidR="000037B2" w:rsidRPr="00BE73E0" w:rsidRDefault="000037B2" w:rsidP="000037B2">
      <w:pPr>
        <w:jc w:val="both"/>
        <w:rPr>
          <w:color w:val="000000"/>
        </w:rPr>
      </w:pPr>
      <w:r w:rsidRPr="00BE73E0">
        <w:rPr>
          <w:rStyle w:val="af1"/>
          <w:color w:val="000000"/>
        </w:rPr>
        <w:footnoteRef/>
      </w:r>
      <w:r w:rsidRPr="00BE73E0">
        <w:rPr>
          <w:color w:val="000000"/>
        </w:rPr>
        <w:t xml:space="preserve"> Предоставление разрешения на осуществление земляных работ является </w:t>
      </w:r>
      <w:r w:rsidRPr="00BE73E0">
        <w:rPr>
          <w:color w:val="000000"/>
          <w:shd w:val="clear" w:color="auto" w:fill="FFFFFF"/>
        </w:rPr>
        <w:t xml:space="preserve">процедурой, связанной с особенностями осуществления градостроительной деятельности на территориях субъектов Российской Федерации и территориях муниципальных образований, которая может применяться в случае, если такая процедура и порядок её проведения установлены нормативным правовым актом субъекта Российской Федерации или муниципальным правовым актом представительного органа местного самоуправления (см. разделы </w:t>
      </w:r>
      <w:r w:rsidRPr="00BE73E0">
        <w:rPr>
          <w:color w:val="000000"/>
          <w:shd w:val="clear" w:color="auto" w:fill="FFFFFF"/>
          <w:lang w:val="en-US"/>
        </w:rPr>
        <w:t>II</w:t>
      </w:r>
      <w:r w:rsidRPr="00BE73E0">
        <w:rPr>
          <w:color w:val="000000"/>
          <w:shd w:val="clear" w:color="auto" w:fill="FFFFFF"/>
        </w:rPr>
        <w:t xml:space="preserve"> исчерпывающих перечней</w:t>
      </w:r>
      <w:r w:rsidRPr="00BE73E0">
        <w:rPr>
          <w:color w:val="000000"/>
        </w:rPr>
        <w:t xml:space="preserve"> </w:t>
      </w:r>
      <w:r w:rsidRPr="00BE73E0">
        <w:rPr>
          <w:color w:val="000000"/>
          <w:shd w:val="clear" w:color="auto" w:fill="FFFFFF"/>
        </w:rPr>
        <w:t xml:space="preserve">процедур в сфере строительства, предусмотренных постановлениями Правительства Российской Федерации от 30 апреля 2014 г. № 403, от 28 марта 2017 г. № 346, от 7 ноября 2016 г. № 1138, от 17 апреля 2017 г. № 452, от 27 декабря 2016 г. № 1504). Если предоставление </w:t>
      </w:r>
      <w:r>
        <w:rPr>
          <w:color w:val="000000"/>
        </w:rPr>
        <w:t>р</w:t>
      </w:r>
      <w:r w:rsidRPr="00BF753C">
        <w:rPr>
          <w:color w:val="000000"/>
        </w:rPr>
        <w:t>азрешени</w:t>
      </w:r>
      <w:r>
        <w:rPr>
          <w:color w:val="000000"/>
        </w:rPr>
        <w:t>я</w:t>
      </w:r>
      <w:r w:rsidRPr="00BF753C">
        <w:rPr>
          <w:color w:val="000000"/>
        </w:rPr>
        <w:t xml:space="preserve"> на осуществление земляных работ</w:t>
      </w:r>
      <w:r w:rsidRPr="00BE73E0">
        <w:rPr>
          <w:color w:val="000000"/>
          <w:shd w:val="clear" w:color="auto" w:fill="FFFFFF"/>
        </w:rPr>
        <w:t xml:space="preserve"> не предусмотрено в поселении в соответствии с </w:t>
      </w:r>
      <w:r w:rsidRPr="00BF753C">
        <w:rPr>
          <w:color w:val="000000"/>
          <w:shd w:val="clear" w:color="auto" w:fill="FFFFFF"/>
        </w:rPr>
        <w:t>нормативным правовым актом субъекта Российской Федерации или муниципальным правовым актом представительного органа местного самоуправления</w:t>
      </w:r>
      <w:r>
        <w:rPr>
          <w:color w:val="000000"/>
          <w:shd w:val="clear" w:color="auto" w:fill="FFFFFF"/>
        </w:rPr>
        <w:t>, соответствующий абзац Положения должен быть исключен.</w:t>
      </w:r>
    </w:p>
    <w:p w:rsidR="000037B2" w:rsidRDefault="000037B2" w:rsidP="000037B2">
      <w:pPr>
        <w:pStyle w:val="ad"/>
      </w:pPr>
    </w:p>
  </w:footnote>
  <w:footnote w:id="3">
    <w:p w:rsidR="000037B2" w:rsidRPr="00BE73E0" w:rsidRDefault="000037B2" w:rsidP="000037B2">
      <w:pPr>
        <w:jc w:val="both"/>
        <w:rPr>
          <w:color w:val="000000"/>
        </w:rPr>
      </w:pPr>
      <w:r w:rsidRPr="00BE73E0">
        <w:rPr>
          <w:rStyle w:val="af1"/>
          <w:color w:val="000000"/>
        </w:rPr>
        <w:footnoteRef/>
      </w:r>
      <w:r w:rsidRPr="00BE73E0">
        <w:rPr>
          <w:color w:val="000000"/>
        </w:rPr>
        <w:t xml:space="preserve"> </w:t>
      </w:r>
      <w:r w:rsidRPr="00BE73E0">
        <w:rPr>
          <w:color w:val="000000"/>
          <w:shd w:val="clear" w:color="auto" w:fill="FFFFFF"/>
        </w:rPr>
        <w:t>Предоставление порубочного билета и (или) разрешения на пересадку деревьев и кустарников</w:t>
      </w:r>
      <w:r w:rsidRPr="00BE73E0">
        <w:rPr>
          <w:color w:val="000000"/>
        </w:rPr>
        <w:t xml:space="preserve"> является </w:t>
      </w:r>
      <w:r w:rsidRPr="00BE73E0">
        <w:rPr>
          <w:color w:val="000000"/>
          <w:shd w:val="clear" w:color="auto" w:fill="FFFFFF"/>
        </w:rPr>
        <w:t xml:space="preserve">процедурой, связанной с особенностями осуществления градостроительной деятельности на территориях субъектов Российской Федерации и территориях муниципальных образований, которая может применяться в случае, если такая процедура и порядок её проведения установлены нормативным правовым актом субъекта Российской Федерации или муниципальным правовым актом представительного органа местного самоуправления (см. разделы </w:t>
      </w:r>
      <w:r w:rsidRPr="00BE73E0">
        <w:rPr>
          <w:color w:val="000000"/>
          <w:shd w:val="clear" w:color="auto" w:fill="FFFFFF"/>
          <w:lang w:val="en-US"/>
        </w:rPr>
        <w:t>II</w:t>
      </w:r>
      <w:r w:rsidRPr="00BE73E0">
        <w:rPr>
          <w:color w:val="000000"/>
          <w:shd w:val="clear" w:color="auto" w:fill="FFFFFF"/>
        </w:rPr>
        <w:t xml:space="preserve"> исчерпывающих перечней</w:t>
      </w:r>
      <w:r w:rsidRPr="00BE73E0">
        <w:rPr>
          <w:color w:val="000000"/>
        </w:rPr>
        <w:t xml:space="preserve"> </w:t>
      </w:r>
      <w:r w:rsidRPr="00BE73E0">
        <w:rPr>
          <w:color w:val="000000"/>
          <w:shd w:val="clear" w:color="auto" w:fill="FFFFFF"/>
        </w:rPr>
        <w:t>процедур в сфере строительства, предусмотренных постановлениями Правительства Российской Федерации от 30 апреля 2014 г. № 403, от 28 марта 2017 г. № 346, от 7 ноября 2016 г. № 1138, от 17 апреля 2017 г. № 452, от 27 декабря 2016 г. № 1504). Если предоставление порубочного билета и (или) разрешения на пересадку деревьев и кустарников не предусмотрено в поселении в соответствии с нормативным правовым актом субъекта Российской Федерации или муниципальным правовым актом представительного органа местного самоуправления, слова «</w:t>
      </w:r>
      <w:r w:rsidRPr="00BE73E0">
        <w:rPr>
          <w:color w:val="000000"/>
        </w:rPr>
        <w:t xml:space="preserve">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случаях» </w:t>
      </w:r>
      <w:r w:rsidRPr="00BE73E0">
        <w:rPr>
          <w:color w:val="000000"/>
          <w:shd w:val="clear" w:color="auto" w:fill="FFFFFF"/>
        </w:rPr>
        <w:t>должны быть исключены.</w:t>
      </w:r>
    </w:p>
    <w:p w:rsidR="000037B2" w:rsidRDefault="000037B2" w:rsidP="000037B2">
      <w:pPr>
        <w:pStyle w:val="ad"/>
      </w:pPr>
    </w:p>
  </w:footnote>
  <w:footnote w:id="4">
    <w:p w:rsidR="000037B2" w:rsidRPr="008629D3" w:rsidRDefault="000037B2" w:rsidP="000037B2">
      <w:pPr>
        <w:pStyle w:val="af"/>
        <w:jc w:val="both"/>
        <w:rPr>
          <w:sz w:val="24"/>
          <w:szCs w:val="24"/>
        </w:rPr>
      </w:pPr>
      <w:r w:rsidRPr="008629D3">
        <w:rPr>
          <w:rStyle w:val="af1"/>
          <w:sz w:val="24"/>
          <w:szCs w:val="24"/>
        </w:rPr>
        <w:footnoteRef/>
      </w:r>
      <w:r w:rsidRPr="008629D3">
        <w:rPr>
          <w:sz w:val="24"/>
          <w:szCs w:val="24"/>
        </w:rPr>
        <w:t xml:space="preserve"> В данном пункте вводятся определения для лучшего понимания, что может быть объектом контроля в сфере благоустройства.</w:t>
      </w:r>
    </w:p>
    <w:p w:rsidR="000037B2" w:rsidRPr="008629D3" w:rsidRDefault="000037B2" w:rsidP="000037B2">
      <w:pPr>
        <w:pStyle w:val="af"/>
        <w:jc w:val="both"/>
        <w:rPr>
          <w:sz w:val="24"/>
          <w:szCs w:val="24"/>
        </w:rPr>
      </w:pPr>
      <w:r w:rsidRPr="008629D3">
        <w:rPr>
          <w:sz w:val="24"/>
          <w:szCs w:val="24"/>
        </w:rPr>
        <w:t>Определение элементов благоустройства заимствовано из пункта 38 статьи 1 Градостроительного кодекса Российской Федерации.</w:t>
      </w:r>
    </w:p>
    <w:p w:rsidR="000037B2" w:rsidRPr="004C2D3A" w:rsidRDefault="000037B2" w:rsidP="000037B2">
      <w:pPr>
        <w:pStyle w:val="af"/>
        <w:jc w:val="both"/>
        <w:rPr>
          <w:sz w:val="24"/>
          <w:szCs w:val="24"/>
        </w:rPr>
      </w:pPr>
      <w:r w:rsidRPr="008629D3">
        <w:rPr>
          <w:sz w:val="24"/>
          <w:szCs w:val="24"/>
        </w:rPr>
        <w:t>Иные определения могут быть уточнены, но не должны противоречить содержанию правил благоустройства соответствующего муниципального образования.</w:t>
      </w:r>
    </w:p>
  </w:footnote>
  <w:footnote w:id="5">
    <w:p w:rsidR="000037B2" w:rsidRDefault="000037B2" w:rsidP="000037B2">
      <w:pPr>
        <w:pStyle w:val="s1"/>
        <w:ind w:firstLine="0"/>
      </w:pPr>
      <w:r w:rsidRPr="008629D3">
        <w:rPr>
          <w:rStyle w:val="af1"/>
          <w:sz w:val="24"/>
          <w:szCs w:val="24"/>
        </w:rPr>
        <w:footnoteRef/>
      </w:r>
      <w:r w:rsidRPr="008629D3">
        <w:rPr>
          <w:rFonts w:ascii="Times New Roman" w:hAnsi="Times New Roman" w:cs="Times New Roman"/>
          <w:sz w:val="24"/>
          <w:szCs w:val="24"/>
        </w:rPr>
        <w:t xml:space="preserve"> </w:t>
      </w:r>
      <w:r w:rsidRPr="000037B2">
        <w:rPr>
          <w:rFonts w:ascii="Times New Roman" w:hAnsi="Times New Roman" w:cs="Times New Roman"/>
          <w:color w:val="000000"/>
          <w:sz w:val="24"/>
          <w:szCs w:val="24"/>
        </w:rPr>
        <w:t>Положением может быть предусмотрено применение системы оценки и управления рисками. В таком случае положением подлежат урегулированию вопросы утверждения перечня категорий риска, критерии риска, порядка отнесения объектов контроля к категориям риска, порядка утверждения индикаторов риска. В этом случае рекомендуется использовать положения иных типовых положений о видах контроля, которые содержат регулирование системы управления рисками.</w:t>
      </w:r>
    </w:p>
  </w:footnote>
  <w:footnote w:id="6">
    <w:p w:rsidR="000037B2" w:rsidRPr="007A23AB" w:rsidRDefault="000037B2" w:rsidP="000037B2">
      <w:pPr>
        <w:pStyle w:val="af"/>
        <w:jc w:val="both"/>
        <w:rPr>
          <w:sz w:val="24"/>
          <w:szCs w:val="24"/>
        </w:rPr>
      </w:pPr>
      <w:r w:rsidRPr="008629D3">
        <w:rPr>
          <w:rStyle w:val="af1"/>
        </w:rPr>
        <w:footnoteRef/>
      </w:r>
      <w:r w:rsidRPr="008629D3">
        <w:t xml:space="preserve"> </w:t>
      </w:r>
      <w:r w:rsidRPr="008629D3">
        <w:rPr>
          <w:sz w:val="24"/>
          <w:szCs w:val="24"/>
        </w:rPr>
        <w:t xml:space="preserve">Из перечисленных видов профилактических мероприятий обязательно к проведению только информирование и консультирование. Остальные профилактические мероприятия могут не применяться (см. часть 2 статьи 45 </w:t>
      </w:r>
      <w:r w:rsidRPr="008629D3">
        <w:rPr>
          <w:color w:val="000000"/>
          <w:sz w:val="24"/>
          <w:szCs w:val="24"/>
          <w:shd w:val="clear" w:color="auto" w:fill="FFFFFF"/>
        </w:rPr>
        <w:t xml:space="preserve">Федерального закона </w:t>
      </w:r>
      <w:r w:rsidRPr="008629D3">
        <w:rPr>
          <w:color w:val="000000"/>
          <w:sz w:val="24"/>
          <w:szCs w:val="24"/>
        </w:rPr>
        <w:t>от 31.07.2020 № 248-ФЗ «О государственном контроле (надзоре) и муниципальном контроле в Российской Федерации»)</w:t>
      </w:r>
      <w:r w:rsidRPr="008629D3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</w:footnote>
  <w:footnote w:id="7">
    <w:p w:rsidR="000037B2" w:rsidRPr="00E70AC2" w:rsidRDefault="000037B2" w:rsidP="000037B2">
      <w:pPr>
        <w:jc w:val="both"/>
        <w:rPr>
          <w:color w:val="000000"/>
          <w:shd w:val="clear" w:color="auto" w:fill="FFFFFF"/>
        </w:rPr>
      </w:pPr>
      <w:r w:rsidRPr="00E70AC2">
        <w:rPr>
          <w:rStyle w:val="af1"/>
          <w:color w:val="000000"/>
        </w:rPr>
        <w:footnoteRef/>
      </w:r>
      <w:r w:rsidRPr="00E70AC2">
        <w:rPr>
          <w:color w:val="000000"/>
        </w:rPr>
        <w:t xml:space="preserve"> В соответствии с частью 1 статьи 10 </w:t>
      </w:r>
      <w:r w:rsidRPr="00E70AC2">
        <w:rPr>
          <w:color w:val="000000"/>
          <w:shd w:val="clear" w:color="auto" w:fill="FFFFFF"/>
        </w:rPr>
        <w:t>Федерального закона от 09.02.2009 № 8-ФЗ «Об обеспечении доступа к информации о деятельности государственных органов и органов местного самоуправления»</w:t>
      </w:r>
      <w:r w:rsidRPr="00E70AC2">
        <w:rPr>
          <w:color w:val="000000"/>
        </w:rPr>
        <w:t xml:space="preserve"> </w:t>
      </w:r>
      <w:r w:rsidRPr="00E70AC2">
        <w:rPr>
          <w:color w:val="000000"/>
          <w:shd w:val="clear" w:color="auto" w:fill="FFFFFF"/>
        </w:rPr>
        <w:t xml:space="preserve">в случае, если орган местного самоуправления поселения не имеет возможности размещать информацию о своей деятельности в сети «Интернет», указанная информация может размещаться на официальном сайте соответствующего муниципального района. Аналогичный подход в размещении информации о деятельности органов местного самоуправления поселения предусмотрен также в частях 5 и 14 статьи 26.1 Федерального закона от 06.10.2003 № 131-ФЗ «Об общих принципах организации местного самоуправления в Российской Федерации». </w:t>
      </w:r>
    </w:p>
    <w:p w:rsidR="000037B2" w:rsidRPr="007C281D" w:rsidRDefault="000037B2" w:rsidP="000037B2">
      <w:pPr>
        <w:jc w:val="both"/>
      </w:pPr>
      <w:r w:rsidRPr="00E70AC2">
        <w:rPr>
          <w:color w:val="000000"/>
          <w:shd w:val="clear" w:color="auto" w:fill="FFFFFF"/>
        </w:rPr>
        <w:t xml:space="preserve">Вместе с тем обращаем внимание на то, что в соответствии с положениями </w:t>
      </w:r>
      <w:r w:rsidRPr="00E70AC2">
        <w:rPr>
          <w:color w:val="000000"/>
        </w:rPr>
        <w:t>Федерального закона от 31.07.2020 № 248-ФЗ «О государственном контроле (надзоре) и муниципальном контроле в Российской Федерации» (см., например, части 2, 3 статьи 46, часть 9 статьи 50 и др.) информирование о контрольно-надзорной деятельности осуществляется именно на сайте контрольного (надзорного) органа, без оговорок о возможности в отдельных случаях размещения соответствующей информации на сайтах иных органов власти.</w:t>
      </w:r>
    </w:p>
  </w:footnote>
  <w:footnote w:id="8">
    <w:p w:rsidR="000037B2" w:rsidRDefault="000037B2" w:rsidP="000037B2">
      <w:pPr>
        <w:pStyle w:val="ad"/>
      </w:pPr>
      <w:r>
        <w:rPr>
          <w:rStyle w:val="af1"/>
        </w:rPr>
        <w:footnoteRef/>
      </w:r>
      <w:r>
        <w:t xml:space="preserve"> В случае, если система обязательного досудебного обжалования в данном виде муниципального контроля применяется (ч. 4 ст. 39). В противном случае данная норма подлежит исключению.</w:t>
      </w:r>
    </w:p>
  </w:footnote>
  <w:footnote w:id="9">
    <w:p w:rsidR="000037B2" w:rsidRPr="000037B2" w:rsidRDefault="000037B2" w:rsidP="000037B2">
      <w:pPr>
        <w:jc w:val="both"/>
        <w:rPr>
          <w:rFonts w:eastAsia="Calibri"/>
          <w:lang w:eastAsia="en-US"/>
        </w:rPr>
      </w:pPr>
      <w:r>
        <w:rPr>
          <w:rStyle w:val="af1"/>
        </w:rPr>
        <w:footnoteRef/>
      </w:r>
      <w:r>
        <w:t xml:space="preserve"> </w:t>
      </w:r>
      <w:r w:rsidRPr="000037B2">
        <w:rPr>
          <w:rFonts w:eastAsia="Calibri"/>
          <w:lang w:eastAsia="en-US"/>
        </w:rPr>
        <w:t>Положением о виде муниципального контроля может быть установлено, что досудебный порядок подачи жалоб при осуществлении соответствующего вида муниципального контроля не применяется, если иное не установлено федеральным законом о виде контроля, общими требованиями к организации и осуществлению данного вида муниципального контроля, утвержденными Правительством Российской Федерации (ч. 4 ст. 39 ФЗ № 248-ФЗ).</w:t>
      </w:r>
    </w:p>
    <w:p w:rsidR="000037B2" w:rsidRPr="00A7472F" w:rsidRDefault="000037B2" w:rsidP="000037B2">
      <w:pPr>
        <w:pStyle w:val="ad"/>
        <w:jc w:val="both"/>
        <w:rPr>
          <w:sz w:val="24"/>
          <w:szCs w:val="24"/>
        </w:rPr>
      </w:pPr>
      <w:r w:rsidRPr="00A7472F"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этом случае раздел </w:t>
      </w:r>
      <w:r w:rsidRPr="00A7472F">
        <w:rPr>
          <w:sz w:val="24"/>
          <w:szCs w:val="24"/>
        </w:rPr>
        <w:t>4 следует изложить в следующей редакции:</w:t>
      </w:r>
    </w:p>
    <w:p w:rsidR="000037B2" w:rsidRPr="00A7472F" w:rsidRDefault="000037B2" w:rsidP="000037B2">
      <w:pPr>
        <w:pStyle w:val="ad"/>
        <w:jc w:val="both"/>
        <w:rPr>
          <w:sz w:val="24"/>
          <w:szCs w:val="24"/>
        </w:rPr>
      </w:pPr>
      <w:r w:rsidRPr="00A7472F">
        <w:rPr>
          <w:sz w:val="24"/>
          <w:szCs w:val="24"/>
        </w:rPr>
        <w:t>«4.1. Решения администрации, действия (бездействие) должностных лиц, уполномоченных осуществлять муниципальный жилищный контроль, могут быть обжалованы в судебном порядке.</w:t>
      </w:r>
    </w:p>
    <w:p w:rsidR="000037B2" w:rsidRPr="00A7472F" w:rsidRDefault="000037B2" w:rsidP="000037B2">
      <w:pPr>
        <w:pStyle w:val="ad"/>
        <w:jc w:val="both"/>
        <w:rPr>
          <w:sz w:val="24"/>
          <w:szCs w:val="24"/>
        </w:rPr>
      </w:pPr>
      <w:r w:rsidRPr="00A7472F">
        <w:rPr>
          <w:sz w:val="24"/>
          <w:szCs w:val="24"/>
        </w:rPr>
        <w:t>4.2. Досудебный порядок подачи жалоб на решения администрации, действия (бездействие) должностных лиц, уполномоченных осуществлять муниципальный жилищный контроль, не применяется.».</w:t>
      </w:r>
    </w:p>
    <w:p w:rsidR="000037B2" w:rsidRDefault="000037B2" w:rsidP="000037B2">
      <w:pPr>
        <w:pStyle w:val="ad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916" w:rsidRDefault="00EC4916" w:rsidP="00EC491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C4916" w:rsidRDefault="00EC491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916" w:rsidRDefault="00EC4916" w:rsidP="00EC491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D680D">
      <w:rPr>
        <w:rStyle w:val="a4"/>
        <w:noProof/>
      </w:rPr>
      <w:t>2</w:t>
    </w:r>
    <w:r>
      <w:rPr>
        <w:rStyle w:val="a4"/>
      </w:rPr>
      <w:fldChar w:fldCharType="end"/>
    </w:r>
  </w:p>
  <w:p w:rsidR="00EC4916" w:rsidRDefault="00EC491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80E" w:rsidRDefault="00AA080E">
    <w:pPr>
      <w:pStyle w:val="a3"/>
    </w:pPr>
  </w:p>
  <w:p w:rsidR="00AA080E" w:rsidRDefault="00AA080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71A5B"/>
    <w:multiLevelType w:val="multilevel"/>
    <w:tmpl w:val="AA2010E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1" w15:restartNumberingAfterBreak="0">
    <w:nsid w:val="3846034E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A71430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D23053"/>
    <w:multiLevelType w:val="hybridMultilevel"/>
    <w:tmpl w:val="6E8A008E"/>
    <w:lvl w:ilvl="0" w:tplc="B0E25048">
      <w:start w:val="4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4" w15:restartNumberingAfterBreak="0">
    <w:nsid w:val="5B1E671F"/>
    <w:multiLevelType w:val="singleLevel"/>
    <w:tmpl w:val="BC26B65E"/>
    <w:lvl w:ilvl="0">
      <w:start w:val="1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  <w:b w:val="0"/>
      </w:rPr>
    </w:lvl>
  </w:abstractNum>
  <w:abstractNum w:abstractNumId="5" w15:restartNumberingAfterBreak="0">
    <w:nsid w:val="5DC77731"/>
    <w:multiLevelType w:val="hybridMultilevel"/>
    <w:tmpl w:val="7034D4FE"/>
    <w:lvl w:ilvl="0" w:tplc="A232F452">
      <w:start w:val="1"/>
      <w:numFmt w:val="decimal"/>
      <w:lvlText w:val="%1)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7B6763D9"/>
    <w:multiLevelType w:val="singleLevel"/>
    <w:tmpl w:val="9AC04352"/>
    <w:lvl w:ilvl="0">
      <w:start w:val="1"/>
      <w:numFmt w:val="decimal"/>
      <w:lvlText w:val="%1."/>
      <w:legacy w:legacy="1" w:legacySpace="0" w:legacyIndent="268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068"/>
    <w:rsid w:val="000037B2"/>
    <w:rsid w:val="0001375E"/>
    <w:rsid w:val="00017516"/>
    <w:rsid w:val="00023378"/>
    <w:rsid w:val="00026DF5"/>
    <w:rsid w:val="0003215D"/>
    <w:rsid w:val="00040BF7"/>
    <w:rsid w:val="000531FE"/>
    <w:rsid w:val="000558F9"/>
    <w:rsid w:val="00073CB4"/>
    <w:rsid w:val="000828F3"/>
    <w:rsid w:val="000A2B87"/>
    <w:rsid w:val="000C5F76"/>
    <w:rsid w:val="000E2C5B"/>
    <w:rsid w:val="000F18A4"/>
    <w:rsid w:val="000F2908"/>
    <w:rsid w:val="00114A3C"/>
    <w:rsid w:val="00117297"/>
    <w:rsid w:val="00117A2D"/>
    <w:rsid w:val="00121069"/>
    <w:rsid w:val="001218AD"/>
    <w:rsid w:val="00125100"/>
    <w:rsid w:val="001312AD"/>
    <w:rsid w:val="00135D7B"/>
    <w:rsid w:val="00141CA5"/>
    <w:rsid w:val="001626E7"/>
    <w:rsid w:val="001630F8"/>
    <w:rsid w:val="00176DCD"/>
    <w:rsid w:val="00180534"/>
    <w:rsid w:val="00183A0A"/>
    <w:rsid w:val="0019034D"/>
    <w:rsid w:val="00193C9E"/>
    <w:rsid w:val="00202EF9"/>
    <w:rsid w:val="0020361C"/>
    <w:rsid w:val="00206196"/>
    <w:rsid w:val="00215927"/>
    <w:rsid w:val="00250117"/>
    <w:rsid w:val="00254E01"/>
    <w:rsid w:val="00255DDE"/>
    <w:rsid w:val="00274370"/>
    <w:rsid w:val="002745E6"/>
    <w:rsid w:val="002747FA"/>
    <w:rsid w:val="00283304"/>
    <w:rsid w:val="002877B8"/>
    <w:rsid w:val="002B719E"/>
    <w:rsid w:val="002C49EF"/>
    <w:rsid w:val="002C64A7"/>
    <w:rsid w:val="00305069"/>
    <w:rsid w:val="003670E4"/>
    <w:rsid w:val="00392732"/>
    <w:rsid w:val="0039291B"/>
    <w:rsid w:val="00394BB2"/>
    <w:rsid w:val="003B7507"/>
    <w:rsid w:val="003D4068"/>
    <w:rsid w:val="003D73A5"/>
    <w:rsid w:val="003E2208"/>
    <w:rsid w:val="00426B57"/>
    <w:rsid w:val="004504B8"/>
    <w:rsid w:val="004660ED"/>
    <w:rsid w:val="00475004"/>
    <w:rsid w:val="004A70A5"/>
    <w:rsid w:val="004B08D7"/>
    <w:rsid w:val="004C059F"/>
    <w:rsid w:val="004C4C3E"/>
    <w:rsid w:val="004C4DE1"/>
    <w:rsid w:val="004E0C87"/>
    <w:rsid w:val="004E232E"/>
    <w:rsid w:val="004F5211"/>
    <w:rsid w:val="0051151C"/>
    <w:rsid w:val="005222FA"/>
    <w:rsid w:val="005440C7"/>
    <w:rsid w:val="0056406C"/>
    <w:rsid w:val="005A44ED"/>
    <w:rsid w:val="005B1C2D"/>
    <w:rsid w:val="005B50CE"/>
    <w:rsid w:val="005E7B3F"/>
    <w:rsid w:val="005F1EC2"/>
    <w:rsid w:val="006279A1"/>
    <w:rsid w:val="00635927"/>
    <w:rsid w:val="00637B7A"/>
    <w:rsid w:val="006A0302"/>
    <w:rsid w:val="006A7BED"/>
    <w:rsid w:val="006B0E4C"/>
    <w:rsid w:val="006C1A2C"/>
    <w:rsid w:val="006D20B0"/>
    <w:rsid w:val="006E5B60"/>
    <w:rsid w:val="00705590"/>
    <w:rsid w:val="00714809"/>
    <w:rsid w:val="007525A7"/>
    <w:rsid w:val="00756DCC"/>
    <w:rsid w:val="00762F7F"/>
    <w:rsid w:val="00780F20"/>
    <w:rsid w:val="00786A4E"/>
    <w:rsid w:val="007951F9"/>
    <w:rsid w:val="007A7B0A"/>
    <w:rsid w:val="007C1633"/>
    <w:rsid w:val="007D1CA9"/>
    <w:rsid w:val="007E14C5"/>
    <w:rsid w:val="007E6D6A"/>
    <w:rsid w:val="007F30CC"/>
    <w:rsid w:val="00806717"/>
    <w:rsid w:val="00810BFA"/>
    <w:rsid w:val="00826876"/>
    <w:rsid w:val="00835418"/>
    <w:rsid w:val="008801BD"/>
    <w:rsid w:val="00905F3D"/>
    <w:rsid w:val="00910034"/>
    <w:rsid w:val="00913579"/>
    <w:rsid w:val="0097073B"/>
    <w:rsid w:val="009724A8"/>
    <w:rsid w:val="00987729"/>
    <w:rsid w:val="00991636"/>
    <w:rsid w:val="009A6A51"/>
    <w:rsid w:val="009B5899"/>
    <w:rsid w:val="009F2B2D"/>
    <w:rsid w:val="009F6E43"/>
    <w:rsid w:val="00A00463"/>
    <w:rsid w:val="00A17F8B"/>
    <w:rsid w:val="00A37BA7"/>
    <w:rsid w:val="00A47DFE"/>
    <w:rsid w:val="00A51AC2"/>
    <w:rsid w:val="00A612CC"/>
    <w:rsid w:val="00AA080E"/>
    <w:rsid w:val="00AA73D0"/>
    <w:rsid w:val="00AC62DD"/>
    <w:rsid w:val="00AC7B8E"/>
    <w:rsid w:val="00AE511A"/>
    <w:rsid w:val="00AF7C77"/>
    <w:rsid w:val="00B04F15"/>
    <w:rsid w:val="00B133A7"/>
    <w:rsid w:val="00B25EC9"/>
    <w:rsid w:val="00B3755C"/>
    <w:rsid w:val="00B440EE"/>
    <w:rsid w:val="00B91930"/>
    <w:rsid w:val="00B94207"/>
    <w:rsid w:val="00B95086"/>
    <w:rsid w:val="00BA41A3"/>
    <w:rsid w:val="00BA76F7"/>
    <w:rsid w:val="00BE245B"/>
    <w:rsid w:val="00BF1B28"/>
    <w:rsid w:val="00BF38D7"/>
    <w:rsid w:val="00BF78C8"/>
    <w:rsid w:val="00C0780B"/>
    <w:rsid w:val="00C2759E"/>
    <w:rsid w:val="00C31756"/>
    <w:rsid w:val="00C317C7"/>
    <w:rsid w:val="00C5336D"/>
    <w:rsid w:val="00C534C2"/>
    <w:rsid w:val="00C57EEF"/>
    <w:rsid w:val="00C61DE0"/>
    <w:rsid w:val="00C929AD"/>
    <w:rsid w:val="00CB1083"/>
    <w:rsid w:val="00CB12CE"/>
    <w:rsid w:val="00CD68C0"/>
    <w:rsid w:val="00CF14AB"/>
    <w:rsid w:val="00CF1D58"/>
    <w:rsid w:val="00D01FDC"/>
    <w:rsid w:val="00D2618F"/>
    <w:rsid w:val="00D568DA"/>
    <w:rsid w:val="00D57A83"/>
    <w:rsid w:val="00DA272A"/>
    <w:rsid w:val="00DD2920"/>
    <w:rsid w:val="00DD29C6"/>
    <w:rsid w:val="00DD680D"/>
    <w:rsid w:val="00DD71C2"/>
    <w:rsid w:val="00DD73C6"/>
    <w:rsid w:val="00DF5559"/>
    <w:rsid w:val="00E07ED3"/>
    <w:rsid w:val="00E20810"/>
    <w:rsid w:val="00E25E4E"/>
    <w:rsid w:val="00E677FA"/>
    <w:rsid w:val="00E80F52"/>
    <w:rsid w:val="00E8109A"/>
    <w:rsid w:val="00E9071A"/>
    <w:rsid w:val="00EC4916"/>
    <w:rsid w:val="00ED475F"/>
    <w:rsid w:val="00F00AA3"/>
    <w:rsid w:val="00F01F5F"/>
    <w:rsid w:val="00F041E9"/>
    <w:rsid w:val="00F134AE"/>
    <w:rsid w:val="00F172C0"/>
    <w:rsid w:val="00F205B7"/>
    <w:rsid w:val="00F2603E"/>
    <w:rsid w:val="00F450E6"/>
    <w:rsid w:val="00F4797B"/>
    <w:rsid w:val="00F50858"/>
    <w:rsid w:val="00F568AC"/>
    <w:rsid w:val="00F852AE"/>
    <w:rsid w:val="00FE1848"/>
    <w:rsid w:val="00FE37E0"/>
    <w:rsid w:val="00FF2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3B30C5"/>
  <w15:docId w15:val="{7F9EA68F-6F07-4F16-9259-DED197214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068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4F5211"/>
    <w:pPr>
      <w:keepNext/>
      <w:widowControl/>
      <w:autoSpaceDE/>
      <w:autoSpaceDN/>
      <w:adjustRightInd/>
      <w:ind w:left="5580"/>
      <w:jc w:val="center"/>
      <w:outlineLvl w:val="0"/>
    </w:pPr>
    <w:rPr>
      <w:sz w:val="28"/>
      <w:szCs w:val="24"/>
    </w:rPr>
  </w:style>
  <w:style w:type="paragraph" w:styleId="2">
    <w:name w:val="heading 2"/>
    <w:basedOn w:val="a"/>
    <w:next w:val="a"/>
    <w:qFormat/>
    <w:rsid w:val="004F5211"/>
    <w:pPr>
      <w:keepNext/>
      <w:widowControl/>
      <w:autoSpaceDE/>
      <w:autoSpaceDN/>
      <w:adjustRightInd/>
      <w:jc w:val="center"/>
      <w:outlineLvl w:val="1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4F5211"/>
    <w:pPr>
      <w:widowControl/>
      <w:autoSpaceDE/>
      <w:autoSpaceDN/>
      <w:adjustRightInd/>
      <w:jc w:val="both"/>
    </w:pPr>
    <w:rPr>
      <w:sz w:val="28"/>
      <w:szCs w:val="24"/>
    </w:rPr>
  </w:style>
  <w:style w:type="paragraph" w:styleId="a3">
    <w:name w:val="header"/>
    <w:basedOn w:val="a"/>
    <w:rsid w:val="00EC491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C4916"/>
  </w:style>
  <w:style w:type="paragraph" w:styleId="a5">
    <w:name w:val="List Paragraph"/>
    <w:basedOn w:val="a"/>
    <w:uiPriority w:val="34"/>
    <w:qFormat/>
    <w:rsid w:val="00C57EEF"/>
    <w:pPr>
      <w:ind w:left="708"/>
    </w:pPr>
  </w:style>
  <w:style w:type="paragraph" w:styleId="a6">
    <w:name w:val="Balloon Text"/>
    <w:basedOn w:val="a"/>
    <w:link w:val="a7"/>
    <w:uiPriority w:val="99"/>
    <w:semiHidden/>
    <w:unhideWhenUsed/>
    <w:rsid w:val="00D2618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D2618F"/>
    <w:rPr>
      <w:rFonts w:ascii="Segoe UI" w:hAnsi="Segoe UI" w:cs="Segoe UI"/>
      <w:sz w:val="18"/>
      <w:szCs w:val="18"/>
    </w:rPr>
  </w:style>
  <w:style w:type="paragraph" w:styleId="a8">
    <w:name w:val="Title"/>
    <w:basedOn w:val="a"/>
    <w:qFormat/>
    <w:rsid w:val="00756DCC"/>
    <w:pPr>
      <w:widowControl/>
      <w:autoSpaceDE/>
      <w:autoSpaceDN/>
      <w:adjustRightInd/>
      <w:jc w:val="center"/>
    </w:pPr>
    <w:rPr>
      <w:sz w:val="28"/>
      <w:szCs w:val="24"/>
    </w:rPr>
  </w:style>
  <w:style w:type="paragraph" w:customStyle="1" w:styleId="Char">
    <w:name w:val="Char Знак Знак"/>
    <w:basedOn w:val="a"/>
    <w:uiPriority w:val="99"/>
    <w:rsid w:val="002747FA"/>
    <w:pPr>
      <w:autoSpaceDE/>
      <w:autoSpaceDN/>
      <w:spacing w:after="160" w:line="240" w:lineRule="exact"/>
      <w:jc w:val="right"/>
    </w:pPr>
    <w:rPr>
      <w:rFonts w:ascii="Arial" w:hAnsi="Arial" w:cs="Arial"/>
      <w:lang w:val="en-GB" w:eastAsia="en-US"/>
    </w:rPr>
  </w:style>
  <w:style w:type="paragraph" w:styleId="a9">
    <w:name w:val="No Spacing"/>
    <w:link w:val="aa"/>
    <w:uiPriority w:val="1"/>
    <w:qFormat/>
    <w:rsid w:val="0019034D"/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Без интервала Знак"/>
    <w:link w:val="a9"/>
    <w:uiPriority w:val="1"/>
    <w:locked/>
    <w:rsid w:val="0019034D"/>
    <w:rPr>
      <w:rFonts w:ascii="Calibri" w:eastAsia="Calibri" w:hAnsi="Calibri"/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AA080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A080E"/>
  </w:style>
  <w:style w:type="paragraph" w:customStyle="1" w:styleId="s1">
    <w:name w:val="s_1"/>
    <w:basedOn w:val="a"/>
    <w:rsid w:val="000037B2"/>
    <w:pPr>
      <w:widowControl/>
      <w:autoSpaceDE/>
      <w:autoSpaceDN/>
      <w:adjustRightInd/>
      <w:ind w:firstLine="720"/>
      <w:jc w:val="both"/>
    </w:pPr>
    <w:rPr>
      <w:rFonts w:ascii="Arial" w:hAnsi="Arial" w:cs="Arial"/>
      <w:sz w:val="26"/>
      <w:szCs w:val="26"/>
    </w:rPr>
  </w:style>
  <w:style w:type="paragraph" w:styleId="ad">
    <w:name w:val="footnote text"/>
    <w:basedOn w:val="a"/>
    <w:link w:val="10"/>
    <w:rsid w:val="000037B2"/>
    <w:pPr>
      <w:widowControl/>
      <w:autoSpaceDE/>
      <w:autoSpaceDN/>
      <w:adjustRightInd/>
    </w:pPr>
  </w:style>
  <w:style w:type="character" w:customStyle="1" w:styleId="ae">
    <w:name w:val="Текст сноски Знак"/>
    <w:basedOn w:val="a0"/>
    <w:uiPriority w:val="99"/>
    <w:semiHidden/>
    <w:rsid w:val="000037B2"/>
  </w:style>
  <w:style w:type="character" w:customStyle="1" w:styleId="10">
    <w:name w:val="Текст сноски Знак1"/>
    <w:basedOn w:val="a0"/>
    <w:link w:val="ad"/>
    <w:rsid w:val="000037B2"/>
  </w:style>
  <w:style w:type="paragraph" w:styleId="af">
    <w:name w:val="annotation text"/>
    <w:basedOn w:val="a"/>
    <w:link w:val="af0"/>
    <w:uiPriority w:val="99"/>
    <w:unhideWhenUsed/>
    <w:rsid w:val="000037B2"/>
    <w:pPr>
      <w:widowControl/>
      <w:autoSpaceDE/>
      <w:autoSpaceDN/>
      <w:adjustRightInd/>
    </w:pPr>
  </w:style>
  <w:style w:type="character" w:customStyle="1" w:styleId="af0">
    <w:name w:val="Текст примечания Знак"/>
    <w:basedOn w:val="a0"/>
    <w:link w:val="af"/>
    <w:uiPriority w:val="99"/>
    <w:rsid w:val="000037B2"/>
  </w:style>
  <w:style w:type="character" w:styleId="af1">
    <w:name w:val="footnote reference"/>
    <w:uiPriority w:val="99"/>
    <w:semiHidden/>
    <w:unhideWhenUsed/>
    <w:rsid w:val="000037B2"/>
    <w:rPr>
      <w:vertAlign w:val="superscript"/>
    </w:rPr>
  </w:style>
  <w:style w:type="paragraph" w:customStyle="1" w:styleId="ConsPlusNormal">
    <w:name w:val="ConsPlusNormal"/>
    <w:rsid w:val="000037B2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575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750&amp;date=25.06.2021&amp;demo=1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358750&amp;date=25.06.2021&amp;demo=1&amp;dst=100512&amp;fld=134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358750&amp;date=25.06.2021&amp;demo=1&amp;dst=100998&amp;fld=134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78980&amp;date=25.06.2021&amp;demo=1&amp;dst=100014&amp;f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358750&amp;date=25.06.2021&amp;demo=1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17</Pages>
  <Words>4346</Words>
  <Characters>34978</Characters>
  <Application>Microsoft Office Word</Application>
  <DocSecurity>0</DocSecurity>
  <Lines>291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Кривянское сельское поселение</Company>
  <LinksUpToDate>false</LinksUpToDate>
  <CharactersWithSpaces>39246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Алигатор</dc:creator>
  <cp:lastModifiedBy>RePack by Diakov</cp:lastModifiedBy>
  <cp:revision>12</cp:revision>
  <cp:lastPrinted>2021-09-24T08:28:00Z</cp:lastPrinted>
  <dcterms:created xsi:type="dcterms:W3CDTF">2021-09-24T08:19:00Z</dcterms:created>
  <dcterms:modified xsi:type="dcterms:W3CDTF">2021-12-01T06:56:00Z</dcterms:modified>
</cp:coreProperties>
</file>