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620" w:rsidRDefault="000F7620" w:rsidP="00AC77CC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0F7620" w:rsidRPr="000F7620" w:rsidRDefault="000F7620" w:rsidP="000F7620">
      <w:pPr>
        <w:jc w:val="center"/>
        <w:rPr>
          <w:sz w:val="28"/>
          <w:szCs w:val="28"/>
        </w:rPr>
      </w:pPr>
      <w:r w:rsidRPr="000F7620">
        <w:rPr>
          <w:b/>
          <w:noProof/>
          <w:sz w:val="12"/>
          <w:szCs w:val="12"/>
        </w:rPr>
        <w:drawing>
          <wp:inline distT="0" distB="0" distL="0" distR="0">
            <wp:extent cx="472440" cy="64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620" w:rsidRPr="000F7620" w:rsidRDefault="000F7620" w:rsidP="000F7620">
      <w:pPr>
        <w:jc w:val="center"/>
        <w:rPr>
          <w:sz w:val="28"/>
          <w:szCs w:val="28"/>
        </w:rPr>
      </w:pP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Российская Федерация</w:t>
      </w: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Ростовская область</w:t>
      </w: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Октябрьский район</w:t>
      </w: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0F7620" w:rsidRPr="000F7620" w:rsidRDefault="000F7620" w:rsidP="000F7620">
      <w:pPr>
        <w:jc w:val="center"/>
        <w:rPr>
          <w:sz w:val="28"/>
          <w:szCs w:val="28"/>
        </w:rPr>
      </w:pPr>
      <w:r w:rsidRPr="000F7620">
        <w:rPr>
          <w:b/>
          <w:sz w:val="28"/>
          <w:szCs w:val="28"/>
        </w:rPr>
        <w:t>Администрация Краснокутского сельского поселения</w:t>
      </w:r>
    </w:p>
    <w:p w:rsidR="000F7620" w:rsidRPr="000F7620" w:rsidRDefault="000F7620" w:rsidP="000F7620">
      <w:pPr>
        <w:tabs>
          <w:tab w:val="left" w:pos="9072"/>
        </w:tabs>
        <w:jc w:val="center"/>
        <w:rPr>
          <w:b/>
          <w:caps/>
          <w:sz w:val="28"/>
          <w:szCs w:val="28"/>
        </w:rPr>
      </w:pPr>
    </w:p>
    <w:p w:rsidR="000F7620" w:rsidRPr="000F7620" w:rsidRDefault="000F7620" w:rsidP="000F7620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0F7620" w:rsidRPr="000F7620" w:rsidRDefault="000F7620" w:rsidP="000F7620">
      <w:pPr>
        <w:jc w:val="center"/>
        <w:rPr>
          <w:b/>
          <w:caps/>
          <w:sz w:val="28"/>
          <w:szCs w:val="28"/>
        </w:rPr>
      </w:pPr>
      <w:r w:rsidRPr="000F7620">
        <w:rPr>
          <w:b/>
          <w:caps/>
          <w:sz w:val="28"/>
          <w:szCs w:val="28"/>
        </w:rPr>
        <w:t>Постановление</w:t>
      </w:r>
    </w:p>
    <w:p w:rsidR="000F7620" w:rsidRPr="000F7620" w:rsidRDefault="000F7620" w:rsidP="000F7620">
      <w:pPr>
        <w:jc w:val="both"/>
        <w:rPr>
          <w:sz w:val="28"/>
          <w:szCs w:val="28"/>
        </w:rPr>
      </w:pPr>
    </w:p>
    <w:p w:rsidR="000F7620" w:rsidRPr="00214D32" w:rsidRDefault="00FA3EC2" w:rsidP="000F7620">
      <w:pPr>
        <w:jc w:val="both"/>
        <w:rPr>
          <w:sz w:val="28"/>
          <w:szCs w:val="20"/>
        </w:rPr>
      </w:pPr>
      <w:r>
        <w:rPr>
          <w:sz w:val="28"/>
          <w:szCs w:val="20"/>
        </w:rPr>
        <w:t>01.08.2024</w:t>
      </w:r>
      <w:r w:rsidR="000F7620" w:rsidRPr="00214D32">
        <w:rPr>
          <w:sz w:val="28"/>
          <w:szCs w:val="20"/>
        </w:rPr>
        <w:t xml:space="preserve">                       </w:t>
      </w:r>
      <w:r w:rsidR="000F7620" w:rsidRPr="00214D32">
        <w:rPr>
          <w:sz w:val="28"/>
          <w:szCs w:val="20"/>
        </w:rPr>
        <w:tab/>
        <w:t xml:space="preserve"> </w:t>
      </w:r>
      <w:r w:rsidR="000F7620" w:rsidRPr="00214D32">
        <w:rPr>
          <w:sz w:val="28"/>
          <w:szCs w:val="20"/>
        </w:rPr>
        <w:tab/>
        <w:t xml:space="preserve">  № </w:t>
      </w:r>
      <w:r w:rsidR="00592796">
        <w:rPr>
          <w:sz w:val="28"/>
          <w:szCs w:val="20"/>
        </w:rPr>
        <w:t>78</w:t>
      </w:r>
      <w:r w:rsidR="000F7620" w:rsidRPr="00214D32">
        <w:rPr>
          <w:sz w:val="28"/>
          <w:szCs w:val="20"/>
        </w:rPr>
        <w:tab/>
        <w:t xml:space="preserve">                </w:t>
      </w:r>
      <w:r w:rsidR="00295CC4">
        <w:rPr>
          <w:sz w:val="28"/>
          <w:szCs w:val="20"/>
        </w:rPr>
        <w:t xml:space="preserve">   </w:t>
      </w:r>
      <w:r w:rsidR="00592796">
        <w:rPr>
          <w:sz w:val="28"/>
          <w:szCs w:val="20"/>
        </w:rPr>
        <w:t xml:space="preserve">       </w:t>
      </w:r>
      <w:r w:rsidR="000F7620" w:rsidRPr="00214D32">
        <w:rPr>
          <w:sz w:val="28"/>
          <w:szCs w:val="20"/>
        </w:rPr>
        <w:t xml:space="preserve">       х. Красный Кут</w:t>
      </w:r>
    </w:p>
    <w:p w:rsidR="000F7620" w:rsidRPr="00214D32" w:rsidRDefault="000F7620" w:rsidP="000F7620">
      <w:pPr>
        <w:jc w:val="both"/>
        <w:rPr>
          <w:sz w:val="28"/>
          <w:szCs w:val="20"/>
        </w:rPr>
      </w:pPr>
    </w:p>
    <w:p w:rsidR="000F7620" w:rsidRPr="000F7620" w:rsidRDefault="000F7620" w:rsidP="000F7620">
      <w:pPr>
        <w:jc w:val="both"/>
        <w:rPr>
          <w:sz w:val="28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0F7620" w:rsidRPr="000F7620" w:rsidTr="00E573C2">
        <w:tc>
          <w:tcPr>
            <w:tcW w:w="4503" w:type="dxa"/>
          </w:tcPr>
          <w:p w:rsidR="000F7620" w:rsidRPr="002B1C86" w:rsidRDefault="000F7620" w:rsidP="000F76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результатов оценки эффективности, налоговых льгот (налоговых расходов), установленных на территории Краснокутск</w:t>
            </w:r>
            <w:r w:rsidR="00C938B4">
              <w:rPr>
                <w:sz w:val="28"/>
                <w:szCs w:val="28"/>
              </w:rPr>
              <w:t>ого сельского посе-ления за 2023</w:t>
            </w:r>
            <w:r>
              <w:rPr>
                <w:sz w:val="28"/>
                <w:szCs w:val="28"/>
              </w:rPr>
              <w:t xml:space="preserve"> год</w:t>
            </w:r>
          </w:p>
          <w:p w:rsidR="000F7620" w:rsidRPr="000F7620" w:rsidRDefault="000F7620" w:rsidP="000F7620">
            <w:pPr>
              <w:jc w:val="both"/>
              <w:rPr>
                <w:sz w:val="28"/>
                <w:szCs w:val="28"/>
              </w:rPr>
            </w:pPr>
          </w:p>
        </w:tc>
      </w:tr>
    </w:tbl>
    <w:p w:rsidR="000F7620" w:rsidRPr="00364494" w:rsidRDefault="000F7620" w:rsidP="00AC77CC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0B225D" w:rsidRDefault="000B225D" w:rsidP="00400330">
      <w:pPr>
        <w:ind w:firstLine="709"/>
        <w:jc w:val="both"/>
        <w:rPr>
          <w:sz w:val="28"/>
          <w:szCs w:val="28"/>
        </w:rPr>
      </w:pPr>
      <w:r w:rsidRPr="00364494">
        <w:rPr>
          <w:sz w:val="28"/>
          <w:szCs w:val="28"/>
        </w:rPr>
        <w:t xml:space="preserve">В целях повышения результативности практической реализации налоговой политики, обоснованности предоставления режимов льготного налогообложения на территории </w:t>
      </w:r>
      <w:r w:rsidR="00400330">
        <w:rPr>
          <w:sz w:val="28"/>
          <w:szCs w:val="28"/>
        </w:rPr>
        <w:t>Краснокутского</w:t>
      </w:r>
      <w:r w:rsidRPr="00364494">
        <w:rPr>
          <w:sz w:val="28"/>
          <w:szCs w:val="28"/>
        </w:rPr>
        <w:t xml:space="preserve"> сельского поселения и в соответствии с постановлением Администрации </w:t>
      </w:r>
      <w:r w:rsidR="00400330">
        <w:rPr>
          <w:sz w:val="28"/>
          <w:szCs w:val="28"/>
        </w:rPr>
        <w:t>Краснокутского</w:t>
      </w:r>
      <w:r w:rsidRPr="00364494">
        <w:rPr>
          <w:sz w:val="28"/>
          <w:szCs w:val="28"/>
        </w:rPr>
        <w:t xml:space="preserve"> сельского поселения от </w:t>
      </w:r>
      <w:r w:rsidR="00400330" w:rsidRPr="00734994">
        <w:rPr>
          <w:sz w:val="28"/>
          <w:szCs w:val="28"/>
        </w:rPr>
        <w:t xml:space="preserve"> </w:t>
      </w:r>
      <w:r w:rsidR="00400330" w:rsidRPr="00CB596C">
        <w:rPr>
          <w:sz w:val="28"/>
          <w:szCs w:val="28"/>
        </w:rPr>
        <w:t xml:space="preserve">14.11.2019 </w:t>
      </w:r>
      <w:r w:rsidR="00400330" w:rsidRPr="00556E6A">
        <w:rPr>
          <w:sz w:val="28"/>
          <w:szCs w:val="28"/>
        </w:rPr>
        <w:t>№ 1</w:t>
      </w:r>
      <w:r w:rsidR="00400330">
        <w:rPr>
          <w:sz w:val="28"/>
          <w:szCs w:val="28"/>
        </w:rPr>
        <w:t>22</w:t>
      </w:r>
      <w:r w:rsidR="00400330" w:rsidRPr="00734994">
        <w:rPr>
          <w:sz w:val="28"/>
          <w:szCs w:val="28"/>
        </w:rPr>
        <w:t xml:space="preserve"> «</w:t>
      </w:r>
      <w:r w:rsidR="00400330" w:rsidRPr="00FA7309">
        <w:rPr>
          <w:sz w:val="28"/>
          <w:szCs w:val="28"/>
        </w:rPr>
        <w:t>О</w:t>
      </w:r>
      <w:r w:rsidR="00400330">
        <w:rPr>
          <w:sz w:val="28"/>
          <w:szCs w:val="28"/>
        </w:rPr>
        <w:t>б утверждении Порядка формирования перечня налоговых расходов Краснокутского сельского поселения Октябрьского района и оценки налоговых расходов Краснокутского сельского поселения Октябрьского района»</w:t>
      </w:r>
      <w:r w:rsidRPr="00364494">
        <w:rPr>
          <w:sz w:val="28"/>
          <w:szCs w:val="28"/>
        </w:rPr>
        <w:t xml:space="preserve">, </w:t>
      </w:r>
    </w:p>
    <w:p w:rsidR="00373E32" w:rsidRPr="00364494" w:rsidRDefault="00373E32" w:rsidP="00400330">
      <w:pPr>
        <w:ind w:firstLine="709"/>
        <w:jc w:val="both"/>
        <w:rPr>
          <w:sz w:val="28"/>
          <w:szCs w:val="28"/>
        </w:rPr>
      </w:pPr>
    </w:p>
    <w:p w:rsidR="000B225D" w:rsidRPr="00364494" w:rsidRDefault="00295CC4" w:rsidP="0083791C">
      <w:pPr>
        <w:pStyle w:val="11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5CC4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0B225D" w:rsidRPr="00FC13F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0B225D" w:rsidRPr="00FC13F7" w:rsidRDefault="000B225D" w:rsidP="00FC13F7">
      <w:pPr>
        <w:ind w:firstLine="284"/>
        <w:jc w:val="both"/>
        <w:rPr>
          <w:sz w:val="28"/>
          <w:szCs w:val="28"/>
        </w:rPr>
      </w:pPr>
      <w:r w:rsidRPr="00FC13F7">
        <w:rPr>
          <w:sz w:val="28"/>
          <w:szCs w:val="28"/>
        </w:rPr>
        <w:t xml:space="preserve">1. Утвердить результаты оценки эффективности налоговых льгот (налоговых расходов), установленных на территории </w:t>
      </w:r>
      <w:r w:rsidR="004675D1">
        <w:rPr>
          <w:sz w:val="28"/>
          <w:szCs w:val="28"/>
        </w:rPr>
        <w:t>Краснокутского сельского</w:t>
      </w:r>
      <w:r w:rsidR="00FA3EC2">
        <w:rPr>
          <w:sz w:val="28"/>
          <w:szCs w:val="28"/>
        </w:rPr>
        <w:t xml:space="preserve"> поселения за 2023</w:t>
      </w:r>
      <w:r w:rsidRPr="00FC13F7">
        <w:rPr>
          <w:sz w:val="28"/>
          <w:szCs w:val="28"/>
        </w:rPr>
        <w:t xml:space="preserve"> год </w:t>
      </w:r>
      <w:r w:rsidRPr="00FC13F7">
        <w:rPr>
          <w:rFonts w:eastAsia="MS Mincho"/>
          <w:sz w:val="28"/>
          <w:szCs w:val="28"/>
        </w:rPr>
        <w:t>согласно приложени</w:t>
      </w:r>
      <w:r>
        <w:rPr>
          <w:rFonts w:eastAsia="MS Mincho"/>
          <w:sz w:val="28"/>
          <w:szCs w:val="28"/>
        </w:rPr>
        <w:t>ю</w:t>
      </w:r>
      <w:r w:rsidRPr="00FC13F7">
        <w:rPr>
          <w:sz w:val="28"/>
          <w:szCs w:val="28"/>
        </w:rPr>
        <w:t>.</w:t>
      </w:r>
    </w:p>
    <w:p w:rsidR="000B225D" w:rsidRPr="00364494" w:rsidRDefault="000B225D" w:rsidP="00364494">
      <w:pPr>
        <w:ind w:firstLine="426"/>
        <w:jc w:val="both"/>
        <w:rPr>
          <w:snapToGrid w:val="0"/>
          <w:sz w:val="28"/>
          <w:szCs w:val="28"/>
        </w:rPr>
      </w:pPr>
      <w:r w:rsidRPr="00364494">
        <w:rPr>
          <w:sz w:val="28"/>
          <w:szCs w:val="28"/>
        </w:rPr>
        <w:t>2. Р</w:t>
      </w:r>
      <w:r w:rsidRPr="00364494">
        <w:rPr>
          <w:snapToGrid w:val="0"/>
          <w:sz w:val="28"/>
          <w:szCs w:val="28"/>
        </w:rPr>
        <w:t xml:space="preserve">азместить постановление на официальном </w:t>
      </w:r>
      <w:r w:rsidR="004675D1" w:rsidRPr="00364494">
        <w:rPr>
          <w:snapToGrid w:val="0"/>
          <w:sz w:val="28"/>
          <w:szCs w:val="28"/>
        </w:rPr>
        <w:t>сайте Администрации</w:t>
      </w:r>
      <w:r w:rsidRPr="00364494">
        <w:rPr>
          <w:snapToGrid w:val="0"/>
          <w:sz w:val="28"/>
          <w:szCs w:val="28"/>
        </w:rPr>
        <w:t xml:space="preserve"> </w:t>
      </w:r>
      <w:r w:rsidR="00CE165D">
        <w:rPr>
          <w:sz w:val="28"/>
          <w:szCs w:val="28"/>
        </w:rPr>
        <w:t>Краснокутского</w:t>
      </w:r>
      <w:r w:rsidRPr="00364494">
        <w:rPr>
          <w:snapToGrid w:val="0"/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0B225D" w:rsidRPr="00364494" w:rsidRDefault="000B225D" w:rsidP="00364494">
      <w:pPr>
        <w:pStyle w:val="11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64494">
        <w:rPr>
          <w:rFonts w:ascii="Times New Roman" w:hAnsi="Times New Roman" w:cs="Times New Roman"/>
          <w:sz w:val="28"/>
          <w:szCs w:val="28"/>
        </w:rPr>
        <w:t>3. Контроль за исполнением постановления оставляю за собой.</w:t>
      </w:r>
    </w:p>
    <w:p w:rsidR="000B225D" w:rsidRPr="00364494" w:rsidRDefault="000B225D" w:rsidP="0083791C">
      <w:pPr>
        <w:rPr>
          <w:b/>
          <w:sz w:val="28"/>
          <w:szCs w:val="28"/>
        </w:rPr>
      </w:pPr>
    </w:p>
    <w:p w:rsidR="000B225D" w:rsidRPr="00364494" w:rsidRDefault="000B225D" w:rsidP="00675E93">
      <w:pPr>
        <w:rPr>
          <w:b/>
          <w:sz w:val="28"/>
          <w:szCs w:val="28"/>
        </w:rPr>
      </w:pPr>
    </w:p>
    <w:p w:rsidR="000B225D" w:rsidRPr="00295CC4" w:rsidRDefault="00592796" w:rsidP="00675E93">
      <w:pPr>
        <w:rPr>
          <w:sz w:val="28"/>
          <w:szCs w:val="28"/>
        </w:rPr>
      </w:pPr>
      <w:r>
        <w:rPr>
          <w:sz w:val="28"/>
          <w:szCs w:val="28"/>
        </w:rPr>
        <w:t>И. о. главы</w:t>
      </w:r>
      <w:r w:rsidR="000B225D" w:rsidRPr="00295CC4">
        <w:rPr>
          <w:sz w:val="28"/>
          <w:szCs w:val="28"/>
        </w:rPr>
        <w:t xml:space="preserve"> Администрации</w:t>
      </w:r>
    </w:p>
    <w:p w:rsidR="00AC77CC" w:rsidRPr="00295CC4" w:rsidRDefault="00AC77CC" w:rsidP="00675E93">
      <w:pPr>
        <w:rPr>
          <w:sz w:val="28"/>
          <w:szCs w:val="28"/>
        </w:rPr>
      </w:pPr>
      <w:r w:rsidRPr="00295CC4">
        <w:rPr>
          <w:sz w:val="28"/>
          <w:szCs w:val="28"/>
        </w:rPr>
        <w:t xml:space="preserve">     </w:t>
      </w:r>
      <w:r w:rsidR="00592796">
        <w:rPr>
          <w:sz w:val="28"/>
          <w:szCs w:val="28"/>
        </w:rPr>
        <w:t xml:space="preserve">   </w:t>
      </w:r>
      <w:r w:rsidR="00CE165D" w:rsidRPr="00295CC4">
        <w:rPr>
          <w:sz w:val="28"/>
          <w:szCs w:val="28"/>
        </w:rPr>
        <w:t>Краснокутского</w:t>
      </w:r>
      <w:r w:rsidR="000B225D" w:rsidRPr="00295CC4">
        <w:rPr>
          <w:sz w:val="28"/>
          <w:szCs w:val="28"/>
        </w:rPr>
        <w:t xml:space="preserve"> </w:t>
      </w:r>
    </w:p>
    <w:p w:rsidR="000B225D" w:rsidRPr="00295CC4" w:rsidRDefault="00592796" w:rsidP="00675E93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B225D" w:rsidRPr="00295CC4">
        <w:rPr>
          <w:sz w:val="28"/>
          <w:szCs w:val="28"/>
        </w:rPr>
        <w:t xml:space="preserve">сельского поселения                  </w:t>
      </w:r>
      <w:r w:rsidR="000B225D" w:rsidRPr="00295CC4">
        <w:rPr>
          <w:sz w:val="28"/>
          <w:szCs w:val="28"/>
        </w:rPr>
        <w:tab/>
      </w:r>
      <w:r w:rsidR="000B225D" w:rsidRPr="00295CC4">
        <w:rPr>
          <w:sz w:val="28"/>
          <w:szCs w:val="28"/>
        </w:rPr>
        <w:tab/>
      </w:r>
      <w:r w:rsidR="000B225D" w:rsidRPr="00295CC4">
        <w:rPr>
          <w:sz w:val="28"/>
          <w:szCs w:val="28"/>
        </w:rPr>
        <w:tab/>
      </w:r>
      <w:r w:rsidR="00CE165D" w:rsidRPr="00295CC4">
        <w:rPr>
          <w:sz w:val="28"/>
          <w:szCs w:val="28"/>
        </w:rPr>
        <w:t xml:space="preserve"> </w:t>
      </w:r>
      <w:r w:rsidR="00AC77CC" w:rsidRPr="00295CC4">
        <w:rPr>
          <w:sz w:val="28"/>
          <w:szCs w:val="28"/>
        </w:rPr>
        <w:t xml:space="preserve">                            </w:t>
      </w:r>
      <w:r w:rsidR="00CE165D" w:rsidRPr="00295CC4">
        <w:rPr>
          <w:sz w:val="28"/>
          <w:szCs w:val="28"/>
        </w:rPr>
        <w:t xml:space="preserve"> </w:t>
      </w:r>
      <w:r>
        <w:rPr>
          <w:sz w:val="28"/>
          <w:szCs w:val="28"/>
        </w:rPr>
        <w:t>А.В. Сметанников</w:t>
      </w:r>
    </w:p>
    <w:p w:rsidR="000B225D" w:rsidRPr="00295CC4" w:rsidRDefault="000B225D" w:rsidP="00AC77CC">
      <w:pPr>
        <w:rPr>
          <w:sz w:val="28"/>
          <w:szCs w:val="28"/>
        </w:rPr>
      </w:pPr>
    </w:p>
    <w:p w:rsidR="000B225D" w:rsidRDefault="00CE165D" w:rsidP="00CE165D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0B225D">
        <w:rPr>
          <w:sz w:val="28"/>
          <w:szCs w:val="28"/>
        </w:rPr>
        <w:t>Приложение № 1</w:t>
      </w:r>
    </w:p>
    <w:p w:rsidR="000B225D" w:rsidRDefault="000B225D" w:rsidP="00CE165D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 w:rsidR="00CE165D">
        <w:rPr>
          <w:sz w:val="28"/>
          <w:szCs w:val="28"/>
        </w:rPr>
        <w:t>Краснокутского</w:t>
      </w:r>
      <w:r>
        <w:rPr>
          <w:sz w:val="28"/>
          <w:szCs w:val="28"/>
        </w:rPr>
        <w:t xml:space="preserve"> сельского поселения</w:t>
      </w:r>
    </w:p>
    <w:p w:rsidR="000B225D" w:rsidRDefault="00FA3EC2" w:rsidP="00CE165D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01.08.2024 </w:t>
      </w:r>
      <w:r w:rsidR="000B225D" w:rsidRPr="00C66D98">
        <w:rPr>
          <w:sz w:val="28"/>
          <w:szCs w:val="28"/>
        </w:rPr>
        <w:t xml:space="preserve">№ </w:t>
      </w:r>
      <w:r w:rsidR="00592796">
        <w:rPr>
          <w:sz w:val="28"/>
          <w:szCs w:val="28"/>
        </w:rPr>
        <w:t>78</w:t>
      </w:r>
    </w:p>
    <w:p w:rsidR="000B225D" w:rsidRDefault="000B225D" w:rsidP="003D5D59">
      <w:pPr>
        <w:ind w:left="-357" w:firstLine="284"/>
        <w:jc w:val="center"/>
        <w:rPr>
          <w:b/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Результаты проведения оценки обоснованности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эффективности налоговых льгот (налоговых расходов) на территории </w:t>
      </w:r>
    </w:p>
    <w:p w:rsidR="000B225D" w:rsidRDefault="00FA3EC2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Краснокутского сельского</w:t>
      </w:r>
      <w:r w:rsidR="000B225D">
        <w:rPr>
          <w:sz w:val="28"/>
          <w:szCs w:val="28"/>
        </w:rPr>
        <w:t xml:space="preserve"> поселения </w:t>
      </w:r>
    </w:p>
    <w:p w:rsidR="000B225D" w:rsidRDefault="00FA3EC2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за 2023</w:t>
      </w:r>
      <w:r w:rsidR="000B225D">
        <w:rPr>
          <w:sz w:val="28"/>
          <w:szCs w:val="28"/>
        </w:rPr>
        <w:t xml:space="preserve"> год.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7071FB" w:rsidRPr="007071FB" w:rsidRDefault="000B225D" w:rsidP="007071FB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7071FB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 w:rsidRPr="007071FB">
        <w:rPr>
          <w:rFonts w:ascii="Times New Roman" w:hAnsi="Times New Roman" w:cs="Times New Roman"/>
          <w:b w:val="0"/>
          <w:bCs/>
          <w:sz w:val="28"/>
        </w:rPr>
        <w:t>постановлени</w:t>
      </w:r>
      <w:r w:rsidR="00616666" w:rsidRPr="007071FB">
        <w:rPr>
          <w:rFonts w:ascii="Times New Roman" w:hAnsi="Times New Roman" w:cs="Times New Roman"/>
          <w:b w:val="0"/>
          <w:bCs/>
          <w:sz w:val="28"/>
        </w:rPr>
        <w:t>ями</w:t>
      </w:r>
      <w:r w:rsidRPr="007071FB">
        <w:rPr>
          <w:rFonts w:ascii="Times New Roman" w:hAnsi="Times New Roman" w:cs="Times New Roman"/>
          <w:b w:val="0"/>
          <w:bCs/>
          <w:sz w:val="28"/>
        </w:rPr>
        <w:t xml:space="preserve"> Администрации  </w:t>
      </w:r>
      <w:r w:rsidR="00CE165D" w:rsidRPr="007071FB">
        <w:rPr>
          <w:rFonts w:ascii="Times New Roman" w:hAnsi="Times New Roman" w:cs="Times New Roman"/>
          <w:b w:val="0"/>
          <w:sz w:val="28"/>
          <w:szCs w:val="28"/>
        </w:rPr>
        <w:t>Краснокутского</w:t>
      </w:r>
      <w:r w:rsidRPr="007071FB">
        <w:rPr>
          <w:rFonts w:ascii="Times New Roman" w:hAnsi="Times New Roman" w:cs="Times New Roman"/>
          <w:b w:val="0"/>
          <w:bCs/>
          <w:sz w:val="28"/>
        </w:rPr>
        <w:t xml:space="preserve"> сельского поселения </w:t>
      </w:r>
      <w:r w:rsidR="00CE165D" w:rsidRPr="007071FB">
        <w:rPr>
          <w:rFonts w:ascii="Times New Roman" w:hAnsi="Times New Roman" w:cs="Times New Roman"/>
          <w:b w:val="0"/>
          <w:sz w:val="28"/>
          <w:szCs w:val="28"/>
        </w:rPr>
        <w:t xml:space="preserve">от  14.11.2019 № 122 «Об утверждении Порядка формирования перечня налоговых расходов Краснокутского сельского поселения Октябрьского района и оценки налоговых расходов Краснокутского сельского поселения Октябрьского района»  </w:t>
      </w:r>
      <w:r w:rsidRPr="007071FB">
        <w:rPr>
          <w:rFonts w:ascii="Times New Roman" w:hAnsi="Times New Roman" w:cs="Times New Roman"/>
          <w:b w:val="0"/>
          <w:bCs/>
          <w:sz w:val="28"/>
        </w:rPr>
        <w:t xml:space="preserve">и </w:t>
      </w:r>
      <w:r w:rsidR="00970EAB" w:rsidRPr="007071FB">
        <w:rPr>
          <w:rFonts w:ascii="Times New Roman" w:hAnsi="Times New Roman" w:cs="Times New Roman"/>
          <w:b w:val="0"/>
          <w:bCs/>
          <w:sz w:val="28"/>
        </w:rPr>
        <w:t xml:space="preserve"> от 0</w:t>
      </w:r>
      <w:r w:rsidR="00CE165D" w:rsidRPr="007071FB">
        <w:rPr>
          <w:rFonts w:ascii="Times New Roman" w:hAnsi="Times New Roman" w:cs="Times New Roman"/>
          <w:b w:val="0"/>
          <w:bCs/>
          <w:sz w:val="28"/>
        </w:rPr>
        <w:t>6.08.2020 г. № 55</w:t>
      </w:r>
      <w:r w:rsidR="00970EAB" w:rsidRPr="007071FB">
        <w:rPr>
          <w:rFonts w:ascii="Times New Roman" w:hAnsi="Times New Roman" w:cs="Times New Roman"/>
          <w:b w:val="0"/>
          <w:bCs/>
          <w:sz w:val="28"/>
        </w:rPr>
        <w:t xml:space="preserve"> « Об утверждении методики оценки эффективности налоговых расходов </w:t>
      </w:r>
      <w:r w:rsidR="00CE165D" w:rsidRPr="007071FB">
        <w:rPr>
          <w:rFonts w:ascii="Times New Roman" w:hAnsi="Times New Roman" w:cs="Times New Roman"/>
          <w:b w:val="0"/>
          <w:sz w:val="28"/>
          <w:szCs w:val="28"/>
        </w:rPr>
        <w:t>Краснокутского</w:t>
      </w:r>
      <w:r w:rsidR="00CE165D" w:rsidRPr="007071FB">
        <w:rPr>
          <w:rFonts w:ascii="Times New Roman" w:hAnsi="Times New Roman" w:cs="Times New Roman"/>
          <w:b w:val="0"/>
          <w:bCs/>
          <w:sz w:val="28"/>
        </w:rPr>
        <w:t xml:space="preserve"> </w:t>
      </w:r>
      <w:r w:rsidR="00970EAB" w:rsidRPr="007071FB">
        <w:rPr>
          <w:rFonts w:ascii="Times New Roman" w:hAnsi="Times New Roman" w:cs="Times New Roman"/>
          <w:b w:val="0"/>
          <w:bCs/>
          <w:sz w:val="28"/>
        </w:rPr>
        <w:t>сельского поселения Октябрьского района»,</w:t>
      </w:r>
      <w:r w:rsidR="00970EAB" w:rsidRPr="007071FB">
        <w:rPr>
          <w:rFonts w:ascii="Times New Roman" w:hAnsi="Times New Roman" w:cs="Times New Roman"/>
          <w:b w:val="0"/>
          <w:bCs/>
          <w:color w:val="800000"/>
          <w:sz w:val="28"/>
        </w:rPr>
        <w:t xml:space="preserve"> </w:t>
      </w:r>
      <w:r w:rsidRPr="007071FB">
        <w:rPr>
          <w:rFonts w:ascii="Times New Roman" w:hAnsi="Times New Roman" w:cs="Times New Roman"/>
          <w:b w:val="0"/>
          <w:sz w:val="28"/>
          <w:szCs w:val="28"/>
        </w:rPr>
        <w:t xml:space="preserve">службой экономики и финансов Администрации </w:t>
      </w:r>
      <w:r w:rsidR="00667384" w:rsidRPr="007071FB">
        <w:rPr>
          <w:rFonts w:ascii="Times New Roman" w:hAnsi="Times New Roman" w:cs="Times New Roman"/>
          <w:b w:val="0"/>
          <w:sz w:val="28"/>
          <w:szCs w:val="28"/>
        </w:rPr>
        <w:t>Краснокутского</w:t>
      </w:r>
      <w:r w:rsidRPr="007071FB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была проведена инвентаризация </w:t>
      </w:r>
      <w:r w:rsidR="007071FB" w:rsidRPr="007071FB">
        <w:rPr>
          <w:rFonts w:ascii="Times New Roman" w:hAnsi="Times New Roman" w:cs="Times New Roman"/>
          <w:b w:val="0"/>
          <w:sz w:val="28"/>
          <w:szCs w:val="28"/>
        </w:rPr>
        <w:t>действующих налоговых льгот и ставок, установленных на местном уровне  и оценка их эффективности.</w:t>
      </w:r>
    </w:p>
    <w:p w:rsidR="000B225D" w:rsidRDefault="000B225D" w:rsidP="007071FB">
      <w:pPr>
        <w:ind w:firstLine="709"/>
        <w:jc w:val="both"/>
        <w:rPr>
          <w:sz w:val="28"/>
          <w:szCs w:val="28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Статьей 61.2 Бюджетного кодекса РФ определено, что в бюджеты поселений зачисляются налоговые доходы от местных налогов, а именно: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Земельный налог – по нормативу 100 процентов;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Налог на имущество физических лиц – по нормативу 100 процентов.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Оценка эффективности налоговых льгот проводится в целях оптимизации перечня налоговых преференций и обеспечения оптимального выбора объектов для предоставления поддержки в виде налоговых льгот.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Для оценки эффективности налоговых льгот используются следующие критерии: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бюджетная </w:t>
      </w:r>
      <w:r w:rsidR="00FA3EC2" w:rsidRPr="003912C9">
        <w:rPr>
          <w:bCs/>
          <w:sz w:val="28"/>
          <w:szCs w:val="28"/>
          <w:lang w:eastAsia="ar-SA"/>
        </w:rPr>
        <w:t>эффективность –</w:t>
      </w:r>
      <w:r w:rsidRPr="003912C9">
        <w:rPr>
          <w:bCs/>
          <w:sz w:val="28"/>
          <w:szCs w:val="28"/>
          <w:lang w:eastAsia="ar-SA"/>
        </w:rPr>
        <w:t xml:space="preserve">  влияние налоговых льгот на доходы бюджета поселения;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экономическая эффективность – оценка динамики финансово-экономических показателей хозяйственной деятельности налогоплательщиков</w:t>
      </w:r>
    </w:p>
    <w:p w:rsidR="000B225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социальная эффективность – социальные последствия предоставляемых (планируемых к предоставлению) налоговых льгот, которые выражаются в изменении уровня и качества товаров, работ, услуг для населения, оказание поддержки незащищенным категориям граждан и организациям.</w:t>
      </w:r>
    </w:p>
    <w:p w:rsidR="000B225D" w:rsidRPr="003912C9" w:rsidRDefault="000B225D" w:rsidP="00B13080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В целях повышения эффективности использования имеющихся ресурсов и устойчивого развития </w:t>
      </w:r>
      <w:r w:rsidR="00CE165D">
        <w:rPr>
          <w:sz w:val="28"/>
          <w:szCs w:val="28"/>
        </w:rPr>
        <w:t>Краснокутского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в пределах полномочий Собрания депутатов </w:t>
      </w:r>
      <w:r w:rsidR="00CE165D">
        <w:rPr>
          <w:sz w:val="28"/>
          <w:szCs w:val="28"/>
        </w:rPr>
        <w:t>Краснокутского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установленных налоговым законодательством Российской Федерации, в отношении местных налогов, приняты муниципальные правовые акты:</w:t>
      </w:r>
    </w:p>
    <w:p w:rsidR="00CE165D" w:rsidRPr="003555D0" w:rsidRDefault="000B225D" w:rsidP="00CE165D">
      <w:pPr>
        <w:ind w:firstLine="708"/>
        <w:jc w:val="both"/>
        <w:rPr>
          <w:bCs/>
          <w:sz w:val="28"/>
          <w:szCs w:val="28"/>
        </w:rPr>
      </w:pPr>
      <w:r w:rsidRPr="003912C9">
        <w:rPr>
          <w:bCs/>
          <w:sz w:val="28"/>
          <w:szCs w:val="28"/>
          <w:lang w:eastAsia="ar-SA"/>
        </w:rPr>
        <w:t xml:space="preserve"> </w:t>
      </w:r>
      <w:r w:rsidR="00CE165D" w:rsidRPr="003555D0">
        <w:rPr>
          <w:bCs/>
          <w:sz w:val="28"/>
          <w:szCs w:val="28"/>
        </w:rPr>
        <w:t xml:space="preserve">- </w:t>
      </w:r>
      <w:r w:rsidR="0063245C" w:rsidRPr="0063245C">
        <w:rPr>
          <w:bCs/>
          <w:sz w:val="28"/>
          <w:szCs w:val="28"/>
        </w:rPr>
        <w:t>Решение Собрания депутатов Краснок</w:t>
      </w:r>
      <w:r w:rsidR="00DA2288">
        <w:rPr>
          <w:bCs/>
          <w:sz w:val="28"/>
          <w:szCs w:val="28"/>
        </w:rPr>
        <w:t>утского сельского поселения № 140 от 26.11.2019</w:t>
      </w:r>
      <w:r w:rsidR="0063245C" w:rsidRPr="0063245C">
        <w:rPr>
          <w:bCs/>
          <w:sz w:val="28"/>
          <w:szCs w:val="28"/>
        </w:rPr>
        <w:t xml:space="preserve"> "О налоге на имущество физических лиц"</w:t>
      </w:r>
      <w:r w:rsidR="00CE165D" w:rsidRPr="003555D0">
        <w:rPr>
          <w:bCs/>
          <w:sz w:val="28"/>
          <w:szCs w:val="28"/>
        </w:rPr>
        <w:t>;</w:t>
      </w:r>
    </w:p>
    <w:p w:rsidR="0063245C" w:rsidRDefault="0063245C" w:rsidP="00CE165D">
      <w:pPr>
        <w:suppressAutoHyphens/>
        <w:autoSpaceDE w:val="0"/>
        <w:ind w:right="-5" w:firstLine="708"/>
        <w:jc w:val="both"/>
        <w:rPr>
          <w:bCs/>
          <w:sz w:val="28"/>
          <w:szCs w:val="28"/>
        </w:rPr>
      </w:pPr>
      <w:r w:rsidRPr="0063245C">
        <w:rPr>
          <w:bCs/>
          <w:sz w:val="28"/>
          <w:szCs w:val="28"/>
        </w:rPr>
        <w:t>Решение Собрания депутатов Краснокутского сельского поселения № 139 от 26.11.2019 года "О земельном налоге "</w:t>
      </w:r>
      <w:r w:rsidR="00DA2288">
        <w:rPr>
          <w:bCs/>
          <w:sz w:val="28"/>
          <w:szCs w:val="28"/>
        </w:rPr>
        <w:t xml:space="preserve"> (в ред. от 12.03.2021 г. № 187</w:t>
      </w:r>
      <w:r w:rsidR="00420CEE">
        <w:rPr>
          <w:bCs/>
          <w:sz w:val="28"/>
          <w:szCs w:val="28"/>
        </w:rPr>
        <w:t>, от 10.07.2023 г. № 67</w:t>
      </w:r>
      <w:r w:rsidR="00FA3EC2">
        <w:rPr>
          <w:bCs/>
          <w:sz w:val="28"/>
          <w:szCs w:val="28"/>
        </w:rPr>
        <w:t xml:space="preserve">, </w:t>
      </w:r>
      <w:r w:rsidR="00FA3EC2" w:rsidRPr="00C938B4">
        <w:rPr>
          <w:bCs/>
          <w:sz w:val="28"/>
          <w:szCs w:val="28"/>
        </w:rPr>
        <w:t>от 15.02.2024 г. № 92</w:t>
      </w:r>
      <w:r w:rsidRPr="00C938B4">
        <w:rPr>
          <w:bCs/>
          <w:sz w:val="28"/>
          <w:szCs w:val="28"/>
        </w:rPr>
        <w:t>).</w:t>
      </w:r>
      <w:bookmarkStart w:id="0" w:name="_GoBack"/>
      <w:bookmarkEnd w:id="0"/>
    </w:p>
    <w:p w:rsidR="000B225D" w:rsidRPr="003912C9" w:rsidRDefault="000B225D" w:rsidP="00CE165D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lastRenderedPageBreak/>
        <w:t xml:space="preserve">Налоговые льготы по земельному налогу, предоставлены на территории </w:t>
      </w:r>
      <w:r w:rsidR="00CE165D">
        <w:rPr>
          <w:bCs/>
          <w:sz w:val="28"/>
          <w:szCs w:val="28"/>
        </w:rPr>
        <w:t>Краснокутского</w:t>
      </w:r>
      <w:r>
        <w:rPr>
          <w:bCs/>
          <w:sz w:val="28"/>
          <w:szCs w:val="28"/>
          <w:lang w:eastAsia="ar-SA"/>
        </w:rPr>
        <w:t xml:space="preserve"> сельского</w:t>
      </w:r>
      <w:r w:rsidR="00C544B6">
        <w:rPr>
          <w:bCs/>
          <w:sz w:val="28"/>
          <w:szCs w:val="28"/>
          <w:lang w:eastAsia="ar-SA"/>
        </w:rPr>
        <w:t xml:space="preserve"> поселения в 2023</w:t>
      </w:r>
      <w:r w:rsidRPr="003912C9">
        <w:rPr>
          <w:bCs/>
          <w:sz w:val="28"/>
          <w:szCs w:val="28"/>
          <w:lang w:eastAsia="ar-SA"/>
        </w:rPr>
        <w:t xml:space="preserve"> году следующим категориям:</w:t>
      </w:r>
    </w:p>
    <w:p w:rsidR="00C544B6" w:rsidRPr="00C544B6" w:rsidRDefault="00C544B6" w:rsidP="00C544B6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C544B6">
        <w:rPr>
          <w:rFonts w:eastAsia="Calibri"/>
          <w:sz w:val="28"/>
          <w:szCs w:val="28"/>
          <w:lang w:eastAsia="en-US"/>
        </w:rPr>
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C544B6" w:rsidRPr="00C544B6" w:rsidRDefault="00C544B6" w:rsidP="00C544B6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C544B6">
        <w:rPr>
          <w:rFonts w:eastAsia="Calibri"/>
          <w:sz w:val="28"/>
          <w:szCs w:val="28"/>
          <w:lang w:eastAsia="en-US"/>
        </w:rPr>
        <w:t>2) инвалидов I и II групп инвалидности;</w:t>
      </w:r>
    </w:p>
    <w:p w:rsidR="00C544B6" w:rsidRPr="00C544B6" w:rsidRDefault="00C544B6" w:rsidP="00C544B6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C544B6">
        <w:rPr>
          <w:rFonts w:eastAsia="Calibri"/>
          <w:sz w:val="28"/>
          <w:szCs w:val="28"/>
          <w:lang w:eastAsia="en-US"/>
        </w:rPr>
        <w:t>3) инвалидов с детства, семьи, имеющие детей-инвалидов;</w:t>
      </w:r>
    </w:p>
    <w:p w:rsidR="00C544B6" w:rsidRPr="00C544B6" w:rsidRDefault="00C544B6" w:rsidP="00C544B6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C544B6">
        <w:rPr>
          <w:rFonts w:eastAsia="Calibri"/>
          <w:sz w:val="28"/>
          <w:szCs w:val="28"/>
          <w:lang w:eastAsia="en-US"/>
        </w:rPr>
        <w:t>4) ветеранов и инвалидов Великой Отечественной войны, а также ветеранов и инвалидов боевых действий;</w:t>
      </w:r>
    </w:p>
    <w:p w:rsidR="00C544B6" w:rsidRPr="00C544B6" w:rsidRDefault="00C544B6" w:rsidP="00C544B6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C544B6">
        <w:rPr>
          <w:rFonts w:eastAsia="Calibri"/>
          <w:sz w:val="28"/>
          <w:szCs w:val="28"/>
          <w:lang w:eastAsia="en-US"/>
        </w:rPr>
        <w:t xml:space="preserve">5) физических лиц, имеющих право на получение социальной поддержки в соответствии с </w:t>
      </w:r>
      <w:hyperlink r:id="rId9" w:history="1">
        <w:r w:rsidRPr="00C544B6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C544B6">
        <w:rPr>
          <w:rFonts w:eastAsia="Calibri"/>
          <w:sz w:val="28"/>
          <w:szCs w:val="28"/>
          <w:lang w:eastAsia="en-US"/>
        </w:rPr>
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</w:r>
      <w:hyperlink r:id="rId10" w:history="1">
        <w:r w:rsidRPr="00C544B6">
          <w:rPr>
            <w:rFonts w:eastAsia="Calibri"/>
            <w:sz w:val="28"/>
            <w:szCs w:val="28"/>
            <w:lang w:eastAsia="en-US"/>
          </w:rPr>
          <w:t>Закона</w:t>
        </w:r>
      </w:hyperlink>
      <w:r w:rsidRPr="00C544B6">
        <w:rPr>
          <w:rFonts w:eastAsia="Calibri"/>
          <w:sz w:val="28"/>
          <w:szCs w:val="28"/>
          <w:lang w:eastAsia="en-US"/>
        </w:rPr>
        <w:t xml:space="preserve"> Российской Федерации от 18 июня 1992 года N 3061-1), в соответствии с Федеральным </w:t>
      </w:r>
      <w:hyperlink r:id="rId11" w:history="1">
        <w:r w:rsidRPr="00C544B6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C544B6">
        <w:rPr>
          <w:rFonts w:eastAsia="Calibri"/>
          <w:sz w:val="28"/>
          <w:szCs w:val="28"/>
          <w:lang w:eastAsia="en-US"/>
        </w:rPr>
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Федеральным </w:t>
      </w:r>
      <w:hyperlink r:id="rId12" w:history="1">
        <w:r w:rsidRPr="00C544B6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C544B6">
        <w:rPr>
          <w:rFonts w:eastAsia="Calibri"/>
          <w:sz w:val="28"/>
          <w:szCs w:val="28"/>
          <w:lang w:eastAsia="en-US"/>
        </w:rPr>
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C544B6" w:rsidRPr="00C544B6" w:rsidRDefault="00C544B6" w:rsidP="00C544B6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C544B6">
        <w:rPr>
          <w:rFonts w:eastAsia="Calibri"/>
          <w:sz w:val="28"/>
          <w:szCs w:val="28"/>
          <w:lang w:eastAsia="en-US"/>
        </w:rPr>
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C544B6" w:rsidRPr="00C544B6" w:rsidRDefault="00C544B6" w:rsidP="00C544B6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C544B6">
        <w:rPr>
          <w:rFonts w:eastAsia="Calibri"/>
          <w:sz w:val="28"/>
          <w:szCs w:val="28"/>
          <w:lang w:eastAsia="en-US"/>
        </w:rPr>
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C544B6" w:rsidRPr="00C544B6" w:rsidRDefault="00C544B6" w:rsidP="00C544B6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C544B6">
        <w:rPr>
          <w:rFonts w:eastAsia="Calibri"/>
          <w:sz w:val="28"/>
          <w:szCs w:val="28"/>
          <w:lang w:eastAsia="en-US"/>
        </w:rPr>
        <w:t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</w:t>
      </w:r>
      <w:r w:rsidRPr="00C544B6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C544B6">
        <w:rPr>
          <w:rFonts w:eastAsia="Calibri"/>
          <w:sz w:val="28"/>
          <w:szCs w:val="28"/>
          <w:lang w:eastAsia="en-US"/>
        </w:rPr>
        <w:t>многодетной</w:t>
      </w:r>
      <w:r w:rsidRPr="00C544B6">
        <w:rPr>
          <w:rFonts w:ascii="Yandex-UI-Icons-Private" w:eastAsia="Calibri" w:hAnsi="Yandex-UI-Icons-Private"/>
          <w:sz w:val="28"/>
          <w:szCs w:val="28"/>
          <w:lang w:eastAsia="en-US"/>
        </w:rPr>
        <w:t xml:space="preserve"> </w:t>
      </w:r>
      <w:r w:rsidRPr="00C544B6">
        <w:rPr>
          <w:rFonts w:eastAsia="Calibri"/>
          <w:sz w:val="28"/>
          <w:szCs w:val="28"/>
          <w:lang w:eastAsia="en-US"/>
        </w:rPr>
        <w:t>семьи;</w:t>
      </w:r>
    </w:p>
    <w:p w:rsidR="00C544B6" w:rsidRPr="00C544B6" w:rsidRDefault="00C544B6" w:rsidP="00C544B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544B6">
        <w:rPr>
          <w:sz w:val="28"/>
          <w:szCs w:val="28"/>
        </w:rPr>
        <w:t xml:space="preserve">9) </w:t>
      </w:r>
      <w:r w:rsidRPr="00C544B6">
        <w:rPr>
          <w:bCs/>
          <w:sz w:val="28"/>
          <w:szCs w:val="28"/>
        </w:rPr>
        <w:t xml:space="preserve">граждан, </w:t>
      </w:r>
      <w:r w:rsidRPr="00C544B6">
        <w:rPr>
          <w:sz w:val="28"/>
          <w:szCs w:val="28"/>
        </w:rPr>
        <w:t xml:space="preserve">призванных на военную службу по мобилизации в Вооруженные Силы Российской Федерации, </w:t>
      </w:r>
      <w:r w:rsidRPr="00C544B6">
        <w:rPr>
          <w:color w:val="020B22"/>
          <w:sz w:val="28"/>
          <w:szCs w:val="28"/>
          <w:shd w:val="clear" w:color="auto" w:fill="FFFFFF"/>
        </w:rPr>
        <w:t xml:space="preserve">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</w:t>
      </w:r>
      <w:r w:rsidRPr="00C544B6">
        <w:rPr>
          <w:sz w:val="28"/>
          <w:szCs w:val="28"/>
        </w:rPr>
        <w:t>а также их супругу (супруга), несовершеннолетних детей, родителей (усыновителей).</w:t>
      </w:r>
    </w:p>
    <w:p w:rsidR="00C544B6" w:rsidRPr="00C544B6" w:rsidRDefault="00C544B6" w:rsidP="00C544B6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544B6">
        <w:rPr>
          <w:sz w:val="28"/>
          <w:szCs w:val="28"/>
        </w:rPr>
        <w:t xml:space="preserve">Основанием для предоставления льготы для граждан, указанных в подпункте 9 пункта 4 является - </w:t>
      </w:r>
      <w:r w:rsidRPr="00C544B6">
        <w:rPr>
          <w:color w:val="020B22"/>
          <w:sz w:val="28"/>
          <w:szCs w:val="28"/>
          <w:shd w:val="clear" w:color="auto" w:fill="FFFFFF"/>
        </w:rPr>
        <w:t xml:space="preserve">справка войсковой части, военного комиссариата или органа, выполняющего функции военного комиссариата, о призыве гражданина на военную службу по мобилизации в Вооруженные Силы Российской Федерации, о заключении на территории Ростовской области контракта о прохождении военной </w:t>
      </w:r>
      <w:r w:rsidRPr="00C544B6">
        <w:rPr>
          <w:color w:val="020B22"/>
          <w:sz w:val="28"/>
          <w:szCs w:val="28"/>
          <w:shd w:val="clear" w:color="auto" w:fill="FFFFFF"/>
        </w:rPr>
        <w:lastRenderedPageBreak/>
        <w:t>службы или контракта о пребывании в добровольческом формировании (о добровольном содействии в выполнении задач, возложенных на Вооруженные Силы Российской Федерации), копия свидетельства о заключении брака (для супруги (супруга), копия свидетельства о рождении ребенка, при необходимости – также копия свидетельства об установлении отцовства (для несовершеннолетних детей), копия свидетельства о рождении гражданина, призванного на военную службу по мобилизации в Вооруженные Силы Российской Федерации, гражданина, заключившего на территории Ростовской области в связи с участием в специальной военной операции контракт о прохождении военной службы или контракт о пребывании в добровольческом формировании (о добровольном содействии в выполнении задач, возложенных на Вооруженные Силы Российской Федерации) (для родителей (усыновителей), копия акта об усыновлении (для усыновителей).</w:t>
      </w:r>
    </w:p>
    <w:p w:rsidR="00C544B6" w:rsidRPr="00C544B6" w:rsidRDefault="00C544B6" w:rsidP="00C544B6">
      <w:pPr>
        <w:jc w:val="both"/>
        <w:rPr>
          <w:sz w:val="28"/>
          <w:szCs w:val="28"/>
        </w:rPr>
      </w:pPr>
      <w:r w:rsidRPr="00C544B6">
        <w:rPr>
          <w:sz w:val="28"/>
          <w:szCs w:val="28"/>
        </w:rPr>
        <w:t>Гражданам, призванным на военную службу по мобилизации в Вооруженные Силы Российской Федерации, льгота предоставляется в беззаявительном порядке.</w:t>
      </w:r>
    </w:p>
    <w:p w:rsidR="00C544B6" w:rsidRPr="00C544B6" w:rsidRDefault="00C544B6" w:rsidP="00C544B6">
      <w:pPr>
        <w:jc w:val="both"/>
        <w:rPr>
          <w:bCs/>
          <w:sz w:val="28"/>
          <w:szCs w:val="28"/>
        </w:rPr>
      </w:pPr>
      <w:r w:rsidRPr="00C544B6">
        <w:rPr>
          <w:sz w:val="28"/>
          <w:szCs w:val="28"/>
        </w:rPr>
        <w:t xml:space="preserve">         10)</w:t>
      </w:r>
      <w:r w:rsidRPr="00C544B6">
        <w:rPr>
          <w:bCs/>
          <w:sz w:val="28"/>
          <w:szCs w:val="28"/>
        </w:rPr>
        <w:t xml:space="preserve"> организации, включенные в сводный реестр организаций оборонно-промышленного комплекса.</w:t>
      </w:r>
    </w:p>
    <w:p w:rsidR="000B225D" w:rsidRDefault="004675D1" w:rsidP="009563C7">
      <w:pPr>
        <w:autoSpaceDE w:val="0"/>
        <w:autoSpaceDN w:val="0"/>
        <w:adjustRightInd w:val="0"/>
        <w:ind w:firstLine="708"/>
        <w:jc w:val="both"/>
      </w:pPr>
      <w:r w:rsidRPr="005C2DB7">
        <w:rPr>
          <w:sz w:val="28"/>
          <w:szCs w:val="28"/>
        </w:rPr>
        <w:t>Результаты оценки</w:t>
      </w:r>
      <w:r w:rsidR="000B225D" w:rsidRPr="005C2DB7">
        <w:rPr>
          <w:sz w:val="28"/>
          <w:szCs w:val="28"/>
        </w:rPr>
        <w:t xml:space="preserve"> эффективности налого</w:t>
      </w:r>
      <w:r w:rsidR="00C544B6">
        <w:rPr>
          <w:sz w:val="28"/>
          <w:szCs w:val="28"/>
        </w:rPr>
        <w:t>вых расходов за оцениваемый 2023</w:t>
      </w:r>
      <w:r w:rsidR="000B225D" w:rsidRPr="005C2DB7">
        <w:rPr>
          <w:sz w:val="28"/>
          <w:szCs w:val="28"/>
        </w:rPr>
        <w:t xml:space="preserve"> год</w:t>
      </w:r>
      <w:r w:rsidR="000B225D">
        <w:rPr>
          <w:sz w:val="28"/>
          <w:szCs w:val="28"/>
        </w:rPr>
        <w:t xml:space="preserve"> предоставлены в таблицах</w:t>
      </w:r>
      <w:r w:rsidR="000B225D" w:rsidRPr="00FC13F7">
        <w:rPr>
          <w:sz w:val="28"/>
          <w:szCs w:val="28"/>
        </w:rPr>
        <w:t xml:space="preserve"> к настоящему приложению</w:t>
      </w:r>
      <w:r w:rsidR="00373E32">
        <w:rPr>
          <w:sz w:val="28"/>
          <w:szCs w:val="28"/>
        </w:rPr>
        <w:t>.</w:t>
      </w:r>
    </w:p>
    <w:p w:rsidR="009563C7" w:rsidRPr="009563C7" w:rsidRDefault="009563C7" w:rsidP="009563C7">
      <w:pPr>
        <w:autoSpaceDE w:val="0"/>
        <w:autoSpaceDN w:val="0"/>
        <w:adjustRightInd w:val="0"/>
        <w:ind w:firstLine="708"/>
        <w:jc w:val="both"/>
      </w:pPr>
    </w:p>
    <w:p w:rsidR="000B225D" w:rsidRPr="003912C9" w:rsidRDefault="000B225D" w:rsidP="009563C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Общий объем выпадающих </w:t>
      </w:r>
      <w:r w:rsidR="00C544B6" w:rsidRPr="003912C9">
        <w:rPr>
          <w:bCs/>
          <w:sz w:val="28"/>
          <w:szCs w:val="28"/>
          <w:lang w:eastAsia="ar-SA"/>
        </w:rPr>
        <w:t>доходов по</w:t>
      </w:r>
      <w:r w:rsidRPr="003912C9">
        <w:rPr>
          <w:bCs/>
          <w:sz w:val="28"/>
          <w:szCs w:val="28"/>
          <w:lang w:eastAsia="ar-SA"/>
        </w:rPr>
        <w:t xml:space="preserve"> </w:t>
      </w:r>
      <w:r w:rsidR="00616666">
        <w:rPr>
          <w:bCs/>
          <w:sz w:val="28"/>
          <w:szCs w:val="28"/>
          <w:lang w:eastAsia="ar-SA"/>
        </w:rPr>
        <w:t>муниципальному образованию</w:t>
      </w:r>
      <w:r w:rsidRPr="003912C9">
        <w:rPr>
          <w:bCs/>
          <w:sz w:val="28"/>
          <w:szCs w:val="28"/>
          <w:lang w:eastAsia="ar-SA"/>
        </w:rPr>
        <w:t xml:space="preserve"> «</w:t>
      </w:r>
      <w:r w:rsidR="004A6F6F">
        <w:rPr>
          <w:bCs/>
          <w:sz w:val="28"/>
          <w:szCs w:val="28"/>
          <w:lang w:eastAsia="ar-SA"/>
        </w:rPr>
        <w:t>Краснокутского</w:t>
      </w:r>
      <w:r w:rsidRPr="003912C9">
        <w:rPr>
          <w:bCs/>
          <w:sz w:val="28"/>
          <w:szCs w:val="28"/>
          <w:lang w:eastAsia="ar-SA"/>
        </w:rPr>
        <w:t xml:space="preserve"> </w:t>
      </w:r>
      <w:r w:rsidRPr="00EF46BD">
        <w:rPr>
          <w:bCs/>
          <w:sz w:val="28"/>
          <w:szCs w:val="28"/>
          <w:lang w:eastAsia="ar-SA"/>
        </w:rPr>
        <w:t xml:space="preserve">сельское </w:t>
      </w:r>
      <w:r w:rsidR="00C544B6">
        <w:rPr>
          <w:bCs/>
          <w:sz w:val="28"/>
          <w:szCs w:val="28"/>
          <w:lang w:eastAsia="ar-SA"/>
        </w:rPr>
        <w:t>поселение» за 2023</w:t>
      </w:r>
      <w:r w:rsidRPr="003912C9">
        <w:rPr>
          <w:bCs/>
          <w:sz w:val="28"/>
          <w:szCs w:val="28"/>
          <w:lang w:eastAsia="ar-SA"/>
        </w:rPr>
        <w:t xml:space="preserve"> год составили </w:t>
      </w:r>
      <w:r w:rsidR="007E0AAE">
        <w:rPr>
          <w:bCs/>
          <w:sz w:val="28"/>
          <w:szCs w:val="28"/>
          <w:lang w:eastAsia="ar-SA"/>
        </w:rPr>
        <w:t>30,9</w:t>
      </w:r>
      <w:r w:rsidRPr="003912C9">
        <w:rPr>
          <w:bCs/>
          <w:sz w:val="28"/>
          <w:szCs w:val="28"/>
          <w:lang w:eastAsia="ar-SA"/>
        </w:rPr>
        <w:t xml:space="preserve"> тыс.</w:t>
      </w:r>
      <w:r w:rsidRPr="00EF46BD">
        <w:rPr>
          <w:bCs/>
          <w:sz w:val="28"/>
          <w:szCs w:val="28"/>
          <w:lang w:eastAsia="ar-SA"/>
        </w:rPr>
        <w:t xml:space="preserve"> </w:t>
      </w:r>
      <w:r w:rsidRPr="003912C9">
        <w:rPr>
          <w:bCs/>
          <w:sz w:val="28"/>
          <w:szCs w:val="28"/>
          <w:lang w:eastAsia="ar-SA"/>
        </w:rPr>
        <w:t>руб., в том числе: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по земельному налогу – </w:t>
      </w:r>
      <w:r w:rsidR="007E0AAE">
        <w:rPr>
          <w:bCs/>
          <w:sz w:val="28"/>
          <w:szCs w:val="28"/>
          <w:lang w:eastAsia="ar-SA"/>
        </w:rPr>
        <w:t>30,9</w:t>
      </w:r>
      <w:r w:rsidRPr="00EF46BD">
        <w:rPr>
          <w:bCs/>
          <w:sz w:val="28"/>
          <w:szCs w:val="28"/>
          <w:lang w:eastAsia="ar-SA"/>
        </w:rPr>
        <w:t xml:space="preserve"> </w:t>
      </w:r>
      <w:r w:rsidRPr="003912C9">
        <w:rPr>
          <w:bCs/>
          <w:sz w:val="28"/>
          <w:szCs w:val="28"/>
          <w:lang w:eastAsia="ar-SA"/>
        </w:rPr>
        <w:t>тыс.</w:t>
      </w:r>
      <w:r w:rsidRPr="00EF46BD">
        <w:rPr>
          <w:bCs/>
          <w:sz w:val="28"/>
          <w:szCs w:val="28"/>
          <w:lang w:eastAsia="ar-SA"/>
        </w:rPr>
        <w:t xml:space="preserve"> </w:t>
      </w:r>
      <w:r w:rsidRPr="003912C9">
        <w:rPr>
          <w:bCs/>
          <w:sz w:val="28"/>
          <w:szCs w:val="28"/>
          <w:lang w:eastAsia="ar-SA"/>
        </w:rPr>
        <w:t>руб.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по налогу на имущество физических лиц – </w:t>
      </w:r>
      <w:r>
        <w:rPr>
          <w:bCs/>
          <w:sz w:val="28"/>
          <w:szCs w:val="28"/>
          <w:lang w:eastAsia="ar-SA"/>
        </w:rPr>
        <w:t>0,0</w:t>
      </w:r>
      <w:r w:rsidRPr="003912C9">
        <w:rPr>
          <w:bCs/>
          <w:sz w:val="28"/>
          <w:szCs w:val="28"/>
          <w:lang w:eastAsia="ar-SA"/>
        </w:rPr>
        <w:t xml:space="preserve"> тыс. руб.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0801FF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DF0184">
        <w:rPr>
          <w:bCs/>
          <w:sz w:val="28"/>
          <w:szCs w:val="20"/>
        </w:rPr>
        <w:t xml:space="preserve">Целью </w:t>
      </w:r>
      <w:r>
        <w:rPr>
          <w:bCs/>
          <w:sz w:val="28"/>
          <w:szCs w:val="20"/>
        </w:rPr>
        <w:t xml:space="preserve">установления </w:t>
      </w:r>
      <w:r w:rsidRPr="00DF0184">
        <w:rPr>
          <w:bCs/>
          <w:sz w:val="28"/>
          <w:szCs w:val="20"/>
        </w:rPr>
        <w:t>данн</w:t>
      </w:r>
      <w:r>
        <w:rPr>
          <w:bCs/>
          <w:sz w:val="28"/>
          <w:szCs w:val="20"/>
        </w:rPr>
        <w:t xml:space="preserve">ых </w:t>
      </w:r>
      <w:r w:rsidRPr="00DF0184">
        <w:rPr>
          <w:bCs/>
          <w:sz w:val="28"/>
          <w:szCs w:val="20"/>
        </w:rPr>
        <w:t>налогов</w:t>
      </w:r>
      <w:r>
        <w:rPr>
          <w:bCs/>
          <w:sz w:val="28"/>
          <w:szCs w:val="20"/>
        </w:rPr>
        <w:t xml:space="preserve">ых </w:t>
      </w:r>
      <w:r w:rsidRPr="00DF0184">
        <w:rPr>
          <w:bCs/>
          <w:sz w:val="28"/>
          <w:szCs w:val="20"/>
        </w:rPr>
        <w:t xml:space="preserve">льгот </w:t>
      </w:r>
      <w:r w:rsidRPr="00DF0184">
        <w:rPr>
          <w:bCs/>
          <w:sz w:val="28"/>
          <w:szCs w:val="28"/>
        </w:rPr>
        <w:t>является создание благоприятных условий гражданам пожилого возраста и инвалидов</w:t>
      </w:r>
      <w:r>
        <w:rPr>
          <w:bCs/>
          <w:sz w:val="28"/>
          <w:szCs w:val="28"/>
        </w:rPr>
        <w:t>,</w:t>
      </w:r>
      <w:r w:rsidRPr="00DF0184">
        <w:rPr>
          <w:bCs/>
          <w:sz w:val="28"/>
          <w:szCs w:val="20"/>
        </w:rPr>
        <w:t xml:space="preserve"> </w:t>
      </w:r>
      <w:r w:rsidRPr="000801FF">
        <w:rPr>
          <w:sz w:val="28"/>
          <w:szCs w:val="28"/>
        </w:rPr>
        <w:t>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0B225D" w:rsidRPr="000801FF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8E6FC4" w:rsidRDefault="00C544B6" w:rsidP="00373E32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  <w:sectPr w:rsidR="008E6FC4" w:rsidSect="00400330">
          <w:pgSz w:w="11906" w:h="16838"/>
          <w:pgMar w:top="624" w:right="567" w:bottom="567" w:left="1276" w:header="709" w:footer="709" w:gutter="0"/>
          <w:cols w:space="720"/>
        </w:sectPr>
      </w:pPr>
      <w:r>
        <w:rPr>
          <w:sz w:val="28"/>
          <w:szCs w:val="28"/>
        </w:rPr>
        <w:t>В 2023</w:t>
      </w:r>
      <w:r w:rsidR="000B225D" w:rsidRPr="000801FF">
        <w:rPr>
          <w:sz w:val="28"/>
          <w:szCs w:val="28"/>
        </w:rPr>
        <w:t xml:space="preserve"> году объем налоговых льгот по налогу на имущество физическ</w:t>
      </w:r>
      <w:r w:rsidR="000B225D">
        <w:rPr>
          <w:sz w:val="28"/>
          <w:szCs w:val="28"/>
        </w:rPr>
        <w:t>их лиц предоставляется в соответствии с Федеральным Законом РФ. Дополнительные льготы му</w:t>
      </w:r>
      <w:r w:rsidR="004A6F6F">
        <w:rPr>
          <w:sz w:val="28"/>
          <w:szCs w:val="28"/>
        </w:rPr>
        <w:t>ниципальным учреждением Краснокут</w:t>
      </w:r>
      <w:r w:rsidR="000B225D">
        <w:rPr>
          <w:sz w:val="28"/>
          <w:szCs w:val="28"/>
        </w:rPr>
        <w:t>ского сельског</w:t>
      </w:r>
      <w:r w:rsidR="007071FB">
        <w:rPr>
          <w:sz w:val="28"/>
          <w:szCs w:val="28"/>
        </w:rPr>
        <w:t>о поселения не предоставляются.</w:t>
      </w:r>
    </w:p>
    <w:p w:rsidR="008E6FC4" w:rsidRDefault="008E6FC4" w:rsidP="008E6FC4">
      <w:pPr>
        <w:pStyle w:val="210"/>
        <w:spacing w:after="0" w:line="240" w:lineRule="auto"/>
        <w:ind w:left="0"/>
        <w:jc w:val="both"/>
        <w:rPr>
          <w:sz w:val="28"/>
          <w:szCs w:val="28"/>
        </w:rPr>
        <w:sectPr w:rsidR="008E6FC4" w:rsidSect="00953E3D">
          <w:pgSz w:w="16838" w:h="11906" w:orient="landscape"/>
          <w:pgMar w:top="993" w:right="567" w:bottom="567" w:left="567" w:header="709" w:footer="709" w:gutter="0"/>
          <w:cols w:space="720"/>
          <w:docGrid w:linePitch="326"/>
        </w:sectPr>
      </w:pPr>
    </w:p>
    <w:p w:rsidR="00295CC4" w:rsidRDefault="00295CC4" w:rsidP="00295CC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295CC4" w:rsidRDefault="00295CC4" w:rsidP="00295CC4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295CC4" w:rsidRDefault="00295CC4" w:rsidP="00295CC4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>Краснокутского сельского поселения</w:t>
      </w:r>
    </w:p>
    <w:p w:rsidR="00295CC4" w:rsidRDefault="00C544B6" w:rsidP="00295CC4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>от 01.08.2024</w:t>
      </w:r>
      <w:r w:rsidR="00295CC4" w:rsidRPr="00C66D98">
        <w:rPr>
          <w:sz w:val="28"/>
          <w:szCs w:val="28"/>
        </w:rPr>
        <w:t xml:space="preserve">  № </w:t>
      </w:r>
      <w:r w:rsidR="00592796">
        <w:rPr>
          <w:sz w:val="28"/>
          <w:szCs w:val="28"/>
        </w:rPr>
        <w:t>78</w:t>
      </w:r>
    </w:p>
    <w:p w:rsidR="00295CC4" w:rsidRDefault="00295CC4" w:rsidP="00295CC4">
      <w:pPr>
        <w:autoSpaceDE w:val="0"/>
        <w:autoSpaceDN w:val="0"/>
        <w:adjustRightInd w:val="0"/>
        <w:rPr>
          <w:sz w:val="28"/>
          <w:szCs w:val="28"/>
        </w:rPr>
      </w:pPr>
    </w:p>
    <w:p w:rsidR="000B225D" w:rsidRPr="005C2DB7" w:rsidRDefault="00295CC4" w:rsidP="007071F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="000B225D" w:rsidRPr="005C2DB7">
        <w:rPr>
          <w:sz w:val="28"/>
          <w:szCs w:val="28"/>
        </w:rPr>
        <w:t>оценки эффективности налого</w:t>
      </w:r>
      <w:r w:rsidR="00C544B6">
        <w:rPr>
          <w:sz w:val="28"/>
          <w:szCs w:val="28"/>
        </w:rPr>
        <w:t>вых расходов за оцениваемый 2023</w:t>
      </w:r>
      <w:r w:rsidR="000B225D" w:rsidRPr="005C2DB7">
        <w:rPr>
          <w:sz w:val="28"/>
          <w:szCs w:val="28"/>
        </w:rPr>
        <w:t xml:space="preserve"> год</w:t>
      </w:r>
    </w:p>
    <w:p w:rsidR="000B225D" w:rsidRPr="005C2DB7" w:rsidRDefault="000B225D" w:rsidP="007071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25D" w:rsidRPr="008E6FC4" w:rsidRDefault="007071FB" w:rsidP="007071FB">
      <w:pPr>
        <w:pStyle w:val="af0"/>
        <w:suppressAutoHyphens/>
        <w:autoSpaceDE w:val="0"/>
        <w:autoSpaceDN w:val="0"/>
        <w:adjustRightInd w:val="0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B225D" w:rsidRPr="008E6FC4">
        <w:rPr>
          <w:sz w:val="28"/>
          <w:szCs w:val="28"/>
        </w:rPr>
        <w:t>Оценка целесообразности налогового расхода</w:t>
      </w:r>
    </w:p>
    <w:p w:rsidR="000B225D" w:rsidRPr="00F948F7" w:rsidRDefault="000B225D" w:rsidP="00CF3D2C">
      <w:pPr>
        <w:pStyle w:val="af0"/>
        <w:autoSpaceDE w:val="0"/>
        <w:autoSpaceDN w:val="0"/>
        <w:adjustRightInd w:val="0"/>
        <w:ind w:left="5747"/>
        <w:rPr>
          <w:sz w:val="16"/>
          <w:szCs w:val="20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3043"/>
        <w:gridCol w:w="4571"/>
        <w:gridCol w:w="3398"/>
        <w:gridCol w:w="2400"/>
        <w:gridCol w:w="1782"/>
      </w:tblGrid>
      <w:tr w:rsidR="000B225D" w:rsidRPr="001B40A7" w:rsidTr="005C2DB7">
        <w:trPr>
          <w:trHeight w:val="316"/>
        </w:trPr>
        <w:tc>
          <w:tcPr>
            <w:tcW w:w="207" w:type="pct"/>
            <w:vMerge w:val="restart"/>
          </w:tcPr>
          <w:p w:rsidR="000B225D" w:rsidRPr="001B40A7" w:rsidRDefault="000B225D" w:rsidP="008C641A">
            <w:pPr>
              <w:jc w:val="center"/>
            </w:pPr>
            <w:r w:rsidRPr="001B40A7">
              <w:t>№ п.п.</w:t>
            </w:r>
          </w:p>
        </w:tc>
        <w:tc>
          <w:tcPr>
            <w:tcW w:w="960" w:type="pct"/>
            <w:vMerge w:val="restart"/>
          </w:tcPr>
          <w:p w:rsidR="000B225D" w:rsidRPr="001B40A7" w:rsidRDefault="000B225D" w:rsidP="004A6F6F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4A6F6F">
              <w:rPr>
                <w:color w:val="222222"/>
              </w:rPr>
              <w:t>Краснокут</w:t>
            </w:r>
            <w:r>
              <w:rPr>
                <w:color w:val="222222"/>
              </w:rPr>
              <w:t>ского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/ реквизиты нормативного правового акта </w:t>
            </w:r>
            <w:r w:rsidR="004A6F6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>, устанавливающего налоговый расход</w:t>
            </w:r>
          </w:p>
        </w:tc>
        <w:tc>
          <w:tcPr>
            <w:tcW w:w="1442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829" w:type="pct"/>
            <w:gridSpan w:val="2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Критерии целесообразности</w:t>
            </w:r>
          </w:p>
        </w:tc>
        <w:tc>
          <w:tcPr>
            <w:tcW w:w="563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(целесообра-зен/нецелесообразен)</w:t>
            </w:r>
          </w:p>
        </w:tc>
      </w:tr>
      <w:tr w:rsidR="000B225D" w:rsidRPr="001B40A7" w:rsidTr="005C2DB7">
        <w:trPr>
          <w:trHeight w:val="1931"/>
        </w:trPr>
        <w:tc>
          <w:tcPr>
            <w:tcW w:w="207" w:type="pct"/>
            <w:vMerge/>
          </w:tcPr>
          <w:p w:rsidR="000B225D" w:rsidRPr="001B40A7" w:rsidRDefault="000B225D" w:rsidP="008C641A">
            <w:pPr>
              <w:jc w:val="center"/>
            </w:pPr>
          </w:p>
        </w:tc>
        <w:tc>
          <w:tcPr>
            <w:tcW w:w="960" w:type="pct"/>
            <w:vMerge/>
          </w:tcPr>
          <w:p w:rsidR="000B225D" w:rsidRPr="00545093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442" w:type="pct"/>
            <w:vMerge/>
          </w:tcPr>
          <w:p w:rsidR="000B225D" w:rsidRPr="001B40A7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072" w:type="pct"/>
            <w:vAlign w:val="center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Соответствие налогового расхода </w:t>
            </w:r>
            <w:r w:rsidR="004A6F6F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целям </w:t>
            </w:r>
            <w:r>
              <w:rPr>
                <w:color w:val="222222"/>
              </w:rPr>
              <w:t>муниципаль</w:t>
            </w:r>
            <w:r w:rsidRPr="001B40A7">
              <w:rPr>
                <w:rFonts w:ascii="Proxima Nova Rg" w:hAnsi="Proxima Nova Rg"/>
                <w:color w:val="222222"/>
              </w:rPr>
              <w:t xml:space="preserve">ной программы </w:t>
            </w:r>
            <w:r w:rsidR="004A6F6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93155B">
              <w:rPr>
                <w:rFonts w:ascii="Proxima Nova Rg" w:hAnsi="Proxima Nova Rg"/>
                <w:color w:val="222222"/>
              </w:rPr>
              <w:t>»</w:t>
            </w:r>
            <w:r w:rsidRPr="001B40A7">
              <w:rPr>
                <w:rFonts w:ascii="Proxima Nova Rg" w:hAnsi="Proxima Nova Rg"/>
                <w:color w:val="222222"/>
              </w:rPr>
              <w:t xml:space="preserve"> (соответствует/не соответствует)</w:t>
            </w:r>
          </w:p>
        </w:tc>
        <w:tc>
          <w:tcPr>
            <w:tcW w:w="756" w:type="pct"/>
            <w:vAlign w:val="center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C34AD5">
              <w:rPr>
                <w:color w:val="800000"/>
              </w:rPr>
              <w:t>5</w:t>
            </w:r>
            <w:r>
              <w:rPr>
                <w:color w:val="800000"/>
              </w:rPr>
              <w:t xml:space="preserve"> </w:t>
            </w:r>
            <w:r w:rsidRPr="001B40A7">
              <w:rPr>
                <w:rFonts w:ascii="Proxima Nova Rg" w:hAnsi="Proxima Nova Rg"/>
                <w:color w:val="222222"/>
              </w:rPr>
              <w:t>-летний период)</w:t>
            </w:r>
          </w:p>
        </w:tc>
        <w:tc>
          <w:tcPr>
            <w:tcW w:w="563" w:type="pct"/>
            <w:vMerge/>
          </w:tcPr>
          <w:p w:rsidR="000B225D" w:rsidRPr="001B40A7" w:rsidRDefault="000B225D" w:rsidP="008C641A">
            <w:pPr>
              <w:spacing w:after="150"/>
              <w:jc w:val="center"/>
            </w:pPr>
          </w:p>
        </w:tc>
      </w:tr>
      <w:tr w:rsidR="000B225D" w:rsidRPr="001B40A7" w:rsidTr="005C2DB7">
        <w:trPr>
          <w:trHeight w:val="233"/>
        </w:trPr>
        <w:tc>
          <w:tcPr>
            <w:tcW w:w="20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6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4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756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</w:tr>
      <w:tr w:rsidR="000B225D" w:rsidRPr="001B40A7" w:rsidTr="005C2DB7">
        <w:tc>
          <w:tcPr>
            <w:tcW w:w="207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60" w:type="pct"/>
          </w:tcPr>
          <w:p w:rsidR="000B225D" w:rsidRPr="00464530" w:rsidRDefault="000B225D" w:rsidP="008C641A">
            <w:pPr>
              <w:jc w:val="center"/>
            </w:pPr>
            <w:r w:rsidRPr="00464530">
              <w:t xml:space="preserve">Предоставление налоговых льгот/ </w:t>
            </w:r>
            <w:r w:rsidR="0063245C" w:rsidRPr="0063245C">
              <w:rPr>
                <w:bCs/>
                <w:lang w:eastAsia="ar-SA"/>
              </w:rPr>
              <w:t>Решение Собрания депутатов Краснокутского сельского поселения № 139 от 26.11.2019 года "О земельном налоге " (</w:t>
            </w:r>
            <w:r w:rsidR="00B27CCF" w:rsidRPr="00B27CCF">
              <w:rPr>
                <w:bCs/>
              </w:rPr>
              <w:t>в ред. от 12.03.2021 г. № 187, от 10.07.2023 г. № 67, от 27.11.2023 г. № 84</w:t>
            </w:r>
            <w:r w:rsidR="00B27CCF" w:rsidRPr="00C938B4">
              <w:rPr>
                <w:bCs/>
              </w:rPr>
              <w:t>, от 15.02.2024 г. № 92</w:t>
            </w:r>
            <w:r w:rsidR="00667384" w:rsidRPr="00C938B4">
              <w:rPr>
                <w:bCs/>
                <w:lang w:eastAsia="ar-SA"/>
              </w:rPr>
              <w:t>)</w:t>
            </w:r>
          </w:p>
        </w:tc>
        <w:tc>
          <w:tcPr>
            <w:tcW w:w="1442" w:type="pct"/>
          </w:tcPr>
          <w:p w:rsidR="00C544B6" w:rsidRPr="00C544B6" w:rsidRDefault="00C544B6" w:rsidP="00C544B6">
            <w:pPr>
              <w:widowControl w:val="0"/>
              <w:autoSpaceDE w:val="0"/>
              <w:autoSpaceDN w:val="0"/>
              <w:adjustRightInd w:val="0"/>
              <w:ind w:hanging="1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      </w:r>
          </w:p>
          <w:p w:rsidR="00C544B6" w:rsidRPr="00C544B6" w:rsidRDefault="00C544B6" w:rsidP="00C544B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>2) инвалидов I и II групп инвалидности;</w:t>
            </w:r>
          </w:p>
          <w:p w:rsidR="00C544B6" w:rsidRPr="00C544B6" w:rsidRDefault="00C544B6" w:rsidP="00C544B6">
            <w:pPr>
              <w:widowControl w:val="0"/>
              <w:autoSpaceDE w:val="0"/>
              <w:autoSpaceDN w:val="0"/>
              <w:adjustRightInd w:val="0"/>
              <w:ind w:hanging="1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>3) инвалидов с детства, семьи, имеющие детей-инвалидов;</w:t>
            </w:r>
          </w:p>
          <w:p w:rsidR="00C544B6" w:rsidRPr="00C544B6" w:rsidRDefault="00C544B6" w:rsidP="00C544B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>4) ветеранов и инвалидов Великой Отечественной войны, а также ветеранов и инвалидов боевых действий;</w:t>
            </w:r>
          </w:p>
          <w:p w:rsidR="00C544B6" w:rsidRPr="00C544B6" w:rsidRDefault="00C544B6" w:rsidP="00C544B6">
            <w:pPr>
              <w:widowControl w:val="0"/>
              <w:autoSpaceDE w:val="0"/>
              <w:autoSpaceDN w:val="0"/>
              <w:adjustRightInd w:val="0"/>
              <w:ind w:hanging="1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lastRenderedPageBreak/>
              <w:t xml:space="preserve">5) физических лиц, имеющих право на получение социальной поддержки в соответствии с </w:t>
            </w:r>
            <w:hyperlink r:id="rId13" w:history="1">
              <w:r w:rsidRPr="00C544B6">
                <w:rPr>
                  <w:rFonts w:eastAsia="Calibri"/>
                  <w:lang w:eastAsia="en-US"/>
                </w:rPr>
                <w:t>Законом</w:t>
              </w:r>
            </w:hyperlink>
            <w:r w:rsidRPr="00C544B6">
              <w:rPr>
                <w:rFonts w:eastAsia="Calibri"/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      </w:r>
            <w:hyperlink r:id="rId14" w:history="1">
              <w:r w:rsidRPr="00C544B6">
                <w:rPr>
                  <w:rFonts w:eastAsia="Calibri"/>
                  <w:lang w:eastAsia="en-US"/>
                </w:rPr>
                <w:t>Закона</w:t>
              </w:r>
            </w:hyperlink>
            <w:r w:rsidRPr="00C544B6">
              <w:rPr>
                <w:rFonts w:eastAsia="Calibri"/>
                <w:lang w:eastAsia="en-US"/>
              </w:rPr>
              <w:t xml:space="preserve"> Российской Федерации от 18 июня 1992 года N 3061-1), в соответствии с Федеральным </w:t>
            </w:r>
            <w:hyperlink r:id="rId15" w:history="1">
              <w:r w:rsidRPr="00C544B6">
                <w:rPr>
                  <w:rFonts w:eastAsia="Calibri"/>
                  <w:lang w:eastAsia="en-US"/>
                </w:rPr>
                <w:t>законом</w:t>
              </w:r>
            </w:hyperlink>
            <w:r w:rsidRPr="00C544B6">
              <w:rPr>
                <w:rFonts w:eastAsia="Calibri"/>
                <w:lang w:eastAsia="en-US"/>
              </w:rPr>
      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Федеральным </w:t>
            </w:r>
            <w:hyperlink r:id="rId16" w:history="1">
              <w:r w:rsidRPr="00C544B6">
                <w:rPr>
                  <w:rFonts w:eastAsia="Calibri"/>
                  <w:lang w:eastAsia="en-US"/>
                </w:rPr>
                <w:t>законом</w:t>
              </w:r>
            </w:hyperlink>
            <w:r w:rsidRPr="00C544B6">
              <w:rPr>
                <w:rFonts w:eastAsia="Calibri"/>
                <w:lang w:eastAsia="en-US"/>
              </w:rPr>
      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      </w:r>
          </w:p>
          <w:p w:rsidR="00C544B6" w:rsidRPr="00C544B6" w:rsidRDefault="00C544B6" w:rsidP="00C544B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      </w:r>
          </w:p>
          <w:p w:rsidR="00C544B6" w:rsidRPr="00C544B6" w:rsidRDefault="00C544B6" w:rsidP="00C544B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 xml:space="preserve"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</w:t>
            </w:r>
            <w:r w:rsidRPr="00C544B6">
              <w:rPr>
                <w:rFonts w:eastAsia="Calibri"/>
                <w:lang w:eastAsia="en-US"/>
              </w:rPr>
              <w:lastRenderedPageBreak/>
              <w:t>космическую технику;</w:t>
            </w:r>
          </w:p>
          <w:p w:rsidR="00C544B6" w:rsidRPr="00C544B6" w:rsidRDefault="00C544B6" w:rsidP="00C544B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</w:t>
            </w:r>
            <w:r w:rsidRPr="00C544B6">
              <w:rPr>
                <w:rFonts w:ascii="Calibri" w:eastAsia="Calibri" w:hAnsi="Calibri"/>
                <w:lang w:eastAsia="en-US"/>
              </w:rPr>
              <w:t xml:space="preserve"> </w:t>
            </w:r>
            <w:r w:rsidRPr="00C544B6">
              <w:rPr>
                <w:rFonts w:eastAsia="Calibri"/>
                <w:lang w:eastAsia="en-US"/>
              </w:rPr>
              <w:t>многодетной</w:t>
            </w:r>
            <w:r w:rsidRPr="00C544B6">
              <w:rPr>
                <w:rFonts w:ascii="Yandex-UI-Icons-Private" w:eastAsia="Calibri" w:hAnsi="Yandex-UI-Icons-Private"/>
                <w:lang w:eastAsia="en-US"/>
              </w:rPr>
              <w:t xml:space="preserve"> </w:t>
            </w:r>
            <w:r w:rsidRPr="00C544B6">
              <w:rPr>
                <w:rFonts w:eastAsia="Calibri"/>
                <w:lang w:eastAsia="en-US"/>
              </w:rPr>
              <w:t>семьи;</w:t>
            </w:r>
          </w:p>
          <w:p w:rsidR="00C544B6" w:rsidRPr="00C544B6" w:rsidRDefault="00C544B6" w:rsidP="00C544B6">
            <w:pPr>
              <w:widowControl w:val="0"/>
              <w:autoSpaceDE w:val="0"/>
              <w:autoSpaceDN w:val="0"/>
              <w:adjustRightInd w:val="0"/>
              <w:jc w:val="both"/>
            </w:pPr>
            <w:r w:rsidRPr="00C544B6">
              <w:t xml:space="preserve">9) </w:t>
            </w:r>
            <w:r w:rsidRPr="00C544B6">
              <w:rPr>
                <w:bCs/>
              </w:rPr>
              <w:t xml:space="preserve">граждан, </w:t>
            </w:r>
            <w:r w:rsidRPr="00C544B6">
              <w:t xml:space="preserve">призванных на военную службу по мобилизации в Вооруженные Силы Российской Федерации, </w:t>
            </w:r>
            <w:r w:rsidRPr="00C544B6">
              <w:rPr>
                <w:color w:val="020B22"/>
                <w:shd w:val="clear" w:color="auto" w:fill="FFFFFF"/>
              </w:rPr>
              <w:t xml:space="preserve">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</w:t>
            </w:r>
            <w:r w:rsidRPr="00C544B6">
              <w:t>а также их супругу (супруга), несовершеннолетних детей, родителей (усыновителей).</w:t>
            </w:r>
          </w:p>
          <w:p w:rsidR="000B225D" w:rsidRPr="008B789F" w:rsidRDefault="00C544B6" w:rsidP="008B789F">
            <w:pPr>
              <w:jc w:val="both"/>
              <w:rPr>
                <w:bCs/>
              </w:rPr>
            </w:pPr>
            <w:r w:rsidRPr="00C544B6">
              <w:t>10)</w:t>
            </w:r>
            <w:r w:rsidRPr="00C544B6">
              <w:rPr>
                <w:bCs/>
              </w:rPr>
              <w:t xml:space="preserve"> организации, включенные в сводный реестр организаций оборонно-промышленного комплекса.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jc w:val="center"/>
            </w:pPr>
            <w:r>
              <w:lastRenderedPageBreak/>
              <w:t>соответствует</w:t>
            </w:r>
          </w:p>
        </w:tc>
        <w:tc>
          <w:tcPr>
            <w:tcW w:w="756" w:type="pct"/>
          </w:tcPr>
          <w:p w:rsidR="00970EAB" w:rsidRDefault="00970EAB" w:rsidP="00FA3CCC">
            <w:smartTag w:uri="urn:schemas-microsoft-com:office:smarttags" w:element="metricconverter">
              <w:smartTagPr>
                <w:attr w:name="ProductID" w:val="2019 г"/>
              </w:smartTagPr>
              <w:r>
                <w:t>2019 г</w:t>
              </w:r>
            </w:smartTag>
            <w:r>
              <w:t xml:space="preserve">. </w:t>
            </w:r>
            <w:r w:rsidR="009563C7">
              <w:t>-</w:t>
            </w:r>
            <w:r>
              <w:t xml:space="preserve"> </w:t>
            </w:r>
            <w:r w:rsidR="006F7D4B">
              <w:t>111</w:t>
            </w:r>
            <w:r w:rsidR="00825881">
              <w:t>/</w:t>
            </w:r>
            <w:r w:rsidR="006F7D4B">
              <w:t>2445</w:t>
            </w:r>
          </w:p>
          <w:p w:rsidR="0063245C" w:rsidRDefault="0063245C" w:rsidP="00FA3CCC">
            <w:r>
              <w:t xml:space="preserve">2020 г. - </w:t>
            </w:r>
            <w:r w:rsidR="00D10483">
              <w:t>47/2425</w:t>
            </w:r>
          </w:p>
          <w:p w:rsidR="00DA2288" w:rsidRDefault="00DA2288" w:rsidP="00FA3CCC">
            <w:r>
              <w:t>2021 г. - 45/</w:t>
            </w:r>
            <w:r w:rsidR="00501B6D">
              <w:t>2439</w:t>
            </w:r>
          </w:p>
          <w:p w:rsidR="009563C7" w:rsidRDefault="009563C7" w:rsidP="00FA3CCC">
            <w:r>
              <w:t>2022 г. - 39/2483</w:t>
            </w:r>
          </w:p>
          <w:p w:rsidR="00C544B6" w:rsidRDefault="00C544B6" w:rsidP="00C544B6">
            <w:r>
              <w:t>2023 г. - 38/2445</w:t>
            </w:r>
          </w:p>
          <w:p w:rsidR="00C544B6" w:rsidRPr="001B40A7" w:rsidRDefault="00C544B6" w:rsidP="00FA3CCC"/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</w:pPr>
            <w:r>
              <w:t>целесообразен</w:t>
            </w:r>
          </w:p>
        </w:tc>
      </w:tr>
    </w:tbl>
    <w:p w:rsidR="000B225D" w:rsidRDefault="000B225D" w:rsidP="00CF3D2C">
      <w:pPr>
        <w:pStyle w:val="af0"/>
        <w:suppressAutoHyphens/>
        <w:autoSpaceDE w:val="0"/>
        <w:autoSpaceDN w:val="0"/>
        <w:adjustRightInd w:val="0"/>
        <w:ind w:left="5387"/>
      </w:pPr>
    </w:p>
    <w:p w:rsidR="000B225D" w:rsidRPr="007071FB" w:rsidRDefault="007071FB" w:rsidP="007071FB">
      <w:pPr>
        <w:suppressAutoHyphens/>
        <w:autoSpaceDE w:val="0"/>
        <w:autoSpaceDN w:val="0"/>
        <w:adjustRightInd w:val="0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0B225D" w:rsidRPr="007071FB">
        <w:rPr>
          <w:sz w:val="28"/>
          <w:szCs w:val="28"/>
        </w:rPr>
        <w:t>Оценка результативности налогового расхода</w:t>
      </w:r>
    </w:p>
    <w:p w:rsidR="000B225D" w:rsidRPr="00F948F7" w:rsidRDefault="00E92E3B" w:rsidP="00E92E3B">
      <w:pPr>
        <w:tabs>
          <w:tab w:val="left" w:pos="7812"/>
        </w:tabs>
        <w:autoSpaceDE w:val="0"/>
        <w:autoSpaceDN w:val="0"/>
        <w:adjustRightInd w:val="0"/>
        <w:ind w:left="5387"/>
        <w:rPr>
          <w:sz w:val="16"/>
        </w:rPr>
      </w:pPr>
      <w:r>
        <w:rPr>
          <w:sz w:val="16"/>
        </w:rPr>
        <w:tab/>
      </w:r>
    </w:p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2"/>
        <w:gridCol w:w="3081"/>
        <w:gridCol w:w="4676"/>
        <w:gridCol w:w="1649"/>
        <w:gridCol w:w="1476"/>
        <w:gridCol w:w="1435"/>
        <w:gridCol w:w="1319"/>
        <w:gridCol w:w="1435"/>
      </w:tblGrid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</w:pPr>
            <w:r w:rsidRPr="001B40A7">
              <w:t>№ п.п.</w:t>
            </w:r>
          </w:p>
        </w:tc>
        <w:tc>
          <w:tcPr>
            <w:tcW w:w="981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75434F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/ реквизиты нормативного правового акта </w:t>
            </w:r>
            <w:r w:rsidR="0075434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>, устанавливающего налоговый расход</w:t>
            </w:r>
          </w:p>
        </w:tc>
        <w:tc>
          <w:tcPr>
            <w:tcW w:w="1489" w:type="pct"/>
          </w:tcPr>
          <w:p w:rsidR="000B225D" w:rsidRPr="00545093" w:rsidRDefault="000B225D" w:rsidP="008C641A">
            <w:pPr>
              <w:ind w:left="-109" w:right="-109"/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25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целевого показателя </w:t>
            </w:r>
          </w:p>
        </w:tc>
        <w:tc>
          <w:tcPr>
            <w:tcW w:w="47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планового целевого показателя</w:t>
            </w:r>
          </w:p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457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фактического целевого показателя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Коэффициент результативности налогового расхода (гр.5/гр.4)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(результативен/нерезультативен)*</w:t>
            </w:r>
          </w:p>
        </w:tc>
      </w:tr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8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89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25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470" w:type="pct"/>
          </w:tcPr>
          <w:p w:rsidR="000B225D" w:rsidRPr="00B13080" w:rsidRDefault="000B225D" w:rsidP="008C641A">
            <w:pPr>
              <w:jc w:val="center"/>
              <w:rPr>
                <w:sz w:val="20"/>
                <w:szCs w:val="20"/>
              </w:rPr>
            </w:pPr>
            <w:r w:rsidRPr="00B13080">
              <w:rPr>
                <w:sz w:val="20"/>
                <w:szCs w:val="20"/>
              </w:rPr>
              <w:t>4</w:t>
            </w:r>
          </w:p>
        </w:tc>
        <w:tc>
          <w:tcPr>
            <w:tcW w:w="457" w:type="pct"/>
          </w:tcPr>
          <w:p w:rsidR="000B225D" w:rsidRPr="00B13080" w:rsidRDefault="000B225D" w:rsidP="008C641A">
            <w:pPr>
              <w:jc w:val="center"/>
              <w:rPr>
                <w:sz w:val="20"/>
                <w:szCs w:val="20"/>
              </w:rPr>
            </w:pPr>
            <w:r w:rsidRPr="00B13080">
              <w:rPr>
                <w:sz w:val="20"/>
                <w:szCs w:val="20"/>
              </w:rPr>
              <w:t>5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3253F9" w:rsidRPr="001B40A7" w:rsidTr="005C2DB7">
        <w:tc>
          <w:tcPr>
            <w:tcW w:w="201" w:type="pct"/>
          </w:tcPr>
          <w:p w:rsidR="003253F9" w:rsidRPr="001B40A7" w:rsidRDefault="003253F9" w:rsidP="003253F9">
            <w:pPr>
              <w:jc w:val="center"/>
            </w:pPr>
            <w:r w:rsidRPr="001B40A7">
              <w:t>1</w:t>
            </w:r>
          </w:p>
        </w:tc>
        <w:tc>
          <w:tcPr>
            <w:tcW w:w="981" w:type="pct"/>
          </w:tcPr>
          <w:p w:rsidR="003253F9" w:rsidRPr="00464530" w:rsidRDefault="003253F9" w:rsidP="003253F9">
            <w:pPr>
              <w:jc w:val="center"/>
            </w:pPr>
            <w:r w:rsidRPr="00464530">
              <w:t xml:space="preserve">Предоставление налоговых льгот/ </w:t>
            </w:r>
            <w:r w:rsidRPr="0063245C">
              <w:rPr>
                <w:bCs/>
                <w:lang w:eastAsia="ar-SA"/>
              </w:rPr>
              <w:t xml:space="preserve">Решение Собрания депутатов Краснокутского сельского поселения № 139 от 26.11.2019 года "О земельном налоге " </w:t>
            </w:r>
            <w:r w:rsidRPr="003608FF">
              <w:rPr>
                <w:bCs/>
                <w:lang w:eastAsia="ar-SA"/>
              </w:rPr>
              <w:t xml:space="preserve">в ред. от 12.03.2021 г. № 187, от 10.07.2023 г. № 67, от 27.11.2023 г. № 84, от </w:t>
            </w:r>
            <w:r w:rsidRPr="00592796">
              <w:rPr>
                <w:bCs/>
                <w:lang w:eastAsia="ar-SA"/>
              </w:rPr>
              <w:t>15.02.2024 г. № 92)</w:t>
            </w:r>
          </w:p>
        </w:tc>
        <w:tc>
          <w:tcPr>
            <w:tcW w:w="1489" w:type="pct"/>
          </w:tcPr>
          <w:p w:rsidR="003253F9" w:rsidRPr="00C544B6" w:rsidRDefault="003253F9" w:rsidP="003253F9">
            <w:pPr>
              <w:widowControl w:val="0"/>
              <w:autoSpaceDE w:val="0"/>
              <w:autoSpaceDN w:val="0"/>
              <w:adjustRightInd w:val="0"/>
              <w:ind w:hanging="1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      </w:r>
          </w:p>
          <w:p w:rsidR="003253F9" w:rsidRPr="00C544B6" w:rsidRDefault="003253F9" w:rsidP="003253F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>2) инвалидов I и II групп инвалидности;</w:t>
            </w:r>
          </w:p>
          <w:p w:rsidR="003253F9" w:rsidRPr="00C544B6" w:rsidRDefault="003253F9" w:rsidP="003253F9">
            <w:pPr>
              <w:widowControl w:val="0"/>
              <w:autoSpaceDE w:val="0"/>
              <w:autoSpaceDN w:val="0"/>
              <w:adjustRightInd w:val="0"/>
              <w:ind w:hanging="1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>3) инвалидов с детства, семьи, имеющие детей-инвалидов;</w:t>
            </w:r>
          </w:p>
          <w:p w:rsidR="003253F9" w:rsidRPr="00C544B6" w:rsidRDefault="003253F9" w:rsidP="003253F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>4) ветеранов и инвалидов Великой Отечественной войны, а также ветеранов и инвалидов боевых действий;</w:t>
            </w:r>
          </w:p>
          <w:p w:rsidR="003253F9" w:rsidRPr="00C544B6" w:rsidRDefault="003253F9" w:rsidP="003253F9">
            <w:pPr>
              <w:widowControl w:val="0"/>
              <w:autoSpaceDE w:val="0"/>
              <w:autoSpaceDN w:val="0"/>
              <w:adjustRightInd w:val="0"/>
              <w:ind w:hanging="1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 xml:space="preserve">5) физических лиц, имеющих право на получение социальной поддержки в соответствии с </w:t>
            </w:r>
            <w:hyperlink r:id="rId17" w:history="1">
              <w:r w:rsidRPr="00C544B6">
                <w:rPr>
                  <w:rFonts w:eastAsia="Calibri"/>
                  <w:lang w:eastAsia="en-US"/>
                </w:rPr>
                <w:t>Законом</w:t>
              </w:r>
            </w:hyperlink>
            <w:r w:rsidRPr="00C544B6">
              <w:rPr>
                <w:rFonts w:eastAsia="Calibri"/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      </w:r>
            <w:hyperlink r:id="rId18" w:history="1">
              <w:r w:rsidRPr="00C544B6">
                <w:rPr>
                  <w:rFonts w:eastAsia="Calibri"/>
                  <w:lang w:eastAsia="en-US"/>
                </w:rPr>
                <w:t>Закона</w:t>
              </w:r>
            </w:hyperlink>
            <w:r w:rsidRPr="00C544B6">
              <w:rPr>
                <w:rFonts w:eastAsia="Calibri"/>
                <w:lang w:eastAsia="en-US"/>
              </w:rPr>
              <w:t xml:space="preserve"> Российской Федерации от 18 июня 1992 года N 3061-1), в соответствии с Федеральным </w:t>
            </w:r>
            <w:hyperlink r:id="rId19" w:history="1">
              <w:r w:rsidRPr="00C544B6">
                <w:rPr>
                  <w:rFonts w:eastAsia="Calibri"/>
                  <w:lang w:eastAsia="en-US"/>
                </w:rPr>
                <w:t>законом</w:t>
              </w:r>
            </w:hyperlink>
            <w:r w:rsidRPr="00C544B6">
              <w:rPr>
                <w:rFonts w:eastAsia="Calibri"/>
                <w:lang w:eastAsia="en-US"/>
              </w:rPr>
              <w:t xml:space="preserve"> от 26 ноября 1998 года N 175-ФЗ "О социальной защите граждан Российской Федерации, подвергшихся воздействию радиации </w:t>
            </w:r>
            <w:r w:rsidRPr="00C544B6">
              <w:rPr>
                <w:rFonts w:eastAsia="Calibri"/>
                <w:lang w:eastAsia="en-US"/>
              </w:rPr>
              <w:lastRenderedPageBreak/>
              <w:t xml:space="preserve">вследствие аварии в 1957 году на производственном объединении "Маяк" и сбросов радиоактивных отходов в реку Теча" и в соответствии с Федеральным </w:t>
            </w:r>
            <w:hyperlink r:id="rId20" w:history="1">
              <w:r w:rsidRPr="00C544B6">
                <w:rPr>
                  <w:rFonts w:eastAsia="Calibri"/>
                  <w:lang w:eastAsia="en-US"/>
                </w:rPr>
                <w:t>законом</w:t>
              </w:r>
            </w:hyperlink>
            <w:r w:rsidRPr="00C544B6">
              <w:rPr>
                <w:rFonts w:eastAsia="Calibri"/>
                <w:lang w:eastAsia="en-US"/>
              </w:rPr>
      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      </w:r>
          </w:p>
          <w:p w:rsidR="003253F9" w:rsidRPr="00C544B6" w:rsidRDefault="003253F9" w:rsidP="003253F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      </w:r>
          </w:p>
          <w:p w:rsidR="003253F9" w:rsidRPr="00C544B6" w:rsidRDefault="003253F9" w:rsidP="003253F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      </w:r>
          </w:p>
          <w:p w:rsidR="003253F9" w:rsidRPr="00C544B6" w:rsidRDefault="003253F9" w:rsidP="003253F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 xml:space="preserve"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</w:t>
            </w:r>
            <w:r w:rsidRPr="00C544B6">
              <w:rPr>
                <w:rFonts w:eastAsia="Calibri"/>
                <w:lang w:eastAsia="en-US"/>
              </w:rPr>
              <w:lastRenderedPageBreak/>
              <w:t>дополнениями) освобождаются от уплаты земельного налога на такой участок до момента утраты семьей статуса</w:t>
            </w:r>
            <w:r w:rsidRPr="00C544B6">
              <w:rPr>
                <w:rFonts w:ascii="Calibri" w:eastAsia="Calibri" w:hAnsi="Calibri"/>
                <w:lang w:eastAsia="en-US"/>
              </w:rPr>
              <w:t xml:space="preserve"> </w:t>
            </w:r>
            <w:r w:rsidRPr="00C544B6">
              <w:rPr>
                <w:rFonts w:eastAsia="Calibri"/>
                <w:lang w:eastAsia="en-US"/>
              </w:rPr>
              <w:t>многодетной</w:t>
            </w:r>
            <w:r w:rsidRPr="00C544B6">
              <w:rPr>
                <w:rFonts w:ascii="Yandex-UI-Icons-Private" w:eastAsia="Calibri" w:hAnsi="Yandex-UI-Icons-Private"/>
                <w:lang w:eastAsia="en-US"/>
              </w:rPr>
              <w:t xml:space="preserve"> </w:t>
            </w:r>
            <w:r w:rsidRPr="00C544B6">
              <w:rPr>
                <w:rFonts w:eastAsia="Calibri"/>
                <w:lang w:eastAsia="en-US"/>
              </w:rPr>
              <w:t>семьи;</w:t>
            </w:r>
          </w:p>
          <w:p w:rsidR="003253F9" w:rsidRPr="00C544B6" w:rsidRDefault="003253F9" w:rsidP="003253F9">
            <w:pPr>
              <w:widowControl w:val="0"/>
              <w:autoSpaceDE w:val="0"/>
              <w:autoSpaceDN w:val="0"/>
              <w:adjustRightInd w:val="0"/>
              <w:jc w:val="both"/>
            </w:pPr>
            <w:r w:rsidRPr="00C544B6">
              <w:t xml:space="preserve">9) </w:t>
            </w:r>
            <w:r w:rsidRPr="00C544B6">
              <w:rPr>
                <w:bCs/>
              </w:rPr>
              <w:t xml:space="preserve">граждан, </w:t>
            </w:r>
            <w:r w:rsidRPr="00C544B6">
              <w:t xml:space="preserve">призванных на военную службу по мобилизации в Вооруженные Силы Российской Федерации, </w:t>
            </w:r>
            <w:r w:rsidRPr="00C544B6">
              <w:rPr>
                <w:color w:val="020B22"/>
                <w:shd w:val="clear" w:color="auto" w:fill="FFFFFF"/>
              </w:rPr>
              <w:t xml:space="preserve">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</w:t>
            </w:r>
            <w:r w:rsidRPr="00C544B6">
              <w:t>а также их супругу (супруга), несовершеннолетних детей, родителей (усыновителей).</w:t>
            </w:r>
          </w:p>
          <w:p w:rsidR="003253F9" w:rsidRPr="00953E3D" w:rsidRDefault="003253F9" w:rsidP="00953E3D">
            <w:pPr>
              <w:jc w:val="both"/>
              <w:rPr>
                <w:bCs/>
              </w:rPr>
            </w:pPr>
            <w:r w:rsidRPr="00C544B6">
              <w:t>10)</w:t>
            </w:r>
            <w:r w:rsidRPr="00C544B6">
              <w:rPr>
                <w:bCs/>
              </w:rPr>
              <w:t xml:space="preserve"> организации, включенные в сводный реестр организаций оборонно-промышленного комплекса.</w:t>
            </w:r>
          </w:p>
        </w:tc>
        <w:tc>
          <w:tcPr>
            <w:tcW w:w="525" w:type="pct"/>
          </w:tcPr>
          <w:p w:rsidR="003253F9" w:rsidRPr="001B40A7" w:rsidRDefault="003253F9" w:rsidP="003253F9">
            <w:pPr>
              <w:jc w:val="center"/>
            </w:pPr>
            <w:r>
              <w:lastRenderedPageBreak/>
              <w:t>Объем налоговых и неналоговых доходов бюджета Краснокутского сельского поселения</w:t>
            </w:r>
          </w:p>
        </w:tc>
        <w:tc>
          <w:tcPr>
            <w:tcW w:w="470" w:type="pct"/>
          </w:tcPr>
          <w:p w:rsidR="003253F9" w:rsidRPr="00EA1840" w:rsidRDefault="00A5059D" w:rsidP="003253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21760,8</w:t>
            </w:r>
          </w:p>
        </w:tc>
        <w:tc>
          <w:tcPr>
            <w:tcW w:w="457" w:type="pct"/>
          </w:tcPr>
          <w:p w:rsidR="003253F9" w:rsidRPr="00EA1840" w:rsidRDefault="00A5059D" w:rsidP="003253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25705,5</w:t>
            </w:r>
          </w:p>
        </w:tc>
        <w:tc>
          <w:tcPr>
            <w:tcW w:w="420" w:type="pct"/>
          </w:tcPr>
          <w:p w:rsidR="003253F9" w:rsidRPr="00EA1840" w:rsidRDefault="00A5059D" w:rsidP="003253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1,18</w:t>
            </w:r>
          </w:p>
        </w:tc>
        <w:tc>
          <w:tcPr>
            <w:tcW w:w="457" w:type="pct"/>
          </w:tcPr>
          <w:p w:rsidR="003253F9" w:rsidRPr="0063245C" w:rsidRDefault="003253F9" w:rsidP="003253F9">
            <w:pPr>
              <w:jc w:val="center"/>
              <w:rPr>
                <w:highlight w:val="red"/>
              </w:rPr>
            </w:pPr>
            <w:r w:rsidRPr="00D10483">
              <w:t>результативен</w:t>
            </w:r>
          </w:p>
        </w:tc>
      </w:tr>
    </w:tbl>
    <w:p w:rsidR="000B225D" w:rsidRPr="00F948F7" w:rsidRDefault="000B225D" w:rsidP="00CF3D2C">
      <w:pPr>
        <w:autoSpaceDE w:val="0"/>
        <w:autoSpaceDN w:val="0"/>
        <w:adjustRightInd w:val="0"/>
        <w:jc w:val="both"/>
        <w:rPr>
          <w:sz w:val="20"/>
        </w:rPr>
      </w:pPr>
    </w:p>
    <w:p w:rsidR="007071FB" w:rsidRPr="00953E3D" w:rsidRDefault="000B225D" w:rsidP="00953E3D">
      <w:r w:rsidRPr="00545093">
        <w:t xml:space="preserve">* </w:t>
      </w:r>
      <w:r>
        <w:t xml:space="preserve">Примечание: </w:t>
      </w:r>
      <w:r w:rsidRPr="00545093">
        <w:t xml:space="preserve">при значении коэффициента результативности от  0,5 и более    налоговый расход признается  </w:t>
      </w:r>
      <w:r>
        <w:t>результативным</w:t>
      </w:r>
      <w:r w:rsidRPr="00545093">
        <w:t xml:space="preserve">, при значении коэффициента результативности от  0,5 и менее  налоговый расход   признается </w:t>
      </w:r>
      <w:r>
        <w:t>нерезультативным</w:t>
      </w:r>
      <w:r w:rsidRPr="00545093">
        <w:t>.</w:t>
      </w:r>
    </w:p>
    <w:p w:rsidR="007071FB" w:rsidRDefault="007071FB" w:rsidP="00CF3D2C">
      <w:pPr>
        <w:pStyle w:val="af0"/>
        <w:ind w:left="5747"/>
        <w:rPr>
          <w:sz w:val="28"/>
          <w:szCs w:val="28"/>
        </w:rPr>
      </w:pPr>
    </w:p>
    <w:p w:rsidR="000B225D" w:rsidRPr="005C2DB7" w:rsidRDefault="000B225D" w:rsidP="00CF3D2C">
      <w:pPr>
        <w:pStyle w:val="af0"/>
        <w:ind w:left="5747"/>
        <w:rPr>
          <w:sz w:val="28"/>
          <w:szCs w:val="28"/>
        </w:rPr>
      </w:pPr>
      <w:r w:rsidRPr="005C2DB7">
        <w:rPr>
          <w:sz w:val="28"/>
          <w:szCs w:val="28"/>
        </w:rPr>
        <w:t>3. Оценка эффективности налогового расхода</w:t>
      </w:r>
    </w:p>
    <w:p w:rsidR="000B225D" w:rsidRPr="00C431C3" w:rsidRDefault="000B225D" w:rsidP="00CF3D2C">
      <w:pPr>
        <w:jc w:val="center"/>
        <w:rPr>
          <w:sz w:val="20"/>
          <w:szCs w:val="20"/>
        </w:rPr>
      </w:pPr>
    </w:p>
    <w:tbl>
      <w:tblPr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1963"/>
        <w:gridCol w:w="3190"/>
        <w:gridCol w:w="1852"/>
        <w:gridCol w:w="1836"/>
        <w:gridCol w:w="2434"/>
        <w:gridCol w:w="1755"/>
        <w:gridCol w:w="1975"/>
      </w:tblGrid>
      <w:tr w:rsidR="000B225D" w:rsidRPr="001B40A7" w:rsidTr="005C2DB7"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 w:rsidRPr="007D56BD">
              <w:t>№ п.п.</w:t>
            </w:r>
          </w:p>
        </w:tc>
        <w:tc>
          <w:tcPr>
            <w:tcW w:w="624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Наименование налогового расхода </w:t>
            </w:r>
            <w:r w:rsidR="0075434F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7D56BD">
              <w:t xml:space="preserve"> / реквизиты нормативного правового акта </w:t>
            </w:r>
            <w:r w:rsidR="0075434F">
              <w:rPr>
                <w:color w:val="222222"/>
              </w:rPr>
              <w:lastRenderedPageBreak/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>
              <w:t>,</w:t>
            </w:r>
            <w:r w:rsidRPr="007D56BD">
              <w:t xml:space="preserve"> устанавливающего налоговый расход</w:t>
            </w:r>
          </w:p>
        </w:tc>
        <w:tc>
          <w:tcPr>
            <w:tcW w:w="1014" w:type="pct"/>
          </w:tcPr>
          <w:p w:rsidR="000B225D" w:rsidRPr="007D56BD" w:rsidRDefault="000B225D" w:rsidP="008C641A">
            <w:pPr>
              <w:jc w:val="center"/>
            </w:pPr>
            <w:r w:rsidRPr="007D56BD">
              <w:lastRenderedPageBreak/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89" w:type="pct"/>
          </w:tcPr>
          <w:p w:rsidR="000B225D" w:rsidRPr="007D56BD" w:rsidRDefault="000B225D" w:rsidP="008C641A">
            <w:pPr>
              <w:jc w:val="center"/>
            </w:pPr>
            <w:r>
              <w:t>Достижение критериев целесообразности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</w:pPr>
            <w:r>
              <w:t>Достижение показателей результативности</w:t>
            </w:r>
          </w:p>
        </w:tc>
        <w:tc>
          <w:tcPr>
            <w:tcW w:w="774" w:type="pct"/>
          </w:tcPr>
          <w:p w:rsidR="000B225D" w:rsidRPr="007D56BD" w:rsidRDefault="000B225D" w:rsidP="008C641A">
            <w:pPr>
              <w:jc w:val="center"/>
            </w:pPr>
            <w:r>
              <w:t>Н</w:t>
            </w:r>
            <w:r w:rsidRPr="007D56BD">
              <w:t>аличи</w:t>
            </w:r>
            <w:r>
              <w:t>е</w:t>
            </w:r>
            <w:r w:rsidRPr="007D56BD">
              <w:t xml:space="preserve"> или отсутстви</w:t>
            </w:r>
            <w:r>
              <w:t>е</w:t>
            </w:r>
            <w:r w:rsidRPr="007D56BD">
              <w:t xml:space="preserve"> альтернативных механизмов достижения целей </w:t>
            </w:r>
            <w:r>
              <w:t>муниципаль</w:t>
            </w:r>
            <w:r w:rsidRPr="007D56BD">
              <w:t xml:space="preserve">ной программы </w:t>
            </w:r>
            <w:r w:rsidR="00EE3DC5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7D56BD">
              <w:t xml:space="preserve"> </w:t>
            </w:r>
            <w:r w:rsidRPr="007D56BD">
              <w:lastRenderedPageBreak/>
              <w:t>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5823C7">
              <w:t>»</w:t>
            </w:r>
            <w:r w:rsidRPr="007D56BD">
              <w:t xml:space="preserve"> и (или) целей со</w:t>
            </w:r>
            <w:r>
              <w:t>циально-экономического развития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 w:rsidRPr="007D56BD">
              <w:lastRenderedPageBreak/>
              <w:t xml:space="preserve">Оценка </w:t>
            </w:r>
            <w:r>
              <w:t xml:space="preserve">эффективности </w:t>
            </w:r>
            <w:r w:rsidRPr="007D56BD">
              <w:t>налогового расхода (</w:t>
            </w:r>
            <w:r>
              <w:t>эффективен</w:t>
            </w:r>
            <w:r w:rsidRPr="007D56BD">
              <w:t>/не</w:t>
            </w:r>
            <w:r>
              <w:t>эффективен</w:t>
            </w:r>
            <w:r w:rsidRPr="007D56BD">
              <w:t>)*</w:t>
            </w:r>
          </w:p>
        </w:tc>
        <w:tc>
          <w:tcPr>
            <w:tcW w:w="628" w:type="pct"/>
          </w:tcPr>
          <w:p w:rsidR="000B225D" w:rsidRPr="007D56BD" w:rsidRDefault="000B225D" w:rsidP="008C641A">
            <w:pPr>
              <w:jc w:val="center"/>
            </w:pPr>
            <w:r>
              <w:t xml:space="preserve">Вывод о необходимости сохранения, уточнения или отмены налоговой льготы, обуславливающей налоговый </w:t>
            </w:r>
            <w:r>
              <w:lastRenderedPageBreak/>
              <w:t>расход</w:t>
            </w:r>
          </w:p>
        </w:tc>
      </w:tr>
      <w:tr w:rsidR="000B225D" w:rsidRPr="001B40A7" w:rsidTr="005C2DB7">
        <w:tc>
          <w:tcPr>
            <w:tcW w:w="2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lastRenderedPageBreak/>
              <w:t>А</w:t>
            </w:r>
          </w:p>
        </w:tc>
        <w:tc>
          <w:tcPr>
            <w:tcW w:w="62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014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89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77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  <w:tc>
          <w:tcPr>
            <w:tcW w:w="55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6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rPr>
          <w:trHeight w:val="274"/>
        </w:trPr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>
              <w:t>1</w:t>
            </w:r>
          </w:p>
        </w:tc>
        <w:tc>
          <w:tcPr>
            <w:tcW w:w="624" w:type="pct"/>
          </w:tcPr>
          <w:p w:rsidR="000B225D" w:rsidRPr="007D56BD" w:rsidRDefault="000B225D" w:rsidP="008C641A">
            <w:pPr>
              <w:jc w:val="center"/>
            </w:pPr>
            <w:r>
              <w:t xml:space="preserve">Предоставление налоговых льгот/ </w:t>
            </w:r>
            <w:r w:rsidR="0063245C" w:rsidRPr="0063245C">
              <w:rPr>
                <w:bCs/>
                <w:lang w:eastAsia="ar-SA"/>
              </w:rPr>
              <w:t>Решение Собрания депутатов Краснокутского сельского поселения № 139 от 26.11.2019 года "О земельном налоге " (</w:t>
            </w:r>
            <w:r w:rsidR="00953E3D" w:rsidRPr="003608FF">
              <w:rPr>
                <w:bCs/>
                <w:lang w:eastAsia="ar-SA"/>
              </w:rPr>
              <w:t xml:space="preserve">в ред. от 12.03.2021 г. № 187, от 10.07.2023 г. № 67, от 27.11.2023 г. № 84, от </w:t>
            </w:r>
            <w:r w:rsidR="00953E3D" w:rsidRPr="00C938B4">
              <w:rPr>
                <w:bCs/>
                <w:lang w:eastAsia="ar-SA"/>
              </w:rPr>
              <w:t>15.02.2024 г. № 92</w:t>
            </w:r>
            <w:r w:rsidR="0063245C" w:rsidRPr="0063245C">
              <w:rPr>
                <w:bCs/>
                <w:lang w:eastAsia="ar-SA"/>
              </w:rPr>
              <w:t>)</w:t>
            </w:r>
          </w:p>
        </w:tc>
        <w:tc>
          <w:tcPr>
            <w:tcW w:w="1014" w:type="pct"/>
          </w:tcPr>
          <w:p w:rsidR="00953E3D" w:rsidRPr="00953E3D" w:rsidRDefault="00953E3D" w:rsidP="00953E3D">
            <w:pPr>
              <w:rPr>
                <w:lang w:eastAsia="en-US"/>
              </w:rPr>
            </w:pPr>
            <w:r w:rsidRPr="00953E3D">
              <w:rPr>
                <w:sz w:val="23"/>
                <w:szCs w:val="23"/>
                <w:lang w:eastAsia="en-US"/>
              </w:rPr>
              <w:t>1</w:t>
            </w:r>
            <w:r w:rsidRPr="00953E3D">
              <w:rPr>
                <w:lang w:eastAsia="en-US"/>
              </w:rPr>
              <w:t>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      </w:r>
          </w:p>
          <w:p w:rsidR="00953E3D" w:rsidRPr="00953E3D" w:rsidRDefault="00953E3D" w:rsidP="00953E3D">
            <w:pPr>
              <w:rPr>
                <w:lang w:eastAsia="en-US"/>
              </w:rPr>
            </w:pPr>
            <w:r w:rsidRPr="00953E3D">
              <w:rPr>
                <w:lang w:eastAsia="en-US"/>
              </w:rPr>
              <w:t>2) инвалидов I и II групп инвалидности;</w:t>
            </w:r>
          </w:p>
          <w:p w:rsidR="00953E3D" w:rsidRPr="00953E3D" w:rsidRDefault="00953E3D" w:rsidP="00953E3D">
            <w:pPr>
              <w:rPr>
                <w:lang w:eastAsia="en-US"/>
              </w:rPr>
            </w:pPr>
            <w:r w:rsidRPr="00953E3D">
              <w:rPr>
                <w:lang w:eastAsia="en-US"/>
              </w:rPr>
              <w:t>3) инвалидов с детства, семьи, имеющие детей-инвалидов;</w:t>
            </w:r>
          </w:p>
          <w:p w:rsidR="00953E3D" w:rsidRPr="00953E3D" w:rsidRDefault="00953E3D" w:rsidP="00953E3D">
            <w:pPr>
              <w:rPr>
                <w:lang w:eastAsia="en-US"/>
              </w:rPr>
            </w:pPr>
            <w:r w:rsidRPr="00953E3D">
              <w:rPr>
                <w:lang w:eastAsia="en-US"/>
              </w:rPr>
              <w:t>4) ветеранов и инвалидов Великой Отечественной войны, а также ветеранов и инвалидов боевых действий;</w:t>
            </w:r>
          </w:p>
          <w:p w:rsidR="00953E3D" w:rsidRPr="00953E3D" w:rsidRDefault="00953E3D" w:rsidP="00953E3D">
            <w:pPr>
              <w:rPr>
                <w:lang w:eastAsia="en-US"/>
              </w:rPr>
            </w:pPr>
            <w:r w:rsidRPr="00953E3D">
              <w:rPr>
                <w:lang w:eastAsia="en-US"/>
              </w:rPr>
              <w:t xml:space="preserve">5) физических лиц, имеющих право на получение социальной поддержки в соответствии с Законом Российской Федерации "О социальной </w:t>
            </w:r>
            <w:r w:rsidRPr="00953E3D">
              <w:rPr>
                <w:lang w:eastAsia="en-US"/>
              </w:rPr>
              <w:lastRenderedPageBreak/>
              <w:t>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N 3061-1), в соответствии с Федеральным законом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Федеральным законом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      </w:r>
          </w:p>
          <w:p w:rsidR="00953E3D" w:rsidRPr="00953E3D" w:rsidRDefault="00953E3D" w:rsidP="00953E3D">
            <w:pPr>
              <w:rPr>
                <w:lang w:eastAsia="en-US"/>
              </w:rPr>
            </w:pPr>
            <w:r w:rsidRPr="00953E3D">
              <w:rPr>
                <w:lang w:eastAsia="en-US"/>
              </w:rPr>
              <w:t xml:space="preserve">6) физических лиц, принимавших в составе подразделений особого риска непосредственное участие в испытаниях ядерного и термоядерного </w:t>
            </w:r>
            <w:r w:rsidRPr="00953E3D">
              <w:rPr>
                <w:lang w:eastAsia="en-US"/>
              </w:rPr>
              <w:lastRenderedPageBreak/>
              <w:t>оружия, ликвидации аварий ядерных установок на средствах вооружения и военных объектах;</w:t>
            </w:r>
          </w:p>
          <w:p w:rsidR="00953E3D" w:rsidRPr="00953E3D" w:rsidRDefault="00953E3D" w:rsidP="00953E3D">
            <w:pPr>
              <w:rPr>
                <w:lang w:eastAsia="en-US"/>
              </w:rPr>
            </w:pPr>
            <w:r w:rsidRPr="00953E3D">
              <w:rPr>
                <w:lang w:eastAsia="en-US"/>
              </w:rPr>
      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      </w:r>
          </w:p>
          <w:p w:rsidR="00953E3D" w:rsidRPr="00953E3D" w:rsidRDefault="00953E3D" w:rsidP="00953E3D">
            <w:pPr>
              <w:rPr>
                <w:lang w:eastAsia="en-US"/>
              </w:rPr>
            </w:pPr>
            <w:r w:rsidRPr="00953E3D">
              <w:rPr>
                <w:lang w:eastAsia="en-US"/>
              </w:rPr>
              <w:t xml:space="preserve"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</w:t>
            </w:r>
            <w:r w:rsidRPr="00953E3D">
              <w:rPr>
                <w:lang w:eastAsia="en-US"/>
              </w:rPr>
              <w:lastRenderedPageBreak/>
              <w:t>участок до момента утраты семьей статуса многодетной семьи;</w:t>
            </w:r>
          </w:p>
          <w:p w:rsidR="00953E3D" w:rsidRPr="00953E3D" w:rsidRDefault="00953E3D" w:rsidP="00953E3D">
            <w:pPr>
              <w:rPr>
                <w:lang w:eastAsia="en-US"/>
              </w:rPr>
            </w:pPr>
            <w:r w:rsidRPr="00953E3D">
              <w:rPr>
                <w:lang w:eastAsia="en-US"/>
              </w:rPr>
              <w:t>9) граждан, призванных на военную службу по мобилизации в Вооруженные Силы Российской Федерации, 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а также их супругу (супруга), несовершеннолетних детей, родителей (усыновителей).</w:t>
            </w:r>
          </w:p>
          <w:p w:rsidR="0063245C" w:rsidRPr="00953E3D" w:rsidRDefault="00953E3D" w:rsidP="00667384">
            <w:pPr>
              <w:rPr>
                <w:sz w:val="23"/>
                <w:szCs w:val="23"/>
                <w:lang w:eastAsia="en-US"/>
              </w:rPr>
            </w:pPr>
            <w:r w:rsidRPr="00953E3D">
              <w:rPr>
                <w:lang w:eastAsia="en-US"/>
              </w:rPr>
              <w:t>10) организации, включенные в сводный реестр организаций оборонно-промышленного комплекса.</w:t>
            </w:r>
          </w:p>
        </w:tc>
        <w:tc>
          <w:tcPr>
            <w:tcW w:w="589" w:type="pct"/>
          </w:tcPr>
          <w:p w:rsidR="000B225D" w:rsidRPr="001B40A7" w:rsidRDefault="000B225D" w:rsidP="00DE5C1B">
            <w:pPr>
              <w:jc w:val="center"/>
            </w:pPr>
            <w:r>
              <w:lastRenderedPageBreak/>
              <w:t>целесообразен</w:t>
            </w:r>
          </w:p>
        </w:tc>
        <w:tc>
          <w:tcPr>
            <w:tcW w:w="584" w:type="pct"/>
          </w:tcPr>
          <w:p w:rsidR="000B225D" w:rsidRDefault="000B225D" w:rsidP="008C641A">
            <w:pPr>
              <w:jc w:val="center"/>
            </w:pPr>
            <w:r>
              <w:t>результативен</w:t>
            </w:r>
          </w:p>
        </w:tc>
        <w:tc>
          <w:tcPr>
            <w:tcW w:w="774" w:type="pct"/>
          </w:tcPr>
          <w:p w:rsidR="000B225D" w:rsidRDefault="000B225D" w:rsidP="008C641A">
            <w:pPr>
              <w:jc w:val="center"/>
            </w:pPr>
            <w:r>
              <w:t>отсутствие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>
              <w:t>эффективен</w:t>
            </w:r>
          </w:p>
        </w:tc>
        <w:tc>
          <w:tcPr>
            <w:tcW w:w="628" w:type="pct"/>
          </w:tcPr>
          <w:p w:rsidR="000B225D" w:rsidRDefault="000B225D" w:rsidP="008C641A">
            <w:pPr>
              <w:jc w:val="center"/>
            </w:pPr>
            <w:r>
              <w:t>Необходимость сохранения льготы данной категории граждан</w:t>
            </w:r>
          </w:p>
        </w:tc>
      </w:tr>
    </w:tbl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7071FB" w:rsidP="00E970B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B225D">
        <w:rPr>
          <w:sz w:val="28"/>
          <w:szCs w:val="28"/>
        </w:rPr>
        <w:t xml:space="preserve">Ведущий специалист </w:t>
      </w:r>
      <w:r w:rsidR="0075434F">
        <w:rPr>
          <w:sz w:val="28"/>
          <w:szCs w:val="28"/>
        </w:rPr>
        <w:t xml:space="preserve">экономист      </w:t>
      </w:r>
      <w:r w:rsidR="00E970B1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                                                                 </w:t>
      </w:r>
      <w:r w:rsidR="00E970B1">
        <w:rPr>
          <w:sz w:val="28"/>
          <w:szCs w:val="28"/>
        </w:rPr>
        <w:t xml:space="preserve">    </w:t>
      </w:r>
      <w:r w:rsidR="00E970B1" w:rsidRPr="00E970B1">
        <w:rPr>
          <w:sz w:val="28"/>
          <w:szCs w:val="28"/>
        </w:rPr>
        <w:t>И.Ю. Мемех</w:t>
      </w:r>
      <w:r w:rsidR="0075434F">
        <w:rPr>
          <w:sz w:val="28"/>
          <w:szCs w:val="28"/>
        </w:rPr>
        <w:t xml:space="preserve">                                                                         </w:t>
      </w:r>
      <w:r w:rsidR="00E970B1">
        <w:rPr>
          <w:sz w:val="28"/>
          <w:szCs w:val="28"/>
        </w:rPr>
        <w:t xml:space="preserve">                        </w:t>
      </w: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sectPr w:rsidR="000B225D" w:rsidSect="008E6FC4">
      <w:headerReference w:type="default" r:id="rId21"/>
      <w:type w:val="continuous"/>
      <w:pgSz w:w="16838" w:h="11906" w:orient="landscape"/>
      <w:pgMar w:top="1134" w:right="567" w:bottom="567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A61" w:rsidRDefault="00303A61" w:rsidP="000E355C">
      <w:r>
        <w:separator/>
      </w:r>
    </w:p>
  </w:endnote>
  <w:endnote w:type="continuationSeparator" w:id="0">
    <w:p w:rsidR="00303A61" w:rsidRDefault="00303A61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Yandex-UI-Icons-Private">
    <w:altName w:val="Times New Roman"/>
    <w:charset w:val="00"/>
    <w:family w:val="auto"/>
    <w:pitch w:val="variable"/>
    <w:sig w:usb0="00000003" w:usb1="10000000" w:usb2="00000000" w:usb3="00000000" w:csb0="00000001" w:csb1="00000000"/>
  </w:font>
  <w:font w:name="Proxima Nova R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A61" w:rsidRDefault="00303A61" w:rsidP="000E355C">
      <w:r>
        <w:separator/>
      </w:r>
    </w:p>
  </w:footnote>
  <w:footnote w:type="continuationSeparator" w:id="0">
    <w:p w:rsidR="00303A61" w:rsidRDefault="00303A61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DB5" w:rsidRDefault="00E77DB5">
    <w:pPr>
      <w:pStyle w:val="af2"/>
      <w:jc w:val="center"/>
    </w:pPr>
  </w:p>
  <w:p w:rsidR="00E77DB5" w:rsidRDefault="00E77DB5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 w15:restartNumberingAfterBreak="0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 w15:restartNumberingAfterBreak="0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C085213"/>
    <w:multiLevelType w:val="hybridMultilevel"/>
    <w:tmpl w:val="AD984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 w15:restartNumberingAfterBreak="0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 w15:restartNumberingAfterBreak="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9" w15:restartNumberingAfterBreak="0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0" w15:restartNumberingAfterBreak="0">
    <w:nsid w:val="6DF40485"/>
    <w:multiLevelType w:val="hybridMultilevel"/>
    <w:tmpl w:val="94421B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512C6"/>
    <w:rsid w:val="0005365B"/>
    <w:rsid w:val="00053A6B"/>
    <w:rsid w:val="000553E4"/>
    <w:rsid w:val="00056EBD"/>
    <w:rsid w:val="00062556"/>
    <w:rsid w:val="00063684"/>
    <w:rsid w:val="00063D89"/>
    <w:rsid w:val="00071D6E"/>
    <w:rsid w:val="00072D48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5D6"/>
    <w:rsid w:val="000B78DA"/>
    <w:rsid w:val="000B7E72"/>
    <w:rsid w:val="000C08F9"/>
    <w:rsid w:val="000C2FF3"/>
    <w:rsid w:val="000C3F0A"/>
    <w:rsid w:val="000C6288"/>
    <w:rsid w:val="000D2F5B"/>
    <w:rsid w:val="000D72D3"/>
    <w:rsid w:val="000E0224"/>
    <w:rsid w:val="000E355C"/>
    <w:rsid w:val="000F0DD4"/>
    <w:rsid w:val="000F2500"/>
    <w:rsid w:val="000F2B63"/>
    <w:rsid w:val="000F4148"/>
    <w:rsid w:val="000F6252"/>
    <w:rsid w:val="000F7620"/>
    <w:rsid w:val="00101775"/>
    <w:rsid w:val="00103FC6"/>
    <w:rsid w:val="001045B9"/>
    <w:rsid w:val="00104A68"/>
    <w:rsid w:val="001100F4"/>
    <w:rsid w:val="001128F2"/>
    <w:rsid w:val="00120D60"/>
    <w:rsid w:val="0012121A"/>
    <w:rsid w:val="0012617E"/>
    <w:rsid w:val="001275D7"/>
    <w:rsid w:val="0013551F"/>
    <w:rsid w:val="00142959"/>
    <w:rsid w:val="00142FCB"/>
    <w:rsid w:val="001431A1"/>
    <w:rsid w:val="00143FCB"/>
    <w:rsid w:val="00144C08"/>
    <w:rsid w:val="001450E9"/>
    <w:rsid w:val="001523DE"/>
    <w:rsid w:val="001528CD"/>
    <w:rsid w:val="0015342A"/>
    <w:rsid w:val="00160BD2"/>
    <w:rsid w:val="00160F7C"/>
    <w:rsid w:val="001613F2"/>
    <w:rsid w:val="0016227C"/>
    <w:rsid w:val="00162EDF"/>
    <w:rsid w:val="00164F64"/>
    <w:rsid w:val="001654B1"/>
    <w:rsid w:val="00165C5C"/>
    <w:rsid w:val="001664A6"/>
    <w:rsid w:val="0016724F"/>
    <w:rsid w:val="001674B4"/>
    <w:rsid w:val="00175F8C"/>
    <w:rsid w:val="001807C3"/>
    <w:rsid w:val="00182307"/>
    <w:rsid w:val="001840E8"/>
    <w:rsid w:val="001860E3"/>
    <w:rsid w:val="00195EA1"/>
    <w:rsid w:val="00196882"/>
    <w:rsid w:val="001A2BA0"/>
    <w:rsid w:val="001A38DD"/>
    <w:rsid w:val="001A4236"/>
    <w:rsid w:val="001B050D"/>
    <w:rsid w:val="001B1978"/>
    <w:rsid w:val="001B323C"/>
    <w:rsid w:val="001B40A7"/>
    <w:rsid w:val="001C0C48"/>
    <w:rsid w:val="001C1C95"/>
    <w:rsid w:val="001C4FAE"/>
    <w:rsid w:val="001C6042"/>
    <w:rsid w:val="001D0425"/>
    <w:rsid w:val="001D1703"/>
    <w:rsid w:val="001D327D"/>
    <w:rsid w:val="001D77A8"/>
    <w:rsid w:val="001E006E"/>
    <w:rsid w:val="001E1C4A"/>
    <w:rsid w:val="001E2B1D"/>
    <w:rsid w:val="001E4110"/>
    <w:rsid w:val="001E54BF"/>
    <w:rsid w:val="001E6E76"/>
    <w:rsid w:val="001F2645"/>
    <w:rsid w:val="001F4E6F"/>
    <w:rsid w:val="00200D3E"/>
    <w:rsid w:val="0020146C"/>
    <w:rsid w:val="00201870"/>
    <w:rsid w:val="0020320A"/>
    <w:rsid w:val="00203CF5"/>
    <w:rsid w:val="00205274"/>
    <w:rsid w:val="00206D86"/>
    <w:rsid w:val="002130B4"/>
    <w:rsid w:val="00214125"/>
    <w:rsid w:val="00214D32"/>
    <w:rsid w:val="00220DCB"/>
    <w:rsid w:val="0022125C"/>
    <w:rsid w:val="00223393"/>
    <w:rsid w:val="0022347C"/>
    <w:rsid w:val="00223F03"/>
    <w:rsid w:val="00224001"/>
    <w:rsid w:val="00224398"/>
    <w:rsid w:val="00224403"/>
    <w:rsid w:val="00225121"/>
    <w:rsid w:val="00225D27"/>
    <w:rsid w:val="00231055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FD4"/>
    <w:rsid w:val="00254394"/>
    <w:rsid w:val="00263243"/>
    <w:rsid w:val="002643F1"/>
    <w:rsid w:val="002645E7"/>
    <w:rsid w:val="00265A09"/>
    <w:rsid w:val="00266C20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30F8"/>
    <w:rsid w:val="002950AF"/>
    <w:rsid w:val="002957F4"/>
    <w:rsid w:val="00295CC4"/>
    <w:rsid w:val="002A1259"/>
    <w:rsid w:val="002A226D"/>
    <w:rsid w:val="002A58E3"/>
    <w:rsid w:val="002B0E79"/>
    <w:rsid w:val="002B14DA"/>
    <w:rsid w:val="002B1C86"/>
    <w:rsid w:val="002B47EE"/>
    <w:rsid w:val="002B6CAA"/>
    <w:rsid w:val="002B7068"/>
    <w:rsid w:val="002C211C"/>
    <w:rsid w:val="002C216C"/>
    <w:rsid w:val="002C2612"/>
    <w:rsid w:val="002C3411"/>
    <w:rsid w:val="002C4860"/>
    <w:rsid w:val="002C56DC"/>
    <w:rsid w:val="002C67A7"/>
    <w:rsid w:val="002C72DC"/>
    <w:rsid w:val="002D1AD8"/>
    <w:rsid w:val="002D303D"/>
    <w:rsid w:val="002D3532"/>
    <w:rsid w:val="002D3B07"/>
    <w:rsid w:val="002D564B"/>
    <w:rsid w:val="002E017E"/>
    <w:rsid w:val="002E375E"/>
    <w:rsid w:val="002E4E12"/>
    <w:rsid w:val="002E7F9F"/>
    <w:rsid w:val="002F1A7C"/>
    <w:rsid w:val="00300A98"/>
    <w:rsid w:val="00303659"/>
    <w:rsid w:val="00303A61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53F9"/>
    <w:rsid w:val="003263D3"/>
    <w:rsid w:val="003278B5"/>
    <w:rsid w:val="00330BDA"/>
    <w:rsid w:val="00332AA6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608FF"/>
    <w:rsid w:val="0036340B"/>
    <w:rsid w:val="00363652"/>
    <w:rsid w:val="00364494"/>
    <w:rsid w:val="003647DB"/>
    <w:rsid w:val="0036542A"/>
    <w:rsid w:val="003675A7"/>
    <w:rsid w:val="00371398"/>
    <w:rsid w:val="003719BC"/>
    <w:rsid w:val="00373E32"/>
    <w:rsid w:val="00373F8E"/>
    <w:rsid w:val="00374E00"/>
    <w:rsid w:val="00382763"/>
    <w:rsid w:val="00387BCC"/>
    <w:rsid w:val="003912C9"/>
    <w:rsid w:val="003928F9"/>
    <w:rsid w:val="00395727"/>
    <w:rsid w:val="00397787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5ECB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0330"/>
    <w:rsid w:val="00401ED3"/>
    <w:rsid w:val="00405184"/>
    <w:rsid w:val="00410E5C"/>
    <w:rsid w:val="00411CF7"/>
    <w:rsid w:val="00412E0D"/>
    <w:rsid w:val="00415602"/>
    <w:rsid w:val="00420154"/>
    <w:rsid w:val="00420CEE"/>
    <w:rsid w:val="00422D7E"/>
    <w:rsid w:val="00431F9C"/>
    <w:rsid w:val="0043799C"/>
    <w:rsid w:val="00440714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675D1"/>
    <w:rsid w:val="00483C13"/>
    <w:rsid w:val="00485550"/>
    <w:rsid w:val="00492FD8"/>
    <w:rsid w:val="004946FE"/>
    <w:rsid w:val="00495938"/>
    <w:rsid w:val="00497EE6"/>
    <w:rsid w:val="004A0500"/>
    <w:rsid w:val="004A2615"/>
    <w:rsid w:val="004A3E2D"/>
    <w:rsid w:val="004A4840"/>
    <w:rsid w:val="004A56F9"/>
    <w:rsid w:val="004A676A"/>
    <w:rsid w:val="004A6F6F"/>
    <w:rsid w:val="004A7B46"/>
    <w:rsid w:val="004B1F37"/>
    <w:rsid w:val="004B2AEF"/>
    <w:rsid w:val="004B30C2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E0D23"/>
    <w:rsid w:val="004E0EBE"/>
    <w:rsid w:val="004E0FD2"/>
    <w:rsid w:val="004E5C2D"/>
    <w:rsid w:val="004F198E"/>
    <w:rsid w:val="004F296E"/>
    <w:rsid w:val="004F29FB"/>
    <w:rsid w:val="004F4518"/>
    <w:rsid w:val="004F4613"/>
    <w:rsid w:val="004F6E40"/>
    <w:rsid w:val="00501B6D"/>
    <w:rsid w:val="00504B18"/>
    <w:rsid w:val="00504FE4"/>
    <w:rsid w:val="005108C6"/>
    <w:rsid w:val="00512A0C"/>
    <w:rsid w:val="00512A8D"/>
    <w:rsid w:val="005142FD"/>
    <w:rsid w:val="00517639"/>
    <w:rsid w:val="00522B03"/>
    <w:rsid w:val="00523458"/>
    <w:rsid w:val="00527EEF"/>
    <w:rsid w:val="00534416"/>
    <w:rsid w:val="005379BB"/>
    <w:rsid w:val="00545093"/>
    <w:rsid w:val="00550CFD"/>
    <w:rsid w:val="005521A2"/>
    <w:rsid w:val="00552E31"/>
    <w:rsid w:val="0055357D"/>
    <w:rsid w:val="0055370B"/>
    <w:rsid w:val="005607B5"/>
    <w:rsid w:val="00561295"/>
    <w:rsid w:val="00562E5A"/>
    <w:rsid w:val="00566309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1158"/>
    <w:rsid w:val="00592796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C1661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FE6"/>
    <w:rsid w:val="006020EF"/>
    <w:rsid w:val="00603BF4"/>
    <w:rsid w:val="0060493D"/>
    <w:rsid w:val="006126C7"/>
    <w:rsid w:val="006137B7"/>
    <w:rsid w:val="00615A44"/>
    <w:rsid w:val="00616666"/>
    <w:rsid w:val="00621099"/>
    <w:rsid w:val="00621D62"/>
    <w:rsid w:val="00624651"/>
    <w:rsid w:val="006322D2"/>
    <w:rsid w:val="0063245C"/>
    <w:rsid w:val="00634D81"/>
    <w:rsid w:val="006369FA"/>
    <w:rsid w:val="00637D8F"/>
    <w:rsid w:val="00640F05"/>
    <w:rsid w:val="00641584"/>
    <w:rsid w:val="006429C5"/>
    <w:rsid w:val="0064334F"/>
    <w:rsid w:val="00643A2C"/>
    <w:rsid w:val="00644260"/>
    <w:rsid w:val="00645B7C"/>
    <w:rsid w:val="00646A8D"/>
    <w:rsid w:val="00652DA9"/>
    <w:rsid w:val="006535AF"/>
    <w:rsid w:val="006539BD"/>
    <w:rsid w:val="00655246"/>
    <w:rsid w:val="006554FC"/>
    <w:rsid w:val="006625AB"/>
    <w:rsid w:val="0066728B"/>
    <w:rsid w:val="00667384"/>
    <w:rsid w:val="00667AB4"/>
    <w:rsid w:val="00672708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191B"/>
    <w:rsid w:val="006B6052"/>
    <w:rsid w:val="006B7AB5"/>
    <w:rsid w:val="006C18A2"/>
    <w:rsid w:val="006C1A79"/>
    <w:rsid w:val="006C1C49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7BC5"/>
    <w:rsid w:val="006F7D4B"/>
    <w:rsid w:val="007000CC"/>
    <w:rsid w:val="00701310"/>
    <w:rsid w:val="00702671"/>
    <w:rsid w:val="00703833"/>
    <w:rsid w:val="007041DC"/>
    <w:rsid w:val="00704979"/>
    <w:rsid w:val="0070671D"/>
    <w:rsid w:val="007071FB"/>
    <w:rsid w:val="00711D01"/>
    <w:rsid w:val="00717F22"/>
    <w:rsid w:val="0072211D"/>
    <w:rsid w:val="00722F8A"/>
    <w:rsid w:val="00730F3C"/>
    <w:rsid w:val="00732141"/>
    <w:rsid w:val="007352EC"/>
    <w:rsid w:val="00741C79"/>
    <w:rsid w:val="00742594"/>
    <w:rsid w:val="0074271F"/>
    <w:rsid w:val="007453C9"/>
    <w:rsid w:val="00746AF0"/>
    <w:rsid w:val="0075434F"/>
    <w:rsid w:val="007571BB"/>
    <w:rsid w:val="0076016A"/>
    <w:rsid w:val="0076081C"/>
    <w:rsid w:val="00762690"/>
    <w:rsid w:val="00762932"/>
    <w:rsid w:val="007637EC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143F"/>
    <w:rsid w:val="007B3AEF"/>
    <w:rsid w:val="007B474D"/>
    <w:rsid w:val="007B653E"/>
    <w:rsid w:val="007B65B1"/>
    <w:rsid w:val="007B7EE3"/>
    <w:rsid w:val="007C4185"/>
    <w:rsid w:val="007C51E1"/>
    <w:rsid w:val="007C758A"/>
    <w:rsid w:val="007D14DE"/>
    <w:rsid w:val="007D2AD6"/>
    <w:rsid w:val="007D56BD"/>
    <w:rsid w:val="007E0AAE"/>
    <w:rsid w:val="007E4665"/>
    <w:rsid w:val="007E50BF"/>
    <w:rsid w:val="007E75E0"/>
    <w:rsid w:val="007E7651"/>
    <w:rsid w:val="007F0052"/>
    <w:rsid w:val="007F2354"/>
    <w:rsid w:val="007F2AB8"/>
    <w:rsid w:val="007F3D8D"/>
    <w:rsid w:val="007F48FF"/>
    <w:rsid w:val="007F619F"/>
    <w:rsid w:val="007F76B5"/>
    <w:rsid w:val="007F78EB"/>
    <w:rsid w:val="00804233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3E4F"/>
    <w:rsid w:val="00855F67"/>
    <w:rsid w:val="008626F5"/>
    <w:rsid w:val="00862DB3"/>
    <w:rsid w:val="008708E6"/>
    <w:rsid w:val="00871285"/>
    <w:rsid w:val="0087330C"/>
    <w:rsid w:val="00873665"/>
    <w:rsid w:val="00873C27"/>
    <w:rsid w:val="008758BE"/>
    <w:rsid w:val="00876F12"/>
    <w:rsid w:val="00880485"/>
    <w:rsid w:val="00883423"/>
    <w:rsid w:val="008836C7"/>
    <w:rsid w:val="00884999"/>
    <w:rsid w:val="008853F2"/>
    <w:rsid w:val="0088699E"/>
    <w:rsid w:val="00887D31"/>
    <w:rsid w:val="00892348"/>
    <w:rsid w:val="00897ED7"/>
    <w:rsid w:val="008A0B31"/>
    <w:rsid w:val="008A1407"/>
    <w:rsid w:val="008A38D5"/>
    <w:rsid w:val="008A3CE2"/>
    <w:rsid w:val="008A5762"/>
    <w:rsid w:val="008A7229"/>
    <w:rsid w:val="008B0AEF"/>
    <w:rsid w:val="008B3682"/>
    <w:rsid w:val="008B3A24"/>
    <w:rsid w:val="008B7664"/>
    <w:rsid w:val="008B789F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003"/>
    <w:rsid w:val="008D2E17"/>
    <w:rsid w:val="008D71BE"/>
    <w:rsid w:val="008E0161"/>
    <w:rsid w:val="008E30FC"/>
    <w:rsid w:val="008E35A8"/>
    <w:rsid w:val="008E6B8B"/>
    <w:rsid w:val="008E6FC4"/>
    <w:rsid w:val="008F1355"/>
    <w:rsid w:val="008F22E8"/>
    <w:rsid w:val="008F3F1B"/>
    <w:rsid w:val="008F5F15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4039F"/>
    <w:rsid w:val="00942A15"/>
    <w:rsid w:val="00943894"/>
    <w:rsid w:val="009509F3"/>
    <w:rsid w:val="0095181A"/>
    <w:rsid w:val="00953E3D"/>
    <w:rsid w:val="0095406D"/>
    <w:rsid w:val="009563C7"/>
    <w:rsid w:val="0095785B"/>
    <w:rsid w:val="00957C65"/>
    <w:rsid w:val="00962080"/>
    <w:rsid w:val="00962B7A"/>
    <w:rsid w:val="009630CD"/>
    <w:rsid w:val="00963A11"/>
    <w:rsid w:val="00966EE0"/>
    <w:rsid w:val="00970EAB"/>
    <w:rsid w:val="00980B3F"/>
    <w:rsid w:val="00981501"/>
    <w:rsid w:val="00981C38"/>
    <w:rsid w:val="0098276A"/>
    <w:rsid w:val="00983ACE"/>
    <w:rsid w:val="009842DC"/>
    <w:rsid w:val="0098508B"/>
    <w:rsid w:val="00985A1B"/>
    <w:rsid w:val="00986554"/>
    <w:rsid w:val="009A26AF"/>
    <w:rsid w:val="009A42C0"/>
    <w:rsid w:val="009A4DE4"/>
    <w:rsid w:val="009A64AB"/>
    <w:rsid w:val="009B13AD"/>
    <w:rsid w:val="009B50E3"/>
    <w:rsid w:val="009B7A0E"/>
    <w:rsid w:val="009C0C48"/>
    <w:rsid w:val="009C1570"/>
    <w:rsid w:val="009C244F"/>
    <w:rsid w:val="009C2ECD"/>
    <w:rsid w:val="009C615D"/>
    <w:rsid w:val="009C7FBE"/>
    <w:rsid w:val="009D21D1"/>
    <w:rsid w:val="009D2710"/>
    <w:rsid w:val="009D7107"/>
    <w:rsid w:val="009E1B32"/>
    <w:rsid w:val="009E227F"/>
    <w:rsid w:val="009E2A49"/>
    <w:rsid w:val="009E2CAD"/>
    <w:rsid w:val="009E6B62"/>
    <w:rsid w:val="009E718F"/>
    <w:rsid w:val="009F09ED"/>
    <w:rsid w:val="009F6646"/>
    <w:rsid w:val="00A024F3"/>
    <w:rsid w:val="00A02FC2"/>
    <w:rsid w:val="00A04B04"/>
    <w:rsid w:val="00A0780A"/>
    <w:rsid w:val="00A16A0F"/>
    <w:rsid w:val="00A17CCE"/>
    <w:rsid w:val="00A20314"/>
    <w:rsid w:val="00A236F4"/>
    <w:rsid w:val="00A2635A"/>
    <w:rsid w:val="00A32EB4"/>
    <w:rsid w:val="00A4177E"/>
    <w:rsid w:val="00A43509"/>
    <w:rsid w:val="00A44037"/>
    <w:rsid w:val="00A46A89"/>
    <w:rsid w:val="00A5059D"/>
    <w:rsid w:val="00A51BE3"/>
    <w:rsid w:val="00A529C5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49EE"/>
    <w:rsid w:val="00A851ED"/>
    <w:rsid w:val="00A85B3D"/>
    <w:rsid w:val="00A95B01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C77CC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3080"/>
    <w:rsid w:val="00B140E9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27CCF"/>
    <w:rsid w:val="00B408F3"/>
    <w:rsid w:val="00B445BF"/>
    <w:rsid w:val="00B457AA"/>
    <w:rsid w:val="00B46C76"/>
    <w:rsid w:val="00B47DD0"/>
    <w:rsid w:val="00B57DD3"/>
    <w:rsid w:val="00B600AF"/>
    <w:rsid w:val="00B6237C"/>
    <w:rsid w:val="00B635F6"/>
    <w:rsid w:val="00B669B7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1CFC"/>
    <w:rsid w:val="00B927F5"/>
    <w:rsid w:val="00B93C0F"/>
    <w:rsid w:val="00B95717"/>
    <w:rsid w:val="00B9620C"/>
    <w:rsid w:val="00B973C2"/>
    <w:rsid w:val="00BA1101"/>
    <w:rsid w:val="00BA1FB5"/>
    <w:rsid w:val="00BB0F4C"/>
    <w:rsid w:val="00BB130E"/>
    <w:rsid w:val="00BB17FA"/>
    <w:rsid w:val="00BB3859"/>
    <w:rsid w:val="00BC0152"/>
    <w:rsid w:val="00BC26D9"/>
    <w:rsid w:val="00BC4216"/>
    <w:rsid w:val="00BC7A1A"/>
    <w:rsid w:val="00BD033C"/>
    <w:rsid w:val="00BD1518"/>
    <w:rsid w:val="00BD4403"/>
    <w:rsid w:val="00BD5A51"/>
    <w:rsid w:val="00BD70E7"/>
    <w:rsid w:val="00BE538D"/>
    <w:rsid w:val="00BE5DE9"/>
    <w:rsid w:val="00BE6352"/>
    <w:rsid w:val="00BF1CAC"/>
    <w:rsid w:val="00BF27EA"/>
    <w:rsid w:val="00BF776B"/>
    <w:rsid w:val="00BF7A03"/>
    <w:rsid w:val="00BF7C14"/>
    <w:rsid w:val="00C00CA5"/>
    <w:rsid w:val="00C031E6"/>
    <w:rsid w:val="00C07FD5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44B6"/>
    <w:rsid w:val="00C54F7F"/>
    <w:rsid w:val="00C56972"/>
    <w:rsid w:val="00C569F7"/>
    <w:rsid w:val="00C62AA4"/>
    <w:rsid w:val="00C656BB"/>
    <w:rsid w:val="00C66D98"/>
    <w:rsid w:val="00C674E7"/>
    <w:rsid w:val="00C7036E"/>
    <w:rsid w:val="00C7129D"/>
    <w:rsid w:val="00C71B5F"/>
    <w:rsid w:val="00C76875"/>
    <w:rsid w:val="00C76B32"/>
    <w:rsid w:val="00C779AD"/>
    <w:rsid w:val="00C77A1E"/>
    <w:rsid w:val="00C803D1"/>
    <w:rsid w:val="00C81F56"/>
    <w:rsid w:val="00C822DF"/>
    <w:rsid w:val="00C938B4"/>
    <w:rsid w:val="00C93D2E"/>
    <w:rsid w:val="00CA18BD"/>
    <w:rsid w:val="00CA2768"/>
    <w:rsid w:val="00CA4ACB"/>
    <w:rsid w:val="00CA575C"/>
    <w:rsid w:val="00CB2EB0"/>
    <w:rsid w:val="00CB40AF"/>
    <w:rsid w:val="00CB555B"/>
    <w:rsid w:val="00CC13CA"/>
    <w:rsid w:val="00CC2228"/>
    <w:rsid w:val="00CC388D"/>
    <w:rsid w:val="00CC4D81"/>
    <w:rsid w:val="00CC5054"/>
    <w:rsid w:val="00CC7819"/>
    <w:rsid w:val="00CD03C9"/>
    <w:rsid w:val="00CD3FFC"/>
    <w:rsid w:val="00CE165D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CF7E5E"/>
    <w:rsid w:val="00D039BA"/>
    <w:rsid w:val="00D10483"/>
    <w:rsid w:val="00D14986"/>
    <w:rsid w:val="00D16250"/>
    <w:rsid w:val="00D16EF7"/>
    <w:rsid w:val="00D20F95"/>
    <w:rsid w:val="00D25452"/>
    <w:rsid w:val="00D25C96"/>
    <w:rsid w:val="00D26E76"/>
    <w:rsid w:val="00D27E79"/>
    <w:rsid w:val="00D30170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5389"/>
    <w:rsid w:val="00D60ADC"/>
    <w:rsid w:val="00D6780C"/>
    <w:rsid w:val="00D67E5D"/>
    <w:rsid w:val="00D7105D"/>
    <w:rsid w:val="00D71FF6"/>
    <w:rsid w:val="00D72447"/>
    <w:rsid w:val="00D76137"/>
    <w:rsid w:val="00D8514D"/>
    <w:rsid w:val="00D87433"/>
    <w:rsid w:val="00D9264F"/>
    <w:rsid w:val="00D92779"/>
    <w:rsid w:val="00DA0C36"/>
    <w:rsid w:val="00DA0E12"/>
    <w:rsid w:val="00DA2288"/>
    <w:rsid w:val="00DA25AE"/>
    <w:rsid w:val="00DA5B3D"/>
    <w:rsid w:val="00DA6D50"/>
    <w:rsid w:val="00DB1ACD"/>
    <w:rsid w:val="00DB3942"/>
    <w:rsid w:val="00DB467A"/>
    <w:rsid w:val="00DB62FE"/>
    <w:rsid w:val="00DC1567"/>
    <w:rsid w:val="00DC1BBC"/>
    <w:rsid w:val="00DC45D7"/>
    <w:rsid w:val="00DC5689"/>
    <w:rsid w:val="00DC5E04"/>
    <w:rsid w:val="00DC6A4B"/>
    <w:rsid w:val="00DC76A3"/>
    <w:rsid w:val="00DE3E41"/>
    <w:rsid w:val="00DE5C1B"/>
    <w:rsid w:val="00DE7B9E"/>
    <w:rsid w:val="00DF0184"/>
    <w:rsid w:val="00DF290C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50341"/>
    <w:rsid w:val="00E506E2"/>
    <w:rsid w:val="00E50820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5E30"/>
    <w:rsid w:val="00E77DB5"/>
    <w:rsid w:val="00E813D4"/>
    <w:rsid w:val="00E84A87"/>
    <w:rsid w:val="00E86EA7"/>
    <w:rsid w:val="00E8799F"/>
    <w:rsid w:val="00E92E3B"/>
    <w:rsid w:val="00E970B1"/>
    <w:rsid w:val="00EA1840"/>
    <w:rsid w:val="00EA2446"/>
    <w:rsid w:val="00EB0F96"/>
    <w:rsid w:val="00EB1ED9"/>
    <w:rsid w:val="00EB387C"/>
    <w:rsid w:val="00EB779A"/>
    <w:rsid w:val="00EC03A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E3DC5"/>
    <w:rsid w:val="00EF05BA"/>
    <w:rsid w:val="00EF33C6"/>
    <w:rsid w:val="00EF46BD"/>
    <w:rsid w:val="00EF489B"/>
    <w:rsid w:val="00F000B4"/>
    <w:rsid w:val="00F02087"/>
    <w:rsid w:val="00F031DA"/>
    <w:rsid w:val="00F0477E"/>
    <w:rsid w:val="00F06B10"/>
    <w:rsid w:val="00F06B15"/>
    <w:rsid w:val="00F12D8E"/>
    <w:rsid w:val="00F130F7"/>
    <w:rsid w:val="00F13294"/>
    <w:rsid w:val="00F13F5F"/>
    <w:rsid w:val="00F14309"/>
    <w:rsid w:val="00F157FA"/>
    <w:rsid w:val="00F23177"/>
    <w:rsid w:val="00F311B0"/>
    <w:rsid w:val="00F31211"/>
    <w:rsid w:val="00F3188B"/>
    <w:rsid w:val="00F34D76"/>
    <w:rsid w:val="00F46CBA"/>
    <w:rsid w:val="00F50C75"/>
    <w:rsid w:val="00F5128C"/>
    <w:rsid w:val="00F547F8"/>
    <w:rsid w:val="00F55DF7"/>
    <w:rsid w:val="00F62D63"/>
    <w:rsid w:val="00F62EDF"/>
    <w:rsid w:val="00F67AF3"/>
    <w:rsid w:val="00F71D3F"/>
    <w:rsid w:val="00F72492"/>
    <w:rsid w:val="00F74693"/>
    <w:rsid w:val="00F76074"/>
    <w:rsid w:val="00F77AE7"/>
    <w:rsid w:val="00F80AD9"/>
    <w:rsid w:val="00F83C7F"/>
    <w:rsid w:val="00F84FC8"/>
    <w:rsid w:val="00F85010"/>
    <w:rsid w:val="00F87A1D"/>
    <w:rsid w:val="00F87C6E"/>
    <w:rsid w:val="00F91040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3EC2"/>
    <w:rsid w:val="00FA66F3"/>
    <w:rsid w:val="00FB00A0"/>
    <w:rsid w:val="00FB18B2"/>
    <w:rsid w:val="00FB307B"/>
    <w:rsid w:val="00FB4E25"/>
    <w:rsid w:val="00FC044B"/>
    <w:rsid w:val="00FC13F7"/>
    <w:rsid w:val="00FC3990"/>
    <w:rsid w:val="00FC39AA"/>
    <w:rsid w:val="00FC6D4A"/>
    <w:rsid w:val="00FC755B"/>
    <w:rsid w:val="00FD18F4"/>
    <w:rsid w:val="00FD194A"/>
    <w:rsid w:val="00FD34D0"/>
    <w:rsid w:val="00FD37CC"/>
    <w:rsid w:val="00FD3CE7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F064025"/>
  <w15:docId w15:val="{DE0F0E2E-E068-481E-B91E-54E62BF0F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D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6">
    <w:name w:val="Заголовок Знак"/>
    <w:basedOn w:val="a0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pPr>
      <w:spacing w:after="0" w:line="240" w:lineRule="auto"/>
    </w:pPr>
    <w:rPr>
      <w:rFonts w:ascii="Calibri" w:hAnsi="Calibri" w:cs="Calibri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  <w:szCs w:val="24"/>
    </w:rPr>
  </w:style>
  <w:style w:type="table" w:styleId="af6">
    <w:name w:val="Table Grid"/>
    <w:basedOn w:val="a1"/>
    <w:uiPriority w:val="99"/>
    <w:locked/>
    <w:rsid w:val="00C50B29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Strong"/>
    <w:basedOn w:val="a0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80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8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20F72CF2CE9F873F4AE7E99D8DECF80D2B5293A9EEC3C0471F030154DCE8610FDDD082ACF490102EDF77599A3U0d7M" TargetMode="External"/><Relationship Id="rId17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20F72CF2CE9F873F4AE7E99D8DECF80D2B5293A9EEC3C0471F030154DCE8610FDDD082ACF490102EDF77599A3U0d7M" TargetMode="External"/><Relationship Id="rId20" Type="http://schemas.openxmlformats.org/officeDocument/2006/relationships/hyperlink" Target="consultantplus://offline/ref=C20F72CF2CE9F873F4AE7E99D8DECF80D2B5293A9EEC3C0471F030154DCE8610FDDD082ACF490102EDF77599A3U0d7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20F72CF2CE9F873F4AE7E99D8DECF80D3BD2F3491EF3C0471F030154DCE8610FDDD082ACF490102EDF77599A3U0d7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20F72CF2CE9F873F4AE7E99D8DECF80D3BD2F3491EF3C0471F030154DCE8610FDDD082ACF490102EDF77599A3U0d7M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19" Type="http://schemas.openxmlformats.org/officeDocument/2006/relationships/hyperlink" Target="consultantplus://offline/ref=C20F72CF2CE9F873F4AE7E99D8DECF80D3BD2F3491EF3C0471F030154DCE8610FDDD082ACF490102EDF77599A3U0d7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4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71ABD-F8B1-465D-B4AC-CD2951407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3490</Words>
  <Characters>19896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23340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fin457_1</dc:creator>
  <cp:lastModifiedBy>User</cp:lastModifiedBy>
  <cp:revision>55</cp:revision>
  <cp:lastPrinted>2024-08-02T06:20:00Z</cp:lastPrinted>
  <dcterms:created xsi:type="dcterms:W3CDTF">2020-08-12T06:30:00Z</dcterms:created>
  <dcterms:modified xsi:type="dcterms:W3CDTF">2024-08-02T06:20:00Z</dcterms:modified>
</cp:coreProperties>
</file>