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</w:p>
    <w:p w:rsidR="0041405D" w:rsidRPr="00AF0B8A" w:rsidRDefault="00D81715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B635F1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71</w:t>
      </w:r>
      <w:r w:rsidR="003434C5" w:rsidRPr="00784379">
        <w:rPr>
          <w:b/>
          <w:sz w:val="28"/>
          <w:szCs w:val="20"/>
        </w:rPr>
        <w:t xml:space="preserve"> 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333A3C">
        <w:rPr>
          <w:sz w:val="28"/>
          <w:szCs w:val="28"/>
        </w:rPr>
        <w:t>61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333A3C">
        <w:rPr>
          <w:sz w:val="28"/>
          <w:szCs w:val="28"/>
        </w:rPr>
        <w:t>Предварительное согласование предоставления земельного участка</w:t>
      </w:r>
      <w:r w:rsidR="006924A3" w:rsidRPr="006924A3">
        <w:rPr>
          <w:bCs/>
          <w:sz w:val="28"/>
          <w:szCs w:val="28"/>
        </w:rPr>
        <w:t>»</w:t>
      </w:r>
    </w:p>
    <w:bookmarkEnd w:id="0"/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333A3C">
        <w:rPr>
          <w:sz w:val="28"/>
          <w:szCs w:val="28"/>
        </w:rPr>
        <w:t>кутского сельского поселения № 61</w:t>
      </w:r>
      <w:r w:rsidR="00A0200B">
        <w:rPr>
          <w:sz w:val="28"/>
          <w:szCs w:val="28"/>
        </w:rPr>
        <w:t xml:space="preserve"> от 21.0</w:t>
      </w:r>
      <w:r w:rsidR="004B33FE">
        <w:rPr>
          <w:sz w:val="28"/>
          <w:szCs w:val="28"/>
        </w:rPr>
        <w:t>6</w:t>
      </w:r>
      <w:r w:rsidR="00A0200B">
        <w:rPr>
          <w:sz w:val="28"/>
          <w:szCs w:val="28"/>
        </w:rPr>
        <w:t>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333A3C">
        <w:rPr>
          <w:sz w:val="28"/>
          <w:szCs w:val="28"/>
        </w:rPr>
        <w:t>Предварительное согласование предоставления земельного участка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333A3C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="00333A3C">
        <w:rPr>
          <w:sz w:val="28"/>
          <w:szCs w:val="28"/>
        </w:rPr>
        <w:t>Правовые основания для предоставления муниципальной услуги</w:t>
      </w:r>
      <w:r w:rsidR="00417E65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</w:t>
      </w:r>
      <w:r w:rsidR="00333A3C">
        <w:rPr>
          <w:sz w:val="28"/>
          <w:szCs w:val="28"/>
        </w:rPr>
        <w:t>Досудебный (внесудебный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B635F1" w:rsidRPr="004C3551" w:rsidRDefault="00B635F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B635F1">
      <w:footerReference w:type="default" r:id="rId9"/>
      <w:pgSz w:w="11906" w:h="16838" w:code="9"/>
      <w:pgMar w:top="567" w:right="567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E4A" w:rsidRDefault="00910E4A" w:rsidP="009E6D34">
      <w:r>
        <w:separator/>
      </w:r>
    </w:p>
  </w:endnote>
  <w:endnote w:type="continuationSeparator" w:id="0">
    <w:p w:rsidR="00910E4A" w:rsidRDefault="00910E4A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635F1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E4A" w:rsidRDefault="00910E4A" w:rsidP="009E6D34">
      <w:r>
        <w:separator/>
      </w:r>
    </w:p>
  </w:footnote>
  <w:footnote w:type="continuationSeparator" w:id="0">
    <w:p w:rsidR="00910E4A" w:rsidRDefault="00910E4A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33A3C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17E65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B33FE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0E4A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35F1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81715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32C74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6D8B4F7-C8CF-453E-AB75-4C5F8AD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5C73E-F654-47BC-8E45-9F92A5269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2026-05-19T08:47:00Z</cp:lastPrinted>
  <dcterms:created xsi:type="dcterms:W3CDTF">2026-05-19T11:43:00Z</dcterms:created>
  <dcterms:modified xsi:type="dcterms:W3CDTF">2026-05-19T11:43:00Z</dcterms:modified>
</cp:coreProperties>
</file>