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011085">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011085">
              <w:rPr>
                <w:rFonts w:ascii="Times New Roman" w:hAnsi="Times New Roman" w:cs="Times New Roman"/>
                <w:color w:val="000000" w:themeColor="text1"/>
                <w:sz w:val="28"/>
                <w:szCs w:val="28"/>
              </w:rPr>
              <w:t>117</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011085" w:rsidP="00203857">
      <w:pPr>
        <w:pStyle w:val="a4"/>
        <w:ind w:right="5813"/>
        <w:jc w:val="both"/>
        <w:rPr>
          <w:rFonts w:ascii="Times New Roman" w:hAnsi="Times New Roman" w:cs="Times New Roman"/>
          <w:sz w:val="28"/>
          <w:szCs w:val="28"/>
        </w:rPr>
      </w:pPr>
      <w:r w:rsidRPr="00011085">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161 «Об утверждении муниципальной программы Краснокутского сельского поселения Октябрьского района «Обеспечение качественными жилищно-коммунальными услугами населения Краснокутского сельского поселения»</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011085" w:rsidRPr="00011085">
        <w:rPr>
          <w:rFonts w:ascii="Times New Roman" w:hAnsi="Times New Roman" w:cs="Times New Roman"/>
          <w:sz w:val="28"/>
          <w:szCs w:val="28"/>
        </w:rPr>
        <w:t>от 22.11.2018 № 161 «Об утверждении муниципальной программы Краснокутского сельского поселения Октябрьского района «Обеспечение качествен</w:t>
      </w:r>
      <w:r w:rsidR="00011085" w:rsidRPr="00011085">
        <w:rPr>
          <w:rFonts w:ascii="Times New Roman" w:hAnsi="Times New Roman" w:cs="Times New Roman"/>
          <w:sz w:val="28"/>
          <w:szCs w:val="28"/>
        </w:rPr>
        <w:lastRenderedPageBreak/>
        <w:t>ными жилищно-коммунальными услугами населения Краснокутского сельского поселения»</w:t>
      </w:r>
      <w:r w:rsidR="000A3888">
        <w:rPr>
          <w:rFonts w:ascii="Times New Roman" w:hAnsi="Times New Roman" w:cs="Times New Roman"/>
          <w:sz w:val="28"/>
          <w:szCs w:val="28"/>
        </w:rPr>
        <w:t>,</w:t>
      </w:r>
      <w:r w:rsidR="000C73CC">
        <w:rPr>
          <w:rFonts w:ascii="Times New Roman" w:hAnsi="Times New Roman" w:cs="Times New Roman"/>
          <w:sz w:val="28"/>
          <w:szCs w:val="28"/>
        </w:rPr>
        <w:t xml:space="preserve"> </w:t>
      </w:r>
      <w:r w:rsidR="000A3888" w:rsidRPr="000A3888">
        <w:rPr>
          <w:rFonts w:ascii="Times New Roman" w:eastAsia="Calibri" w:hAnsi="Times New Roman" w:cs="Times New Roman"/>
          <w:sz w:val="28"/>
          <w:szCs w:val="28"/>
          <w:lang w:eastAsia="en-US"/>
        </w:rPr>
        <w:t>изложив приложение к постановлению в редакции согласн</w:t>
      </w:r>
      <w:r w:rsidR="00727155">
        <w:rPr>
          <w:rFonts w:ascii="Times New Roman" w:eastAsia="Calibri" w:hAnsi="Times New Roman" w:cs="Times New Roman"/>
          <w:sz w:val="28"/>
          <w:szCs w:val="28"/>
          <w:lang w:eastAsia="en-US"/>
        </w:rPr>
        <w:t>о прилож</w:t>
      </w:r>
      <w:r w:rsidR="00727155" w:rsidRPr="000A3888">
        <w:rPr>
          <w:rFonts w:ascii="Times New Roman" w:eastAsia="Calibri" w:hAnsi="Times New Roman" w:cs="Times New Roman"/>
          <w:sz w:val="28"/>
          <w:szCs w:val="28"/>
          <w:lang w:eastAsia="en-US"/>
        </w:rPr>
        <w:t>ению,</w:t>
      </w:r>
      <w:r w:rsidR="000A3888" w:rsidRPr="000A3888">
        <w:rPr>
          <w:rFonts w:ascii="Times New Roman" w:eastAsia="Calibri" w:hAnsi="Times New Roman" w:cs="Times New Roman"/>
          <w:sz w:val="28"/>
          <w:szCs w:val="28"/>
          <w:lang w:eastAsia="en-US"/>
        </w:rPr>
        <w:t xml:space="preserve"> к настоящему постановлению.</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934ADE" w:rsidRPr="00934ADE">
        <w:rPr>
          <w:rFonts w:ascii="Times New Roman" w:hAnsi="Times New Roman" w:cs="Times New Roman"/>
          <w:sz w:val="28"/>
          <w:szCs w:val="28"/>
        </w:rPr>
        <w:t>постановление вступает в силу со дня его официального опубликования на официальном сайте Администрации Краснокутского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1085"/>
    <w:rsid w:val="00012138"/>
    <w:rsid w:val="000273D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B3AA9"/>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4ADE"/>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77C9E-1511-4546-ACBF-B0A2ED987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275</Words>
  <Characters>2235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urist</cp:lastModifiedBy>
  <cp:revision>3</cp:revision>
  <cp:lastPrinted>2024-12-05T12:16:00Z</cp:lastPrinted>
  <dcterms:created xsi:type="dcterms:W3CDTF">2024-12-23T11:25:00Z</dcterms:created>
  <dcterms:modified xsi:type="dcterms:W3CDTF">2024-12-23T11:49:00Z</dcterms:modified>
</cp:coreProperties>
</file>