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6" w:rsidRDefault="002B1C86" w:rsidP="002B1C86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899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2B1C86" w:rsidRDefault="002B1C86" w:rsidP="002B1C86"/>
    <w:p w:rsidR="002B1C86" w:rsidRPr="00453417" w:rsidRDefault="002B1C86" w:rsidP="002B1C86">
      <w:pPr>
        <w:jc w:val="center"/>
        <w:rPr>
          <w:b/>
          <w:sz w:val="28"/>
          <w:szCs w:val="28"/>
        </w:rPr>
      </w:pPr>
      <w:r w:rsidRPr="00453417">
        <w:rPr>
          <w:b/>
          <w:sz w:val="28"/>
          <w:szCs w:val="28"/>
        </w:rPr>
        <w:t>Российская Федерация</w:t>
      </w:r>
    </w:p>
    <w:p w:rsidR="002B1C86" w:rsidRPr="00453417" w:rsidRDefault="002B1C86" w:rsidP="002B1C86">
      <w:pPr>
        <w:jc w:val="center"/>
        <w:rPr>
          <w:b/>
          <w:sz w:val="28"/>
          <w:szCs w:val="28"/>
        </w:rPr>
      </w:pPr>
      <w:r w:rsidRPr="00453417">
        <w:rPr>
          <w:b/>
          <w:sz w:val="28"/>
          <w:szCs w:val="28"/>
        </w:rPr>
        <w:t>Ростовская область</w:t>
      </w:r>
    </w:p>
    <w:p w:rsidR="002B1C86" w:rsidRPr="00453417" w:rsidRDefault="002B1C86" w:rsidP="002B1C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Октябрьский район</w:t>
      </w:r>
    </w:p>
    <w:p w:rsidR="002B1C86" w:rsidRPr="00E02173" w:rsidRDefault="002B1C86" w:rsidP="002B1C86">
      <w:pPr>
        <w:jc w:val="center"/>
        <w:rPr>
          <w:b/>
          <w:sz w:val="28"/>
          <w:szCs w:val="28"/>
        </w:rPr>
      </w:pPr>
      <w:r w:rsidRPr="00E02173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Краснокутское сельское поселение</w:t>
      </w:r>
      <w:r w:rsidRPr="00E02173">
        <w:rPr>
          <w:b/>
          <w:sz w:val="28"/>
          <w:szCs w:val="28"/>
        </w:rPr>
        <w:t>»</w:t>
      </w:r>
    </w:p>
    <w:p w:rsidR="002B1C86" w:rsidRPr="00E02173" w:rsidRDefault="002B1C86" w:rsidP="002B1C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Краснокутского сельского поселения</w:t>
      </w:r>
    </w:p>
    <w:p w:rsidR="002B1C86" w:rsidRDefault="002B1C86" w:rsidP="002B1C86">
      <w:pPr>
        <w:rPr>
          <w:sz w:val="28"/>
          <w:szCs w:val="28"/>
        </w:rPr>
      </w:pPr>
    </w:p>
    <w:p w:rsidR="002B1C86" w:rsidRPr="00A00997" w:rsidRDefault="002B1C86" w:rsidP="002B1C86">
      <w:pPr>
        <w:jc w:val="center"/>
        <w:rPr>
          <w:b/>
          <w:caps/>
          <w:sz w:val="28"/>
          <w:szCs w:val="28"/>
        </w:rPr>
      </w:pPr>
      <w:r w:rsidRPr="00A00997">
        <w:rPr>
          <w:b/>
          <w:caps/>
          <w:sz w:val="28"/>
          <w:szCs w:val="28"/>
        </w:rPr>
        <w:t>ПОСТАНОВЛЕНИЕ</w:t>
      </w:r>
    </w:p>
    <w:p w:rsidR="002B1C86" w:rsidRDefault="002B1C86" w:rsidP="002B1C86">
      <w:pPr>
        <w:jc w:val="both"/>
        <w:rPr>
          <w:sz w:val="28"/>
          <w:szCs w:val="28"/>
        </w:rPr>
      </w:pPr>
    </w:p>
    <w:p w:rsidR="002B1C86" w:rsidRDefault="002B1C86" w:rsidP="002B1C86">
      <w:pPr>
        <w:jc w:val="both"/>
        <w:rPr>
          <w:sz w:val="28"/>
          <w:szCs w:val="28"/>
        </w:rPr>
      </w:pPr>
    </w:p>
    <w:p w:rsidR="002B1C86" w:rsidRDefault="00655246" w:rsidP="002B1C86">
      <w:pPr>
        <w:jc w:val="both"/>
        <w:rPr>
          <w:b/>
          <w:sz w:val="28"/>
        </w:rPr>
      </w:pPr>
      <w:r>
        <w:rPr>
          <w:b/>
          <w:sz w:val="28"/>
        </w:rPr>
        <w:t>02</w:t>
      </w:r>
      <w:r w:rsidR="002B1C86" w:rsidRPr="00AB7864">
        <w:rPr>
          <w:b/>
          <w:sz w:val="28"/>
        </w:rPr>
        <w:t>.</w:t>
      </w:r>
      <w:r w:rsidR="003928F9">
        <w:rPr>
          <w:b/>
          <w:sz w:val="28"/>
        </w:rPr>
        <w:t>08</w:t>
      </w:r>
      <w:r w:rsidR="002B1C86" w:rsidRPr="00AB7864">
        <w:rPr>
          <w:b/>
          <w:sz w:val="28"/>
        </w:rPr>
        <w:t>.20</w:t>
      </w:r>
      <w:r w:rsidR="00DA2288">
        <w:rPr>
          <w:b/>
          <w:sz w:val="28"/>
        </w:rPr>
        <w:t>22</w:t>
      </w:r>
      <w:r w:rsidR="002B1C86">
        <w:rPr>
          <w:b/>
          <w:sz w:val="28"/>
        </w:rPr>
        <w:t xml:space="preserve"> </w:t>
      </w:r>
      <w:r w:rsidR="002B1C86" w:rsidRPr="00AB7864">
        <w:rPr>
          <w:b/>
          <w:sz w:val="28"/>
        </w:rPr>
        <w:t xml:space="preserve">                      </w:t>
      </w:r>
      <w:r w:rsidR="002B1C86" w:rsidRPr="00AB7864">
        <w:rPr>
          <w:b/>
          <w:sz w:val="28"/>
        </w:rPr>
        <w:tab/>
        <w:t xml:space="preserve"> </w:t>
      </w:r>
      <w:r w:rsidR="002B1C86" w:rsidRPr="00AB7864">
        <w:rPr>
          <w:b/>
          <w:sz w:val="28"/>
        </w:rPr>
        <w:tab/>
      </w:r>
      <w:r w:rsidR="002B1C86">
        <w:rPr>
          <w:b/>
          <w:sz w:val="28"/>
        </w:rPr>
        <w:t xml:space="preserve">  </w:t>
      </w:r>
      <w:r w:rsidR="002B1C86" w:rsidRPr="00AB7864">
        <w:rPr>
          <w:b/>
          <w:sz w:val="28"/>
        </w:rPr>
        <w:t>№</w:t>
      </w:r>
      <w:r w:rsidR="002B1C86" w:rsidRPr="000B70C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73</w:t>
      </w:r>
      <w:r w:rsidR="002B1C86" w:rsidRPr="000B70CE">
        <w:rPr>
          <w:b/>
          <w:sz w:val="28"/>
        </w:rPr>
        <w:t xml:space="preserve"> </w:t>
      </w:r>
      <w:r w:rsidR="002B1C86" w:rsidRPr="00AB7864">
        <w:rPr>
          <w:b/>
          <w:sz w:val="28"/>
        </w:rPr>
        <w:tab/>
      </w:r>
      <w:r w:rsidR="002B1C86">
        <w:rPr>
          <w:b/>
          <w:sz w:val="28"/>
        </w:rPr>
        <w:t xml:space="preserve">  </w:t>
      </w:r>
      <w:r w:rsidR="002B1C86" w:rsidRPr="00AB7864">
        <w:rPr>
          <w:b/>
          <w:sz w:val="28"/>
        </w:rPr>
        <w:t xml:space="preserve"> </w:t>
      </w:r>
      <w:r w:rsidR="002B1C86">
        <w:rPr>
          <w:b/>
          <w:sz w:val="28"/>
        </w:rPr>
        <w:t xml:space="preserve">           </w:t>
      </w:r>
      <w:r w:rsidR="002B1C86" w:rsidRPr="00AB7864">
        <w:rPr>
          <w:b/>
          <w:sz w:val="28"/>
        </w:rPr>
        <w:t xml:space="preserve">   </w:t>
      </w:r>
      <w:r w:rsidR="002B1C86">
        <w:rPr>
          <w:b/>
          <w:sz w:val="28"/>
        </w:rPr>
        <w:t xml:space="preserve">    </w:t>
      </w:r>
      <w:r w:rsidR="00F80AD9">
        <w:rPr>
          <w:b/>
          <w:sz w:val="28"/>
        </w:rPr>
        <w:t xml:space="preserve">        </w:t>
      </w:r>
      <w:r w:rsidR="002B1C86">
        <w:rPr>
          <w:b/>
          <w:sz w:val="28"/>
        </w:rPr>
        <w:t xml:space="preserve">    х. Красный Кут</w:t>
      </w:r>
    </w:p>
    <w:p w:rsidR="002B1C86" w:rsidRDefault="002B1C86" w:rsidP="002B1C86">
      <w:pPr>
        <w:jc w:val="both"/>
        <w:rPr>
          <w:sz w:val="28"/>
        </w:rPr>
      </w:pPr>
    </w:p>
    <w:p w:rsidR="002B1C86" w:rsidRDefault="002B1C86" w:rsidP="002B1C86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B1C86" w:rsidTr="00C236E4">
        <w:tc>
          <w:tcPr>
            <w:tcW w:w="4361" w:type="dxa"/>
          </w:tcPr>
          <w:p w:rsidR="002B1C86" w:rsidRPr="002B1C86" w:rsidRDefault="003928F9" w:rsidP="00632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результатов оценки эффективности, </w:t>
            </w:r>
            <w:proofErr w:type="spellStart"/>
            <w:proofErr w:type="gramStart"/>
            <w:r>
              <w:rPr>
                <w:sz w:val="28"/>
                <w:szCs w:val="28"/>
              </w:rPr>
              <w:t>нало</w:t>
            </w:r>
            <w:r w:rsidR="00632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говых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льгот (налоговых </w:t>
            </w:r>
            <w:proofErr w:type="spellStart"/>
            <w:r>
              <w:rPr>
                <w:sz w:val="28"/>
                <w:szCs w:val="28"/>
              </w:rPr>
              <w:t>расхо</w:t>
            </w:r>
            <w:r w:rsidR="00632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), установленных на </w:t>
            </w:r>
            <w:proofErr w:type="spellStart"/>
            <w:r>
              <w:rPr>
                <w:sz w:val="28"/>
                <w:szCs w:val="28"/>
              </w:rPr>
              <w:t>террито</w:t>
            </w:r>
            <w:r w:rsidR="00632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рии</w:t>
            </w:r>
            <w:proofErr w:type="spellEnd"/>
            <w:r>
              <w:rPr>
                <w:sz w:val="28"/>
                <w:szCs w:val="28"/>
              </w:rPr>
              <w:t xml:space="preserve"> Краснокутс</w:t>
            </w:r>
            <w:r w:rsidR="00DA2288">
              <w:rPr>
                <w:sz w:val="28"/>
                <w:szCs w:val="28"/>
              </w:rPr>
              <w:t>кого сельского поселения за 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2B1C86" w:rsidRPr="005B70AF" w:rsidRDefault="002B1C86" w:rsidP="0063245C">
            <w:pPr>
              <w:jc w:val="both"/>
              <w:rPr>
                <w:sz w:val="28"/>
                <w:szCs w:val="28"/>
              </w:rPr>
            </w:pPr>
          </w:p>
        </w:tc>
      </w:tr>
    </w:tbl>
    <w:p w:rsidR="000B225D" w:rsidRPr="00364494" w:rsidRDefault="000B225D" w:rsidP="00AC77C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225D" w:rsidRDefault="000B225D" w:rsidP="00400330">
      <w:pPr>
        <w:ind w:firstLine="709"/>
        <w:jc w:val="both"/>
        <w:rPr>
          <w:sz w:val="28"/>
          <w:szCs w:val="28"/>
        </w:rPr>
      </w:pPr>
      <w:r w:rsidRPr="00364494">
        <w:rPr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r w:rsidR="00400330">
        <w:rPr>
          <w:sz w:val="28"/>
          <w:szCs w:val="28"/>
        </w:rPr>
        <w:t>Краснокутского</w:t>
      </w:r>
      <w:r w:rsidRPr="00364494">
        <w:rPr>
          <w:sz w:val="28"/>
          <w:szCs w:val="28"/>
        </w:rPr>
        <w:t xml:space="preserve"> сельского поселения и в соответствии с постановлением Администрации </w:t>
      </w:r>
      <w:r w:rsidR="00400330">
        <w:rPr>
          <w:sz w:val="28"/>
          <w:szCs w:val="28"/>
        </w:rPr>
        <w:t>Краснокутского</w:t>
      </w:r>
      <w:r w:rsidRPr="00364494">
        <w:rPr>
          <w:sz w:val="28"/>
          <w:szCs w:val="28"/>
        </w:rPr>
        <w:t xml:space="preserve"> сельского поселения от </w:t>
      </w:r>
      <w:r w:rsidR="00400330" w:rsidRPr="00734994">
        <w:rPr>
          <w:sz w:val="28"/>
          <w:szCs w:val="28"/>
        </w:rPr>
        <w:t xml:space="preserve"> </w:t>
      </w:r>
      <w:r w:rsidR="00400330" w:rsidRPr="00CB596C">
        <w:rPr>
          <w:sz w:val="28"/>
          <w:szCs w:val="28"/>
        </w:rPr>
        <w:t xml:space="preserve">14.11.2019 </w:t>
      </w:r>
      <w:r w:rsidR="00400330" w:rsidRPr="00556E6A">
        <w:rPr>
          <w:sz w:val="28"/>
          <w:szCs w:val="28"/>
        </w:rPr>
        <w:t>№ 1</w:t>
      </w:r>
      <w:r w:rsidR="00400330">
        <w:rPr>
          <w:sz w:val="28"/>
          <w:szCs w:val="28"/>
        </w:rPr>
        <w:t>22</w:t>
      </w:r>
      <w:r w:rsidR="00400330" w:rsidRPr="00734994">
        <w:rPr>
          <w:sz w:val="28"/>
          <w:szCs w:val="28"/>
        </w:rPr>
        <w:t xml:space="preserve"> «</w:t>
      </w:r>
      <w:r w:rsidR="00400330" w:rsidRPr="00FA7309">
        <w:rPr>
          <w:sz w:val="28"/>
          <w:szCs w:val="28"/>
        </w:rPr>
        <w:t>О</w:t>
      </w:r>
      <w:r w:rsidR="00400330">
        <w:rPr>
          <w:sz w:val="28"/>
          <w:szCs w:val="28"/>
        </w:rPr>
        <w:t>б утверждении Порядка формирования перечня налоговых расходов Краснокутского сельского поселения Октябрьского района и оценки налоговых расходов Краснокутского сельского поселения Октябрьского района»</w:t>
      </w:r>
      <w:r w:rsidRPr="00364494">
        <w:rPr>
          <w:sz w:val="28"/>
          <w:szCs w:val="28"/>
        </w:rPr>
        <w:t xml:space="preserve">, </w:t>
      </w:r>
    </w:p>
    <w:p w:rsidR="00373E32" w:rsidRPr="00364494" w:rsidRDefault="00373E32" w:rsidP="00400330">
      <w:pPr>
        <w:ind w:firstLine="709"/>
        <w:jc w:val="both"/>
        <w:rPr>
          <w:sz w:val="28"/>
          <w:szCs w:val="28"/>
        </w:rPr>
      </w:pPr>
    </w:p>
    <w:p w:rsidR="000B225D" w:rsidRPr="00364494" w:rsidRDefault="000B225D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3F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B225D" w:rsidRPr="00364494" w:rsidRDefault="000B225D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25D" w:rsidRPr="00FC13F7" w:rsidRDefault="000B225D" w:rsidP="00FC13F7">
      <w:pPr>
        <w:ind w:firstLine="284"/>
        <w:jc w:val="both"/>
        <w:rPr>
          <w:sz w:val="28"/>
          <w:szCs w:val="28"/>
        </w:rPr>
      </w:pPr>
      <w:r w:rsidRPr="00FC13F7">
        <w:rPr>
          <w:sz w:val="28"/>
          <w:szCs w:val="28"/>
        </w:rPr>
        <w:t xml:space="preserve">1. Утвердить результаты оценки эффективности налоговых льгот (налоговых расходов), установленных на территории </w:t>
      </w:r>
      <w:r w:rsidR="00CE165D">
        <w:rPr>
          <w:sz w:val="28"/>
          <w:szCs w:val="28"/>
        </w:rPr>
        <w:t>Краснокутского</w:t>
      </w:r>
      <w:r w:rsidR="00DA2288">
        <w:rPr>
          <w:sz w:val="28"/>
          <w:szCs w:val="28"/>
        </w:rPr>
        <w:t xml:space="preserve">  сельского поселения за 2021</w:t>
      </w:r>
      <w:r w:rsidRPr="00FC13F7">
        <w:rPr>
          <w:sz w:val="28"/>
          <w:szCs w:val="28"/>
        </w:rPr>
        <w:t xml:space="preserve"> год </w:t>
      </w:r>
      <w:r w:rsidRPr="00FC13F7">
        <w:rPr>
          <w:rFonts w:eastAsia="MS Mincho"/>
          <w:sz w:val="28"/>
          <w:szCs w:val="28"/>
        </w:rPr>
        <w:t>согласно приложени</w:t>
      </w:r>
      <w:r>
        <w:rPr>
          <w:rFonts w:eastAsia="MS Mincho"/>
          <w:sz w:val="28"/>
          <w:szCs w:val="28"/>
        </w:rPr>
        <w:t>ю</w:t>
      </w:r>
      <w:r w:rsidRPr="00FC13F7">
        <w:rPr>
          <w:sz w:val="28"/>
          <w:szCs w:val="28"/>
        </w:rPr>
        <w:t>.</w:t>
      </w:r>
    </w:p>
    <w:p w:rsidR="000B225D" w:rsidRPr="00364494" w:rsidRDefault="000B225D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 xml:space="preserve">2. </w:t>
      </w:r>
      <w:proofErr w:type="gramStart"/>
      <w:r w:rsidRPr="00364494">
        <w:rPr>
          <w:sz w:val="28"/>
          <w:szCs w:val="28"/>
        </w:rPr>
        <w:t>Р</w:t>
      </w:r>
      <w:r w:rsidRPr="00364494">
        <w:rPr>
          <w:snapToGrid w:val="0"/>
          <w:sz w:val="28"/>
          <w:szCs w:val="28"/>
        </w:rPr>
        <w:t>азместить постановление</w:t>
      </w:r>
      <w:proofErr w:type="gramEnd"/>
      <w:r w:rsidRPr="00364494">
        <w:rPr>
          <w:snapToGrid w:val="0"/>
          <w:sz w:val="28"/>
          <w:szCs w:val="28"/>
        </w:rPr>
        <w:t xml:space="preserve"> на официальном сайте  Администрации </w:t>
      </w:r>
      <w:r w:rsidR="00CE165D">
        <w:rPr>
          <w:sz w:val="28"/>
          <w:szCs w:val="28"/>
        </w:rPr>
        <w:t>Краснокутского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B225D" w:rsidRPr="00364494" w:rsidRDefault="000B225D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4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4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B225D" w:rsidRPr="00364494" w:rsidRDefault="000B225D" w:rsidP="0083791C">
      <w:pPr>
        <w:rPr>
          <w:b/>
          <w:sz w:val="28"/>
          <w:szCs w:val="28"/>
        </w:rPr>
      </w:pPr>
    </w:p>
    <w:p w:rsidR="000B225D" w:rsidRPr="00364494" w:rsidRDefault="000B225D" w:rsidP="00675E93">
      <w:pPr>
        <w:rPr>
          <w:b/>
          <w:sz w:val="28"/>
          <w:szCs w:val="28"/>
        </w:rPr>
      </w:pPr>
    </w:p>
    <w:p w:rsidR="000B225D" w:rsidRPr="00AC77CC" w:rsidRDefault="000B225D" w:rsidP="00675E93">
      <w:pPr>
        <w:rPr>
          <w:b/>
          <w:sz w:val="28"/>
          <w:szCs w:val="28"/>
        </w:rPr>
      </w:pPr>
      <w:r w:rsidRPr="00AC77CC">
        <w:rPr>
          <w:b/>
          <w:sz w:val="28"/>
          <w:szCs w:val="28"/>
        </w:rPr>
        <w:t>Глава Администрации</w:t>
      </w:r>
    </w:p>
    <w:p w:rsidR="00AC77CC" w:rsidRPr="00AC77CC" w:rsidRDefault="00AC77CC" w:rsidP="00675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E165D" w:rsidRPr="00AC77CC">
        <w:rPr>
          <w:b/>
          <w:sz w:val="28"/>
          <w:szCs w:val="28"/>
        </w:rPr>
        <w:t>Краснокутского</w:t>
      </w:r>
      <w:r w:rsidR="000B225D" w:rsidRPr="00AC77CC">
        <w:rPr>
          <w:b/>
          <w:sz w:val="28"/>
          <w:szCs w:val="28"/>
        </w:rPr>
        <w:t xml:space="preserve"> </w:t>
      </w:r>
    </w:p>
    <w:p w:rsidR="000B225D" w:rsidRPr="00AC77CC" w:rsidRDefault="000B225D" w:rsidP="00675E93">
      <w:pPr>
        <w:rPr>
          <w:b/>
          <w:sz w:val="28"/>
          <w:szCs w:val="28"/>
        </w:rPr>
      </w:pPr>
      <w:r w:rsidRPr="00AC77CC">
        <w:rPr>
          <w:b/>
          <w:sz w:val="28"/>
          <w:szCs w:val="28"/>
        </w:rPr>
        <w:t xml:space="preserve">сельского поселения                  </w:t>
      </w:r>
      <w:r w:rsidRPr="00AC77CC">
        <w:rPr>
          <w:b/>
          <w:sz w:val="28"/>
          <w:szCs w:val="28"/>
        </w:rPr>
        <w:tab/>
      </w:r>
      <w:r w:rsidRPr="00AC77CC">
        <w:rPr>
          <w:b/>
          <w:sz w:val="28"/>
          <w:szCs w:val="28"/>
        </w:rPr>
        <w:tab/>
      </w:r>
      <w:r w:rsidRPr="00AC77CC">
        <w:rPr>
          <w:b/>
          <w:sz w:val="28"/>
          <w:szCs w:val="28"/>
        </w:rPr>
        <w:tab/>
      </w:r>
      <w:r w:rsidR="00CE165D" w:rsidRPr="00AC77CC">
        <w:rPr>
          <w:b/>
          <w:sz w:val="28"/>
          <w:szCs w:val="28"/>
        </w:rPr>
        <w:t xml:space="preserve"> </w:t>
      </w:r>
      <w:r w:rsidR="00AC77CC" w:rsidRPr="00AC77CC">
        <w:rPr>
          <w:b/>
          <w:sz w:val="28"/>
          <w:szCs w:val="28"/>
        </w:rPr>
        <w:t xml:space="preserve">                            </w:t>
      </w:r>
      <w:r w:rsidR="00CE165D" w:rsidRPr="00AC77CC">
        <w:rPr>
          <w:b/>
          <w:sz w:val="28"/>
          <w:szCs w:val="28"/>
        </w:rPr>
        <w:t xml:space="preserve"> В.Н. Огнев</w:t>
      </w:r>
    </w:p>
    <w:p w:rsidR="000B225D" w:rsidRDefault="000B225D" w:rsidP="00AC77CC">
      <w:pPr>
        <w:rPr>
          <w:sz w:val="28"/>
          <w:szCs w:val="28"/>
        </w:rPr>
      </w:pPr>
    </w:p>
    <w:p w:rsidR="000B225D" w:rsidRDefault="00CE165D" w:rsidP="00CE165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B225D">
        <w:rPr>
          <w:sz w:val="28"/>
          <w:szCs w:val="28"/>
        </w:rPr>
        <w:t>Приложение № 1</w:t>
      </w:r>
    </w:p>
    <w:p w:rsidR="000B225D" w:rsidRDefault="000B225D" w:rsidP="00CE165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E165D">
        <w:rPr>
          <w:sz w:val="28"/>
          <w:szCs w:val="28"/>
        </w:rPr>
        <w:t>Краснокутского</w:t>
      </w:r>
      <w:r>
        <w:rPr>
          <w:sz w:val="28"/>
          <w:szCs w:val="28"/>
        </w:rPr>
        <w:t xml:space="preserve"> сельского поселения</w:t>
      </w:r>
    </w:p>
    <w:p w:rsidR="000B225D" w:rsidRDefault="00F80AD9" w:rsidP="00CE165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DA2288">
        <w:rPr>
          <w:sz w:val="28"/>
          <w:szCs w:val="28"/>
        </w:rPr>
        <w:t>.08.2022</w:t>
      </w:r>
      <w:r w:rsidR="000B225D" w:rsidRPr="00C66D98">
        <w:rPr>
          <w:sz w:val="28"/>
          <w:szCs w:val="28"/>
        </w:rPr>
        <w:t xml:space="preserve">  № </w:t>
      </w:r>
      <w:r>
        <w:rPr>
          <w:sz w:val="28"/>
          <w:szCs w:val="28"/>
        </w:rPr>
        <w:t>73</w:t>
      </w:r>
    </w:p>
    <w:p w:rsidR="000B225D" w:rsidRDefault="000B225D" w:rsidP="003D5D59">
      <w:pPr>
        <w:ind w:left="-357" w:firstLine="284"/>
        <w:jc w:val="center"/>
        <w:rPr>
          <w:b/>
          <w:sz w:val="28"/>
          <w:szCs w:val="28"/>
        </w:rPr>
      </w:pPr>
    </w:p>
    <w:p w:rsidR="000B225D" w:rsidRDefault="000B225D" w:rsidP="003D5D59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оценки обоснованности </w:t>
      </w:r>
    </w:p>
    <w:p w:rsidR="000B225D" w:rsidRDefault="000B225D" w:rsidP="003D5D59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эффективности налоговых льгот (налоговых расходов) на территории </w:t>
      </w:r>
    </w:p>
    <w:p w:rsidR="000B225D" w:rsidRDefault="00CE165D" w:rsidP="003D5D59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Краснокутского</w:t>
      </w:r>
      <w:r w:rsidR="000B225D">
        <w:rPr>
          <w:sz w:val="28"/>
          <w:szCs w:val="28"/>
        </w:rPr>
        <w:t xml:space="preserve">  сельского поселения </w:t>
      </w:r>
    </w:p>
    <w:p w:rsidR="000B225D" w:rsidRDefault="00DA2288" w:rsidP="003D5D59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B225D">
        <w:rPr>
          <w:sz w:val="28"/>
          <w:szCs w:val="28"/>
        </w:rPr>
        <w:t xml:space="preserve"> год.</w:t>
      </w:r>
    </w:p>
    <w:p w:rsidR="000B225D" w:rsidRDefault="000B225D" w:rsidP="003D5D59">
      <w:pPr>
        <w:ind w:left="-357" w:firstLine="284"/>
        <w:jc w:val="center"/>
        <w:rPr>
          <w:sz w:val="28"/>
          <w:szCs w:val="28"/>
        </w:rPr>
      </w:pPr>
    </w:p>
    <w:p w:rsidR="007071FB" w:rsidRPr="007071FB" w:rsidRDefault="000B225D" w:rsidP="007071FB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71F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7071FB">
        <w:rPr>
          <w:rFonts w:ascii="Times New Roman" w:hAnsi="Times New Roman" w:cs="Times New Roman"/>
          <w:b w:val="0"/>
          <w:bCs/>
          <w:sz w:val="28"/>
        </w:rPr>
        <w:t>постановлени</w:t>
      </w:r>
      <w:r w:rsidR="00616666" w:rsidRPr="007071FB">
        <w:rPr>
          <w:rFonts w:ascii="Times New Roman" w:hAnsi="Times New Roman" w:cs="Times New Roman"/>
          <w:b w:val="0"/>
          <w:bCs/>
          <w:sz w:val="28"/>
        </w:rPr>
        <w:t>ями</w:t>
      </w:r>
      <w:r w:rsidRPr="007071FB">
        <w:rPr>
          <w:rFonts w:ascii="Times New Roman" w:hAnsi="Times New Roman" w:cs="Times New Roman"/>
          <w:b w:val="0"/>
          <w:bCs/>
          <w:sz w:val="28"/>
        </w:rPr>
        <w:t xml:space="preserve"> Администрации  </w:t>
      </w:r>
      <w:r w:rsidR="00CE165D" w:rsidRPr="007071FB">
        <w:rPr>
          <w:rFonts w:ascii="Times New Roman" w:hAnsi="Times New Roman" w:cs="Times New Roman"/>
          <w:b w:val="0"/>
          <w:sz w:val="28"/>
          <w:szCs w:val="28"/>
        </w:rPr>
        <w:t>Краснокутского</w:t>
      </w:r>
      <w:r w:rsidRPr="007071FB">
        <w:rPr>
          <w:rFonts w:ascii="Times New Roman" w:hAnsi="Times New Roman" w:cs="Times New Roman"/>
          <w:b w:val="0"/>
          <w:bCs/>
          <w:sz w:val="28"/>
        </w:rPr>
        <w:t xml:space="preserve"> сельского поселения </w:t>
      </w:r>
      <w:r w:rsidR="00CE165D" w:rsidRPr="007071FB">
        <w:rPr>
          <w:rFonts w:ascii="Times New Roman" w:hAnsi="Times New Roman" w:cs="Times New Roman"/>
          <w:b w:val="0"/>
          <w:sz w:val="28"/>
          <w:szCs w:val="28"/>
        </w:rPr>
        <w:t xml:space="preserve">от  14.11.2019 № 122 «Об утверждении Порядка формирования перечня налоговых расходов Краснокутского сельского поселения Октябрьского района и оценки налоговых расходов Краснокутского сельского поселения Октябрьского района»  </w:t>
      </w:r>
      <w:r w:rsidRPr="007071FB">
        <w:rPr>
          <w:rFonts w:ascii="Times New Roman" w:hAnsi="Times New Roman" w:cs="Times New Roman"/>
          <w:b w:val="0"/>
          <w:bCs/>
          <w:sz w:val="28"/>
        </w:rPr>
        <w:t xml:space="preserve">и </w:t>
      </w:r>
      <w:r w:rsidR="00970EAB" w:rsidRPr="007071FB">
        <w:rPr>
          <w:rFonts w:ascii="Times New Roman" w:hAnsi="Times New Roman" w:cs="Times New Roman"/>
          <w:b w:val="0"/>
          <w:bCs/>
          <w:sz w:val="28"/>
        </w:rPr>
        <w:t xml:space="preserve"> от 0</w:t>
      </w:r>
      <w:r w:rsidR="00CE165D" w:rsidRPr="007071FB">
        <w:rPr>
          <w:rFonts w:ascii="Times New Roman" w:hAnsi="Times New Roman" w:cs="Times New Roman"/>
          <w:b w:val="0"/>
          <w:bCs/>
          <w:sz w:val="28"/>
        </w:rPr>
        <w:t>6.08.2020 г. № 55</w:t>
      </w:r>
      <w:r w:rsidR="00970EAB" w:rsidRPr="007071FB">
        <w:rPr>
          <w:rFonts w:ascii="Times New Roman" w:hAnsi="Times New Roman" w:cs="Times New Roman"/>
          <w:b w:val="0"/>
          <w:bCs/>
          <w:sz w:val="28"/>
        </w:rPr>
        <w:t xml:space="preserve"> « Об утверждении методики оценки эффективности налоговых расходов </w:t>
      </w:r>
      <w:r w:rsidR="00CE165D" w:rsidRPr="007071FB">
        <w:rPr>
          <w:rFonts w:ascii="Times New Roman" w:hAnsi="Times New Roman" w:cs="Times New Roman"/>
          <w:b w:val="0"/>
          <w:sz w:val="28"/>
          <w:szCs w:val="28"/>
        </w:rPr>
        <w:t>Краснокутского</w:t>
      </w:r>
      <w:r w:rsidR="00CE165D" w:rsidRPr="007071FB">
        <w:rPr>
          <w:rFonts w:ascii="Times New Roman" w:hAnsi="Times New Roman" w:cs="Times New Roman"/>
          <w:b w:val="0"/>
          <w:bCs/>
          <w:sz w:val="28"/>
        </w:rPr>
        <w:t xml:space="preserve"> </w:t>
      </w:r>
      <w:r w:rsidR="00970EAB" w:rsidRPr="007071FB">
        <w:rPr>
          <w:rFonts w:ascii="Times New Roman" w:hAnsi="Times New Roman" w:cs="Times New Roman"/>
          <w:b w:val="0"/>
          <w:bCs/>
          <w:sz w:val="28"/>
        </w:rPr>
        <w:t>сельского поселения Октябрьского района»,</w:t>
      </w:r>
      <w:r w:rsidR="00970EAB" w:rsidRPr="007071FB">
        <w:rPr>
          <w:rFonts w:ascii="Times New Roman" w:hAnsi="Times New Roman" w:cs="Times New Roman"/>
          <w:b w:val="0"/>
          <w:bCs/>
          <w:color w:val="800000"/>
          <w:sz w:val="28"/>
        </w:rPr>
        <w:t xml:space="preserve"> </w:t>
      </w:r>
      <w:r w:rsidRPr="007071FB">
        <w:rPr>
          <w:rFonts w:ascii="Times New Roman" w:hAnsi="Times New Roman" w:cs="Times New Roman"/>
          <w:b w:val="0"/>
          <w:sz w:val="28"/>
          <w:szCs w:val="28"/>
        </w:rPr>
        <w:t xml:space="preserve">службой экономики и финансов Администрации </w:t>
      </w:r>
      <w:r w:rsidR="00667384" w:rsidRPr="007071FB">
        <w:rPr>
          <w:rFonts w:ascii="Times New Roman" w:hAnsi="Times New Roman" w:cs="Times New Roman"/>
          <w:b w:val="0"/>
          <w:sz w:val="28"/>
          <w:szCs w:val="28"/>
        </w:rPr>
        <w:t>Краснокутского</w:t>
      </w:r>
      <w:r w:rsidRPr="007071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была проведена инвентаризация</w:t>
      </w:r>
      <w:proofErr w:type="gramEnd"/>
      <w:r w:rsidRPr="00707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1FB" w:rsidRPr="007071FB">
        <w:rPr>
          <w:rFonts w:ascii="Times New Roman" w:hAnsi="Times New Roman" w:cs="Times New Roman"/>
          <w:b w:val="0"/>
          <w:sz w:val="28"/>
          <w:szCs w:val="28"/>
        </w:rPr>
        <w:t>действующих налоговых льгот и ставок, установленных на местном уровне  и оценка их эффективности.</w:t>
      </w:r>
    </w:p>
    <w:p w:rsidR="000B225D" w:rsidRDefault="000B225D" w:rsidP="007071FB">
      <w:pPr>
        <w:ind w:firstLine="709"/>
        <w:jc w:val="both"/>
        <w:rPr>
          <w:sz w:val="28"/>
          <w:szCs w:val="28"/>
        </w:rPr>
      </w:pP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Статьей 61.2 Бюджетного кодекса РФ определено, что в бюджеты поселений зачисляются налоговые доходы от местных налогов, а именно: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Земельный налог – по нормативу 100 процентов;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Налог на имущество физических лиц – по нормативу 100 процентов.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Для оценки эффективности налоговых льгот используются следующие критерии: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бюджетная эффективность  –  влияние налоговых льгот на доходы бюджета поселения;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экономическая эффективность – оценка динамики финансово-экономических показателей хозяйственной деятельности налогоплательщиков</w:t>
      </w:r>
    </w:p>
    <w:p w:rsidR="000B225D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>социальная эффективность 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 и организациям.</w:t>
      </w:r>
    </w:p>
    <w:p w:rsidR="000B225D" w:rsidRPr="003912C9" w:rsidRDefault="000B225D" w:rsidP="00B13080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 xml:space="preserve">В целях повышения эффективности использования имеющихся ресурсов и устойчивого развития </w:t>
      </w:r>
      <w:r w:rsidR="00CE165D">
        <w:rPr>
          <w:sz w:val="28"/>
          <w:szCs w:val="28"/>
        </w:rPr>
        <w:t>Краснокутского</w:t>
      </w:r>
      <w:r w:rsidRPr="003912C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сельского</w:t>
      </w:r>
      <w:r w:rsidRPr="003912C9">
        <w:rPr>
          <w:bCs/>
          <w:sz w:val="28"/>
          <w:szCs w:val="28"/>
          <w:lang w:eastAsia="ar-SA"/>
        </w:rPr>
        <w:t xml:space="preserve"> поселения, в пределах полномочий Собрания депутатов </w:t>
      </w:r>
      <w:r w:rsidR="00CE165D">
        <w:rPr>
          <w:sz w:val="28"/>
          <w:szCs w:val="28"/>
        </w:rPr>
        <w:t>Краснокутского</w:t>
      </w:r>
      <w:r w:rsidRPr="003912C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сельского</w:t>
      </w:r>
      <w:r w:rsidRPr="003912C9">
        <w:rPr>
          <w:bCs/>
          <w:sz w:val="28"/>
          <w:szCs w:val="28"/>
          <w:lang w:eastAsia="ar-SA"/>
        </w:rPr>
        <w:t xml:space="preserve"> поселения, установленных налоговым законодательством Российской Федерации, в отношении местных налогов, приняты муниципальные правовые акты:</w:t>
      </w:r>
    </w:p>
    <w:p w:rsidR="00CE165D" w:rsidRPr="003555D0" w:rsidRDefault="000B225D" w:rsidP="00CE165D">
      <w:pPr>
        <w:ind w:firstLine="708"/>
        <w:jc w:val="both"/>
        <w:rPr>
          <w:bCs/>
          <w:sz w:val="28"/>
          <w:szCs w:val="28"/>
        </w:rPr>
      </w:pPr>
      <w:r w:rsidRPr="003912C9">
        <w:rPr>
          <w:bCs/>
          <w:sz w:val="28"/>
          <w:szCs w:val="28"/>
          <w:lang w:eastAsia="ar-SA"/>
        </w:rPr>
        <w:t xml:space="preserve"> </w:t>
      </w:r>
      <w:r w:rsidR="00CE165D" w:rsidRPr="003555D0">
        <w:rPr>
          <w:bCs/>
          <w:sz w:val="28"/>
          <w:szCs w:val="28"/>
        </w:rPr>
        <w:t xml:space="preserve">- </w:t>
      </w:r>
      <w:r w:rsidR="0063245C" w:rsidRPr="0063245C">
        <w:rPr>
          <w:bCs/>
          <w:sz w:val="28"/>
          <w:szCs w:val="28"/>
        </w:rPr>
        <w:t>Решение Собрания депутатов Краснок</w:t>
      </w:r>
      <w:r w:rsidR="00DA2288">
        <w:rPr>
          <w:bCs/>
          <w:sz w:val="28"/>
          <w:szCs w:val="28"/>
        </w:rPr>
        <w:t>утского сельского поселения № 140 от 26.11.2019</w:t>
      </w:r>
      <w:r w:rsidR="0063245C" w:rsidRPr="0063245C">
        <w:rPr>
          <w:bCs/>
          <w:sz w:val="28"/>
          <w:szCs w:val="28"/>
        </w:rPr>
        <w:t xml:space="preserve"> "О налоге на имущество физических лиц"</w:t>
      </w:r>
      <w:r w:rsidR="00CE165D" w:rsidRPr="003555D0">
        <w:rPr>
          <w:bCs/>
          <w:sz w:val="28"/>
          <w:szCs w:val="28"/>
        </w:rPr>
        <w:t>;</w:t>
      </w:r>
    </w:p>
    <w:p w:rsidR="0063245C" w:rsidRDefault="0063245C" w:rsidP="00CE165D">
      <w:pPr>
        <w:suppressAutoHyphens/>
        <w:autoSpaceDE w:val="0"/>
        <w:ind w:right="-5" w:firstLine="708"/>
        <w:jc w:val="both"/>
        <w:rPr>
          <w:bCs/>
          <w:sz w:val="28"/>
          <w:szCs w:val="28"/>
        </w:rPr>
      </w:pPr>
      <w:r w:rsidRPr="0063245C">
        <w:rPr>
          <w:bCs/>
          <w:sz w:val="28"/>
          <w:szCs w:val="28"/>
        </w:rPr>
        <w:t>Решение Собрания депутатов Краснокутского сельского поселения № 139 от 26.11.2019 года "О земельном налоге "</w:t>
      </w:r>
      <w:r w:rsidR="00DA2288">
        <w:rPr>
          <w:bCs/>
          <w:sz w:val="28"/>
          <w:szCs w:val="28"/>
        </w:rPr>
        <w:t xml:space="preserve"> (в ред. от 12.03.2021 г. № 187</w:t>
      </w:r>
      <w:r w:rsidRPr="0063245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B225D" w:rsidRPr="003912C9" w:rsidRDefault="000B225D" w:rsidP="00CE165D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lastRenderedPageBreak/>
        <w:t xml:space="preserve">Налоговые льготы по земельному налогу, предоставлены на территории </w:t>
      </w:r>
      <w:r w:rsidR="00CE165D">
        <w:rPr>
          <w:bCs/>
          <w:sz w:val="28"/>
          <w:szCs w:val="28"/>
        </w:rPr>
        <w:t>Краснокутского</w:t>
      </w:r>
      <w:r>
        <w:rPr>
          <w:bCs/>
          <w:sz w:val="28"/>
          <w:szCs w:val="28"/>
          <w:lang w:eastAsia="ar-SA"/>
        </w:rPr>
        <w:t xml:space="preserve"> сельского</w:t>
      </w:r>
      <w:r w:rsidR="00DA2288">
        <w:rPr>
          <w:bCs/>
          <w:sz w:val="28"/>
          <w:szCs w:val="28"/>
          <w:lang w:eastAsia="ar-SA"/>
        </w:rPr>
        <w:t xml:space="preserve"> поселения в 2021</w:t>
      </w:r>
      <w:r w:rsidRPr="003912C9">
        <w:rPr>
          <w:bCs/>
          <w:sz w:val="28"/>
          <w:szCs w:val="28"/>
          <w:lang w:eastAsia="ar-SA"/>
        </w:rPr>
        <w:t xml:space="preserve"> году следующим категориям:</w:t>
      </w:r>
    </w:p>
    <w:p w:rsidR="00667384" w:rsidRPr="00667384" w:rsidRDefault="00667384" w:rsidP="00667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384">
        <w:rPr>
          <w:sz w:val="28"/>
          <w:szCs w:val="28"/>
        </w:rPr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 w:rsidR="00667384" w:rsidRPr="00667384" w:rsidRDefault="00667384" w:rsidP="00667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384">
        <w:rPr>
          <w:sz w:val="28"/>
          <w:szCs w:val="28"/>
        </w:rPr>
        <w:t xml:space="preserve"> 2) инвалидов I и II группы; </w:t>
      </w:r>
    </w:p>
    <w:p w:rsidR="00667384" w:rsidRPr="00667384" w:rsidRDefault="00667384" w:rsidP="00667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384">
        <w:rPr>
          <w:sz w:val="28"/>
          <w:szCs w:val="28"/>
        </w:rPr>
        <w:t>3) ветеранов и инвалидов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67384" w:rsidRPr="00667384" w:rsidRDefault="00667384" w:rsidP="00667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384">
        <w:rPr>
          <w:sz w:val="28"/>
          <w:szCs w:val="28"/>
        </w:rPr>
        <w:t xml:space="preserve"> 4) лиц,   имеющих трех и более несовершеннолетних </w:t>
      </w:r>
      <w:proofErr w:type="gramStart"/>
      <w:r w:rsidRPr="00667384">
        <w:rPr>
          <w:sz w:val="28"/>
          <w:szCs w:val="28"/>
        </w:rPr>
        <w:t>детей</w:t>
      </w:r>
      <w:proofErr w:type="gramEnd"/>
      <w:r w:rsidRPr="00667384">
        <w:rPr>
          <w:sz w:val="28"/>
          <w:szCs w:val="28"/>
        </w:rPr>
        <w:t xml:space="preserve"> совместно проживающих с ними, при предоставлении им права бесплатного приобретения земельных участков  в общую долевую  собственность граждан  и их детей для индивидуального жилищного строительства или ведения личного подсобного хозяйства,  согласно Областного закона от 22.07.2003 № 19-ЗС «О регулировании земельных отношений в Ростовской области» (с последующими изменениями и дополнениями) освобождаются от уплаты земельного налога на такой участок до момента утраты семьей статуса многодетной семьи;</w:t>
      </w:r>
    </w:p>
    <w:p w:rsidR="00667384" w:rsidRDefault="00667384" w:rsidP="00667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384">
        <w:rPr>
          <w:sz w:val="28"/>
          <w:szCs w:val="28"/>
        </w:rPr>
        <w:t>5) семьи, имеющие детей-инвалидов.</w:t>
      </w:r>
    </w:p>
    <w:p w:rsidR="000B225D" w:rsidRDefault="000B225D" w:rsidP="00B13080">
      <w:pPr>
        <w:autoSpaceDE w:val="0"/>
        <w:autoSpaceDN w:val="0"/>
        <w:adjustRightInd w:val="0"/>
        <w:ind w:firstLine="708"/>
        <w:jc w:val="both"/>
      </w:pPr>
      <w:r w:rsidRPr="005C2DB7">
        <w:rPr>
          <w:sz w:val="28"/>
          <w:szCs w:val="28"/>
        </w:rPr>
        <w:t>Результаты  оценки эффективности налого</w:t>
      </w:r>
      <w:r w:rsidR="00DA2288">
        <w:rPr>
          <w:sz w:val="28"/>
          <w:szCs w:val="28"/>
        </w:rPr>
        <w:t>вых расходов за оцениваемый 2021</w:t>
      </w:r>
      <w:r w:rsidRPr="005C2D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предоставлены в таблицах</w:t>
      </w:r>
      <w:r w:rsidRPr="00FC13F7">
        <w:rPr>
          <w:sz w:val="28"/>
          <w:szCs w:val="28"/>
        </w:rPr>
        <w:t xml:space="preserve"> к настоящему приложению</w:t>
      </w:r>
      <w:r w:rsidR="00373E32">
        <w:rPr>
          <w:sz w:val="28"/>
          <w:szCs w:val="28"/>
        </w:rPr>
        <w:t>.</w:t>
      </w:r>
    </w:p>
    <w:p w:rsidR="000B225D" w:rsidRDefault="000B225D" w:rsidP="00FC13F7">
      <w:pPr>
        <w:suppressAutoHyphens/>
        <w:autoSpaceDE w:val="0"/>
        <w:ind w:right="-5"/>
        <w:rPr>
          <w:bCs/>
          <w:sz w:val="28"/>
          <w:szCs w:val="28"/>
          <w:lang w:eastAsia="ar-SA"/>
        </w:rPr>
      </w:pPr>
    </w:p>
    <w:p w:rsidR="000B225D" w:rsidRPr="003912C9" w:rsidRDefault="000B225D" w:rsidP="00DA2288">
      <w:pPr>
        <w:suppressAutoHyphens/>
        <w:autoSpaceDE w:val="0"/>
        <w:ind w:right="-5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 xml:space="preserve">Общий объем выпадающих доходов  по </w:t>
      </w:r>
      <w:r w:rsidR="00616666">
        <w:rPr>
          <w:bCs/>
          <w:sz w:val="28"/>
          <w:szCs w:val="28"/>
          <w:lang w:eastAsia="ar-SA"/>
        </w:rPr>
        <w:t>муниципальному образованию</w:t>
      </w:r>
      <w:r w:rsidRPr="003912C9">
        <w:rPr>
          <w:bCs/>
          <w:sz w:val="28"/>
          <w:szCs w:val="28"/>
          <w:lang w:eastAsia="ar-SA"/>
        </w:rPr>
        <w:t xml:space="preserve"> «</w:t>
      </w:r>
      <w:r w:rsidR="004A6F6F">
        <w:rPr>
          <w:bCs/>
          <w:sz w:val="28"/>
          <w:szCs w:val="28"/>
          <w:lang w:eastAsia="ar-SA"/>
        </w:rPr>
        <w:t>Краснокутского</w:t>
      </w:r>
      <w:r w:rsidRPr="003912C9">
        <w:rPr>
          <w:bCs/>
          <w:sz w:val="28"/>
          <w:szCs w:val="28"/>
          <w:lang w:eastAsia="ar-SA"/>
        </w:rPr>
        <w:t xml:space="preserve"> </w:t>
      </w:r>
      <w:r w:rsidRPr="00EF46BD">
        <w:rPr>
          <w:bCs/>
          <w:sz w:val="28"/>
          <w:szCs w:val="28"/>
          <w:lang w:eastAsia="ar-SA"/>
        </w:rPr>
        <w:t xml:space="preserve">сельское </w:t>
      </w:r>
      <w:r w:rsidR="00DA2288">
        <w:rPr>
          <w:bCs/>
          <w:sz w:val="28"/>
          <w:szCs w:val="28"/>
          <w:lang w:eastAsia="ar-SA"/>
        </w:rPr>
        <w:t>поселение» за 2021</w:t>
      </w:r>
      <w:r w:rsidRPr="003912C9">
        <w:rPr>
          <w:bCs/>
          <w:sz w:val="28"/>
          <w:szCs w:val="28"/>
          <w:lang w:eastAsia="ar-SA"/>
        </w:rPr>
        <w:t xml:space="preserve"> год составили </w:t>
      </w:r>
      <w:r w:rsidR="00DA2288">
        <w:rPr>
          <w:bCs/>
          <w:sz w:val="28"/>
          <w:szCs w:val="28"/>
          <w:lang w:eastAsia="ar-SA"/>
        </w:rPr>
        <w:t>1</w:t>
      </w:r>
      <w:r w:rsidR="00D10483">
        <w:rPr>
          <w:bCs/>
          <w:sz w:val="28"/>
          <w:szCs w:val="28"/>
          <w:lang w:eastAsia="ar-SA"/>
        </w:rPr>
        <w:t>,0</w:t>
      </w:r>
      <w:r w:rsidRPr="003912C9">
        <w:rPr>
          <w:bCs/>
          <w:sz w:val="28"/>
          <w:szCs w:val="28"/>
          <w:lang w:eastAsia="ar-SA"/>
        </w:rPr>
        <w:t xml:space="preserve"> тыс.</w:t>
      </w:r>
      <w:r w:rsidRPr="00EF46BD">
        <w:rPr>
          <w:bCs/>
          <w:sz w:val="28"/>
          <w:szCs w:val="28"/>
          <w:lang w:eastAsia="ar-SA"/>
        </w:rPr>
        <w:t xml:space="preserve"> </w:t>
      </w:r>
      <w:r w:rsidRPr="003912C9">
        <w:rPr>
          <w:bCs/>
          <w:sz w:val="28"/>
          <w:szCs w:val="28"/>
          <w:lang w:eastAsia="ar-SA"/>
        </w:rPr>
        <w:t>руб., в том числе: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 xml:space="preserve">- по земельному налогу – </w:t>
      </w:r>
      <w:r w:rsidRPr="00EF46BD">
        <w:rPr>
          <w:bCs/>
          <w:sz w:val="28"/>
          <w:szCs w:val="28"/>
          <w:lang w:eastAsia="ar-SA"/>
        </w:rPr>
        <w:t xml:space="preserve"> </w:t>
      </w:r>
      <w:r w:rsidR="00DA2288">
        <w:rPr>
          <w:bCs/>
          <w:sz w:val="28"/>
          <w:szCs w:val="28"/>
          <w:lang w:eastAsia="ar-SA"/>
        </w:rPr>
        <w:t>14</w:t>
      </w:r>
      <w:r w:rsidR="00D10483">
        <w:rPr>
          <w:bCs/>
          <w:sz w:val="28"/>
          <w:szCs w:val="28"/>
          <w:lang w:eastAsia="ar-SA"/>
        </w:rPr>
        <w:t>,0</w:t>
      </w:r>
      <w:r w:rsidRPr="00EF46BD">
        <w:rPr>
          <w:bCs/>
          <w:sz w:val="28"/>
          <w:szCs w:val="28"/>
          <w:lang w:eastAsia="ar-SA"/>
        </w:rPr>
        <w:t xml:space="preserve"> </w:t>
      </w:r>
      <w:r w:rsidRPr="003912C9">
        <w:rPr>
          <w:bCs/>
          <w:sz w:val="28"/>
          <w:szCs w:val="28"/>
          <w:lang w:eastAsia="ar-SA"/>
        </w:rPr>
        <w:t>тыс.</w:t>
      </w:r>
      <w:r w:rsidRPr="00EF46BD">
        <w:rPr>
          <w:bCs/>
          <w:sz w:val="28"/>
          <w:szCs w:val="28"/>
          <w:lang w:eastAsia="ar-SA"/>
        </w:rPr>
        <w:t xml:space="preserve"> </w:t>
      </w:r>
      <w:r w:rsidRPr="003912C9">
        <w:rPr>
          <w:bCs/>
          <w:sz w:val="28"/>
          <w:szCs w:val="28"/>
          <w:lang w:eastAsia="ar-SA"/>
        </w:rPr>
        <w:t>руб.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  <w:r w:rsidRPr="003912C9">
        <w:rPr>
          <w:bCs/>
          <w:sz w:val="28"/>
          <w:szCs w:val="28"/>
          <w:lang w:eastAsia="ar-SA"/>
        </w:rPr>
        <w:t xml:space="preserve">- по налогу на имущество физических лиц – </w:t>
      </w:r>
      <w:r>
        <w:rPr>
          <w:bCs/>
          <w:sz w:val="28"/>
          <w:szCs w:val="28"/>
          <w:lang w:eastAsia="ar-SA"/>
        </w:rPr>
        <w:t>0,0</w:t>
      </w:r>
      <w:r w:rsidRPr="003912C9">
        <w:rPr>
          <w:bCs/>
          <w:sz w:val="28"/>
          <w:szCs w:val="28"/>
          <w:lang w:eastAsia="ar-SA"/>
        </w:rPr>
        <w:t xml:space="preserve"> тыс. руб.</w:t>
      </w:r>
    </w:p>
    <w:p w:rsidR="000B225D" w:rsidRPr="003912C9" w:rsidRDefault="000B225D" w:rsidP="00FC13F7">
      <w:pPr>
        <w:suppressAutoHyphens/>
        <w:autoSpaceDE w:val="0"/>
        <w:ind w:right="-5" w:firstLine="708"/>
        <w:jc w:val="both"/>
        <w:rPr>
          <w:bCs/>
          <w:sz w:val="28"/>
          <w:szCs w:val="28"/>
          <w:lang w:eastAsia="ar-SA"/>
        </w:rPr>
      </w:pPr>
    </w:p>
    <w:p w:rsidR="000B225D" w:rsidRPr="000801FF" w:rsidRDefault="000B225D" w:rsidP="00FC13F7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F0184">
        <w:rPr>
          <w:bCs/>
          <w:sz w:val="28"/>
          <w:szCs w:val="20"/>
        </w:rPr>
        <w:t xml:space="preserve">Целью </w:t>
      </w:r>
      <w:r>
        <w:rPr>
          <w:bCs/>
          <w:sz w:val="28"/>
          <w:szCs w:val="20"/>
        </w:rPr>
        <w:t xml:space="preserve">установления </w:t>
      </w:r>
      <w:r w:rsidRPr="00DF0184">
        <w:rPr>
          <w:bCs/>
          <w:sz w:val="28"/>
          <w:szCs w:val="20"/>
        </w:rPr>
        <w:t>данн</w:t>
      </w:r>
      <w:r>
        <w:rPr>
          <w:bCs/>
          <w:sz w:val="28"/>
          <w:szCs w:val="20"/>
        </w:rPr>
        <w:t xml:space="preserve">ых </w:t>
      </w:r>
      <w:r w:rsidRPr="00DF0184">
        <w:rPr>
          <w:bCs/>
          <w:sz w:val="28"/>
          <w:szCs w:val="20"/>
        </w:rPr>
        <w:t>налогов</w:t>
      </w:r>
      <w:r>
        <w:rPr>
          <w:bCs/>
          <w:sz w:val="28"/>
          <w:szCs w:val="20"/>
        </w:rPr>
        <w:t xml:space="preserve">ых </w:t>
      </w:r>
      <w:r w:rsidRPr="00DF0184">
        <w:rPr>
          <w:bCs/>
          <w:sz w:val="28"/>
          <w:szCs w:val="20"/>
        </w:rPr>
        <w:t xml:space="preserve">льгот </w:t>
      </w:r>
      <w:r w:rsidRPr="00DF0184">
        <w:rPr>
          <w:bCs/>
          <w:sz w:val="28"/>
          <w:szCs w:val="28"/>
        </w:rPr>
        <w:t>является создание благоприятных условий гражданам пожилого возраста и инвалидов</w:t>
      </w:r>
      <w:r>
        <w:rPr>
          <w:bCs/>
          <w:sz w:val="28"/>
          <w:szCs w:val="28"/>
        </w:rPr>
        <w:t>,</w:t>
      </w:r>
      <w:r w:rsidRPr="00DF0184">
        <w:rPr>
          <w:bCs/>
          <w:sz w:val="28"/>
          <w:szCs w:val="20"/>
        </w:rPr>
        <w:t xml:space="preserve"> </w:t>
      </w:r>
      <w:r w:rsidRPr="000801FF">
        <w:rPr>
          <w:sz w:val="28"/>
          <w:szCs w:val="28"/>
        </w:rPr>
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B225D" w:rsidRPr="000801FF" w:rsidRDefault="000B225D" w:rsidP="00FC13F7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E6FC4" w:rsidRDefault="00DA2288" w:rsidP="00373E32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  <w:sectPr w:rsidR="008E6FC4" w:rsidSect="00400330">
          <w:pgSz w:w="11906" w:h="16838"/>
          <w:pgMar w:top="624" w:right="567" w:bottom="567" w:left="1276" w:header="709" w:footer="709" w:gutter="0"/>
          <w:cols w:space="720"/>
        </w:sectPr>
      </w:pPr>
      <w:r>
        <w:rPr>
          <w:sz w:val="28"/>
          <w:szCs w:val="28"/>
        </w:rPr>
        <w:t>В 2021</w:t>
      </w:r>
      <w:r w:rsidR="000B225D" w:rsidRPr="000801FF">
        <w:rPr>
          <w:sz w:val="28"/>
          <w:szCs w:val="28"/>
        </w:rPr>
        <w:t xml:space="preserve"> году объем налоговых льгот по налогу на имущество физическ</w:t>
      </w:r>
      <w:r w:rsidR="000B225D">
        <w:rPr>
          <w:sz w:val="28"/>
          <w:szCs w:val="28"/>
        </w:rPr>
        <w:t>их лиц предоставляется в соответствии с Федеральным Законом РФ. Дополнительные льготы му</w:t>
      </w:r>
      <w:r w:rsidR="004A6F6F">
        <w:rPr>
          <w:sz w:val="28"/>
          <w:szCs w:val="28"/>
        </w:rPr>
        <w:t>ниципальным учреждением Краснокут</w:t>
      </w:r>
      <w:r w:rsidR="000B225D">
        <w:rPr>
          <w:sz w:val="28"/>
          <w:szCs w:val="28"/>
        </w:rPr>
        <w:t>ского сельског</w:t>
      </w:r>
      <w:r w:rsidR="007071FB">
        <w:rPr>
          <w:sz w:val="28"/>
          <w:szCs w:val="28"/>
        </w:rPr>
        <w:t>о поселения не предоставляются.</w:t>
      </w:r>
    </w:p>
    <w:p w:rsidR="008E6FC4" w:rsidRDefault="008E6FC4" w:rsidP="008E6FC4">
      <w:pPr>
        <w:pStyle w:val="210"/>
        <w:spacing w:after="0" w:line="240" w:lineRule="auto"/>
        <w:ind w:left="0"/>
        <w:jc w:val="both"/>
        <w:rPr>
          <w:sz w:val="28"/>
          <w:szCs w:val="28"/>
        </w:rPr>
        <w:sectPr w:rsidR="008E6FC4" w:rsidSect="008E6FC4">
          <w:pgSz w:w="16838" w:h="11906" w:orient="landscape"/>
          <w:pgMar w:top="1276" w:right="567" w:bottom="567" w:left="567" w:header="709" w:footer="709" w:gutter="0"/>
          <w:cols w:space="720"/>
          <w:docGrid w:linePitch="326"/>
        </w:sectPr>
      </w:pPr>
    </w:p>
    <w:p w:rsidR="000B225D" w:rsidRPr="005C2DB7" w:rsidRDefault="000B225D" w:rsidP="007071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2DB7">
        <w:rPr>
          <w:sz w:val="28"/>
          <w:szCs w:val="28"/>
        </w:rPr>
        <w:lastRenderedPageBreak/>
        <w:t>Результаты  оценки эффективности налого</w:t>
      </w:r>
      <w:r w:rsidR="00DA2288">
        <w:rPr>
          <w:sz w:val="28"/>
          <w:szCs w:val="28"/>
        </w:rPr>
        <w:t>вых расходов за оцениваемый 2021</w:t>
      </w:r>
      <w:r w:rsidRPr="005C2DB7">
        <w:rPr>
          <w:sz w:val="28"/>
          <w:szCs w:val="28"/>
        </w:rPr>
        <w:t xml:space="preserve"> год</w:t>
      </w:r>
    </w:p>
    <w:p w:rsidR="000B225D" w:rsidRPr="005C2DB7" w:rsidRDefault="000B225D" w:rsidP="007071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25D" w:rsidRPr="008E6FC4" w:rsidRDefault="007071FB" w:rsidP="007071FB">
      <w:pPr>
        <w:pStyle w:val="af0"/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225D" w:rsidRPr="008E6FC4">
        <w:rPr>
          <w:sz w:val="28"/>
          <w:szCs w:val="28"/>
        </w:rPr>
        <w:t>Оценка целесообразности налогового расхода</w:t>
      </w:r>
    </w:p>
    <w:p w:rsidR="000B225D" w:rsidRPr="00F948F7" w:rsidRDefault="000B225D" w:rsidP="00CF3D2C">
      <w:pPr>
        <w:pStyle w:val="af0"/>
        <w:autoSpaceDE w:val="0"/>
        <w:autoSpaceDN w:val="0"/>
        <w:adjustRightInd w:val="0"/>
        <w:ind w:left="5747"/>
        <w:rPr>
          <w:sz w:val="16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043"/>
        <w:gridCol w:w="4571"/>
        <w:gridCol w:w="3398"/>
        <w:gridCol w:w="2400"/>
        <w:gridCol w:w="1782"/>
      </w:tblGrid>
      <w:tr w:rsidR="000B225D" w:rsidRPr="001B40A7" w:rsidTr="005C2DB7">
        <w:trPr>
          <w:trHeight w:val="316"/>
        </w:trPr>
        <w:tc>
          <w:tcPr>
            <w:tcW w:w="207" w:type="pct"/>
            <w:vMerge w:val="restart"/>
          </w:tcPr>
          <w:p w:rsidR="000B225D" w:rsidRPr="001B40A7" w:rsidRDefault="000B225D" w:rsidP="008C641A">
            <w:pPr>
              <w:jc w:val="center"/>
            </w:pPr>
            <w:r w:rsidRPr="001B40A7">
              <w:t>№ п.п.</w:t>
            </w:r>
          </w:p>
        </w:tc>
        <w:tc>
          <w:tcPr>
            <w:tcW w:w="960" w:type="pct"/>
            <w:vMerge w:val="restart"/>
          </w:tcPr>
          <w:p w:rsidR="000B225D" w:rsidRPr="001B40A7" w:rsidRDefault="000B225D" w:rsidP="004A6F6F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 w:rsidR="004A6F6F">
              <w:rPr>
                <w:color w:val="222222"/>
              </w:rPr>
              <w:t>Краснокут</w:t>
            </w:r>
            <w:r>
              <w:rPr>
                <w:color w:val="222222"/>
              </w:rPr>
              <w:t>ского 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 xml:space="preserve">/ реквизиты нормативного правового акта </w:t>
            </w:r>
            <w:r w:rsidR="004A6F6F">
              <w:rPr>
                <w:color w:val="222222"/>
              </w:rPr>
              <w:t>Краснокутского</w:t>
            </w:r>
            <w:r>
              <w:rPr>
                <w:color w:val="222222"/>
              </w:rPr>
              <w:t xml:space="preserve"> 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>, устанавливающего налоговый расход</w:t>
            </w:r>
          </w:p>
        </w:tc>
        <w:tc>
          <w:tcPr>
            <w:tcW w:w="1442" w:type="pct"/>
            <w:vMerge w:val="restart"/>
          </w:tcPr>
          <w:p w:rsidR="000B225D" w:rsidRPr="001B40A7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29" w:type="pct"/>
            <w:gridSpan w:val="2"/>
          </w:tcPr>
          <w:p w:rsidR="000B225D" w:rsidRPr="001B40A7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Критерии целесообразности</w:t>
            </w:r>
          </w:p>
        </w:tc>
        <w:tc>
          <w:tcPr>
            <w:tcW w:w="563" w:type="pct"/>
            <w:vMerge w:val="restart"/>
          </w:tcPr>
          <w:p w:rsidR="000B225D" w:rsidRPr="001B40A7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Оценка результативности налогового расхода (</w:t>
            </w:r>
            <w:proofErr w:type="spellStart"/>
            <w:r w:rsidRPr="001B40A7">
              <w:rPr>
                <w:rFonts w:ascii="Proxima Nova Rg" w:hAnsi="Proxima Nova Rg"/>
                <w:color w:val="222222"/>
              </w:rPr>
              <w:t>целесообра-зен</w:t>
            </w:r>
            <w:proofErr w:type="spellEnd"/>
            <w:r w:rsidRPr="001B40A7">
              <w:rPr>
                <w:rFonts w:ascii="Proxima Nova Rg" w:hAnsi="Proxima Nova Rg"/>
                <w:color w:val="222222"/>
              </w:rPr>
              <w:t>/</w:t>
            </w:r>
            <w:proofErr w:type="gramStart"/>
            <w:r w:rsidRPr="001B40A7">
              <w:rPr>
                <w:rFonts w:ascii="Proxima Nova Rg" w:hAnsi="Proxima Nova Rg"/>
                <w:color w:val="222222"/>
              </w:rPr>
              <w:t>нецелесообразен</w:t>
            </w:r>
            <w:proofErr w:type="gramEnd"/>
            <w:r w:rsidRPr="001B40A7">
              <w:rPr>
                <w:rFonts w:ascii="Proxima Nova Rg" w:hAnsi="Proxima Nova Rg"/>
                <w:color w:val="222222"/>
              </w:rPr>
              <w:t>)</w:t>
            </w:r>
          </w:p>
        </w:tc>
      </w:tr>
      <w:tr w:rsidR="000B225D" w:rsidRPr="001B40A7" w:rsidTr="005C2DB7">
        <w:trPr>
          <w:trHeight w:val="1931"/>
        </w:trPr>
        <w:tc>
          <w:tcPr>
            <w:tcW w:w="207" w:type="pct"/>
            <w:vMerge/>
          </w:tcPr>
          <w:p w:rsidR="000B225D" w:rsidRPr="001B40A7" w:rsidRDefault="000B225D" w:rsidP="008C641A">
            <w:pPr>
              <w:jc w:val="center"/>
            </w:pPr>
          </w:p>
        </w:tc>
        <w:tc>
          <w:tcPr>
            <w:tcW w:w="960" w:type="pct"/>
            <w:vMerge/>
          </w:tcPr>
          <w:p w:rsidR="000B225D" w:rsidRPr="00545093" w:rsidRDefault="000B225D" w:rsidP="008C641A">
            <w:pPr>
              <w:spacing w:after="150"/>
              <w:jc w:val="center"/>
              <w:rPr>
                <w:rFonts w:ascii="Proxima Nova Rg" w:hAnsi="Proxima Nova Rg"/>
                <w:color w:val="222222"/>
              </w:rPr>
            </w:pPr>
          </w:p>
        </w:tc>
        <w:tc>
          <w:tcPr>
            <w:tcW w:w="1442" w:type="pct"/>
            <w:vMerge/>
          </w:tcPr>
          <w:p w:rsidR="000B225D" w:rsidRPr="001B40A7" w:rsidRDefault="000B225D" w:rsidP="008C641A">
            <w:pPr>
              <w:spacing w:after="150"/>
              <w:jc w:val="center"/>
              <w:rPr>
                <w:rFonts w:ascii="Proxima Nova Rg" w:hAnsi="Proxima Nova Rg"/>
                <w:color w:val="222222"/>
              </w:rPr>
            </w:pPr>
          </w:p>
        </w:tc>
        <w:tc>
          <w:tcPr>
            <w:tcW w:w="1072" w:type="pct"/>
            <w:vAlign w:val="center"/>
          </w:tcPr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 xml:space="preserve">Соответствие налогового расхода </w:t>
            </w:r>
            <w:r w:rsidR="004A6F6F">
              <w:rPr>
                <w:color w:val="222222"/>
              </w:rPr>
              <w:t xml:space="preserve">Краснокутского </w:t>
            </w:r>
            <w:r>
              <w:rPr>
                <w:color w:val="222222"/>
              </w:rPr>
              <w:t>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 xml:space="preserve"> целям </w:t>
            </w:r>
            <w:r>
              <w:rPr>
                <w:color w:val="222222"/>
              </w:rPr>
              <w:t>муниципаль</w:t>
            </w:r>
            <w:r w:rsidRPr="001B40A7">
              <w:rPr>
                <w:rFonts w:ascii="Proxima Nova Rg" w:hAnsi="Proxima Nova Rg"/>
                <w:color w:val="222222"/>
              </w:rPr>
              <w:t xml:space="preserve">ной программы </w:t>
            </w:r>
            <w:r w:rsidR="004A6F6F">
              <w:rPr>
                <w:color w:val="222222"/>
              </w:rPr>
              <w:t>Краснокутского</w:t>
            </w:r>
            <w:r>
              <w:rPr>
                <w:color w:val="222222"/>
              </w:rPr>
              <w:t xml:space="preserve"> 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 xml:space="preserve"> «</w:t>
            </w:r>
            <w:r w:rsidRPr="0093155B">
              <w:rPr>
                <w:color w:val="2222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93155B">
              <w:rPr>
                <w:rFonts w:ascii="Proxima Nova Rg" w:hAnsi="Proxima Nova Rg"/>
                <w:color w:val="222222"/>
              </w:rPr>
              <w:t>»</w:t>
            </w:r>
            <w:r w:rsidRPr="001B40A7">
              <w:rPr>
                <w:rFonts w:ascii="Proxima Nova Rg" w:hAnsi="Proxima Nova Rg"/>
                <w:color w:val="222222"/>
              </w:rPr>
              <w:t xml:space="preserve"> (</w:t>
            </w:r>
            <w:proofErr w:type="gramStart"/>
            <w:r w:rsidRPr="001B40A7">
              <w:rPr>
                <w:rFonts w:ascii="Proxima Nova Rg" w:hAnsi="Proxima Nova Rg"/>
                <w:color w:val="222222"/>
              </w:rPr>
              <w:t>соответствует</w:t>
            </w:r>
            <w:proofErr w:type="gramEnd"/>
            <w:r w:rsidRPr="001B40A7">
              <w:rPr>
                <w:rFonts w:ascii="Proxima Nova Rg" w:hAnsi="Proxima Nova Rg"/>
                <w:color w:val="222222"/>
              </w:rPr>
              <w:t>/не соответствует)</w:t>
            </w:r>
          </w:p>
        </w:tc>
        <w:tc>
          <w:tcPr>
            <w:tcW w:w="756" w:type="pct"/>
            <w:vAlign w:val="center"/>
          </w:tcPr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proofErr w:type="spellStart"/>
            <w:r w:rsidRPr="001B40A7">
              <w:rPr>
                <w:rFonts w:ascii="Proxima Nova Rg" w:hAnsi="Proxima Nova Rg"/>
                <w:color w:val="222222"/>
              </w:rPr>
              <w:t>Востребованность</w:t>
            </w:r>
            <w:proofErr w:type="spellEnd"/>
            <w:r w:rsidRPr="001B40A7">
              <w:rPr>
                <w:rFonts w:ascii="Proxima Nova Rg" w:hAnsi="Proxima Nova Rg"/>
                <w:color w:val="222222"/>
              </w:rP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</w:t>
            </w:r>
            <w:r w:rsidRPr="00C34AD5">
              <w:rPr>
                <w:color w:val="800000"/>
              </w:rPr>
              <w:t>5</w:t>
            </w:r>
            <w:r>
              <w:rPr>
                <w:color w:val="800000"/>
              </w:rPr>
              <w:t xml:space="preserve"> </w:t>
            </w:r>
            <w:r w:rsidRPr="001B40A7">
              <w:rPr>
                <w:rFonts w:ascii="Proxima Nova Rg" w:hAnsi="Proxima Nova Rg"/>
                <w:color w:val="222222"/>
              </w:rPr>
              <w:t>-летний период)</w:t>
            </w:r>
          </w:p>
        </w:tc>
        <w:tc>
          <w:tcPr>
            <w:tcW w:w="563" w:type="pct"/>
            <w:vMerge/>
          </w:tcPr>
          <w:p w:rsidR="000B225D" w:rsidRPr="001B40A7" w:rsidRDefault="000B225D" w:rsidP="008C641A">
            <w:pPr>
              <w:spacing w:after="150"/>
              <w:jc w:val="center"/>
            </w:pPr>
          </w:p>
        </w:tc>
      </w:tr>
      <w:tr w:rsidR="000B225D" w:rsidRPr="001B40A7" w:rsidTr="005C2DB7">
        <w:trPr>
          <w:trHeight w:val="233"/>
        </w:trPr>
        <w:tc>
          <w:tcPr>
            <w:tcW w:w="207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А</w:t>
            </w:r>
          </w:p>
        </w:tc>
        <w:tc>
          <w:tcPr>
            <w:tcW w:w="960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</w:tcPr>
          <w:p w:rsidR="000B225D" w:rsidRPr="001B40A7" w:rsidRDefault="000B225D" w:rsidP="008C641A">
            <w:pPr>
              <w:ind w:left="-61"/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0B225D" w:rsidRPr="001B40A7" w:rsidRDefault="000B225D" w:rsidP="008C641A">
            <w:pPr>
              <w:ind w:left="-61"/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5</w:t>
            </w:r>
          </w:p>
        </w:tc>
      </w:tr>
      <w:tr w:rsidR="000B225D" w:rsidRPr="001B40A7" w:rsidTr="005C2DB7">
        <w:tc>
          <w:tcPr>
            <w:tcW w:w="207" w:type="pct"/>
          </w:tcPr>
          <w:p w:rsidR="000B225D" w:rsidRPr="001B40A7" w:rsidRDefault="000B225D" w:rsidP="008C641A">
            <w:pPr>
              <w:jc w:val="center"/>
            </w:pPr>
            <w:r w:rsidRPr="001B40A7">
              <w:t>1</w:t>
            </w:r>
          </w:p>
        </w:tc>
        <w:tc>
          <w:tcPr>
            <w:tcW w:w="960" w:type="pct"/>
          </w:tcPr>
          <w:p w:rsidR="000B225D" w:rsidRPr="00464530" w:rsidRDefault="000B225D" w:rsidP="008C641A">
            <w:pPr>
              <w:jc w:val="center"/>
            </w:pPr>
            <w:r w:rsidRPr="00464530">
              <w:t xml:space="preserve">Предоставление налоговых льгот/ </w:t>
            </w:r>
            <w:r w:rsidR="0063245C" w:rsidRPr="0063245C">
              <w:rPr>
                <w:bCs/>
                <w:lang w:eastAsia="ar-SA"/>
              </w:rPr>
              <w:t>Решение Собрания депутатов Краснокутского сельского поселения № 139 от 26.11.2019 года "О земельном налоге " (</w:t>
            </w:r>
            <w:r w:rsidR="00DA2288" w:rsidRPr="00DA2288">
              <w:rPr>
                <w:bCs/>
              </w:rPr>
              <w:t>в ред. от 12.03.2021 г. № 187</w:t>
            </w:r>
            <w:r w:rsidR="00667384" w:rsidRPr="00667384">
              <w:rPr>
                <w:bCs/>
                <w:lang w:eastAsia="ar-SA"/>
              </w:rPr>
              <w:t>)</w:t>
            </w:r>
          </w:p>
        </w:tc>
        <w:tc>
          <w:tcPr>
            <w:tcW w:w="1442" w:type="pct"/>
          </w:tcPr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2) инвалидов I и II группы; 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3) ветеранов и инвалидов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</w:t>
            </w:r>
            <w:r>
              <w:rPr>
                <w:lang w:eastAsia="en-US"/>
              </w:rPr>
              <w:lastRenderedPageBreak/>
              <w:t>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4) лиц,   имеющих трех и более несовершеннолетних </w:t>
            </w:r>
            <w:proofErr w:type="gramStart"/>
            <w:r>
              <w:rPr>
                <w:lang w:eastAsia="en-US"/>
              </w:rPr>
              <w:t>детей</w:t>
            </w:r>
            <w:proofErr w:type="gramEnd"/>
            <w:r>
              <w:rPr>
                <w:lang w:eastAsia="en-US"/>
              </w:rPr>
              <w:t xml:space="preserve"> совместно проживающих с ними, при предоставлении им права бесплатного приобретения земельных участков  в общую долевую  собственность граждан  и их детей для индивидуального жилищного строительства или ведения личного подсобного хозяйства,  согласно Областного закона от 22.07.2003 № 19-ЗС «О регулировании земельных отношений в Ростовской области» (с последующими изменениями и дополнениями) освобождаются от уплаты земельного налога на такой участок до момента утраты семьей статуса многодетной семьи;</w:t>
            </w:r>
          </w:p>
          <w:p w:rsidR="000B225D" w:rsidRPr="001B40A7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5) семьи, имеющие детей-инвалидов</w:t>
            </w:r>
            <w:r w:rsidR="0063245C">
              <w:rPr>
                <w:lang w:eastAsia="en-US"/>
              </w:rPr>
              <w:t xml:space="preserve">; </w:t>
            </w:r>
          </w:p>
        </w:tc>
        <w:tc>
          <w:tcPr>
            <w:tcW w:w="1072" w:type="pct"/>
          </w:tcPr>
          <w:p w:rsidR="000B225D" w:rsidRPr="001B40A7" w:rsidRDefault="000B225D" w:rsidP="008C641A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756" w:type="pct"/>
          </w:tcPr>
          <w:p w:rsidR="00FA3CCC" w:rsidRDefault="000B225D" w:rsidP="00FA3CCC">
            <w:smartTag w:uri="urn:schemas-microsoft-com:office:smarttags" w:element="metricconverter">
              <w:smartTagPr>
                <w:attr w:name="ProductID" w:val="2019 г"/>
              </w:smartTagPr>
              <w:r>
                <w:t>2017 г</w:t>
              </w:r>
            </w:smartTag>
            <w:r>
              <w:t xml:space="preserve">. - </w:t>
            </w:r>
            <w:r w:rsidR="006F7D4B">
              <w:t>114/2414</w:t>
            </w:r>
          </w:p>
          <w:p w:rsidR="000B225D" w:rsidRDefault="000B225D" w:rsidP="00FA3CCC">
            <w:smartTag w:uri="urn:schemas-microsoft-com:office:smarttags" w:element="metricconverter">
              <w:smartTagPr>
                <w:attr w:name="ProductID" w:val="2019 г"/>
              </w:smartTagPr>
              <w:r>
                <w:t>2018 г</w:t>
              </w:r>
            </w:smartTag>
            <w:r>
              <w:t xml:space="preserve">. - </w:t>
            </w:r>
            <w:r w:rsidR="006F7D4B">
              <w:t>112/2447</w:t>
            </w:r>
          </w:p>
          <w:p w:rsidR="00970EAB" w:rsidRDefault="00970EAB" w:rsidP="00FA3CCC"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</w:t>
            </w:r>
            <w:r w:rsidR="00825881">
              <w:t>–</w:t>
            </w:r>
            <w:r>
              <w:t xml:space="preserve"> </w:t>
            </w:r>
            <w:r w:rsidR="006F7D4B">
              <w:t>111</w:t>
            </w:r>
            <w:r w:rsidR="00825881">
              <w:t>/</w:t>
            </w:r>
            <w:r w:rsidR="006F7D4B">
              <w:t>2445</w:t>
            </w:r>
          </w:p>
          <w:p w:rsidR="0063245C" w:rsidRDefault="0063245C" w:rsidP="00FA3CCC">
            <w:r>
              <w:t xml:space="preserve">2020 г. - </w:t>
            </w:r>
            <w:r w:rsidR="00D10483">
              <w:t>47/2425</w:t>
            </w:r>
          </w:p>
          <w:p w:rsidR="00DA2288" w:rsidRPr="001B40A7" w:rsidRDefault="00DA2288" w:rsidP="00FA3CCC">
            <w:r>
              <w:t>2021 г. - 45/</w:t>
            </w:r>
            <w:r w:rsidR="00501B6D">
              <w:t>2439</w:t>
            </w:r>
          </w:p>
        </w:tc>
        <w:tc>
          <w:tcPr>
            <w:tcW w:w="563" w:type="pct"/>
          </w:tcPr>
          <w:p w:rsidR="000B225D" w:rsidRPr="001B40A7" w:rsidRDefault="000B225D" w:rsidP="008C641A">
            <w:pPr>
              <w:jc w:val="center"/>
            </w:pPr>
            <w:r>
              <w:t>целесообразен</w:t>
            </w:r>
          </w:p>
        </w:tc>
      </w:tr>
    </w:tbl>
    <w:p w:rsidR="000B225D" w:rsidRDefault="000B225D" w:rsidP="00CF3D2C">
      <w:pPr>
        <w:ind w:left="4536"/>
        <w:jc w:val="right"/>
        <w:rPr>
          <w:sz w:val="28"/>
          <w:szCs w:val="28"/>
        </w:rPr>
      </w:pPr>
    </w:p>
    <w:p w:rsidR="000B225D" w:rsidRDefault="000B225D" w:rsidP="00CF3D2C">
      <w:pPr>
        <w:pStyle w:val="af0"/>
        <w:autoSpaceDE w:val="0"/>
        <w:autoSpaceDN w:val="0"/>
        <w:adjustRightInd w:val="0"/>
        <w:ind w:left="5747"/>
        <w:rPr>
          <w:sz w:val="16"/>
          <w:szCs w:val="20"/>
        </w:rPr>
      </w:pPr>
    </w:p>
    <w:p w:rsidR="007071FB" w:rsidRPr="0063245C" w:rsidRDefault="007071FB" w:rsidP="0063245C">
      <w:pPr>
        <w:autoSpaceDE w:val="0"/>
        <w:autoSpaceDN w:val="0"/>
        <w:adjustRightInd w:val="0"/>
        <w:rPr>
          <w:sz w:val="16"/>
          <w:szCs w:val="20"/>
        </w:rPr>
      </w:pPr>
    </w:p>
    <w:p w:rsidR="000B225D" w:rsidRDefault="000B225D" w:rsidP="00CF3D2C">
      <w:pPr>
        <w:pStyle w:val="af0"/>
        <w:suppressAutoHyphens/>
        <w:autoSpaceDE w:val="0"/>
        <w:autoSpaceDN w:val="0"/>
        <w:adjustRightInd w:val="0"/>
        <w:ind w:left="5387"/>
      </w:pPr>
    </w:p>
    <w:p w:rsidR="000B225D" w:rsidRPr="007071FB" w:rsidRDefault="007071FB" w:rsidP="007071FB">
      <w:pPr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225D" w:rsidRPr="007071FB">
        <w:rPr>
          <w:sz w:val="28"/>
          <w:szCs w:val="28"/>
        </w:rPr>
        <w:t>Оценка результативности налогового расхода</w:t>
      </w:r>
    </w:p>
    <w:p w:rsidR="000B225D" w:rsidRPr="00F948F7" w:rsidRDefault="00E92E3B" w:rsidP="00E92E3B">
      <w:pPr>
        <w:tabs>
          <w:tab w:val="left" w:pos="7812"/>
        </w:tabs>
        <w:autoSpaceDE w:val="0"/>
        <w:autoSpaceDN w:val="0"/>
        <w:adjustRightInd w:val="0"/>
        <w:ind w:left="5387"/>
        <w:rPr>
          <w:sz w:val="16"/>
        </w:rPr>
      </w:pPr>
      <w:r>
        <w:rPr>
          <w:sz w:val="16"/>
        </w:rPr>
        <w:tab/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081"/>
        <w:gridCol w:w="4676"/>
        <w:gridCol w:w="1649"/>
        <w:gridCol w:w="1476"/>
        <w:gridCol w:w="1435"/>
        <w:gridCol w:w="1319"/>
        <w:gridCol w:w="1435"/>
      </w:tblGrid>
      <w:tr w:rsidR="000B225D" w:rsidRPr="001B40A7" w:rsidTr="005C2DB7">
        <w:tc>
          <w:tcPr>
            <w:tcW w:w="201" w:type="pct"/>
          </w:tcPr>
          <w:p w:rsidR="000B225D" w:rsidRPr="001B40A7" w:rsidRDefault="000B225D" w:rsidP="008C641A">
            <w:pPr>
              <w:jc w:val="center"/>
            </w:pPr>
            <w:r w:rsidRPr="001B40A7">
              <w:t>№ п.п.</w:t>
            </w:r>
          </w:p>
        </w:tc>
        <w:tc>
          <w:tcPr>
            <w:tcW w:w="981" w:type="pct"/>
          </w:tcPr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 w:rsidR="0075434F">
              <w:rPr>
                <w:color w:val="222222"/>
              </w:rPr>
              <w:t xml:space="preserve">Краснокутского </w:t>
            </w:r>
            <w:r>
              <w:rPr>
                <w:color w:val="222222"/>
              </w:rPr>
              <w:t>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 xml:space="preserve"> / реквизиты нормативного правового акта </w:t>
            </w:r>
            <w:r w:rsidR="0075434F">
              <w:rPr>
                <w:color w:val="222222"/>
              </w:rPr>
              <w:t>Краснокутского</w:t>
            </w:r>
            <w:r>
              <w:rPr>
                <w:color w:val="222222"/>
              </w:rPr>
              <w:t xml:space="preserve"> сельского поселения</w:t>
            </w:r>
            <w:r w:rsidRPr="001B40A7">
              <w:rPr>
                <w:rFonts w:ascii="Proxima Nova Rg" w:hAnsi="Proxima Nova Rg"/>
                <w:color w:val="222222"/>
              </w:rPr>
              <w:t xml:space="preserve">, </w:t>
            </w:r>
            <w:r w:rsidRPr="001B40A7">
              <w:rPr>
                <w:rFonts w:ascii="Proxima Nova Rg" w:hAnsi="Proxima Nova Rg"/>
                <w:color w:val="222222"/>
              </w:rPr>
              <w:lastRenderedPageBreak/>
              <w:t>устанавливающего налоговый расход</w:t>
            </w:r>
          </w:p>
        </w:tc>
        <w:tc>
          <w:tcPr>
            <w:tcW w:w="1489" w:type="pct"/>
          </w:tcPr>
          <w:p w:rsidR="000B225D" w:rsidRPr="00545093" w:rsidRDefault="000B225D" w:rsidP="008C641A">
            <w:pPr>
              <w:ind w:left="-109" w:right="-109"/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25" w:type="pct"/>
          </w:tcPr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 xml:space="preserve">Наименование целевого показателя </w:t>
            </w:r>
          </w:p>
        </w:tc>
        <w:tc>
          <w:tcPr>
            <w:tcW w:w="470" w:type="pct"/>
          </w:tcPr>
          <w:p w:rsidR="000B225D" w:rsidRPr="001B40A7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Значение планового целевого показателя</w:t>
            </w:r>
          </w:p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</w:p>
        </w:tc>
        <w:tc>
          <w:tcPr>
            <w:tcW w:w="457" w:type="pct"/>
          </w:tcPr>
          <w:p w:rsidR="000B225D" w:rsidRPr="00545093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Значение фактического целевого показателя</w:t>
            </w:r>
          </w:p>
        </w:tc>
        <w:tc>
          <w:tcPr>
            <w:tcW w:w="420" w:type="pct"/>
          </w:tcPr>
          <w:p w:rsidR="000B225D" w:rsidRPr="001B40A7" w:rsidRDefault="000B225D" w:rsidP="008C641A">
            <w:pPr>
              <w:jc w:val="center"/>
              <w:rPr>
                <w:rFonts w:ascii="Proxima Nova Rg" w:hAnsi="Proxima Nova Rg"/>
                <w:color w:val="222222"/>
              </w:rPr>
            </w:pPr>
            <w:r w:rsidRPr="001B40A7">
              <w:rPr>
                <w:rFonts w:ascii="Proxima Nova Rg" w:hAnsi="Proxima Nova Rg"/>
                <w:color w:val="222222"/>
              </w:rPr>
              <w:t>Коэффициент результативности налогового расхода (гр.5/гр.4)</w:t>
            </w:r>
          </w:p>
        </w:tc>
        <w:tc>
          <w:tcPr>
            <w:tcW w:w="457" w:type="pct"/>
          </w:tcPr>
          <w:p w:rsidR="000B225D" w:rsidRPr="001B40A7" w:rsidRDefault="000B225D" w:rsidP="008C641A">
            <w:pPr>
              <w:jc w:val="center"/>
            </w:pPr>
            <w:r w:rsidRPr="001B40A7">
              <w:rPr>
                <w:rFonts w:ascii="Proxima Nova Rg" w:hAnsi="Proxima Nova Rg"/>
                <w:color w:val="222222"/>
              </w:rPr>
              <w:t>Оценка результативности налогового расхода (</w:t>
            </w:r>
            <w:proofErr w:type="gramStart"/>
            <w:r w:rsidRPr="001B40A7">
              <w:rPr>
                <w:rFonts w:ascii="Proxima Nova Rg" w:hAnsi="Proxima Nova Rg"/>
                <w:color w:val="222222"/>
              </w:rPr>
              <w:t>результативен</w:t>
            </w:r>
            <w:proofErr w:type="gramEnd"/>
            <w:r w:rsidRPr="001B40A7">
              <w:rPr>
                <w:rFonts w:ascii="Proxima Nova Rg" w:hAnsi="Proxima Nova Rg"/>
                <w:color w:val="222222"/>
              </w:rPr>
              <w:t>/нерезул</w:t>
            </w:r>
            <w:r w:rsidRPr="001B40A7">
              <w:rPr>
                <w:rFonts w:ascii="Proxima Nova Rg" w:hAnsi="Proxima Nova Rg"/>
                <w:color w:val="222222"/>
              </w:rPr>
              <w:lastRenderedPageBreak/>
              <w:t>ьтативен)*</w:t>
            </w:r>
          </w:p>
        </w:tc>
      </w:tr>
      <w:tr w:rsidR="000B225D" w:rsidRPr="001B40A7" w:rsidTr="005C2DB7">
        <w:tc>
          <w:tcPr>
            <w:tcW w:w="201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981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</w:tcPr>
          <w:p w:rsidR="000B225D" w:rsidRPr="001B40A7" w:rsidRDefault="000B225D" w:rsidP="008C641A">
            <w:pPr>
              <w:ind w:left="-61"/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:rsidR="000B225D" w:rsidRPr="00B13080" w:rsidRDefault="000B225D" w:rsidP="008C641A">
            <w:pPr>
              <w:jc w:val="center"/>
              <w:rPr>
                <w:sz w:val="20"/>
                <w:szCs w:val="20"/>
              </w:rPr>
            </w:pPr>
            <w:r w:rsidRPr="00B13080">
              <w:rPr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0B225D" w:rsidRPr="00B13080" w:rsidRDefault="000B225D" w:rsidP="008C641A">
            <w:pPr>
              <w:jc w:val="center"/>
              <w:rPr>
                <w:sz w:val="20"/>
                <w:szCs w:val="20"/>
              </w:rPr>
            </w:pPr>
            <w:r w:rsidRPr="00B13080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7</w:t>
            </w:r>
          </w:p>
        </w:tc>
      </w:tr>
      <w:tr w:rsidR="000B225D" w:rsidRPr="001B40A7" w:rsidTr="005C2DB7">
        <w:tc>
          <w:tcPr>
            <w:tcW w:w="201" w:type="pct"/>
          </w:tcPr>
          <w:p w:rsidR="000B225D" w:rsidRPr="001B40A7" w:rsidRDefault="000B225D" w:rsidP="008C641A">
            <w:pPr>
              <w:jc w:val="center"/>
            </w:pPr>
            <w:r w:rsidRPr="001B40A7">
              <w:t>1</w:t>
            </w:r>
          </w:p>
        </w:tc>
        <w:tc>
          <w:tcPr>
            <w:tcW w:w="981" w:type="pct"/>
          </w:tcPr>
          <w:p w:rsidR="000B225D" w:rsidRPr="00464530" w:rsidRDefault="000B225D" w:rsidP="008C641A">
            <w:pPr>
              <w:jc w:val="center"/>
            </w:pPr>
            <w:r w:rsidRPr="00464530">
              <w:t xml:space="preserve">Предоставление налоговых льгот/ </w:t>
            </w:r>
            <w:r w:rsidR="0063245C" w:rsidRPr="0063245C">
              <w:rPr>
                <w:bCs/>
                <w:lang w:eastAsia="ar-SA"/>
              </w:rPr>
              <w:t>Решение Собрания депутатов Краснокутского сельского поселения № 139 от 26.11.2019 года "О земельном налоге " (</w:t>
            </w:r>
            <w:r w:rsidR="00501B6D" w:rsidRPr="00501B6D">
              <w:rPr>
                <w:bCs/>
              </w:rPr>
              <w:t>в ред. от 12.03.2021 г. № 187</w:t>
            </w:r>
            <w:r w:rsidR="0063245C" w:rsidRPr="0063245C">
              <w:rPr>
                <w:bCs/>
                <w:lang w:eastAsia="ar-SA"/>
              </w:rPr>
              <w:t>)</w:t>
            </w:r>
          </w:p>
        </w:tc>
        <w:tc>
          <w:tcPr>
            <w:tcW w:w="1489" w:type="pct"/>
          </w:tcPr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2) инвалидов I и II группы; 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3) ветеранов и инвалидов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4) лиц,   имеющих трех и более несовершеннолетних </w:t>
            </w:r>
            <w:proofErr w:type="gramStart"/>
            <w:r>
              <w:rPr>
                <w:lang w:eastAsia="en-US"/>
              </w:rPr>
              <w:t>детей</w:t>
            </w:r>
            <w:proofErr w:type="gramEnd"/>
            <w:r>
              <w:rPr>
                <w:lang w:eastAsia="en-US"/>
              </w:rPr>
              <w:t xml:space="preserve"> совместно проживающих с ними, при предоставлении им права бесплатного приобретения земельных участков  в общую долевую  собственность граждан  и их детей для индивидуального жилищного строительства или ведения личного подсобного хозяйства,  согласно Областного закона от 22.07.2003 № 19-ЗС «О регулировании земельных отношений в Ростовской области» (с последующими изменениями и дополнениями) </w:t>
            </w:r>
            <w:r>
              <w:rPr>
                <w:lang w:eastAsia="en-US"/>
              </w:rPr>
              <w:lastRenderedPageBreak/>
              <w:t>освобождаются от уплаты земельного налога на такой участок до момента утраты семьей статуса многодетной семьи;</w:t>
            </w:r>
          </w:p>
          <w:p w:rsidR="0063245C" w:rsidRPr="001B40A7" w:rsidRDefault="00667384" w:rsidP="00501B6D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5) семьи, имеющие детей-инвалидов</w:t>
            </w:r>
            <w:r w:rsidR="0063245C">
              <w:rPr>
                <w:lang w:eastAsia="en-US"/>
              </w:rPr>
              <w:t>;</w:t>
            </w:r>
          </w:p>
        </w:tc>
        <w:tc>
          <w:tcPr>
            <w:tcW w:w="525" w:type="pct"/>
          </w:tcPr>
          <w:p w:rsidR="000B225D" w:rsidRPr="001B40A7" w:rsidRDefault="000B225D" w:rsidP="006F7D4B">
            <w:pPr>
              <w:jc w:val="center"/>
            </w:pPr>
            <w:r>
              <w:lastRenderedPageBreak/>
              <w:t xml:space="preserve">Объем налоговых и неналоговых доходов бюджета </w:t>
            </w:r>
            <w:r w:rsidR="006F7D4B">
              <w:t>Краснокутского</w:t>
            </w:r>
            <w:r>
              <w:t xml:space="preserve"> сельского поселения</w:t>
            </w:r>
          </w:p>
        </w:tc>
        <w:tc>
          <w:tcPr>
            <w:tcW w:w="470" w:type="pct"/>
          </w:tcPr>
          <w:p w:rsidR="000B225D" w:rsidRPr="00EA1840" w:rsidRDefault="00EA1840" w:rsidP="008C641A">
            <w:pPr>
              <w:jc w:val="center"/>
              <w:rPr>
                <w:color w:val="000000" w:themeColor="text1"/>
              </w:rPr>
            </w:pPr>
            <w:r w:rsidRPr="00EA1840">
              <w:rPr>
                <w:color w:val="000000" w:themeColor="text1"/>
              </w:rPr>
              <w:t>23357,9</w:t>
            </w:r>
          </w:p>
        </w:tc>
        <w:tc>
          <w:tcPr>
            <w:tcW w:w="457" w:type="pct"/>
          </w:tcPr>
          <w:p w:rsidR="000B225D" w:rsidRPr="00EA1840" w:rsidRDefault="00EA1840" w:rsidP="008C6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25610,6</w:t>
            </w:r>
          </w:p>
        </w:tc>
        <w:tc>
          <w:tcPr>
            <w:tcW w:w="420" w:type="pct"/>
          </w:tcPr>
          <w:p w:rsidR="000B225D" w:rsidRPr="00EA1840" w:rsidRDefault="000B225D" w:rsidP="00BA1101">
            <w:pPr>
              <w:jc w:val="center"/>
              <w:rPr>
                <w:color w:val="000000" w:themeColor="text1"/>
              </w:rPr>
            </w:pPr>
            <w:r w:rsidRPr="00EA1840">
              <w:rPr>
                <w:color w:val="000000" w:themeColor="text1"/>
              </w:rPr>
              <w:t>1</w:t>
            </w:r>
            <w:r w:rsidR="00BA1101" w:rsidRPr="00EA1840">
              <w:rPr>
                <w:color w:val="000000" w:themeColor="text1"/>
              </w:rPr>
              <w:t>,0</w:t>
            </w:r>
            <w:r w:rsidR="00EA1840">
              <w:rPr>
                <w:color w:val="000000" w:themeColor="text1"/>
              </w:rPr>
              <w:t>9</w:t>
            </w:r>
          </w:p>
        </w:tc>
        <w:tc>
          <w:tcPr>
            <w:tcW w:w="457" w:type="pct"/>
          </w:tcPr>
          <w:p w:rsidR="000B225D" w:rsidRPr="0063245C" w:rsidRDefault="000B225D" w:rsidP="008C641A">
            <w:pPr>
              <w:jc w:val="center"/>
              <w:rPr>
                <w:highlight w:val="red"/>
              </w:rPr>
            </w:pPr>
            <w:r w:rsidRPr="00D10483">
              <w:t>результативен</w:t>
            </w:r>
          </w:p>
        </w:tc>
      </w:tr>
    </w:tbl>
    <w:p w:rsidR="000B225D" w:rsidRPr="00F948F7" w:rsidRDefault="000B225D" w:rsidP="00CF3D2C">
      <w:pPr>
        <w:autoSpaceDE w:val="0"/>
        <w:autoSpaceDN w:val="0"/>
        <w:adjustRightInd w:val="0"/>
        <w:jc w:val="both"/>
        <w:rPr>
          <w:sz w:val="20"/>
        </w:rPr>
      </w:pPr>
    </w:p>
    <w:p w:rsidR="000B225D" w:rsidRDefault="000B225D" w:rsidP="00CF3D2C">
      <w:r w:rsidRPr="00545093">
        <w:t xml:space="preserve">* </w:t>
      </w:r>
      <w:r>
        <w:t xml:space="preserve">Примечание: </w:t>
      </w:r>
      <w:r w:rsidRPr="00545093">
        <w:t xml:space="preserve">при значении коэффициента результативности от  0,5 и более    налоговый расход признается  </w:t>
      </w:r>
      <w:r>
        <w:t>результативным</w:t>
      </w:r>
      <w:r w:rsidRPr="00545093">
        <w:t xml:space="preserve">, при значении коэффициента результативности от  0,5 и менее  налоговый расход   признается </w:t>
      </w:r>
      <w:r>
        <w:t>нерезультативным</w:t>
      </w:r>
      <w:r w:rsidRPr="00545093">
        <w:t>.</w:t>
      </w:r>
    </w:p>
    <w:p w:rsidR="000B225D" w:rsidRDefault="000B225D" w:rsidP="00CF3D2C"/>
    <w:p w:rsidR="007071FB" w:rsidRDefault="007071FB" w:rsidP="00CF3D2C">
      <w:pPr>
        <w:pStyle w:val="af0"/>
        <w:ind w:left="5747"/>
        <w:rPr>
          <w:sz w:val="28"/>
          <w:szCs w:val="28"/>
        </w:rPr>
      </w:pPr>
    </w:p>
    <w:p w:rsidR="007071FB" w:rsidRDefault="007071FB" w:rsidP="00CF3D2C">
      <w:pPr>
        <w:pStyle w:val="af0"/>
        <w:ind w:left="5747"/>
        <w:rPr>
          <w:sz w:val="28"/>
          <w:szCs w:val="28"/>
        </w:rPr>
      </w:pPr>
    </w:p>
    <w:p w:rsidR="000B225D" w:rsidRPr="005C2DB7" w:rsidRDefault="000B225D" w:rsidP="00CF3D2C">
      <w:pPr>
        <w:pStyle w:val="af0"/>
        <w:ind w:left="5747"/>
        <w:rPr>
          <w:sz w:val="28"/>
          <w:szCs w:val="28"/>
        </w:rPr>
      </w:pPr>
      <w:r w:rsidRPr="005C2DB7">
        <w:rPr>
          <w:sz w:val="28"/>
          <w:szCs w:val="28"/>
        </w:rPr>
        <w:t>3. Оценка эффективности налогового расхода</w:t>
      </w:r>
    </w:p>
    <w:p w:rsidR="000B225D" w:rsidRPr="00C431C3" w:rsidRDefault="000B225D" w:rsidP="00CF3D2C">
      <w:pPr>
        <w:jc w:val="center"/>
        <w:rPr>
          <w:sz w:val="20"/>
          <w:szCs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63"/>
        <w:gridCol w:w="3190"/>
        <w:gridCol w:w="1852"/>
        <w:gridCol w:w="1836"/>
        <w:gridCol w:w="2434"/>
        <w:gridCol w:w="1755"/>
        <w:gridCol w:w="1975"/>
      </w:tblGrid>
      <w:tr w:rsidR="000B225D" w:rsidRPr="001B40A7" w:rsidTr="005C2DB7">
        <w:tc>
          <w:tcPr>
            <w:tcW w:w="228" w:type="pct"/>
          </w:tcPr>
          <w:p w:rsidR="000B225D" w:rsidRPr="007D56BD" w:rsidRDefault="000B225D" w:rsidP="008C641A">
            <w:pPr>
              <w:jc w:val="center"/>
            </w:pPr>
            <w:r w:rsidRPr="007D56BD">
              <w:t>№ п.п.</w:t>
            </w:r>
          </w:p>
        </w:tc>
        <w:tc>
          <w:tcPr>
            <w:tcW w:w="624" w:type="pct"/>
          </w:tcPr>
          <w:p w:rsidR="000B225D" w:rsidRPr="007D56BD" w:rsidRDefault="000B225D" w:rsidP="008C641A">
            <w:pPr>
              <w:jc w:val="center"/>
            </w:pPr>
            <w:r w:rsidRPr="007D56BD">
              <w:t xml:space="preserve">Наименование налогового расхода </w:t>
            </w:r>
            <w:r w:rsidR="0075434F">
              <w:rPr>
                <w:color w:val="222222"/>
              </w:rPr>
              <w:t xml:space="preserve">Краснокутского </w:t>
            </w:r>
            <w:r>
              <w:rPr>
                <w:color w:val="222222"/>
              </w:rPr>
              <w:t>сельского поселения</w:t>
            </w:r>
            <w:r w:rsidRPr="007D56BD">
              <w:t xml:space="preserve"> / реквизиты нормативного правового акта </w:t>
            </w:r>
            <w:r w:rsidR="0075434F">
              <w:rPr>
                <w:color w:val="222222"/>
              </w:rPr>
              <w:t>Краснокутского</w:t>
            </w:r>
            <w:r>
              <w:rPr>
                <w:color w:val="222222"/>
              </w:rPr>
              <w:t xml:space="preserve"> сельского поселения</w:t>
            </w:r>
            <w:r>
              <w:t>,</w:t>
            </w:r>
            <w:r w:rsidRPr="007D56BD">
              <w:t xml:space="preserve"> устанавливающего налоговый расход</w:t>
            </w:r>
          </w:p>
        </w:tc>
        <w:tc>
          <w:tcPr>
            <w:tcW w:w="1014" w:type="pct"/>
          </w:tcPr>
          <w:p w:rsidR="000B225D" w:rsidRPr="007D56BD" w:rsidRDefault="000B225D" w:rsidP="008C641A">
            <w:pPr>
              <w:jc w:val="center"/>
            </w:pPr>
            <w:r w:rsidRPr="007D56BD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89" w:type="pct"/>
          </w:tcPr>
          <w:p w:rsidR="000B225D" w:rsidRPr="007D56BD" w:rsidRDefault="000B225D" w:rsidP="008C641A">
            <w:pPr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584" w:type="pct"/>
          </w:tcPr>
          <w:p w:rsidR="000B225D" w:rsidRPr="001B40A7" w:rsidRDefault="000B225D" w:rsidP="008C641A">
            <w:pPr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774" w:type="pct"/>
          </w:tcPr>
          <w:p w:rsidR="000B225D" w:rsidRPr="007D56BD" w:rsidRDefault="000B225D" w:rsidP="008C641A">
            <w:pPr>
              <w:jc w:val="center"/>
            </w:pPr>
            <w:r>
              <w:t>Н</w:t>
            </w:r>
            <w:r w:rsidRPr="007D56BD">
              <w:t>аличи</w:t>
            </w:r>
            <w:r>
              <w:t>е</w:t>
            </w:r>
            <w:r w:rsidRPr="007D56BD">
              <w:t xml:space="preserve"> или отсутстви</w:t>
            </w:r>
            <w:r>
              <w:t>е</w:t>
            </w:r>
            <w:r w:rsidRPr="007D56BD">
              <w:t xml:space="preserve"> альтернативных механизмов достижения целей </w:t>
            </w:r>
            <w:r>
              <w:t>муниципаль</w:t>
            </w:r>
            <w:r w:rsidRPr="007D56BD">
              <w:t xml:space="preserve">ной программы </w:t>
            </w:r>
            <w:r w:rsidR="00EE3DC5">
              <w:rPr>
                <w:color w:val="222222"/>
              </w:rPr>
              <w:t xml:space="preserve">Краснокутского </w:t>
            </w:r>
            <w:r>
              <w:rPr>
                <w:color w:val="222222"/>
              </w:rPr>
              <w:t>сельского поселения</w:t>
            </w:r>
            <w:r w:rsidRPr="007D56BD">
              <w:t xml:space="preserve"> «</w:t>
            </w:r>
            <w:r w:rsidRPr="0093155B">
              <w:rPr>
                <w:color w:val="2222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5823C7">
              <w:t>»</w:t>
            </w:r>
            <w:r w:rsidRPr="007D56BD">
              <w:t xml:space="preserve"> и (или) целей со</w:t>
            </w:r>
            <w:r>
              <w:t>циально-экономического развития</w:t>
            </w:r>
          </w:p>
        </w:tc>
        <w:tc>
          <w:tcPr>
            <w:tcW w:w="558" w:type="pct"/>
          </w:tcPr>
          <w:p w:rsidR="000B225D" w:rsidRPr="007D56BD" w:rsidRDefault="000B225D" w:rsidP="008C641A">
            <w:pPr>
              <w:jc w:val="center"/>
            </w:pPr>
            <w:r w:rsidRPr="007D56BD">
              <w:t xml:space="preserve">Оценка </w:t>
            </w:r>
            <w:r>
              <w:t xml:space="preserve">эффективности </w:t>
            </w:r>
            <w:r w:rsidRPr="007D56BD">
              <w:t>налогового расхода (</w:t>
            </w:r>
            <w:proofErr w:type="gramStart"/>
            <w:r>
              <w:t>эффективен</w:t>
            </w:r>
            <w:proofErr w:type="gramEnd"/>
            <w:r w:rsidRPr="007D56BD">
              <w:t>/не</w:t>
            </w:r>
            <w:r>
              <w:t>эффективен</w:t>
            </w:r>
            <w:r w:rsidRPr="007D56BD">
              <w:t>)*</w:t>
            </w:r>
          </w:p>
        </w:tc>
        <w:tc>
          <w:tcPr>
            <w:tcW w:w="628" w:type="pct"/>
          </w:tcPr>
          <w:p w:rsidR="000B225D" w:rsidRPr="007D56BD" w:rsidRDefault="000B225D" w:rsidP="008C641A">
            <w:pPr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0B225D" w:rsidRPr="001B40A7" w:rsidTr="005C2DB7">
        <w:tc>
          <w:tcPr>
            <w:tcW w:w="228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А</w:t>
            </w:r>
          </w:p>
        </w:tc>
        <w:tc>
          <w:tcPr>
            <w:tcW w:w="624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1</w:t>
            </w:r>
          </w:p>
        </w:tc>
        <w:tc>
          <w:tcPr>
            <w:tcW w:w="1014" w:type="pct"/>
          </w:tcPr>
          <w:p w:rsidR="000B225D" w:rsidRPr="001B40A7" w:rsidRDefault="000B225D" w:rsidP="008C641A">
            <w:pPr>
              <w:ind w:left="-61"/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5</w:t>
            </w:r>
          </w:p>
        </w:tc>
        <w:tc>
          <w:tcPr>
            <w:tcW w:w="558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6</w:t>
            </w:r>
          </w:p>
        </w:tc>
        <w:tc>
          <w:tcPr>
            <w:tcW w:w="628" w:type="pct"/>
          </w:tcPr>
          <w:p w:rsidR="000B225D" w:rsidRPr="001B40A7" w:rsidRDefault="000B225D" w:rsidP="008C641A">
            <w:pPr>
              <w:jc w:val="center"/>
              <w:rPr>
                <w:sz w:val="20"/>
                <w:szCs w:val="20"/>
              </w:rPr>
            </w:pPr>
            <w:r w:rsidRPr="001B40A7">
              <w:rPr>
                <w:sz w:val="20"/>
                <w:szCs w:val="20"/>
              </w:rPr>
              <w:t>7</w:t>
            </w:r>
          </w:p>
        </w:tc>
      </w:tr>
      <w:tr w:rsidR="000B225D" w:rsidRPr="001B40A7" w:rsidTr="005C2DB7">
        <w:trPr>
          <w:trHeight w:val="274"/>
        </w:trPr>
        <w:tc>
          <w:tcPr>
            <w:tcW w:w="228" w:type="pct"/>
          </w:tcPr>
          <w:p w:rsidR="000B225D" w:rsidRPr="007D56BD" w:rsidRDefault="000B225D" w:rsidP="008C641A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0B225D" w:rsidRPr="007D56BD" w:rsidRDefault="000B225D" w:rsidP="008C641A">
            <w:pPr>
              <w:jc w:val="center"/>
            </w:pPr>
            <w:r>
              <w:t xml:space="preserve">Предоставление налоговых льгот/ </w:t>
            </w:r>
            <w:r w:rsidR="0063245C" w:rsidRPr="0063245C">
              <w:rPr>
                <w:bCs/>
                <w:lang w:eastAsia="ar-SA"/>
              </w:rPr>
              <w:t xml:space="preserve">Решение </w:t>
            </w:r>
            <w:r w:rsidR="0063245C" w:rsidRPr="0063245C">
              <w:rPr>
                <w:bCs/>
                <w:lang w:eastAsia="ar-SA"/>
              </w:rPr>
              <w:lastRenderedPageBreak/>
              <w:t>Собрания депутатов Краснокутского сельского поселения № 139 от 26.11.2019 года "О земельном налоге " (</w:t>
            </w:r>
            <w:r w:rsidR="00501B6D" w:rsidRPr="00501B6D">
              <w:rPr>
                <w:bCs/>
              </w:rPr>
              <w:t>в ред. от 12.03.2021 г. № 187</w:t>
            </w:r>
            <w:r w:rsidR="0063245C" w:rsidRPr="0063245C">
              <w:rPr>
                <w:bCs/>
                <w:lang w:eastAsia="ar-SA"/>
              </w:rPr>
              <w:t>)</w:t>
            </w:r>
          </w:p>
        </w:tc>
        <w:tc>
          <w:tcPr>
            <w:tcW w:w="1014" w:type="pct"/>
          </w:tcPr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Героев Советского Союза, Героев Российской </w:t>
            </w:r>
            <w:r>
              <w:rPr>
                <w:lang w:eastAsia="en-US"/>
              </w:rPr>
              <w:lastRenderedPageBreak/>
              <w:t>Федерации, Героев Социалистического труда, полных кавалеров ордена Славы, Трудовой Славы и «За службу Родине в Вооруженных Силах СССР»;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2) инвалидов I и II группы; 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3) ветеранов и инвалидов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667384" w:rsidRDefault="00667384" w:rsidP="00667384">
            <w:pPr>
              <w:spacing w:before="200"/>
              <w:rPr>
                <w:lang w:eastAsia="en-US"/>
              </w:rPr>
            </w:pPr>
            <w:r>
              <w:rPr>
                <w:lang w:eastAsia="en-US"/>
              </w:rPr>
              <w:t xml:space="preserve"> 4) лиц,   имеющих трех и более несовершеннолетних </w:t>
            </w:r>
            <w:proofErr w:type="gramStart"/>
            <w:r>
              <w:rPr>
                <w:lang w:eastAsia="en-US"/>
              </w:rPr>
              <w:t>детей</w:t>
            </w:r>
            <w:proofErr w:type="gramEnd"/>
            <w:r>
              <w:rPr>
                <w:lang w:eastAsia="en-US"/>
              </w:rPr>
              <w:t xml:space="preserve"> совместно проживающих с ними, при предоставлении им права бесплатного приобретения земельных участков  в общую долевую  собственность граждан  и их </w:t>
            </w:r>
            <w:r>
              <w:rPr>
                <w:lang w:eastAsia="en-US"/>
              </w:rPr>
              <w:lastRenderedPageBreak/>
              <w:t>детей для индивидуального жилищного строительства или ведения личного подсобного хозяйства,  согласно Областного закона от 22.07.2003 № 19-ЗС «О регулировании земельных отношений в Ростовской области» (с последующими изменениями и дополнениями) освобождаются от уплаты земельного налога на такой участок до момента утраты семьей статуса многодетной семьи;</w:t>
            </w:r>
          </w:p>
          <w:p w:rsidR="0063245C" w:rsidRDefault="0063245C" w:rsidP="00667384">
            <w:pPr>
              <w:spacing w:before="200"/>
              <w:rPr>
                <w:lang w:eastAsia="en-US"/>
              </w:rPr>
            </w:pPr>
          </w:p>
          <w:p w:rsidR="0063245C" w:rsidRPr="007D56BD" w:rsidRDefault="00667384" w:rsidP="006673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5) семьи, имеющие детей-инвалидов</w:t>
            </w:r>
            <w:r w:rsidR="0063245C">
              <w:rPr>
                <w:lang w:eastAsia="en-US"/>
              </w:rPr>
              <w:t>;</w:t>
            </w:r>
          </w:p>
        </w:tc>
        <w:tc>
          <w:tcPr>
            <w:tcW w:w="589" w:type="pct"/>
          </w:tcPr>
          <w:p w:rsidR="000B225D" w:rsidRPr="001B40A7" w:rsidRDefault="000B225D" w:rsidP="00DE5C1B">
            <w:pPr>
              <w:jc w:val="center"/>
            </w:pPr>
            <w:r>
              <w:lastRenderedPageBreak/>
              <w:t>целесообразен</w:t>
            </w:r>
          </w:p>
        </w:tc>
        <w:tc>
          <w:tcPr>
            <w:tcW w:w="584" w:type="pct"/>
          </w:tcPr>
          <w:p w:rsidR="000B225D" w:rsidRDefault="000B225D" w:rsidP="008C641A">
            <w:pPr>
              <w:jc w:val="center"/>
            </w:pPr>
            <w:r>
              <w:t>результативен</w:t>
            </w:r>
          </w:p>
        </w:tc>
        <w:tc>
          <w:tcPr>
            <w:tcW w:w="774" w:type="pct"/>
          </w:tcPr>
          <w:p w:rsidR="000B225D" w:rsidRDefault="000B225D" w:rsidP="008C641A">
            <w:pPr>
              <w:jc w:val="center"/>
            </w:pPr>
            <w:r>
              <w:t>отсутствие</w:t>
            </w:r>
          </w:p>
        </w:tc>
        <w:tc>
          <w:tcPr>
            <w:tcW w:w="558" w:type="pct"/>
          </w:tcPr>
          <w:p w:rsidR="000B225D" w:rsidRPr="007D56BD" w:rsidRDefault="000B225D" w:rsidP="008C641A">
            <w:pPr>
              <w:jc w:val="center"/>
            </w:pPr>
            <w:r>
              <w:t>эффективен</w:t>
            </w:r>
          </w:p>
        </w:tc>
        <w:tc>
          <w:tcPr>
            <w:tcW w:w="628" w:type="pct"/>
          </w:tcPr>
          <w:p w:rsidR="000B225D" w:rsidRDefault="000B225D" w:rsidP="008C641A">
            <w:pPr>
              <w:jc w:val="center"/>
            </w:pPr>
            <w:r>
              <w:t xml:space="preserve">Необходимость сохранения льготы данной </w:t>
            </w:r>
            <w:r>
              <w:lastRenderedPageBreak/>
              <w:t>категории граждан</w:t>
            </w:r>
          </w:p>
        </w:tc>
      </w:tr>
    </w:tbl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7071FB" w:rsidP="00E970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25D">
        <w:rPr>
          <w:sz w:val="28"/>
          <w:szCs w:val="28"/>
        </w:rPr>
        <w:t xml:space="preserve">Ведущий специалист </w:t>
      </w:r>
      <w:r w:rsidR="0075434F">
        <w:rPr>
          <w:sz w:val="28"/>
          <w:szCs w:val="28"/>
        </w:rPr>
        <w:t xml:space="preserve">экономист      </w:t>
      </w:r>
      <w:r w:rsidR="00E970B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E970B1">
        <w:rPr>
          <w:sz w:val="28"/>
          <w:szCs w:val="28"/>
        </w:rPr>
        <w:t xml:space="preserve">    </w:t>
      </w:r>
      <w:r w:rsidR="00E970B1" w:rsidRPr="00E970B1">
        <w:rPr>
          <w:sz w:val="28"/>
          <w:szCs w:val="28"/>
        </w:rPr>
        <w:t>И.Ю. Мемех</w:t>
      </w:r>
      <w:r w:rsidR="0075434F">
        <w:rPr>
          <w:sz w:val="28"/>
          <w:szCs w:val="28"/>
        </w:rPr>
        <w:t xml:space="preserve">                                                                         </w:t>
      </w:r>
      <w:r w:rsidR="00E970B1">
        <w:rPr>
          <w:sz w:val="28"/>
          <w:szCs w:val="28"/>
        </w:rPr>
        <w:t xml:space="preserve">                        </w:t>
      </w: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B225D" w:rsidRDefault="000B225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bookmarkStart w:id="0" w:name="_GoBack"/>
      <w:bookmarkEnd w:id="0"/>
    </w:p>
    <w:sectPr w:rsidR="000B225D" w:rsidSect="008E6FC4">
      <w:headerReference w:type="default" r:id="rId9"/>
      <w:type w:val="continuous"/>
      <w:pgSz w:w="16838" w:h="11906" w:orient="landscape"/>
      <w:pgMar w:top="113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16" w:rsidRDefault="00BC4216" w:rsidP="000E355C">
      <w:r>
        <w:separator/>
      </w:r>
    </w:p>
  </w:endnote>
  <w:endnote w:type="continuationSeparator" w:id="0">
    <w:p w:rsidR="00BC4216" w:rsidRDefault="00BC4216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16" w:rsidRDefault="00BC4216" w:rsidP="000E355C">
      <w:r>
        <w:separator/>
      </w:r>
    </w:p>
  </w:footnote>
  <w:footnote w:type="continuationSeparator" w:id="0">
    <w:p w:rsidR="00BC4216" w:rsidRDefault="00BC4216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B5" w:rsidRDefault="00E77DB5">
    <w:pPr>
      <w:pStyle w:val="af2"/>
      <w:jc w:val="center"/>
    </w:pPr>
  </w:p>
  <w:p w:rsidR="00E77DB5" w:rsidRDefault="00E77DB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085213"/>
    <w:multiLevelType w:val="hybridMultilevel"/>
    <w:tmpl w:val="AD98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7132941"/>
    <w:multiLevelType w:val="hybridMultilevel"/>
    <w:tmpl w:val="4FEEC56E"/>
    <w:lvl w:ilvl="0" w:tplc="56D8270C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9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54F2"/>
    <w:rsid w:val="0001769D"/>
    <w:rsid w:val="00021E30"/>
    <w:rsid w:val="00022A35"/>
    <w:rsid w:val="000268FA"/>
    <w:rsid w:val="00031311"/>
    <w:rsid w:val="0003162B"/>
    <w:rsid w:val="00032F63"/>
    <w:rsid w:val="000334EA"/>
    <w:rsid w:val="00034562"/>
    <w:rsid w:val="00036340"/>
    <w:rsid w:val="0004008D"/>
    <w:rsid w:val="00040530"/>
    <w:rsid w:val="000418BA"/>
    <w:rsid w:val="000512C6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01FF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25D"/>
    <w:rsid w:val="000B28C1"/>
    <w:rsid w:val="000B62B3"/>
    <w:rsid w:val="000B75D6"/>
    <w:rsid w:val="000B78DA"/>
    <w:rsid w:val="000B7E72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5B9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4C08"/>
    <w:rsid w:val="001450E9"/>
    <w:rsid w:val="001523DE"/>
    <w:rsid w:val="001528CD"/>
    <w:rsid w:val="0015342A"/>
    <w:rsid w:val="00160BD2"/>
    <w:rsid w:val="00160F7C"/>
    <w:rsid w:val="001613F2"/>
    <w:rsid w:val="0016227C"/>
    <w:rsid w:val="00162EDF"/>
    <w:rsid w:val="00164F64"/>
    <w:rsid w:val="001654B1"/>
    <w:rsid w:val="00165C5C"/>
    <w:rsid w:val="001664A6"/>
    <w:rsid w:val="0016724F"/>
    <w:rsid w:val="001674B4"/>
    <w:rsid w:val="00175F8C"/>
    <w:rsid w:val="001807C3"/>
    <w:rsid w:val="00182307"/>
    <w:rsid w:val="001840E8"/>
    <w:rsid w:val="001860E3"/>
    <w:rsid w:val="00195EA1"/>
    <w:rsid w:val="00196882"/>
    <w:rsid w:val="001A2BA0"/>
    <w:rsid w:val="001A38DD"/>
    <w:rsid w:val="001A4236"/>
    <w:rsid w:val="001B050D"/>
    <w:rsid w:val="001B1978"/>
    <w:rsid w:val="001B323C"/>
    <w:rsid w:val="001B40A7"/>
    <w:rsid w:val="001C0C48"/>
    <w:rsid w:val="001C4FAE"/>
    <w:rsid w:val="001C6042"/>
    <w:rsid w:val="001D0425"/>
    <w:rsid w:val="001D1703"/>
    <w:rsid w:val="001D327D"/>
    <w:rsid w:val="001D77A8"/>
    <w:rsid w:val="001E006E"/>
    <w:rsid w:val="001E1C4A"/>
    <w:rsid w:val="001E2B1D"/>
    <w:rsid w:val="001E4110"/>
    <w:rsid w:val="001E54BF"/>
    <w:rsid w:val="001E6E76"/>
    <w:rsid w:val="001F2645"/>
    <w:rsid w:val="001F4E6F"/>
    <w:rsid w:val="00200D3E"/>
    <w:rsid w:val="0020146C"/>
    <w:rsid w:val="00201870"/>
    <w:rsid w:val="0020320A"/>
    <w:rsid w:val="00203CF5"/>
    <w:rsid w:val="00205274"/>
    <w:rsid w:val="00206D86"/>
    <w:rsid w:val="002130B4"/>
    <w:rsid w:val="00214125"/>
    <w:rsid w:val="00220DCB"/>
    <w:rsid w:val="0022125C"/>
    <w:rsid w:val="00223393"/>
    <w:rsid w:val="0022347C"/>
    <w:rsid w:val="00223F03"/>
    <w:rsid w:val="00224001"/>
    <w:rsid w:val="00224398"/>
    <w:rsid w:val="00224403"/>
    <w:rsid w:val="00225121"/>
    <w:rsid w:val="00225D27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0E16"/>
    <w:rsid w:val="0025298C"/>
    <w:rsid w:val="00252FD4"/>
    <w:rsid w:val="00254394"/>
    <w:rsid w:val="00263243"/>
    <w:rsid w:val="002643F1"/>
    <w:rsid w:val="002645E7"/>
    <w:rsid w:val="00265A09"/>
    <w:rsid w:val="00266C20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30F8"/>
    <w:rsid w:val="002950AF"/>
    <w:rsid w:val="002957F4"/>
    <w:rsid w:val="002A1259"/>
    <w:rsid w:val="002A226D"/>
    <w:rsid w:val="002A58E3"/>
    <w:rsid w:val="002B0E79"/>
    <w:rsid w:val="002B14DA"/>
    <w:rsid w:val="002B1C86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E32"/>
    <w:rsid w:val="00373F8E"/>
    <w:rsid w:val="00374E00"/>
    <w:rsid w:val="00382763"/>
    <w:rsid w:val="00387BCC"/>
    <w:rsid w:val="003912C9"/>
    <w:rsid w:val="003928F9"/>
    <w:rsid w:val="00395727"/>
    <w:rsid w:val="00397787"/>
    <w:rsid w:val="003A3E4A"/>
    <w:rsid w:val="003A59FF"/>
    <w:rsid w:val="003B01E2"/>
    <w:rsid w:val="003B1197"/>
    <w:rsid w:val="003B4FA8"/>
    <w:rsid w:val="003B5F25"/>
    <w:rsid w:val="003C0F85"/>
    <w:rsid w:val="003C1B9F"/>
    <w:rsid w:val="003C1F45"/>
    <w:rsid w:val="003C3173"/>
    <w:rsid w:val="003C5ECB"/>
    <w:rsid w:val="003C6697"/>
    <w:rsid w:val="003D2AE1"/>
    <w:rsid w:val="003D2E5B"/>
    <w:rsid w:val="003D3CAE"/>
    <w:rsid w:val="003D5A0D"/>
    <w:rsid w:val="003D5D59"/>
    <w:rsid w:val="003D64B6"/>
    <w:rsid w:val="003D64DD"/>
    <w:rsid w:val="003E533E"/>
    <w:rsid w:val="003E5372"/>
    <w:rsid w:val="003F1EB3"/>
    <w:rsid w:val="003F32DD"/>
    <w:rsid w:val="003F3E6C"/>
    <w:rsid w:val="003F4501"/>
    <w:rsid w:val="00400330"/>
    <w:rsid w:val="00401ED3"/>
    <w:rsid w:val="00405184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15D0"/>
    <w:rsid w:val="00464530"/>
    <w:rsid w:val="00464631"/>
    <w:rsid w:val="00465B45"/>
    <w:rsid w:val="0046742F"/>
    <w:rsid w:val="00483C13"/>
    <w:rsid w:val="00485550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6F6F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0FD2"/>
    <w:rsid w:val="004E5C2D"/>
    <w:rsid w:val="004F198E"/>
    <w:rsid w:val="004F296E"/>
    <w:rsid w:val="004F29FB"/>
    <w:rsid w:val="004F4518"/>
    <w:rsid w:val="004F4613"/>
    <w:rsid w:val="004F6E40"/>
    <w:rsid w:val="00501B6D"/>
    <w:rsid w:val="00504B18"/>
    <w:rsid w:val="00504FE4"/>
    <w:rsid w:val="005108C6"/>
    <w:rsid w:val="00512A0C"/>
    <w:rsid w:val="00512A8D"/>
    <w:rsid w:val="005142FD"/>
    <w:rsid w:val="00517639"/>
    <w:rsid w:val="00522B03"/>
    <w:rsid w:val="00523458"/>
    <w:rsid w:val="00527EEF"/>
    <w:rsid w:val="00534416"/>
    <w:rsid w:val="005379BB"/>
    <w:rsid w:val="00545093"/>
    <w:rsid w:val="00550CFD"/>
    <w:rsid w:val="005521A2"/>
    <w:rsid w:val="00552E31"/>
    <w:rsid w:val="0055357D"/>
    <w:rsid w:val="005607B5"/>
    <w:rsid w:val="00561295"/>
    <w:rsid w:val="00562E5A"/>
    <w:rsid w:val="00566309"/>
    <w:rsid w:val="00576E34"/>
    <w:rsid w:val="00580018"/>
    <w:rsid w:val="005800F7"/>
    <w:rsid w:val="005802A5"/>
    <w:rsid w:val="005823C7"/>
    <w:rsid w:val="00583060"/>
    <w:rsid w:val="00583D61"/>
    <w:rsid w:val="00584635"/>
    <w:rsid w:val="00584C22"/>
    <w:rsid w:val="00584D51"/>
    <w:rsid w:val="00585A86"/>
    <w:rsid w:val="005861AE"/>
    <w:rsid w:val="00590239"/>
    <w:rsid w:val="00591032"/>
    <w:rsid w:val="0059109B"/>
    <w:rsid w:val="00591158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DB7"/>
    <w:rsid w:val="005C2EC8"/>
    <w:rsid w:val="005C334A"/>
    <w:rsid w:val="005C4872"/>
    <w:rsid w:val="005C4ACE"/>
    <w:rsid w:val="005D0D1C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16666"/>
    <w:rsid w:val="00621099"/>
    <w:rsid w:val="00621D62"/>
    <w:rsid w:val="00624651"/>
    <w:rsid w:val="006322D2"/>
    <w:rsid w:val="0063245C"/>
    <w:rsid w:val="00634D81"/>
    <w:rsid w:val="006369FA"/>
    <w:rsid w:val="00637D8F"/>
    <w:rsid w:val="00640F05"/>
    <w:rsid w:val="00641584"/>
    <w:rsid w:val="006429C5"/>
    <w:rsid w:val="0064334F"/>
    <w:rsid w:val="00644260"/>
    <w:rsid w:val="00645B7C"/>
    <w:rsid w:val="00646A8D"/>
    <w:rsid w:val="00652DA9"/>
    <w:rsid w:val="006535AF"/>
    <w:rsid w:val="006539BD"/>
    <w:rsid w:val="00655246"/>
    <w:rsid w:val="006554FC"/>
    <w:rsid w:val="006625AB"/>
    <w:rsid w:val="0066728B"/>
    <w:rsid w:val="00667384"/>
    <w:rsid w:val="00667AB4"/>
    <w:rsid w:val="00672708"/>
    <w:rsid w:val="00673A50"/>
    <w:rsid w:val="00675E93"/>
    <w:rsid w:val="006802DF"/>
    <w:rsid w:val="00680970"/>
    <w:rsid w:val="006812E0"/>
    <w:rsid w:val="00683CD0"/>
    <w:rsid w:val="00690B13"/>
    <w:rsid w:val="00690C1F"/>
    <w:rsid w:val="00691D5E"/>
    <w:rsid w:val="00692CED"/>
    <w:rsid w:val="006933E3"/>
    <w:rsid w:val="00693627"/>
    <w:rsid w:val="006954BE"/>
    <w:rsid w:val="00695BF3"/>
    <w:rsid w:val="006968C2"/>
    <w:rsid w:val="006A699F"/>
    <w:rsid w:val="006B191B"/>
    <w:rsid w:val="006B6052"/>
    <w:rsid w:val="006B7AB5"/>
    <w:rsid w:val="006C18A2"/>
    <w:rsid w:val="006C1A79"/>
    <w:rsid w:val="006C1C4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6F7D4B"/>
    <w:rsid w:val="007000CC"/>
    <w:rsid w:val="00701310"/>
    <w:rsid w:val="00702671"/>
    <w:rsid w:val="00703833"/>
    <w:rsid w:val="007041DC"/>
    <w:rsid w:val="00704979"/>
    <w:rsid w:val="0070671D"/>
    <w:rsid w:val="007071FB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434F"/>
    <w:rsid w:val="007571BB"/>
    <w:rsid w:val="0076016A"/>
    <w:rsid w:val="0076081C"/>
    <w:rsid w:val="00762690"/>
    <w:rsid w:val="00762932"/>
    <w:rsid w:val="007637EC"/>
    <w:rsid w:val="00774D86"/>
    <w:rsid w:val="00776C36"/>
    <w:rsid w:val="0078215C"/>
    <w:rsid w:val="0078260C"/>
    <w:rsid w:val="00784AD4"/>
    <w:rsid w:val="00785488"/>
    <w:rsid w:val="0078740A"/>
    <w:rsid w:val="0079061F"/>
    <w:rsid w:val="00791FA1"/>
    <w:rsid w:val="007933D6"/>
    <w:rsid w:val="00794972"/>
    <w:rsid w:val="007969AC"/>
    <w:rsid w:val="00796F45"/>
    <w:rsid w:val="007A0353"/>
    <w:rsid w:val="007B3AEF"/>
    <w:rsid w:val="007B474D"/>
    <w:rsid w:val="007B653E"/>
    <w:rsid w:val="007B65B1"/>
    <w:rsid w:val="007B7EE3"/>
    <w:rsid w:val="007C4185"/>
    <w:rsid w:val="007C51E1"/>
    <w:rsid w:val="007C758A"/>
    <w:rsid w:val="007D14DE"/>
    <w:rsid w:val="007D2AD6"/>
    <w:rsid w:val="007D56BD"/>
    <w:rsid w:val="007E4665"/>
    <w:rsid w:val="007E50BF"/>
    <w:rsid w:val="007E75E0"/>
    <w:rsid w:val="007E7651"/>
    <w:rsid w:val="007F0052"/>
    <w:rsid w:val="007F2354"/>
    <w:rsid w:val="007F2AB8"/>
    <w:rsid w:val="007F3D8D"/>
    <w:rsid w:val="007F48FF"/>
    <w:rsid w:val="007F619F"/>
    <w:rsid w:val="007F76B5"/>
    <w:rsid w:val="007F78EB"/>
    <w:rsid w:val="00804233"/>
    <w:rsid w:val="0081297E"/>
    <w:rsid w:val="0081629A"/>
    <w:rsid w:val="00821155"/>
    <w:rsid w:val="00824204"/>
    <w:rsid w:val="0082428A"/>
    <w:rsid w:val="00824608"/>
    <w:rsid w:val="00824FB1"/>
    <w:rsid w:val="00825881"/>
    <w:rsid w:val="00831CE8"/>
    <w:rsid w:val="008360F8"/>
    <w:rsid w:val="0083791C"/>
    <w:rsid w:val="0083798F"/>
    <w:rsid w:val="00844335"/>
    <w:rsid w:val="00845002"/>
    <w:rsid w:val="00845C0E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8699E"/>
    <w:rsid w:val="00887D31"/>
    <w:rsid w:val="00892348"/>
    <w:rsid w:val="00897ED7"/>
    <w:rsid w:val="008A0B31"/>
    <w:rsid w:val="008A1407"/>
    <w:rsid w:val="008A38D5"/>
    <w:rsid w:val="008A3CE2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C641A"/>
    <w:rsid w:val="008C7731"/>
    <w:rsid w:val="008D1367"/>
    <w:rsid w:val="008D2003"/>
    <w:rsid w:val="008D2E17"/>
    <w:rsid w:val="008D71BE"/>
    <w:rsid w:val="008E0161"/>
    <w:rsid w:val="008E30FC"/>
    <w:rsid w:val="008E35A8"/>
    <w:rsid w:val="008E6B8B"/>
    <w:rsid w:val="008E6FC4"/>
    <w:rsid w:val="008F1355"/>
    <w:rsid w:val="008F22E8"/>
    <w:rsid w:val="008F5F15"/>
    <w:rsid w:val="008F7C34"/>
    <w:rsid w:val="009069D8"/>
    <w:rsid w:val="00911231"/>
    <w:rsid w:val="00911C89"/>
    <w:rsid w:val="009159B9"/>
    <w:rsid w:val="009205EB"/>
    <w:rsid w:val="00920DF6"/>
    <w:rsid w:val="00922CAA"/>
    <w:rsid w:val="009254C7"/>
    <w:rsid w:val="00926D6C"/>
    <w:rsid w:val="0092756F"/>
    <w:rsid w:val="009301E8"/>
    <w:rsid w:val="0093155B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70EAB"/>
    <w:rsid w:val="00980B3F"/>
    <w:rsid w:val="00981501"/>
    <w:rsid w:val="00981C38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A64AB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4037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49EE"/>
    <w:rsid w:val="00A851ED"/>
    <w:rsid w:val="00A85B3D"/>
    <w:rsid w:val="00A95B01"/>
    <w:rsid w:val="00AA1959"/>
    <w:rsid w:val="00AA3C81"/>
    <w:rsid w:val="00AA582B"/>
    <w:rsid w:val="00AB2529"/>
    <w:rsid w:val="00AB4DB4"/>
    <w:rsid w:val="00AB519D"/>
    <w:rsid w:val="00AB51F7"/>
    <w:rsid w:val="00AB68F8"/>
    <w:rsid w:val="00AB6923"/>
    <w:rsid w:val="00AB712E"/>
    <w:rsid w:val="00AC1CD1"/>
    <w:rsid w:val="00AC211B"/>
    <w:rsid w:val="00AC365B"/>
    <w:rsid w:val="00AC6D7F"/>
    <w:rsid w:val="00AC77CC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3080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57AA"/>
    <w:rsid w:val="00B46C76"/>
    <w:rsid w:val="00B47DD0"/>
    <w:rsid w:val="00B57DD3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1CFC"/>
    <w:rsid w:val="00B927F5"/>
    <w:rsid w:val="00B93C0F"/>
    <w:rsid w:val="00B95717"/>
    <w:rsid w:val="00B9620C"/>
    <w:rsid w:val="00B973C2"/>
    <w:rsid w:val="00BA1101"/>
    <w:rsid w:val="00BA1FB5"/>
    <w:rsid w:val="00BB0F4C"/>
    <w:rsid w:val="00BB130E"/>
    <w:rsid w:val="00BB17FA"/>
    <w:rsid w:val="00BB3859"/>
    <w:rsid w:val="00BC0152"/>
    <w:rsid w:val="00BC4216"/>
    <w:rsid w:val="00BC7A1A"/>
    <w:rsid w:val="00BD033C"/>
    <w:rsid w:val="00BD1518"/>
    <w:rsid w:val="00BD4403"/>
    <w:rsid w:val="00BD5A51"/>
    <w:rsid w:val="00BD70E7"/>
    <w:rsid w:val="00BE538D"/>
    <w:rsid w:val="00BE5DE9"/>
    <w:rsid w:val="00BE6352"/>
    <w:rsid w:val="00BF1CAC"/>
    <w:rsid w:val="00BF27EA"/>
    <w:rsid w:val="00BF776B"/>
    <w:rsid w:val="00BF7A03"/>
    <w:rsid w:val="00BF7C14"/>
    <w:rsid w:val="00C00CA5"/>
    <w:rsid w:val="00C031E6"/>
    <w:rsid w:val="00C07FD5"/>
    <w:rsid w:val="00C11F13"/>
    <w:rsid w:val="00C131C6"/>
    <w:rsid w:val="00C1530F"/>
    <w:rsid w:val="00C15743"/>
    <w:rsid w:val="00C1588B"/>
    <w:rsid w:val="00C22843"/>
    <w:rsid w:val="00C22C45"/>
    <w:rsid w:val="00C26A33"/>
    <w:rsid w:val="00C30982"/>
    <w:rsid w:val="00C334CB"/>
    <w:rsid w:val="00C34AD5"/>
    <w:rsid w:val="00C36199"/>
    <w:rsid w:val="00C40075"/>
    <w:rsid w:val="00C40661"/>
    <w:rsid w:val="00C42E0E"/>
    <w:rsid w:val="00C431C3"/>
    <w:rsid w:val="00C434AD"/>
    <w:rsid w:val="00C47AE6"/>
    <w:rsid w:val="00C47CF4"/>
    <w:rsid w:val="00C50B29"/>
    <w:rsid w:val="00C5170E"/>
    <w:rsid w:val="00C54F7F"/>
    <w:rsid w:val="00C56972"/>
    <w:rsid w:val="00C569F7"/>
    <w:rsid w:val="00C62AA4"/>
    <w:rsid w:val="00C656BB"/>
    <w:rsid w:val="00C66D98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40AF"/>
    <w:rsid w:val="00CB555B"/>
    <w:rsid w:val="00CC13CA"/>
    <w:rsid w:val="00CC2228"/>
    <w:rsid w:val="00CC388D"/>
    <w:rsid w:val="00CC4D81"/>
    <w:rsid w:val="00CC5054"/>
    <w:rsid w:val="00CC7819"/>
    <w:rsid w:val="00CD03C9"/>
    <w:rsid w:val="00CD3FFC"/>
    <w:rsid w:val="00CE165D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CF3D2C"/>
    <w:rsid w:val="00CF7E5E"/>
    <w:rsid w:val="00D039BA"/>
    <w:rsid w:val="00D10483"/>
    <w:rsid w:val="00D14986"/>
    <w:rsid w:val="00D16250"/>
    <w:rsid w:val="00D16EF7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37776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05D"/>
    <w:rsid w:val="00D71FF6"/>
    <w:rsid w:val="00D72447"/>
    <w:rsid w:val="00D76137"/>
    <w:rsid w:val="00D8514D"/>
    <w:rsid w:val="00D87433"/>
    <w:rsid w:val="00D9264F"/>
    <w:rsid w:val="00D92779"/>
    <w:rsid w:val="00DA0C36"/>
    <w:rsid w:val="00DA0E12"/>
    <w:rsid w:val="00DA2288"/>
    <w:rsid w:val="00DA25AE"/>
    <w:rsid w:val="00DA5B3D"/>
    <w:rsid w:val="00DA6D50"/>
    <w:rsid w:val="00DB1ACD"/>
    <w:rsid w:val="00DB3942"/>
    <w:rsid w:val="00DB467A"/>
    <w:rsid w:val="00DB62FE"/>
    <w:rsid w:val="00DC1567"/>
    <w:rsid w:val="00DC1BBC"/>
    <w:rsid w:val="00DC45D7"/>
    <w:rsid w:val="00DC5689"/>
    <w:rsid w:val="00DC5E04"/>
    <w:rsid w:val="00DC6A4B"/>
    <w:rsid w:val="00DC76A3"/>
    <w:rsid w:val="00DE3E41"/>
    <w:rsid w:val="00DE5C1B"/>
    <w:rsid w:val="00DE7B9E"/>
    <w:rsid w:val="00DF0184"/>
    <w:rsid w:val="00DF290C"/>
    <w:rsid w:val="00DF6E2E"/>
    <w:rsid w:val="00E009ED"/>
    <w:rsid w:val="00E03199"/>
    <w:rsid w:val="00E04C3C"/>
    <w:rsid w:val="00E054F1"/>
    <w:rsid w:val="00E05F6A"/>
    <w:rsid w:val="00E127BC"/>
    <w:rsid w:val="00E132DF"/>
    <w:rsid w:val="00E13D61"/>
    <w:rsid w:val="00E13FDC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341"/>
    <w:rsid w:val="00E506E2"/>
    <w:rsid w:val="00E53511"/>
    <w:rsid w:val="00E5471E"/>
    <w:rsid w:val="00E60A3C"/>
    <w:rsid w:val="00E61AFC"/>
    <w:rsid w:val="00E6565C"/>
    <w:rsid w:val="00E66750"/>
    <w:rsid w:val="00E706DC"/>
    <w:rsid w:val="00E71307"/>
    <w:rsid w:val="00E7187B"/>
    <w:rsid w:val="00E75E30"/>
    <w:rsid w:val="00E77DB5"/>
    <w:rsid w:val="00E813D4"/>
    <w:rsid w:val="00E84A87"/>
    <w:rsid w:val="00E86EA7"/>
    <w:rsid w:val="00E8799F"/>
    <w:rsid w:val="00E92E3B"/>
    <w:rsid w:val="00E970B1"/>
    <w:rsid w:val="00EA1840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E3DC5"/>
    <w:rsid w:val="00EF05BA"/>
    <w:rsid w:val="00EF33C6"/>
    <w:rsid w:val="00EF46BD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188B"/>
    <w:rsid w:val="00F34D76"/>
    <w:rsid w:val="00F46CBA"/>
    <w:rsid w:val="00F50C75"/>
    <w:rsid w:val="00F5128C"/>
    <w:rsid w:val="00F547F8"/>
    <w:rsid w:val="00F55DF7"/>
    <w:rsid w:val="00F62D63"/>
    <w:rsid w:val="00F62EDF"/>
    <w:rsid w:val="00F67AF3"/>
    <w:rsid w:val="00F71D3F"/>
    <w:rsid w:val="00F72492"/>
    <w:rsid w:val="00F74693"/>
    <w:rsid w:val="00F76074"/>
    <w:rsid w:val="00F77AE7"/>
    <w:rsid w:val="00F80AD9"/>
    <w:rsid w:val="00F83C7F"/>
    <w:rsid w:val="00F84FC8"/>
    <w:rsid w:val="00F85010"/>
    <w:rsid w:val="00F87A1D"/>
    <w:rsid w:val="00F87C6E"/>
    <w:rsid w:val="00F91040"/>
    <w:rsid w:val="00F92C17"/>
    <w:rsid w:val="00F93379"/>
    <w:rsid w:val="00F93A4D"/>
    <w:rsid w:val="00F948F7"/>
    <w:rsid w:val="00F94AD2"/>
    <w:rsid w:val="00F95F87"/>
    <w:rsid w:val="00F966D9"/>
    <w:rsid w:val="00F96ED0"/>
    <w:rsid w:val="00FA09B9"/>
    <w:rsid w:val="00FA1D57"/>
    <w:rsid w:val="00FA3CCC"/>
    <w:rsid w:val="00FA3E11"/>
    <w:rsid w:val="00FA66F3"/>
    <w:rsid w:val="00FB00A0"/>
    <w:rsid w:val="00FB18B2"/>
    <w:rsid w:val="00FB307B"/>
    <w:rsid w:val="00FB4E25"/>
    <w:rsid w:val="00FC044B"/>
    <w:rsid w:val="00FC13F7"/>
    <w:rsid w:val="00FC3990"/>
    <w:rsid w:val="00FC39AA"/>
    <w:rsid w:val="00FC6D4A"/>
    <w:rsid w:val="00FC755B"/>
    <w:rsid w:val="00FD18F4"/>
    <w:rsid w:val="00FD194A"/>
    <w:rsid w:val="00FD34D0"/>
    <w:rsid w:val="00FD37CC"/>
    <w:rsid w:val="00FD3CE7"/>
    <w:rsid w:val="00FD6E06"/>
    <w:rsid w:val="00FE295B"/>
    <w:rsid w:val="00FE4554"/>
    <w:rsid w:val="00FF07F0"/>
    <w:rsid w:val="00FF0D04"/>
    <w:rsid w:val="00FF0F0F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0B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50B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0B2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675E93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9E227F"/>
    <w:pPr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6">
    <w:name w:val="Название Знак"/>
    <w:basedOn w:val="a0"/>
    <w:link w:val="a5"/>
    <w:uiPriority w:val="99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60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pPr>
      <w:spacing w:after="0" w:line="240" w:lineRule="auto"/>
    </w:pPr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5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E355C"/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C50B29"/>
    <w:pPr>
      <w:spacing w:after="0" w:line="240" w:lineRule="auto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6322D2"/>
    <w:rPr>
      <w:rFonts w:cs="Times New Roman"/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F94AD2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51C6-2B61-4954-8171-BC29206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S</cp:lastModifiedBy>
  <cp:revision>26</cp:revision>
  <cp:lastPrinted>2022-08-02T13:29:00Z</cp:lastPrinted>
  <dcterms:created xsi:type="dcterms:W3CDTF">2020-08-12T06:30:00Z</dcterms:created>
  <dcterms:modified xsi:type="dcterms:W3CDTF">2022-08-02T13:29:00Z</dcterms:modified>
</cp:coreProperties>
</file>