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173" w:rsidRPr="003B2B89" w:rsidRDefault="00674173" w:rsidP="00F97F4F">
      <w:pPr>
        <w:widowControl w:val="0"/>
        <w:autoSpaceDE w:val="0"/>
        <w:autoSpaceDN w:val="0"/>
        <w:adjustRightInd w:val="0"/>
        <w:ind w:right="4219" w:firstLine="709"/>
        <w:rPr>
          <w:sz w:val="16"/>
          <w:szCs w:val="16"/>
        </w:rPr>
      </w:pPr>
    </w:p>
    <w:p w:rsidR="003536DF" w:rsidRPr="00877D5A" w:rsidRDefault="009732BF" w:rsidP="00ED5BF3">
      <w:pPr>
        <w:ind w:firstLine="709"/>
        <w:jc w:val="center"/>
        <w:rPr>
          <w:sz w:val="28"/>
          <w:szCs w:val="28"/>
        </w:rPr>
      </w:pPr>
      <w:r w:rsidRPr="0055082A">
        <w:rPr>
          <w:b/>
          <w:noProof/>
          <w:sz w:val="12"/>
          <w:szCs w:val="12"/>
        </w:rPr>
        <w:drawing>
          <wp:inline distT="0" distB="0" distL="0" distR="0" wp14:anchorId="7EAC8CB7" wp14:editId="3C9F33EE">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536DF" w:rsidRPr="00877D5A" w:rsidRDefault="009732BF" w:rsidP="00ED5BF3">
      <w:pPr>
        <w:tabs>
          <w:tab w:val="left" w:pos="2740"/>
        </w:tabs>
        <w:ind w:firstLine="709"/>
        <w:jc w:val="center"/>
        <w:rPr>
          <w:b/>
          <w:sz w:val="28"/>
          <w:szCs w:val="28"/>
        </w:rPr>
      </w:pPr>
      <w:r w:rsidRPr="00877D5A">
        <w:rPr>
          <w:b/>
          <w:sz w:val="28"/>
          <w:szCs w:val="28"/>
        </w:rPr>
        <w:t>Российская Федерация</w:t>
      </w:r>
    </w:p>
    <w:p w:rsidR="003536DF" w:rsidRPr="00877D5A" w:rsidRDefault="003536DF" w:rsidP="00ED5BF3">
      <w:pPr>
        <w:tabs>
          <w:tab w:val="left" w:pos="2740"/>
        </w:tabs>
        <w:ind w:firstLine="709"/>
        <w:jc w:val="center"/>
        <w:rPr>
          <w:b/>
          <w:sz w:val="28"/>
          <w:szCs w:val="28"/>
        </w:rPr>
      </w:pPr>
      <w:r w:rsidRPr="00877D5A">
        <w:rPr>
          <w:b/>
          <w:sz w:val="28"/>
          <w:szCs w:val="28"/>
        </w:rPr>
        <w:t>Ростовская область</w:t>
      </w:r>
    </w:p>
    <w:p w:rsidR="003536DF" w:rsidRPr="00877D5A" w:rsidRDefault="003536DF" w:rsidP="00ED5BF3">
      <w:pPr>
        <w:tabs>
          <w:tab w:val="left" w:pos="2740"/>
        </w:tabs>
        <w:ind w:firstLine="709"/>
        <w:jc w:val="center"/>
        <w:rPr>
          <w:b/>
          <w:sz w:val="28"/>
          <w:szCs w:val="28"/>
        </w:rPr>
      </w:pPr>
      <w:r w:rsidRPr="00877D5A">
        <w:rPr>
          <w:b/>
          <w:sz w:val="28"/>
          <w:szCs w:val="28"/>
        </w:rPr>
        <w:t>Октябрьский район</w:t>
      </w:r>
    </w:p>
    <w:p w:rsidR="003536DF" w:rsidRPr="00877D5A" w:rsidRDefault="003536DF" w:rsidP="00ED5BF3">
      <w:pPr>
        <w:ind w:firstLine="709"/>
        <w:jc w:val="center"/>
        <w:rPr>
          <w:b/>
          <w:sz w:val="28"/>
          <w:szCs w:val="28"/>
        </w:rPr>
      </w:pPr>
      <w:r w:rsidRPr="00877D5A">
        <w:rPr>
          <w:b/>
          <w:sz w:val="28"/>
          <w:szCs w:val="28"/>
        </w:rPr>
        <w:t>Муниципальное образование «Краснокутское сельское поселение»</w:t>
      </w:r>
    </w:p>
    <w:p w:rsidR="009732BF" w:rsidRPr="00B45598" w:rsidRDefault="009732BF" w:rsidP="00B45598">
      <w:pPr>
        <w:ind w:firstLine="709"/>
        <w:jc w:val="center"/>
        <w:rPr>
          <w:b/>
          <w:sz w:val="28"/>
          <w:szCs w:val="28"/>
        </w:rPr>
      </w:pPr>
      <w:r w:rsidRPr="00877D5A">
        <w:rPr>
          <w:b/>
          <w:sz w:val="28"/>
          <w:szCs w:val="28"/>
        </w:rPr>
        <w:t>Администрация Краснокутского</w:t>
      </w:r>
      <w:r w:rsidR="003536DF" w:rsidRPr="00877D5A">
        <w:rPr>
          <w:b/>
          <w:sz w:val="28"/>
          <w:szCs w:val="28"/>
        </w:rPr>
        <w:t xml:space="preserve"> сельского поселения</w:t>
      </w:r>
    </w:p>
    <w:p w:rsidR="00360CFD" w:rsidRPr="009732BF" w:rsidRDefault="00674173" w:rsidP="009732BF">
      <w:pPr>
        <w:widowControl w:val="0"/>
        <w:shd w:val="clear" w:color="auto" w:fill="FFFFFF"/>
        <w:autoSpaceDE w:val="0"/>
        <w:autoSpaceDN w:val="0"/>
        <w:adjustRightInd w:val="0"/>
        <w:spacing w:before="130"/>
        <w:ind w:left="67" w:firstLine="709"/>
        <w:jc w:val="center"/>
        <w:rPr>
          <w:b/>
          <w:bCs/>
          <w:spacing w:val="-9"/>
          <w:sz w:val="28"/>
          <w:szCs w:val="28"/>
        </w:rPr>
      </w:pPr>
      <w:r w:rsidRPr="00480987">
        <w:rPr>
          <w:b/>
          <w:bCs/>
          <w:spacing w:val="-9"/>
          <w:sz w:val="28"/>
          <w:szCs w:val="28"/>
        </w:rPr>
        <w:t>ПОСТАНОВЛЕНИЕ</w:t>
      </w:r>
    </w:p>
    <w:p w:rsidR="006D06FD" w:rsidRPr="005D419D" w:rsidRDefault="00480987" w:rsidP="00B36214">
      <w:pPr>
        <w:widowControl w:val="0"/>
        <w:shd w:val="clear" w:color="auto" w:fill="FFFFFF"/>
        <w:autoSpaceDE w:val="0"/>
        <w:autoSpaceDN w:val="0"/>
        <w:adjustRightInd w:val="0"/>
        <w:spacing w:before="130"/>
        <w:rPr>
          <w:sz w:val="28"/>
          <w:szCs w:val="28"/>
        </w:rPr>
      </w:pPr>
      <w:r>
        <w:rPr>
          <w:spacing w:val="-11"/>
          <w:sz w:val="28"/>
          <w:szCs w:val="28"/>
        </w:rPr>
        <w:t xml:space="preserve"> </w:t>
      </w:r>
      <w:r w:rsidR="00335722" w:rsidRPr="005D419D">
        <w:rPr>
          <w:spacing w:val="-11"/>
          <w:sz w:val="28"/>
          <w:szCs w:val="28"/>
        </w:rPr>
        <w:t>16.01.2026</w:t>
      </w:r>
      <w:r w:rsidR="001860A6" w:rsidRPr="005D419D">
        <w:rPr>
          <w:spacing w:val="-11"/>
          <w:sz w:val="28"/>
          <w:szCs w:val="28"/>
        </w:rPr>
        <w:t xml:space="preserve">             </w:t>
      </w:r>
      <w:r w:rsidR="00745981" w:rsidRPr="005D419D">
        <w:rPr>
          <w:spacing w:val="-11"/>
          <w:sz w:val="28"/>
          <w:szCs w:val="28"/>
        </w:rPr>
        <w:t xml:space="preserve">                  </w:t>
      </w:r>
      <w:r w:rsidR="00764F3D" w:rsidRPr="005D419D">
        <w:rPr>
          <w:spacing w:val="-11"/>
          <w:sz w:val="28"/>
          <w:szCs w:val="28"/>
        </w:rPr>
        <w:t xml:space="preserve"> </w:t>
      </w:r>
      <w:r w:rsidR="003536DF" w:rsidRPr="005D419D">
        <w:rPr>
          <w:spacing w:val="-11"/>
          <w:sz w:val="28"/>
          <w:szCs w:val="28"/>
        </w:rPr>
        <w:t xml:space="preserve">        </w:t>
      </w:r>
      <w:r w:rsidR="00F97F4F" w:rsidRPr="005D419D">
        <w:rPr>
          <w:spacing w:val="-11"/>
          <w:sz w:val="28"/>
          <w:szCs w:val="28"/>
        </w:rPr>
        <w:t xml:space="preserve">                   </w:t>
      </w:r>
      <w:r w:rsidR="00513CF8" w:rsidRPr="005D419D">
        <w:rPr>
          <w:spacing w:val="-11"/>
          <w:sz w:val="28"/>
          <w:szCs w:val="28"/>
        </w:rPr>
        <w:t xml:space="preserve">     </w:t>
      </w:r>
      <w:r w:rsidR="00F97F4F" w:rsidRPr="005D419D">
        <w:rPr>
          <w:spacing w:val="-11"/>
          <w:sz w:val="28"/>
          <w:szCs w:val="28"/>
        </w:rPr>
        <w:t xml:space="preserve"> </w:t>
      </w:r>
      <w:r w:rsidR="00B36214" w:rsidRPr="005D419D">
        <w:rPr>
          <w:spacing w:val="-11"/>
          <w:sz w:val="28"/>
          <w:szCs w:val="28"/>
        </w:rPr>
        <w:t xml:space="preserve">    </w:t>
      </w:r>
      <w:r w:rsidR="00F97F4F" w:rsidRPr="005D419D">
        <w:rPr>
          <w:spacing w:val="-11"/>
          <w:sz w:val="28"/>
          <w:szCs w:val="28"/>
        </w:rPr>
        <w:t xml:space="preserve"> </w:t>
      </w:r>
      <w:r w:rsidR="00674173" w:rsidRPr="005D419D">
        <w:rPr>
          <w:spacing w:val="-11"/>
          <w:sz w:val="28"/>
          <w:szCs w:val="28"/>
        </w:rPr>
        <w:t>№</w:t>
      </w:r>
      <w:r w:rsidRPr="005D419D">
        <w:rPr>
          <w:spacing w:val="-11"/>
          <w:sz w:val="28"/>
          <w:szCs w:val="28"/>
        </w:rPr>
        <w:t xml:space="preserve"> </w:t>
      </w:r>
      <w:r w:rsidR="00335722" w:rsidRPr="005D419D">
        <w:rPr>
          <w:spacing w:val="-11"/>
          <w:sz w:val="28"/>
          <w:szCs w:val="28"/>
        </w:rPr>
        <w:t>6</w:t>
      </w:r>
      <w:r w:rsidR="003536DF" w:rsidRPr="005D419D">
        <w:rPr>
          <w:spacing w:val="-11"/>
          <w:sz w:val="28"/>
          <w:szCs w:val="28"/>
        </w:rPr>
        <w:t xml:space="preserve">                     </w:t>
      </w:r>
      <w:r w:rsidR="005D419D">
        <w:rPr>
          <w:spacing w:val="-11"/>
          <w:sz w:val="28"/>
          <w:szCs w:val="28"/>
        </w:rPr>
        <w:t xml:space="preserve">   </w:t>
      </w:r>
      <w:bookmarkStart w:id="0" w:name="_GoBack"/>
      <w:bookmarkEnd w:id="0"/>
      <w:r w:rsidR="003536DF" w:rsidRPr="005D419D">
        <w:rPr>
          <w:spacing w:val="-11"/>
          <w:sz w:val="28"/>
          <w:szCs w:val="28"/>
        </w:rPr>
        <w:t xml:space="preserve">      </w:t>
      </w:r>
      <w:r w:rsidR="00F97F4F" w:rsidRPr="005D419D">
        <w:rPr>
          <w:spacing w:val="-11"/>
          <w:sz w:val="28"/>
          <w:szCs w:val="28"/>
        </w:rPr>
        <w:t xml:space="preserve">   </w:t>
      </w:r>
      <w:r w:rsidR="00513CF8" w:rsidRPr="005D419D">
        <w:rPr>
          <w:spacing w:val="-11"/>
          <w:sz w:val="28"/>
          <w:szCs w:val="28"/>
        </w:rPr>
        <w:t xml:space="preserve">  </w:t>
      </w:r>
      <w:r w:rsidR="00F97F4F" w:rsidRPr="005D419D">
        <w:rPr>
          <w:spacing w:val="-11"/>
          <w:sz w:val="28"/>
          <w:szCs w:val="28"/>
        </w:rPr>
        <w:t xml:space="preserve">   </w:t>
      </w:r>
      <w:r w:rsidR="00F03DB4" w:rsidRPr="005D419D">
        <w:rPr>
          <w:sz w:val="28"/>
          <w:szCs w:val="28"/>
        </w:rPr>
        <w:t>х. Красный Кут</w:t>
      </w:r>
    </w:p>
    <w:p w:rsidR="00B36214" w:rsidRPr="00B36214" w:rsidRDefault="00B36214" w:rsidP="00B36214">
      <w:pPr>
        <w:widowControl w:val="0"/>
        <w:shd w:val="clear" w:color="auto" w:fill="FFFFFF"/>
        <w:autoSpaceDE w:val="0"/>
        <w:autoSpaceDN w:val="0"/>
        <w:adjustRightInd w:val="0"/>
        <w:spacing w:before="130"/>
        <w:rPr>
          <w:b/>
          <w:sz w:val="28"/>
          <w:szCs w:val="28"/>
        </w:rPr>
      </w:pPr>
    </w:p>
    <w:tbl>
      <w:tblPr>
        <w:tblW w:w="0" w:type="auto"/>
        <w:tblLook w:val="0000" w:firstRow="0" w:lastRow="0" w:firstColumn="0" w:lastColumn="0" w:noHBand="0" w:noVBand="0"/>
      </w:tblPr>
      <w:tblGrid>
        <w:gridCol w:w="5343"/>
      </w:tblGrid>
      <w:tr w:rsidR="00F97F4F" w:rsidRPr="00480987" w:rsidTr="00B36214">
        <w:trPr>
          <w:trHeight w:val="588"/>
        </w:trPr>
        <w:tc>
          <w:tcPr>
            <w:tcW w:w="5343" w:type="dxa"/>
          </w:tcPr>
          <w:p w:rsidR="00F97F4F" w:rsidRPr="0076766C" w:rsidRDefault="00513CF8" w:rsidP="00513CF8">
            <w:pPr>
              <w:jc w:val="both"/>
              <w:rPr>
                <w:bCs/>
                <w:sz w:val="28"/>
                <w:szCs w:val="28"/>
              </w:rPr>
            </w:pPr>
            <w:r w:rsidRPr="000351C3">
              <w:rPr>
                <w:sz w:val="28"/>
                <w:szCs w:val="28"/>
              </w:rPr>
              <w:t>О порядке определения</w:t>
            </w:r>
            <w:r>
              <w:rPr>
                <w:sz w:val="28"/>
                <w:szCs w:val="28"/>
              </w:rPr>
              <w:t xml:space="preserve"> размера арендной платы</w:t>
            </w:r>
            <w:r w:rsidR="0076766C" w:rsidRPr="0076766C">
              <w:rPr>
                <w:sz w:val="28"/>
                <w:szCs w:val="28"/>
              </w:rPr>
              <w:t xml:space="preserve"> за использование </w:t>
            </w:r>
            <w:r>
              <w:rPr>
                <w:sz w:val="28"/>
                <w:szCs w:val="28"/>
              </w:rPr>
              <w:t>имуществом</w:t>
            </w:r>
            <w:r w:rsidR="0076766C" w:rsidRPr="0076766C">
              <w:rPr>
                <w:sz w:val="28"/>
                <w:szCs w:val="28"/>
              </w:rPr>
              <w:t xml:space="preserve">,  находящихся в муниципальной собственности </w:t>
            </w:r>
            <w:r>
              <w:rPr>
                <w:sz w:val="28"/>
                <w:szCs w:val="28"/>
              </w:rPr>
              <w:t>муниципального образования «Краснокутское сельское поселение»</w:t>
            </w:r>
          </w:p>
        </w:tc>
      </w:tr>
    </w:tbl>
    <w:p w:rsidR="00A94DA5" w:rsidRPr="00BA0378" w:rsidRDefault="00A94DA5" w:rsidP="000D6DB8">
      <w:pPr>
        <w:pStyle w:val="a6"/>
        <w:shd w:val="clear" w:color="auto" w:fill="FFFFFF"/>
        <w:spacing w:before="0" w:beforeAutospacing="0" w:after="0" w:afterAutospacing="0"/>
        <w:textAlignment w:val="baseline"/>
        <w:rPr>
          <w:sz w:val="28"/>
          <w:szCs w:val="28"/>
        </w:rPr>
      </w:pPr>
    </w:p>
    <w:p w:rsidR="00513CF8" w:rsidRDefault="009B26EB" w:rsidP="00B36214">
      <w:pPr>
        <w:spacing w:after="26"/>
        <w:ind w:left="-15"/>
        <w:jc w:val="both"/>
        <w:rPr>
          <w:sz w:val="28"/>
          <w:szCs w:val="28"/>
        </w:rPr>
      </w:pPr>
      <w:r>
        <w:rPr>
          <w:sz w:val="28"/>
          <w:szCs w:val="28"/>
        </w:rPr>
        <w:t xml:space="preserve">     </w:t>
      </w:r>
      <w:r w:rsidR="00B36214">
        <w:rPr>
          <w:sz w:val="28"/>
          <w:szCs w:val="28"/>
        </w:rPr>
        <w:t xml:space="preserve">   </w:t>
      </w:r>
      <w:r w:rsidR="003A48D8" w:rsidRPr="002836F9">
        <w:rPr>
          <w:sz w:val="28"/>
          <w:szCs w:val="28"/>
        </w:rPr>
        <w:t xml:space="preserve"> </w:t>
      </w:r>
      <w:r w:rsidRPr="009B26EB">
        <w:rPr>
          <w:sz w:val="28"/>
          <w:szCs w:val="28"/>
        </w:rPr>
        <w:t>В соответствии со статьей 51 Федерального закона от 06.10.2003 №131ФЗ «Об общих принципах организации местного самоуправления в Российской Федерации», Порядком управления и распоряжения муниципальной собственностью муниципального образования «</w:t>
      </w:r>
      <w:r>
        <w:rPr>
          <w:sz w:val="28"/>
          <w:szCs w:val="28"/>
        </w:rPr>
        <w:t>Краснокутское</w:t>
      </w:r>
      <w:r w:rsidRPr="009B26EB">
        <w:rPr>
          <w:sz w:val="28"/>
          <w:szCs w:val="28"/>
        </w:rPr>
        <w:t xml:space="preserve"> сельское поселение»,  утвержденного решением Собрания депутатов  </w:t>
      </w:r>
      <w:r>
        <w:rPr>
          <w:sz w:val="28"/>
          <w:szCs w:val="28"/>
        </w:rPr>
        <w:t>Краснокутского</w:t>
      </w:r>
      <w:r w:rsidRPr="009B26EB">
        <w:rPr>
          <w:sz w:val="28"/>
          <w:szCs w:val="28"/>
        </w:rPr>
        <w:t xml:space="preserve"> сельского поселения Октябрьского района от 13.03.2014 №72 «Об утверждении порядка управления и распоряжения муниципальной собственностью </w:t>
      </w:r>
      <w:r>
        <w:rPr>
          <w:sz w:val="28"/>
          <w:szCs w:val="28"/>
        </w:rPr>
        <w:t>Краснокутского</w:t>
      </w:r>
      <w:r w:rsidRPr="009B26EB">
        <w:rPr>
          <w:sz w:val="28"/>
          <w:szCs w:val="28"/>
        </w:rPr>
        <w:t xml:space="preserve">  сельского поселения», в целях повышения эффективности использования имущества, находящегося в муниципальной собственности </w:t>
      </w:r>
      <w:r>
        <w:rPr>
          <w:sz w:val="28"/>
          <w:szCs w:val="28"/>
        </w:rPr>
        <w:t>Краснокутского</w:t>
      </w:r>
      <w:r w:rsidRPr="009B26EB">
        <w:rPr>
          <w:sz w:val="28"/>
          <w:szCs w:val="28"/>
        </w:rPr>
        <w:t xml:space="preserve"> сельского поселения, устава муниципального образования «</w:t>
      </w:r>
      <w:r>
        <w:rPr>
          <w:sz w:val="28"/>
          <w:szCs w:val="28"/>
        </w:rPr>
        <w:t>Краснокутское</w:t>
      </w:r>
      <w:r w:rsidRPr="009B26EB">
        <w:rPr>
          <w:sz w:val="28"/>
          <w:szCs w:val="28"/>
        </w:rPr>
        <w:t xml:space="preserve"> сельское поселение»,</w:t>
      </w:r>
    </w:p>
    <w:p w:rsidR="009B26EB" w:rsidRPr="009B26EB" w:rsidRDefault="009B26EB" w:rsidP="009B26EB">
      <w:pPr>
        <w:spacing w:after="26"/>
        <w:ind w:left="-15"/>
        <w:rPr>
          <w:sz w:val="28"/>
          <w:szCs w:val="28"/>
        </w:rPr>
      </w:pPr>
    </w:p>
    <w:p w:rsidR="00513CF8" w:rsidRPr="00B36214" w:rsidRDefault="00513CF8" w:rsidP="00B36214">
      <w:pPr>
        <w:pStyle w:val="32"/>
        <w:shd w:val="clear" w:color="auto" w:fill="auto"/>
        <w:spacing w:after="0" w:line="276" w:lineRule="auto"/>
        <w:contextualSpacing/>
        <w:rPr>
          <w:b w:val="0"/>
        </w:rPr>
      </w:pPr>
      <w:r w:rsidRPr="00B36214">
        <w:rPr>
          <w:b w:val="0"/>
        </w:rPr>
        <w:t>ПОСТАНОВЛЯЮ:</w:t>
      </w:r>
    </w:p>
    <w:p w:rsidR="00B36214" w:rsidRPr="00B36214" w:rsidRDefault="00B36214" w:rsidP="00B36214">
      <w:pPr>
        <w:pStyle w:val="af"/>
        <w:numPr>
          <w:ilvl w:val="0"/>
          <w:numId w:val="12"/>
        </w:numPr>
        <w:spacing w:line="255" w:lineRule="auto"/>
        <w:jc w:val="both"/>
        <w:rPr>
          <w:sz w:val="28"/>
          <w:szCs w:val="28"/>
        </w:rPr>
      </w:pPr>
      <w:r w:rsidRPr="00B36214">
        <w:rPr>
          <w:sz w:val="28"/>
          <w:szCs w:val="28"/>
        </w:rPr>
        <w:t>Утвердить Порядок определения размера арендной платы за пользование имуществом, находящимся в муниципальной собственности Краснокутского сельского поселения Октябрьского района,</w:t>
      </w:r>
      <w:r w:rsidRPr="00B36214">
        <w:rPr>
          <w:rFonts w:ascii="Arial" w:eastAsia="Arial" w:hAnsi="Arial" w:cs="Arial"/>
          <w:sz w:val="28"/>
          <w:szCs w:val="28"/>
        </w:rPr>
        <w:t xml:space="preserve"> </w:t>
      </w:r>
      <w:r w:rsidRPr="00B36214">
        <w:rPr>
          <w:sz w:val="28"/>
          <w:szCs w:val="28"/>
        </w:rPr>
        <w:t xml:space="preserve">согласно приложению, к настоящему постановлению. </w:t>
      </w:r>
    </w:p>
    <w:p w:rsidR="00B36214" w:rsidRPr="00B36214" w:rsidRDefault="00B36214" w:rsidP="00B36214">
      <w:pPr>
        <w:pStyle w:val="af"/>
        <w:numPr>
          <w:ilvl w:val="0"/>
          <w:numId w:val="12"/>
        </w:numPr>
        <w:spacing w:after="29" w:line="256" w:lineRule="auto"/>
        <w:jc w:val="both"/>
        <w:rPr>
          <w:sz w:val="28"/>
          <w:szCs w:val="28"/>
        </w:rPr>
      </w:pPr>
      <w:r w:rsidRPr="00B36214">
        <w:rPr>
          <w:sz w:val="28"/>
          <w:szCs w:val="28"/>
        </w:rPr>
        <w:t>Признать постановление Администрации Краснокутского сельского поселения от 09.01.2025 № 4 «О порядке определения размера арендной платы за использование имуществом</w:t>
      </w:r>
      <w:r>
        <w:rPr>
          <w:sz w:val="28"/>
          <w:szCs w:val="28"/>
        </w:rPr>
        <w:t xml:space="preserve">, </w:t>
      </w:r>
      <w:r w:rsidRPr="00B36214">
        <w:rPr>
          <w:sz w:val="28"/>
          <w:szCs w:val="28"/>
        </w:rPr>
        <w:t xml:space="preserve">находящихся в муниципальной собственности муниципального образования «Краснокутское сельское поселение» утратившим силу. </w:t>
      </w:r>
    </w:p>
    <w:p w:rsidR="00B36214" w:rsidRPr="00B36214" w:rsidRDefault="00B36214" w:rsidP="00B36214">
      <w:pPr>
        <w:pStyle w:val="af"/>
        <w:numPr>
          <w:ilvl w:val="0"/>
          <w:numId w:val="12"/>
        </w:numPr>
        <w:spacing w:after="32" w:line="256" w:lineRule="auto"/>
        <w:jc w:val="both"/>
        <w:rPr>
          <w:sz w:val="28"/>
          <w:szCs w:val="28"/>
        </w:rPr>
      </w:pPr>
      <w:r w:rsidRPr="00B36214">
        <w:rPr>
          <w:sz w:val="28"/>
          <w:szCs w:val="28"/>
        </w:rPr>
        <w:t xml:space="preserve">Контроль исполнения данного постановления возложить на заместителя главы Администрации по </w:t>
      </w:r>
      <w:r>
        <w:rPr>
          <w:sz w:val="28"/>
          <w:szCs w:val="28"/>
        </w:rPr>
        <w:t>социальным вопросам</w:t>
      </w:r>
      <w:r w:rsidRPr="00B36214">
        <w:rPr>
          <w:sz w:val="28"/>
          <w:szCs w:val="28"/>
        </w:rPr>
        <w:t xml:space="preserve">. </w:t>
      </w:r>
    </w:p>
    <w:p w:rsidR="0076766C" w:rsidRPr="00B36214" w:rsidRDefault="00B36214" w:rsidP="00ED5BF3">
      <w:pPr>
        <w:pStyle w:val="af"/>
        <w:numPr>
          <w:ilvl w:val="0"/>
          <w:numId w:val="12"/>
        </w:numPr>
        <w:spacing w:after="5" w:line="256" w:lineRule="auto"/>
        <w:jc w:val="both"/>
        <w:rPr>
          <w:sz w:val="28"/>
          <w:szCs w:val="28"/>
        </w:rPr>
      </w:pPr>
      <w:r w:rsidRPr="00B36214">
        <w:rPr>
          <w:sz w:val="28"/>
          <w:szCs w:val="28"/>
        </w:rPr>
        <w:t xml:space="preserve">Настоящее постановление вступает в силу со дня его официального опубликования. </w:t>
      </w:r>
    </w:p>
    <w:p w:rsidR="000409E5" w:rsidRPr="000409E5" w:rsidRDefault="000409E5" w:rsidP="00F97F4F">
      <w:pPr>
        <w:ind w:firstLine="709"/>
        <w:jc w:val="both"/>
        <w:rPr>
          <w:sz w:val="28"/>
          <w:szCs w:val="28"/>
        </w:rPr>
      </w:pPr>
      <w:r w:rsidRPr="000409E5">
        <w:rPr>
          <w:sz w:val="28"/>
          <w:szCs w:val="28"/>
        </w:rPr>
        <w:t xml:space="preserve">Глава Администрации </w:t>
      </w:r>
    </w:p>
    <w:p w:rsidR="000409E5" w:rsidRPr="000409E5" w:rsidRDefault="000409E5" w:rsidP="00F97F4F">
      <w:pPr>
        <w:ind w:firstLine="709"/>
        <w:jc w:val="both"/>
        <w:rPr>
          <w:sz w:val="28"/>
          <w:szCs w:val="28"/>
        </w:rPr>
      </w:pPr>
      <w:r w:rsidRPr="000409E5">
        <w:rPr>
          <w:sz w:val="28"/>
          <w:szCs w:val="28"/>
        </w:rPr>
        <w:t xml:space="preserve">     Красноку</w:t>
      </w:r>
      <w:r w:rsidR="007B5F6F">
        <w:rPr>
          <w:sz w:val="28"/>
          <w:szCs w:val="28"/>
        </w:rPr>
        <w:t>т</w:t>
      </w:r>
      <w:r w:rsidRPr="000409E5">
        <w:rPr>
          <w:sz w:val="28"/>
          <w:szCs w:val="28"/>
        </w:rPr>
        <w:t>ского</w:t>
      </w:r>
    </w:p>
    <w:p w:rsidR="0076766C" w:rsidRDefault="000409E5" w:rsidP="009732BF">
      <w:pPr>
        <w:ind w:firstLine="709"/>
        <w:jc w:val="both"/>
        <w:rPr>
          <w:sz w:val="28"/>
          <w:szCs w:val="28"/>
        </w:rPr>
      </w:pPr>
      <w:r w:rsidRPr="000409E5">
        <w:rPr>
          <w:sz w:val="28"/>
          <w:szCs w:val="28"/>
        </w:rPr>
        <w:t>сельского поселения</w:t>
      </w:r>
      <w:r w:rsidR="00F33C14" w:rsidRPr="000409E5">
        <w:rPr>
          <w:sz w:val="28"/>
          <w:szCs w:val="28"/>
        </w:rPr>
        <w:tab/>
      </w:r>
      <w:r w:rsidR="00F33C14" w:rsidRPr="000409E5">
        <w:rPr>
          <w:sz w:val="28"/>
          <w:szCs w:val="28"/>
        </w:rPr>
        <w:tab/>
      </w:r>
      <w:r w:rsidR="00F33C14" w:rsidRPr="000409E5">
        <w:rPr>
          <w:sz w:val="28"/>
          <w:szCs w:val="28"/>
        </w:rPr>
        <w:tab/>
      </w:r>
      <w:r w:rsidR="00F33C14" w:rsidRPr="000409E5">
        <w:rPr>
          <w:sz w:val="28"/>
          <w:szCs w:val="28"/>
        </w:rPr>
        <w:tab/>
      </w:r>
      <w:r w:rsidR="00F33C14" w:rsidRPr="000409E5">
        <w:rPr>
          <w:sz w:val="28"/>
          <w:szCs w:val="28"/>
        </w:rPr>
        <w:tab/>
      </w:r>
      <w:r w:rsidR="00F33C14" w:rsidRPr="000409E5">
        <w:rPr>
          <w:sz w:val="28"/>
          <w:szCs w:val="28"/>
        </w:rPr>
        <w:tab/>
      </w:r>
      <w:r w:rsidR="00F33C14" w:rsidRPr="000409E5">
        <w:rPr>
          <w:sz w:val="28"/>
          <w:szCs w:val="28"/>
        </w:rPr>
        <w:tab/>
      </w:r>
      <w:r w:rsidR="00480987">
        <w:rPr>
          <w:sz w:val="28"/>
          <w:szCs w:val="28"/>
        </w:rPr>
        <w:t xml:space="preserve">        </w:t>
      </w:r>
      <w:r w:rsidR="00F97F4F">
        <w:rPr>
          <w:sz w:val="28"/>
          <w:szCs w:val="28"/>
        </w:rPr>
        <w:t xml:space="preserve"> </w:t>
      </w:r>
      <w:r w:rsidRPr="000409E5">
        <w:rPr>
          <w:sz w:val="28"/>
          <w:szCs w:val="28"/>
        </w:rPr>
        <w:t>В. Н. Огнев</w:t>
      </w:r>
    </w:p>
    <w:p w:rsidR="0076766C" w:rsidRPr="0076766C" w:rsidRDefault="0076766C" w:rsidP="0076766C">
      <w:pPr>
        <w:rPr>
          <w:sz w:val="28"/>
          <w:szCs w:val="28"/>
        </w:rPr>
      </w:pPr>
    </w:p>
    <w:p w:rsidR="0076766C" w:rsidRPr="0076766C" w:rsidRDefault="00B36214" w:rsidP="0076766C">
      <w:pPr>
        <w:rPr>
          <w:sz w:val="28"/>
          <w:szCs w:val="28"/>
        </w:rPr>
      </w:pPr>
      <w:r>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4204335</wp:posOffset>
                </wp:positionH>
                <wp:positionV relativeFrom="paragraph">
                  <wp:posOffset>29845</wp:posOffset>
                </wp:positionV>
                <wp:extent cx="2447925" cy="590550"/>
                <wp:effectExtent l="0" t="0" r="28575" b="19050"/>
                <wp:wrapNone/>
                <wp:docPr id="1" name="Надпись 1"/>
                <wp:cNvGraphicFramePr/>
                <a:graphic xmlns:a="http://schemas.openxmlformats.org/drawingml/2006/main">
                  <a:graphicData uri="http://schemas.microsoft.com/office/word/2010/wordprocessingShape">
                    <wps:wsp>
                      <wps:cNvSpPr txBox="1"/>
                      <wps:spPr>
                        <a:xfrm>
                          <a:off x="0" y="0"/>
                          <a:ext cx="2447925" cy="590550"/>
                        </a:xfrm>
                        <a:prstGeom prst="rect">
                          <a:avLst/>
                        </a:prstGeom>
                        <a:solidFill>
                          <a:schemeClr val="lt1"/>
                        </a:solidFill>
                        <a:ln w="6350">
                          <a:solidFill>
                            <a:schemeClr val="bg1"/>
                          </a:solidFill>
                        </a:ln>
                      </wps:spPr>
                      <wps:txbx>
                        <w:txbxContent>
                          <w:p w:rsidR="00B36214" w:rsidRDefault="00B36214">
                            <w:r>
                              <w:t>Приложение к постановлению</w:t>
                            </w:r>
                          </w:p>
                          <w:p w:rsidR="00B36214" w:rsidRDefault="00B36214">
                            <w:r>
                              <w:t xml:space="preserve"> № 6 от 16.01.2026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331.05pt;margin-top:2.35pt;width:192.75pt;height:4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" fillcolor="white [3201]" strokecolor="white [3212]" strokeweight=".5pt">
                <v:textbox>
                  <w:txbxContent>
                    <w:p w:rsidR="00B36214" w:rsidRDefault="00B36214">
                      <w:r>
                        <w:t>Приложение к постановлению</w:t>
                      </w:r>
                    </w:p>
                    <w:p w:rsidR="00B36214" w:rsidRDefault="00B36214">
                      <w:r>
                        <w:t xml:space="preserve"> № 6 от 16.01.2026</w:t>
                      </w:r>
                    </w:p>
                  </w:txbxContent>
                </v:textbox>
              </v:shape>
            </w:pict>
          </mc:Fallback>
        </mc:AlternateContent>
      </w:r>
    </w:p>
    <w:p w:rsidR="0076766C" w:rsidRPr="0076766C" w:rsidRDefault="0076766C" w:rsidP="0076766C">
      <w:pPr>
        <w:rPr>
          <w:sz w:val="28"/>
          <w:szCs w:val="28"/>
        </w:rPr>
      </w:pPr>
    </w:p>
    <w:p w:rsidR="0076766C" w:rsidRPr="0076766C" w:rsidRDefault="0076766C" w:rsidP="0076766C">
      <w:pPr>
        <w:rPr>
          <w:sz w:val="28"/>
          <w:szCs w:val="28"/>
        </w:rPr>
      </w:pPr>
    </w:p>
    <w:p w:rsidR="00B36214" w:rsidRPr="00B36214" w:rsidRDefault="00B36214" w:rsidP="00B36214">
      <w:pPr>
        <w:spacing w:line="268" w:lineRule="auto"/>
        <w:ind w:left="10" w:right="12"/>
        <w:jc w:val="center"/>
        <w:rPr>
          <w:sz w:val="28"/>
          <w:szCs w:val="28"/>
        </w:rPr>
      </w:pPr>
      <w:r w:rsidRPr="00B36214">
        <w:rPr>
          <w:sz w:val="28"/>
          <w:szCs w:val="28"/>
        </w:rPr>
        <w:t xml:space="preserve">Порядок </w:t>
      </w:r>
    </w:p>
    <w:p w:rsidR="00B36214" w:rsidRPr="00B36214" w:rsidRDefault="00B36214" w:rsidP="00B36214">
      <w:pPr>
        <w:spacing w:line="268" w:lineRule="auto"/>
        <w:ind w:left="10"/>
        <w:jc w:val="center"/>
        <w:rPr>
          <w:sz w:val="28"/>
          <w:szCs w:val="28"/>
        </w:rPr>
      </w:pPr>
      <w:r w:rsidRPr="00B36214">
        <w:rPr>
          <w:sz w:val="28"/>
          <w:szCs w:val="28"/>
        </w:rPr>
        <w:t xml:space="preserve"> определения размера арендной платы за пользование имуществом, находящимся в муниципальной собственности Краснокутского сельского поселения </w:t>
      </w:r>
    </w:p>
    <w:p w:rsidR="00B36214" w:rsidRPr="00B36214" w:rsidRDefault="00B36214" w:rsidP="00B36214">
      <w:pPr>
        <w:spacing w:line="259" w:lineRule="auto"/>
        <w:ind w:left="56"/>
        <w:jc w:val="center"/>
        <w:rPr>
          <w:sz w:val="28"/>
          <w:szCs w:val="28"/>
        </w:rPr>
      </w:pPr>
      <w:r w:rsidRPr="00B36214">
        <w:rPr>
          <w:sz w:val="28"/>
          <w:szCs w:val="28"/>
        </w:rPr>
        <w:t xml:space="preserve"> </w:t>
      </w:r>
    </w:p>
    <w:p w:rsidR="00B36214" w:rsidRPr="00B36214" w:rsidRDefault="00B36214" w:rsidP="00B36214">
      <w:pPr>
        <w:numPr>
          <w:ilvl w:val="0"/>
          <w:numId w:val="13"/>
        </w:numPr>
        <w:spacing w:after="5" w:line="256" w:lineRule="auto"/>
        <w:ind w:firstLine="540"/>
        <w:jc w:val="both"/>
        <w:rPr>
          <w:sz w:val="28"/>
          <w:szCs w:val="28"/>
        </w:rPr>
      </w:pPr>
      <w:r w:rsidRPr="00B36214">
        <w:rPr>
          <w:sz w:val="28"/>
          <w:szCs w:val="28"/>
        </w:rPr>
        <w:t xml:space="preserve">При предоставлении в аренду имущества, находящегося в муниципальной собственности Краснокутского сельского поселения Октябрьского района (за исключением земельных участков), по результатам торгов на право заключения договора аренды имущества размер арендной платы определяется в соответствии с предложением победителя торгов. Начальная цена права на заключение договора аренды имущества устанавливается на основании рыночной стоимости права аренды имущества, определенной оценщиком в соответствии с Федеральным законом от 29.07.1998 № 135-ФЗ «Об оценочной деятельности в Российской Федерации». </w:t>
      </w:r>
    </w:p>
    <w:p w:rsidR="00B36214" w:rsidRPr="00B36214" w:rsidRDefault="00B36214" w:rsidP="00B36214">
      <w:pPr>
        <w:numPr>
          <w:ilvl w:val="0"/>
          <w:numId w:val="13"/>
        </w:numPr>
        <w:spacing w:after="30" w:line="256" w:lineRule="auto"/>
        <w:ind w:firstLine="540"/>
        <w:jc w:val="both"/>
        <w:rPr>
          <w:sz w:val="28"/>
          <w:szCs w:val="28"/>
        </w:rPr>
      </w:pPr>
      <w:r w:rsidRPr="00B36214">
        <w:rPr>
          <w:sz w:val="28"/>
          <w:szCs w:val="28"/>
        </w:rPr>
        <w:t xml:space="preserve">При предоставлении в аренду имущества, находящегося в муниципальной собственности Краснокутского сельского поселения Октябрьского района  (за исключением земельных участков), без проведения торгов на право заключения договора аренды имущества размер арендной платы определяется на основании рыночной стоимости права аренды имущества, определенной оценщиком в соответствии с Федеральным законом от 29.07.1998 № 135-ФЗ «Об оценочной деятельности в Российской Федерации» (за исключением случая, указанного в пункте 3  настоящего Порядка). </w:t>
      </w:r>
    </w:p>
    <w:p w:rsidR="00B36214" w:rsidRPr="00B36214" w:rsidRDefault="00B36214" w:rsidP="00B36214">
      <w:pPr>
        <w:numPr>
          <w:ilvl w:val="0"/>
          <w:numId w:val="13"/>
        </w:numPr>
        <w:spacing w:after="5" w:line="256" w:lineRule="auto"/>
        <w:ind w:firstLine="540"/>
        <w:jc w:val="both"/>
        <w:rPr>
          <w:sz w:val="28"/>
          <w:szCs w:val="28"/>
        </w:rPr>
      </w:pPr>
      <w:r w:rsidRPr="00B36214">
        <w:rPr>
          <w:sz w:val="28"/>
          <w:szCs w:val="28"/>
        </w:rPr>
        <w:t xml:space="preserve">При предоставлении в аренду помещений, находящихся в муниципальной собственности Краснокутского сельского поселения Октябрьского района, без проведения торгов на право заключения договоров аренды помещений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размер арендной платы определяется с учетом льгот, предусмотренных статьей 8 Областного закона от 13.05.2008 № 20-ЗС «О развитии малого и среднего предпринимательства в Ростовской области». </w:t>
      </w:r>
    </w:p>
    <w:p w:rsidR="00B36214" w:rsidRPr="00B36214" w:rsidRDefault="00B36214" w:rsidP="00B36214">
      <w:pPr>
        <w:ind w:left="-15" w:firstLine="540"/>
        <w:rPr>
          <w:sz w:val="28"/>
          <w:szCs w:val="28"/>
        </w:rPr>
      </w:pPr>
      <w:r w:rsidRPr="00B36214">
        <w:rPr>
          <w:sz w:val="28"/>
          <w:szCs w:val="28"/>
        </w:rPr>
        <w:t>3</w:t>
      </w:r>
      <w:r w:rsidRPr="00B36214">
        <w:rPr>
          <w:sz w:val="28"/>
          <w:szCs w:val="28"/>
          <w:vertAlign w:val="superscript"/>
        </w:rPr>
        <w:t>1</w:t>
      </w:r>
      <w:r w:rsidRPr="00B36214">
        <w:rPr>
          <w:sz w:val="28"/>
          <w:szCs w:val="28"/>
        </w:rPr>
        <w:t xml:space="preserve">. </w:t>
      </w:r>
      <w:r w:rsidRPr="00B36214">
        <w:rPr>
          <w:sz w:val="28"/>
          <w:szCs w:val="28"/>
          <w:vertAlign w:val="superscript"/>
        </w:rPr>
        <w:t xml:space="preserve"> </w:t>
      </w:r>
      <w:r w:rsidRPr="00B36214">
        <w:rPr>
          <w:sz w:val="28"/>
          <w:szCs w:val="28"/>
        </w:rPr>
        <w:t xml:space="preserve">При предоставлении в аренду помещений, находящихся в муниципальной собственности Краснокутского сельского поселения Октябрьского района, без проведения торгов на право заключения договоров аренды помещений лицам, заключившим контракт о прохождении военной службы в соответствии с Федеральным законом от 28.03.1998 № 53-ФЗ «О воинской обязанности и военной службе»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либо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w:t>
      </w:r>
      <w:r w:rsidRPr="00B36214">
        <w:rPr>
          <w:sz w:val="28"/>
          <w:szCs w:val="28"/>
        </w:rPr>
        <w:lastRenderedPageBreak/>
        <w:t xml:space="preserve">области с 30 сентября 2022 года,  а также членам их семей (супруга (супруг), несовершеннолетние дети, дети в возрасте до 23 лет, обучающиеся в образовательных организациях по очной форме обучения, дети, находящиеся под опекой (попечительством), родители (усыновители) на период проведения специальной военной операции установить льготный размер арендной платы в размере 50% на муниципальное имущество для ведения предпринимательской деятельности. </w:t>
      </w:r>
    </w:p>
    <w:p w:rsidR="00B36214" w:rsidRDefault="00B36214" w:rsidP="00B36214">
      <w:pPr>
        <w:ind w:left="-15" w:firstLine="540"/>
        <w:rPr>
          <w:sz w:val="28"/>
          <w:szCs w:val="28"/>
        </w:rPr>
      </w:pPr>
      <w:r w:rsidRPr="00B36214">
        <w:rPr>
          <w:sz w:val="28"/>
          <w:szCs w:val="28"/>
        </w:rPr>
        <w:t xml:space="preserve">4. Установить, что размер арендной платы за пользование имуществом, находящимся в муниципальной собственности Краснокутского сельского поселения Октябрьского района (за исключением земельных участков), подлежит ежегодной индексации с учетом уровня инфляции, предусмотренного областным законом об областном бюджете. </w:t>
      </w:r>
    </w:p>
    <w:p w:rsidR="003846D9" w:rsidRDefault="003846D9" w:rsidP="00B36214">
      <w:pPr>
        <w:ind w:left="-15" w:firstLine="540"/>
        <w:rPr>
          <w:sz w:val="28"/>
          <w:szCs w:val="28"/>
        </w:rPr>
      </w:pPr>
    </w:p>
    <w:p w:rsidR="003846D9" w:rsidRDefault="003846D9" w:rsidP="00B36214">
      <w:pPr>
        <w:ind w:left="-15" w:firstLine="540"/>
        <w:rPr>
          <w:sz w:val="28"/>
          <w:szCs w:val="28"/>
        </w:rPr>
      </w:pPr>
    </w:p>
    <w:p w:rsidR="003846D9" w:rsidRDefault="003846D9" w:rsidP="00B36214">
      <w:pPr>
        <w:ind w:left="-15" w:firstLine="540"/>
        <w:rPr>
          <w:sz w:val="28"/>
          <w:szCs w:val="28"/>
        </w:rPr>
      </w:pPr>
    </w:p>
    <w:p w:rsidR="003846D9" w:rsidRDefault="003846D9" w:rsidP="00B36214">
      <w:pPr>
        <w:ind w:left="-15" w:firstLine="540"/>
        <w:rPr>
          <w:sz w:val="28"/>
          <w:szCs w:val="28"/>
        </w:rPr>
      </w:pPr>
    </w:p>
    <w:tbl>
      <w:tblPr>
        <w:tblW w:w="0" w:type="auto"/>
        <w:tblLook w:val="04A0" w:firstRow="1" w:lastRow="0" w:firstColumn="1" w:lastColumn="0" w:noHBand="0" w:noVBand="1"/>
      </w:tblPr>
      <w:tblGrid>
        <w:gridCol w:w="4924"/>
        <w:gridCol w:w="4924"/>
      </w:tblGrid>
      <w:tr w:rsidR="003846D9" w:rsidRPr="00303975" w:rsidTr="00372E25">
        <w:tc>
          <w:tcPr>
            <w:tcW w:w="4924" w:type="dxa"/>
            <w:shd w:val="clear" w:color="auto" w:fill="auto"/>
          </w:tcPr>
          <w:p w:rsidR="003846D9" w:rsidRDefault="003846D9" w:rsidP="00372E25">
            <w:pPr>
              <w:autoSpaceDE w:val="0"/>
              <w:autoSpaceDN w:val="0"/>
              <w:adjustRightInd w:val="0"/>
              <w:jc w:val="both"/>
              <w:rPr>
                <w:sz w:val="28"/>
                <w:szCs w:val="28"/>
              </w:rPr>
            </w:pPr>
            <w:r>
              <w:rPr>
                <w:sz w:val="28"/>
                <w:szCs w:val="28"/>
              </w:rPr>
              <w:t xml:space="preserve">Ведущий специалист по </w:t>
            </w:r>
          </w:p>
          <w:p w:rsidR="003846D9" w:rsidRPr="00303975" w:rsidRDefault="003846D9" w:rsidP="00372E25">
            <w:pPr>
              <w:autoSpaceDE w:val="0"/>
              <w:autoSpaceDN w:val="0"/>
              <w:adjustRightInd w:val="0"/>
              <w:jc w:val="both"/>
              <w:rPr>
                <w:sz w:val="28"/>
                <w:szCs w:val="28"/>
              </w:rPr>
            </w:pPr>
            <w:r>
              <w:rPr>
                <w:sz w:val="28"/>
                <w:szCs w:val="28"/>
              </w:rPr>
              <w:t>делопроизводству и архивной работе</w:t>
            </w:r>
          </w:p>
        </w:tc>
        <w:tc>
          <w:tcPr>
            <w:tcW w:w="4924" w:type="dxa"/>
            <w:shd w:val="clear" w:color="auto" w:fill="auto"/>
          </w:tcPr>
          <w:p w:rsidR="003846D9" w:rsidRPr="00303975" w:rsidRDefault="003846D9" w:rsidP="00372E25">
            <w:pPr>
              <w:autoSpaceDE w:val="0"/>
              <w:autoSpaceDN w:val="0"/>
              <w:adjustRightInd w:val="0"/>
              <w:jc w:val="right"/>
              <w:rPr>
                <w:sz w:val="28"/>
                <w:szCs w:val="28"/>
              </w:rPr>
            </w:pPr>
          </w:p>
          <w:p w:rsidR="003846D9" w:rsidRPr="00303975" w:rsidRDefault="003846D9" w:rsidP="00372E25">
            <w:pPr>
              <w:autoSpaceDE w:val="0"/>
              <w:autoSpaceDN w:val="0"/>
              <w:adjustRightInd w:val="0"/>
              <w:jc w:val="right"/>
              <w:rPr>
                <w:sz w:val="28"/>
                <w:szCs w:val="28"/>
              </w:rPr>
            </w:pPr>
            <w:r>
              <w:rPr>
                <w:sz w:val="28"/>
                <w:szCs w:val="28"/>
              </w:rPr>
              <w:t>Е. А. Стаценко</w:t>
            </w:r>
          </w:p>
        </w:tc>
      </w:tr>
    </w:tbl>
    <w:p w:rsidR="003846D9" w:rsidRPr="00B36214" w:rsidRDefault="003846D9" w:rsidP="00B36214">
      <w:pPr>
        <w:ind w:left="-15" w:firstLine="540"/>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Pr="0076766C" w:rsidRDefault="0076766C" w:rsidP="0076766C">
      <w:pPr>
        <w:rPr>
          <w:sz w:val="28"/>
          <w:szCs w:val="28"/>
        </w:rPr>
      </w:pPr>
    </w:p>
    <w:p w:rsidR="0076766C" w:rsidRDefault="0076766C" w:rsidP="0076766C">
      <w:pPr>
        <w:rPr>
          <w:sz w:val="28"/>
          <w:szCs w:val="28"/>
        </w:rPr>
      </w:pPr>
    </w:p>
    <w:p w:rsidR="0076766C" w:rsidRPr="0076766C" w:rsidRDefault="0076766C" w:rsidP="00513CF8">
      <w:pPr>
        <w:rPr>
          <w:sz w:val="28"/>
          <w:szCs w:val="28"/>
        </w:rPr>
      </w:pPr>
    </w:p>
    <w:sectPr w:rsidR="0076766C" w:rsidRPr="0076766C" w:rsidSect="00670249">
      <w:pgSz w:w="11906" w:h="16838"/>
      <w:pgMar w:top="426"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714" w:rsidRDefault="00DE5714" w:rsidP="002836F9">
      <w:r>
        <w:separator/>
      </w:r>
    </w:p>
  </w:endnote>
  <w:endnote w:type="continuationSeparator" w:id="0">
    <w:p w:rsidR="00DE5714" w:rsidRDefault="00DE5714" w:rsidP="00283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714" w:rsidRDefault="00DE5714" w:rsidP="002836F9">
      <w:r>
        <w:separator/>
      </w:r>
    </w:p>
  </w:footnote>
  <w:footnote w:type="continuationSeparator" w:id="0">
    <w:p w:rsidR="00DE5714" w:rsidRDefault="00DE5714" w:rsidP="002836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65173"/>
    <w:multiLevelType w:val="hybridMultilevel"/>
    <w:tmpl w:val="2AD0D12C"/>
    <w:lvl w:ilvl="0" w:tplc="07025506">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FD317A4"/>
    <w:multiLevelType w:val="multilevel"/>
    <w:tmpl w:val="46C8E8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8C4F2C"/>
    <w:multiLevelType w:val="hybridMultilevel"/>
    <w:tmpl w:val="A1ACC638"/>
    <w:lvl w:ilvl="0" w:tplc="4D285F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7454587"/>
    <w:multiLevelType w:val="multilevel"/>
    <w:tmpl w:val="3A0C326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FA69E8"/>
    <w:multiLevelType w:val="hybridMultilevel"/>
    <w:tmpl w:val="545EF456"/>
    <w:lvl w:ilvl="0" w:tplc="1610A31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D4DEE4">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5896E0">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8CC813E">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00F69C">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50256E0">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4E35CC">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DAA78E">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080B62">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0B33949"/>
    <w:multiLevelType w:val="hybridMultilevel"/>
    <w:tmpl w:val="818A1A90"/>
    <w:lvl w:ilvl="0" w:tplc="0419000F">
      <w:start w:val="1"/>
      <w:numFmt w:val="decimal"/>
      <w:lvlText w:val="%1."/>
      <w:lvlJc w:val="left"/>
      <w:pPr>
        <w:tabs>
          <w:tab w:val="num" w:pos="720"/>
        </w:tabs>
        <w:ind w:left="720" w:hanging="360"/>
      </w:pPr>
    </w:lvl>
    <w:lvl w:ilvl="1" w:tplc="62BAE6F0">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54D23C95"/>
    <w:multiLevelType w:val="hybridMultilevel"/>
    <w:tmpl w:val="288874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61C2C52"/>
    <w:multiLevelType w:val="hybridMultilevel"/>
    <w:tmpl w:val="3E2A5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C70248"/>
    <w:multiLevelType w:val="hybridMultilevel"/>
    <w:tmpl w:val="AB1600E8"/>
    <w:lvl w:ilvl="0" w:tplc="0A303B7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28A0C2">
      <w:start w:val="1"/>
      <w:numFmt w:val="lowerLetter"/>
      <w:lvlText w:val="%2"/>
      <w:lvlJc w:val="left"/>
      <w:pPr>
        <w:ind w:left="1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587296">
      <w:start w:val="1"/>
      <w:numFmt w:val="lowerRoman"/>
      <w:lvlText w:val="%3"/>
      <w:lvlJc w:val="left"/>
      <w:pPr>
        <w:ind w:left="24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456B0BA">
      <w:start w:val="1"/>
      <w:numFmt w:val="decimal"/>
      <w:lvlText w:val="%4"/>
      <w:lvlJc w:val="left"/>
      <w:pPr>
        <w:ind w:left="3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926E76">
      <w:start w:val="1"/>
      <w:numFmt w:val="lowerLetter"/>
      <w:lvlText w:val="%5"/>
      <w:lvlJc w:val="left"/>
      <w:pPr>
        <w:ind w:left="38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A028AA">
      <w:start w:val="1"/>
      <w:numFmt w:val="lowerRoman"/>
      <w:lvlText w:val="%6"/>
      <w:lvlJc w:val="left"/>
      <w:pPr>
        <w:ind w:left="45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48032E">
      <w:start w:val="1"/>
      <w:numFmt w:val="decimal"/>
      <w:lvlText w:val="%7"/>
      <w:lvlJc w:val="left"/>
      <w:pPr>
        <w:ind w:left="53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1AD532">
      <w:start w:val="1"/>
      <w:numFmt w:val="lowerLetter"/>
      <w:lvlText w:val="%8"/>
      <w:lvlJc w:val="left"/>
      <w:pPr>
        <w:ind w:left="60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C7EA1A4">
      <w:start w:val="1"/>
      <w:numFmt w:val="lowerRoman"/>
      <w:lvlText w:val="%9"/>
      <w:lvlJc w:val="left"/>
      <w:pPr>
        <w:ind w:left="67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835632B"/>
    <w:multiLevelType w:val="hybridMultilevel"/>
    <w:tmpl w:val="6188133E"/>
    <w:lvl w:ilvl="0" w:tplc="63588C3C">
      <w:start w:val="1"/>
      <w:numFmt w:val="decimal"/>
      <w:lvlText w:val="%1."/>
      <w:lvlJc w:val="left"/>
      <w:pPr>
        <w:ind w:left="225" w:hanging="405"/>
      </w:pPr>
      <w:rPr>
        <w:rFonts w:hint="default"/>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10" w15:restartNumberingAfterBreak="0">
    <w:nsid w:val="78727361"/>
    <w:multiLevelType w:val="multilevel"/>
    <w:tmpl w:val="4A3C30EA"/>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8BE5ACB"/>
    <w:multiLevelType w:val="multilevel"/>
    <w:tmpl w:val="E2489AB0"/>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6D24A3"/>
    <w:multiLevelType w:val="hybridMultilevel"/>
    <w:tmpl w:val="12AA4AE0"/>
    <w:lvl w:ilvl="0" w:tplc="8744B14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num>
  <w:num w:numId="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0"/>
  </w:num>
  <w:num w:numId="6">
    <w:abstractNumId w:val="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1"/>
  </w:num>
  <w:num w:numId="10">
    <w:abstractNumId w:val="3"/>
  </w:num>
  <w:num w:numId="11">
    <w:abstractNumId w:val="10"/>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173"/>
    <w:rsid w:val="000002EF"/>
    <w:rsid w:val="0001672D"/>
    <w:rsid w:val="000230B0"/>
    <w:rsid w:val="000235CF"/>
    <w:rsid w:val="000409E5"/>
    <w:rsid w:val="00041FC3"/>
    <w:rsid w:val="000431B6"/>
    <w:rsid w:val="00092441"/>
    <w:rsid w:val="000B6A2E"/>
    <w:rsid w:val="000D6DB8"/>
    <w:rsid w:val="000E09FF"/>
    <w:rsid w:val="00106AB0"/>
    <w:rsid w:val="001113E4"/>
    <w:rsid w:val="00120E3B"/>
    <w:rsid w:val="00151333"/>
    <w:rsid w:val="00163F78"/>
    <w:rsid w:val="0017089F"/>
    <w:rsid w:val="001860A6"/>
    <w:rsid w:val="00190892"/>
    <w:rsid w:val="0019623F"/>
    <w:rsid w:val="001B3BBD"/>
    <w:rsid w:val="001E260D"/>
    <w:rsid w:val="001F7093"/>
    <w:rsid w:val="002222FC"/>
    <w:rsid w:val="00224CF4"/>
    <w:rsid w:val="00260463"/>
    <w:rsid w:val="002736BC"/>
    <w:rsid w:val="00280692"/>
    <w:rsid w:val="002836F9"/>
    <w:rsid w:val="00284FB8"/>
    <w:rsid w:val="00285875"/>
    <w:rsid w:val="0028625C"/>
    <w:rsid w:val="00291584"/>
    <w:rsid w:val="002A3656"/>
    <w:rsid w:val="002A7AD0"/>
    <w:rsid w:val="002B049D"/>
    <w:rsid w:val="002B2697"/>
    <w:rsid w:val="002B36A4"/>
    <w:rsid w:val="002B547F"/>
    <w:rsid w:val="002C7BB4"/>
    <w:rsid w:val="002D1D31"/>
    <w:rsid w:val="002D4BDD"/>
    <w:rsid w:val="002F024B"/>
    <w:rsid w:val="00300A75"/>
    <w:rsid w:val="00302C18"/>
    <w:rsid w:val="00317D2E"/>
    <w:rsid w:val="00320664"/>
    <w:rsid w:val="00335722"/>
    <w:rsid w:val="00342E1A"/>
    <w:rsid w:val="003536DF"/>
    <w:rsid w:val="00360CFD"/>
    <w:rsid w:val="003846D9"/>
    <w:rsid w:val="0039261C"/>
    <w:rsid w:val="003A0C21"/>
    <w:rsid w:val="003A48D8"/>
    <w:rsid w:val="003B2B89"/>
    <w:rsid w:val="003E1D61"/>
    <w:rsid w:val="003E2F0C"/>
    <w:rsid w:val="003F6508"/>
    <w:rsid w:val="00413390"/>
    <w:rsid w:val="00416E7F"/>
    <w:rsid w:val="00430DEF"/>
    <w:rsid w:val="004323A4"/>
    <w:rsid w:val="00433C8F"/>
    <w:rsid w:val="00457A9E"/>
    <w:rsid w:val="00460ABD"/>
    <w:rsid w:val="00480987"/>
    <w:rsid w:val="0048648B"/>
    <w:rsid w:val="004874F1"/>
    <w:rsid w:val="004A16F3"/>
    <w:rsid w:val="004B5DE0"/>
    <w:rsid w:val="004D5F40"/>
    <w:rsid w:val="004E0423"/>
    <w:rsid w:val="004F2160"/>
    <w:rsid w:val="004F53A4"/>
    <w:rsid w:val="005111F3"/>
    <w:rsid w:val="00513CF8"/>
    <w:rsid w:val="00524C7C"/>
    <w:rsid w:val="00526A5E"/>
    <w:rsid w:val="00527287"/>
    <w:rsid w:val="00536C7A"/>
    <w:rsid w:val="00542CB3"/>
    <w:rsid w:val="00571E88"/>
    <w:rsid w:val="00574358"/>
    <w:rsid w:val="00580AA2"/>
    <w:rsid w:val="00586A4E"/>
    <w:rsid w:val="00587325"/>
    <w:rsid w:val="00597EA4"/>
    <w:rsid w:val="005B3058"/>
    <w:rsid w:val="005B3EB8"/>
    <w:rsid w:val="005D052A"/>
    <w:rsid w:val="005D3549"/>
    <w:rsid w:val="005D419D"/>
    <w:rsid w:val="005E39C3"/>
    <w:rsid w:val="00605484"/>
    <w:rsid w:val="00620342"/>
    <w:rsid w:val="00620FC3"/>
    <w:rsid w:val="00634820"/>
    <w:rsid w:val="00643D19"/>
    <w:rsid w:val="00645026"/>
    <w:rsid w:val="00657A9D"/>
    <w:rsid w:val="00670249"/>
    <w:rsid w:val="00674173"/>
    <w:rsid w:val="0067439B"/>
    <w:rsid w:val="00680B1D"/>
    <w:rsid w:val="006943C7"/>
    <w:rsid w:val="006A338B"/>
    <w:rsid w:val="006A7F90"/>
    <w:rsid w:val="006B24E4"/>
    <w:rsid w:val="006B2ED7"/>
    <w:rsid w:val="006C33E5"/>
    <w:rsid w:val="006C47E8"/>
    <w:rsid w:val="006D06FD"/>
    <w:rsid w:val="006D6AD0"/>
    <w:rsid w:val="006E559B"/>
    <w:rsid w:val="006F0773"/>
    <w:rsid w:val="007048DF"/>
    <w:rsid w:val="00706297"/>
    <w:rsid w:val="0071674E"/>
    <w:rsid w:val="0072059F"/>
    <w:rsid w:val="00720DAD"/>
    <w:rsid w:val="0073257A"/>
    <w:rsid w:val="007411B5"/>
    <w:rsid w:val="00745981"/>
    <w:rsid w:val="007577CA"/>
    <w:rsid w:val="00763AC4"/>
    <w:rsid w:val="00764F3D"/>
    <w:rsid w:val="0076766C"/>
    <w:rsid w:val="00782427"/>
    <w:rsid w:val="007848D5"/>
    <w:rsid w:val="00790454"/>
    <w:rsid w:val="007B4298"/>
    <w:rsid w:val="007B5607"/>
    <w:rsid w:val="007B5F6F"/>
    <w:rsid w:val="007C0451"/>
    <w:rsid w:val="007C21BD"/>
    <w:rsid w:val="007D0D3B"/>
    <w:rsid w:val="007D5D1D"/>
    <w:rsid w:val="007E1856"/>
    <w:rsid w:val="007F4CE4"/>
    <w:rsid w:val="007F7847"/>
    <w:rsid w:val="00802FA6"/>
    <w:rsid w:val="00807679"/>
    <w:rsid w:val="00811685"/>
    <w:rsid w:val="00831408"/>
    <w:rsid w:val="00831FB8"/>
    <w:rsid w:val="008527E8"/>
    <w:rsid w:val="008543D0"/>
    <w:rsid w:val="00867E1C"/>
    <w:rsid w:val="00887384"/>
    <w:rsid w:val="00893AFE"/>
    <w:rsid w:val="008C01E4"/>
    <w:rsid w:val="008D1ECC"/>
    <w:rsid w:val="008E5D54"/>
    <w:rsid w:val="008E5E43"/>
    <w:rsid w:val="008E6846"/>
    <w:rsid w:val="008F4234"/>
    <w:rsid w:val="00906A9E"/>
    <w:rsid w:val="009071B8"/>
    <w:rsid w:val="009211D5"/>
    <w:rsid w:val="00933C0C"/>
    <w:rsid w:val="00936359"/>
    <w:rsid w:val="009403A9"/>
    <w:rsid w:val="009732BF"/>
    <w:rsid w:val="00987336"/>
    <w:rsid w:val="009B26EB"/>
    <w:rsid w:val="009B34C2"/>
    <w:rsid w:val="009B44CF"/>
    <w:rsid w:val="009C1630"/>
    <w:rsid w:val="009D0F90"/>
    <w:rsid w:val="00A14779"/>
    <w:rsid w:val="00A33CF4"/>
    <w:rsid w:val="00A362AB"/>
    <w:rsid w:val="00A3725F"/>
    <w:rsid w:val="00A46BB8"/>
    <w:rsid w:val="00A66B6E"/>
    <w:rsid w:val="00A675D5"/>
    <w:rsid w:val="00A93D19"/>
    <w:rsid w:val="00A94DA5"/>
    <w:rsid w:val="00A9525D"/>
    <w:rsid w:val="00A97CF9"/>
    <w:rsid w:val="00AC0CF2"/>
    <w:rsid w:val="00AE6B0D"/>
    <w:rsid w:val="00AF1CAC"/>
    <w:rsid w:val="00B11C59"/>
    <w:rsid w:val="00B13AEB"/>
    <w:rsid w:val="00B1472E"/>
    <w:rsid w:val="00B20F5A"/>
    <w:rsid w:val="00B30132"/>
    <w:rsid w:val="00B36214"/>
    <w:rsid w:val="00B371B4"/>
    <w:rsid w:val="00B45598"/>
    <w:rsid w:val="00B6618E"/>
    <w:rsid w:val="00B66709"/>
    <w:rsid w:val="00B67EDC"/>
    <w:rsid w:val="00B828F1"/>
    <w:rsid w:val="00B83D9A"/>
    <w:rsid w:val="00BA0378"/>
    <w:rsid w:val="00BA2261"/>
    <w:rsid w:val="00BA7326"/>
    <w:rsid w:val="00BB5F7E"/>
    <w:rsid w:val="00BD24AA"/>
    <w:rsid w:val="00BD29D9"/>
    <w:rsid w:val="00BD69A9"/>
    <w:rsid w:val="00BE4530"/>
    <w:rsid w:val="00C349CA"/>
    <w:rsid w:val="00C40EF0"/>
    <w:rsid w:val="00C41661"/>
    <w:rsid w:val="00C52E0C"/>
    <w:rsid w:val="00C649C4"/>
    <w:rsid w:val="00C74191"/>
    <w:rsid w:val="00C77B9D"/>
    <w:rsid w:val="00C80442"/>
    <w:rsid w:val="00CA364A"/>
    <w:rsid w:val="00CB5B65"/>
    <w:rsid w:val="00CD2551"/>
    <w:rsid w:val="00CD3012"/>
    <w:rsid w:val="00CD6B12"/>
    <w:rsid w:val="00CF0589"/>
    <w:rsid w:val="00CF22A1"/>
    <w:rsid w:val="00CF7826"/>
    <w:rsid w:val="00D06F25"/>
    <w:rsid w:val="00D11338"/>
    <w:rsid w:val="00D12A30"/>
    <w:rsid w:val="00D2438A"/>
    <w:rsid w:val="00D2710D"/>
    <w:rsid w:val="00D468CF"/>
    <w:rsid w:val="00D56068"/>
    <w:rsid w:val="00D656D1"/>
    <w:rsid w:val="00D76E92"/>
    <w:rsid w:val="00D77861"/>
    <w:rsid w:val="00D83D21"/>
    <w:rsid w:val="00D84418"/>
    <w:rsid w:val="00D86FAA"/>
    <w:rsid w:val="00D87A23"/>
    <w:rsid w:val="00D87A89"/>
    <w:rsid w:val="00D9243D"/>
    <w:rsid w:val="00D96EF6"/>
    <w:rsid w:val="00DA4FA5"/>
    <w:rsid w:val="00DD462E"/>
    <w:rsid w:val="00DE5714"/>
    <w:rsid w:val="00DF06FE"/>
    <w:rsid w:val="00E11D8B"/>
    <w:rsid w:val="00E305FC"/>
    <w:rsid w:val="00E3612A"/>
    <w:rsid w:val="00E50E62"/>
    <w:rsid w:val="00E667CE"/>
    <w:rsid w:val="00E92A80"/>
    <w:rsid w:val="00E945DD"/>
    <w:rsid w:val="00E96C96"/>
    <w:rsid w:val="00EA7B18"/>
    <w:rsid w:val="00EB0ABB"/>
    <w:rsid w:val="00ED0164"/>
    <w:rsid w:val="00ED0EB8"/>
    <w:rsid w:val="00ED5BF3"/>
    <w:rsid w:val="00EE4D25"/>
    <w:rsid w:val="00F03DB4"/>
    <w:rsid w:val="00F04093"/>
    <w:rsid w:val="00F0416D"/>
    <w:rsid w:val="00F11DF4"/>
    <w:rsid w:val="00F20200"/>
    <w:rsid w:val="00F32F38"/>
    <w:rsid w:val="00F33C14"/>
    <w:rsid w:val="00F37474"/>
    <w:rsid w:val="00F37489"/>
    <w:rsid w:val="00F42EF0"/>
    <w:rsid w:val="00F63E0E"/>
    <w:rsid w:val="00F73867"/>
    <w:rsid w:val="00F7568F"/>
    <w:rsid w:val="00F92E9E"/>
    <w:rsid w:val="00F9305A"/>
    <w:rsid w:val="00F93D0E"/>
    <w:rsid w:val="00F97F4F"/>
    <w:rsid w:val="00FA4C90"/>
    <w:rsid w:val="00FD2821"/>
    <w:rsid w:val="00FF164B"/>
    <w:rsid w:val="00FF2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69F04"/>
  <w15:docId w15:val="{75B03D41-30EF-47E0-8D1F-F7F73D08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417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048DF"/>
    <w:rPr>
      <w:rFonts w:ascii="Tahoma" w:hAnsi="Tahoma" w:cs="Tahoma"/>
      <w:sz w:val="16"/>
      <w:szCs w:val="16"/>
    </w:rPr>
  </w:style>
  <w:style w:type="paragraph" w:styleId="a4">
    <w:name w:val="No Spacing"/>
    <w:link w:val="a5"/>
    <w:uiPriority w:val="1"/>
    <w:qFormat/>
    <w:rsid w:val="003B2B89"/>
    <w:rPr>
      <w:rFonts w:eastAsia="Calibri"/>
      <w:sz w:val="24"/>
      <w:lang w:eastAsia="en-US"/>
    </w:rPr>
  </w:style>
  <w:style w:type="character" w:customStyle="1" w:styleId="a5">
    <w:name w:val="Без интервала Знак"/>
    <w:link w:val="a4"/>
    <w:uiPriority w:val="1"/>
    <w:rsid w:val="003B2B89"/>
    <w:rPr>
      <w:rFonts w:eastAsia="Calibri"/>
      <w:sz w:val="24"/>
      <w:lang w:eastAsia="en-US" w:bidi="ar-SA"/>
    </w:rPr>
  </w:style>
  <w:style w:type="paragraph" w:customStyle="1" w:styleId="ConsPlusNormal">
    <w:name w:val="ConsPlusNormal"/>
    <w:uiPriority w:val="99"/>
    <w:rsid w:val="003A48D8"/>
    <w:pPr>
      <w:autoSpaceDE w:val="0"/>
      <w:autoSpaceDN w:val="0"/>
      <w:adjustRightInd w:val="0"/>
      <w:ind w:firstLine="720"/>
    </w:pPr>
    <w:rPr>
      <w:rFonts w:ascii="Arial" w:hAnsi="Arial" w:cs="Arial"/>
    </w:rPr>
  </w:style>
  <w:style w:type="paragraph" w:styleId="3">
    <w:name w:val="Body Text 3"/>
    <w:basedOn w:val="a"/>
    <w:link w:val="30"/>
    <w:unhideWhenUsed/>
    <w:rsid w:val="00867E1C"/>
    <w:pPr>
      <w:spacing w:line="360" w:lineRule="auto"/>
      <w:jc w:val="both"/>
    </w:pPr>
    <w:rPr>
      <w:sz w:val="28"/>
      <w:szCs w:val="20"/>
    </w:rPr>
  </w:style>
  <w:style w:type="character" w:customStyle="1" w:styleId="30">
    <w:name w:val="Основной текст 3 Знак"/>
    <w:link w:val="3"/>
    <w:rsid w:val="00867E1C"/>
    <w:rPr>
      <w:sz w:val="28"/>
    </w:rPr>
  </w:style>
  <w:style w:type="paragraph" w:styleId="a6">
    <w:name w:val="Normal (Web)"/>
    <w:basedOn w:val="a"/>
    <w:uiPriority w:val="99"/>
    <w:unhideWhenUsed/>
    <w:rsid w:val="001F7093"/>
    <w:pPr>
      <w:spacing w:before="100" w:beforeAutospacing="1" w:after="100" w:afterAutospacing="1"/>
    </w:pPr>
  </w:style>
  <w:style w:type="paragraph" w:customStyle="1" w:styleId="a7">
    <w:name w:val="Знак Знак Знак Знак"/>
    <w:basedOn w:val="a"/>
    <w:rsid w:val="00ED5BF3"/>
    <w:pPr>
      <w:widowControl w:val="0"/>
      <w:adjustRightInd w:val="0"/>
      <w:spacing w:after="160" w:line="240" w:lineRule="exact"/>
      <w:jc w:val="right"/>
    </w:pPr>
    <w:rPr>
      <w:sz w:val="20"/>
      <w:szCs w:val="20"/>
      <w:lang w:val="en-GB" w:eastAsia="en-US"/>
    </w:rPr>
  </w:style>
  <w:style w:type="character" w:styleId="a8">
    <w:name w:val="Strong"/>
    <w:basedOn w:val="a0"/>
    <w:qFormat/>
    <w:rsid w:val="00ED5BF3"/>
    <w:rPr>
      <w:b/>
      <w:bCs/>
    </w:rPr>
  </w:style>
  <w:style w:type="character" w:styleId="a9">
    <w:name w:val="Hyperlink"/>
    <w:basedOn w:val="a0"/>
    <w:rsid w:val="00ED5BF3"/>
    <w:rPr>
      <w:color w:val="0000FF"/>
      <w:u w:val="single"/>
    </w:rPr>
  </w:style>
  <w:style w:type="paragraph" w:styleId="aa">
    <w:name w:val="header"/>
    <w:basedOn w:val="a"/>
    <w:link w:val="ab"/>
    <w:unhideWhenUsed/>
    <w:rsid w:val="002836F9"/>
    <w:pPr>
      <w:tabs>
        <w:tab w:val="center" w:pos="4677"/>
        <w:tab w:val="right" w:pos="9355"/>
      </w:tabs>
    </w:pPr>
  </w:style>
  <w:style w:type="character" w:customStyle="1" w:styleId="ab">
    <w:name w:val="Верхний колонтитул Знак"/>
    <w:basedOn w:val="a0"/>
    <w:link w:val="aa"/>
    <w:rsid w:val="002836F9"/>
    <w:rPr>
      <w:sz w:val="24"/>
      <w:szCs w:val="24"/>
    </w:rPr>
  </w:style>
  <w:style w:type="paragraph" w:styleId="ac">
    <w:name w:val="footer"/>
    <w:basedOn w:val="a"/>
    <w:link w:val="ad"/>
    <w:unhideWhenUsed/>
    <w:rsid w:val="002836F9"/>
    <w:pPr>
      <w:tabs>
        <w:tab w:val="center" w:pos="4677"/>
        <w:tab w:val="right" w:pos="9355"/>
      </w:tabs>
    </w:pPr>
  </w:style>
  <w:style w:type="character" w:customStyle="1" w:styleId="ad">
    <w:name w:val="Нижний колонтитул Знак"/>
    <w:basedOn w:val="a0"/>
    <w:link w:val="ac"/>
    <w:rsid w:val="002836F9"/>
    <w:rPr>
      <w:sz w:val="24"/>
      <w:szCs w:val="24"/>
    </w:rPr>
  </w:style>
  <w:style w:type="character" w:customStyle="1" w:styleId="ae">
    <w:name w:val="Основной текст_"/>
    <w:basedOn w:val="a0"/>
    <w:link w:val="1"/>
    <w:rsid w:val="0076766C"/>
  </w:style>
  <w:style w:type="paragraph" w:customStyle="1" w:styleId="1">
    <w:name w:val="Основной текст1"/>
    <w:basedOn w:val="a"/>
    <w:link w:val="ae"/>
    <w:rsid w:val="0076766C"/>
    <w:pPr>
      <w:widowControl w:val="0"/>
      <w:ind w:firstLine="400"/>
    </w:pPr>
    <w:rPr>
      <w:sz w:val="20"/>
      <w:szCs w:val="20"/>
    </w:rPr>
  </w:style>
  <w:style w:type="character" w:customStyle="1" w:styleId="31">
    <w:name w:val="Основной текст (3)_"/>
    <w:link w:val="32"/>
    <w:rsid w:val="00513CF8"/>
    <w:rPr>
      <w:b/>
      <w:bCs/>
      <w:sz w:val="28"/>
      <w:szCs w:val="28"/>
      <w:shd w:val="clear" w:color="auto" w:fill="FFFFFF"/>
    </w:rPr>
  </w:style>
  <w:style w:type="paragraph" w:customStyle="1" w:styleId="32">
    <w:name w:val="Основной текст (3)"/>
    <w:basedOn w:val="a"/>
    <w:link w:val="31"/>
    <w:rsid w:val="00513CF8"/>
    <w:pPr>
      <w:widowControl w:val="0"/>
      <w:shd w:val="clear" w:color="auto" w:fill="FFFFFF"/>
      <w:spacing w:after="600" w:line="322" w:lineRule="exact"/>
      <w:jc w:val="center"/>
    </w:pPr>
    <w:rPr>
      <w:b/>
      <w:bCs/>
      <w:sz w:val="28"/>
      <w:szCs w:val="28"/>
    </w:rPr>
  </w:style>
  <w:style w:type="paragraph" w:styleId="af">
    <w:name w:val="List Paragraph"/>
    <w:basedOn w:val="a"/>
    <w:uiPriority w:val="34"/>
    <w:qFormat/>
    <w:rsid w:val="00B362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33910">
      <w:bodyDiv w:val="1"/>
      <w:marLeft w:val="0"/>
      <w:marRight w:val="0"/>
      <w:marTop w:val="0"/>
      <w:marBottom w:val="0"/>
      <w:divBdr>
        <w:top w:val="none" w:sz="0" w:space="0" w:color="auto"/>
        <w:left w:val="none" w:sz="0" w:space="0" w:color="auto"/>
        <w:bottom w:val="none" w:sz="0" w:space="0" w:color="auto"/>
        <w:right w:val="none" w:sz="0" w:space="0" w:color="auto"/>
      </w:divBdr>
    </w:div>
    <w:div w:id="598099787">
      <w:bodyDiv w:val="1"/>
      <w:marLeft w:val="0"/>
      <w:marRight w:val="0"/>
      <w:marTop w:val="0"/>
      <w:marBottom w:val="0"/>
      <w:divBdr>
        <w:top w:val="none" w:sz="0" w:space="0" w:color="auto"/>
        <w:left w:val="none" w:sz="0" w:space="0" w:color="auto"/>
        <w:bottom w:val="none" w:sz="0" w:space="0" w:color="auto"/>
        <w:right w:val="none" w:sz="0" w:space="0" w:color="auto"/>
      </w:divBdr>
    </w:div>
    <w:div w:id="868763054">
      <w:bodyDiv w:val="1"/>
      <w:marLeft w:val="0"/>
      <w:marRight w:val="0"/>
      <w:marTop w:val="0"/>
      <w:marBottom w:val="0"/>
      <w:divBdr>
        <w:top w:val="none" w:sz="0" w:space="0" w:color="auto"/>
        <w:left w:val="none" w:sz="0" w:space="0" w:color="auto"/>
        <w:bottom w:val="none" w:sz="0" w:space="0" w:color="auto"/>
        <w:right w:val="none" w:sz="0" w:space="0" w:color="auto"/>
      </w:divBdr>
    </w:div>
    <w:div w:id="1600337219">
      <w:bodyDiv w:val="1"/>
      <w:marLeft w:val="0"/>
      <w:marRight w:val="0"/>
      <w:marTop w:val="0"/>
      <w:marBottom w:val="0"/>
      <w:divBdr>
        <w:top w:val="none" w:sz="0" w:space="0" w:color="auto"/>
        <w:left w:val="none" w:sz="0" w:space="0" w:color="auto"/>
        <w:bottom w:val="none" w:sz="0" w:space="0" w:color="auto"/>
        <w:right w:val="none" w:sz="0" w:space="0" w:color="auto"/>
      </w:divBdr>
    </w:div>
    <w:div w:id="196916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963467-16FF-4403-9DAC-9CB48CCC6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838</Words>
  <Characters>4780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5607</CharactersWithSpaces>
  <SharedDoc>false</SharedDoc>
  <HLinks>
    <vt:vector size="6" baseType="variant">
      <vt:variant>
        <vt:i4>196620</vt:i4>
      </vt:variant>
      <vt:variant>
        <vt:i4>0</vt:i4>
      </vt:variant>
      <vt:variant>
        <vt:i4>0</vt:i4>
      </vt:variant>
      <vt:variant>
        <vt:i4>5</vt:i4>
      </vt:variant>
      <vt:variant>
        <vt:lpwstr>http://www.krasnokutskoe.ru/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2025-01-13T12:51:00Z</cp:lastPrinted>
  <dcterms:created xsi:type="dcterms:W3CDTF">2026-01-21T06:19:00Z</dcterms:created>
  <dcterms:modified xsi:type="dcterms:W3CDTF">2026-01-21T06:39:00Z</dcterms:modified>
</cp:coreProperties>
</file>