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F9E" w:rsidRPr="00261601" w:rsidRDefault="000A5E1D" w:rsidP="00CF0F9E">
      <w:pPr>
        <w:jc w:val="center"/>
        <w:rPr>
          <w:sz w:val="22"/>
        </w:rPr>
      </w:pPr>
      <w:bookmarkStart w:id="0" w:name="_GoBack"/>
      <w:bookmarkEnd w:id="0"/>
      <w:r>
        <w:rPr>
          <w:b/>
          <w:noProof/>
          <w:sz w:val="12"/>
          <w:szCs w:val="12"/>
        </w:rPr>
        <w:drawing>
          <wp:inline distT="0" distB="0" distL="0" distR="0">
            <wp:extent cx="467995" cy="63119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7FB" w:rsidRPr="009C3C08" w:rsidRDefault="00D617FB" w:rsidP="00D617FB">
      <w:pPr>
        <w:jc w:val="center"/>
        <w:rPr>
          <w:b/>
          <w:bCs/>
          <w:sz w:val="28"/>
          <w:szCs w:val="28"/>
        </w:rPr>
      </w:pPr>
      <w:r w:rsidRPr="009C3C08">
        <w:rPr>
          <w:b/>
          <w:bCs/>
          <w:sz w:val="28"/>
          <w:szCs w:val="28"/>
        </w:rPr>
        <w:t>Российская Федерация</w:t>
      </w:r>
    </w:p>
    <w:p w:rsidR="00D617FB" w:rsidRPr="009C3C08" w:rsidRDefault="00D617FB" w:rsidP="00D617FB">
      <w:pPr>
        <w:jc w:val="center"/>
        <w:rPr>
          <w:b/>
          <w:bCs/>
          <w:caps/>
          <w:sz w:val="28"/>
          <w:szCs w:val="28"/>
        </w:rPr>
      </w:pPr>
      <w:r w:rsidRPr="009C3C08">
        <w:rPr>
          <w:b/>
          <w:bCs/>
          <w:sz w:val="28"/>
          <w:szCs w:val="28"/>
        </w:rPr>
        <w:t>Ростовская область</w:t>
      </w:r>
    </w:p>
    <w:p w:rsidR="00D617FB" w:rsidRPr="009C3C08" w:rsidRDefault="00D617FB" w:rsidP="00D617FB">
      <w:pPr>
        <w:jc w:val="center"/>
        <w:rPr>
          <w:b/>
          <w:bCs/>
          <w:caps/>
          <w:sz w:val="28"/>
          <w:szCs w:val="28"/>
        </w:rPr>
      </w:pPr>
      <w:r w:rsidRPr="009C3C08">
        <w:rPr>
          <w:b/>
          <w:bCs/>
          <w:sz w:val="28"/>
          <w:szCs w:val="28"/>
        </w:rPr>
        <w:t>Октябрьский район</w:t>
      </w:r>
    </w:p>
    <w:p w:rsidR="00D617FB" w:rsidRPr="009C3C08" w:rsidRDefault="00D617FB" w:rsidP="00D617FB">
      <w:pPr>
        <w:jc w:val="center"/>
        <w:rPr>
          <w:b/>
          <w:bCs/>
          <w:sz w:val="28"/>
          <w:szCs w:val="28"/>
        </w:rPr>
      </w:pPr>
      <w:r w:rsidRPr="009C3C08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D617FB" w:rsidRPr="009C3C08" w:rsidRDefault="00D617FB" w:rsidP="00D617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</w:t>
      </w:r>
      <w:r w:rsidRPr="009C3C08">
        <w:rPr>
          <w:b/>
          <w:bCs/>
          <w:sz w:val="28"/>
          <w:szCs w:val="28"/>
        </w:rPr>
        <w:t xml:space="preserve"> сельского поселения</w:t>
      </w:r>
    </w:p>
    <w:p w:rsidR="00D617FB" w:rsidRDefault="00D617FB" w:rsidP="00D617FB">
      <w:pPr>
        <w:jc w:val="center"/>
        <w:rPr>
          <w:b/>
          <w:bCs/>
          <w:sz w:val="28"/>
          <w:szCs w:val="28"/>
        </w:rPr>
      </w:pPr>
    </w:p>
    <w:p w:rsidR="00D617FB" w:rsidRDefault="00D617FB" w:rsidP="00D617F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Постановление</w:t>
      </w:r>
    </w:p>
    <w:p w:rsidR="009A0F38" w:rsidRPr="00AA6EF2" w:rsidRDefault="009A0F38" w:rsidP="00D617FB">
      <w:pPr>
        <w:jc w:val="center"/>
        <w:rPr>
          <w:b/>
          <w:caps/>
          <w:sz w:val="28"/>
          <w:szCs w:val="28"/>
        </w:rPr>
      </w:pPr>
    </w:p>
    <w:tbl>
      <w:tblPr>
        <w:tblW w:w="10277" w:type="dxa"/>
        <w:tblLook w:val="00A0" w:firstRow="1" w:lastRow="0" w:firstColumn="1" w:lastColumn="0" w:noHBand="0" w:noVBand="0"/>
      </w:tblPr>
      <w:tblGrid>
        <w:gridCol w:w="3451"/>
        <w:gridCol w:w="3388"/>
        <w:gridCol w:w="3438"/>
      </w:tblGrid>
      <w:tr w:rsidR="00D617FB" w:rsidRPr="005E0F09" w:rsidTr="00641AC6">
        <w:trPr>
          <w:trHeight w:val="277"/>
        </w:trPr>
        <w:tc>
          <w:tcPr>
            <w:tcW w:w="3451" w:type="dxa"/>
            <w:vAlign w:val="center"/>
          </w:tcPr>
          <w:p w:rsidR="00D617FB" w:rsidRPr="00E006E5" w:rsidRDefault="00AA7235" w:rsidP="00641A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617FB">
              <w:rPr>
                <w:sz w:val="28"/>
                <w:szCs w:val="28"/>
              </w:rPr>
              <w:t>.05</w:t>
            </w:r>
            <w:r w:rsidR="00D617FB" w:rsidRPr="00E006E5">
              <w:rPr>
                <w:sz w:val="28"/>
                <w:szCs w:val="28"/>
              </w:rPr>
              <w:t>.20</w:t>
            </w:r>
            <w:r w:rsidR="00D617F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388" w:type="dxa"/>
            <w:vAlign w:val="center"/>
          </w:tcPr>
          <w:p w:rsidR="00D617FB" w:rsidRPr="00D617FB" w:rsidRDefault="00D617FB" w:rsidP="009A0F38">
            <w:pPr>
              <w:rPr>
                <w:color w:val="000000"/>
                <w:sz w:val="28"/>
                <w:szCs w:val="28"/>
              </w:rPr>
            </w:pPr>
            <w:r w:rsidRPr="00D617FB">
              <w:rPr>
                <w:color w:val="000000"/>
                <w:sz w:val="28"/>
                <w:szCs w:val="28"/>
              </w:rPr>
              <w:t xml:space="preserve">              </w:t>
            </w:r>
            <w:r w:rsidR="009A0F38">
              <w:rPr>
                <w:color w:val="000000"/>
                <w:sz w:val="28"/>
                <w:szCs w:val="28"/>
              </w:rPr>
              <w:t xml:space="preserve">     </w:t>
            </w:r>
            <w:r w:rsidR="00AA7235">
              <w:rPr>
                <w:color w:val="000000"/>
                <w:sz w:val="28"/>
                <w:szCs w:val="28"/>
              </w:rPr>
              <w:t>№ 86</w:t>
            </w:r>
          </w:p>
        </w:tc>
        <w:tc>
          <w:tcPr>
            <w:tcW w:w="3438" w:type="dxa"/>
            <w:vAlign w:val="center"/>
          </w:tcPr>
          <w:p w:rsidR="00D617FB" w:rsidRPr="00E006E5" w:rsidRDefault="00D617FB" w:rsidP="00641AC6">
            <w:pPr>
              <w:jc w:val="right"/>
              <w:rPr>
                <w:sz w:val="28"/>
                <w:szCs w:val="28"/>
              </w:rPr>
            </w:pPr>
            <w:r w:rsidRPr="00E006E5">
              <w:rPr>
                <w:sz w:val="28"/>
                <w:szCs w:val="28"/>
              </w:rPr>
              <w:t xml:space="preserve">  х. Красный Кут</w:t>
            </w:r>
          </w:p>
        </w:tc>
      </w:tr>
    </w:tbl>
    <w:p w:rsidR="00655E9B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A82A92" w:rsidRPr="00217BA7" w:rsidTr="003E775A">
        <w:trPr>
          <w:trHeight w:val="1797"/>
        </w:trPr>
        <w:tc>
          <w:tcPr>
            <w:tcW w:w="4928" w:type="dxa"/>
          </w:tcPr>
          <w:p w:rsidR="00A82A92" w:rsidRPr="00217BA7" w:rsidRDefault="00B63B58" w:rsidP="009A0F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Порядка и сроков составления </w:t>
            </w:r>
            <w:r w:rsidR="00664213">
              <w:rPr>
                <w:sz w:val="28"/>
                <w:szCs w:val="28"/>
              </w:rPr>
              <w:t>проекта бюджета Кр</w:t>
            </w:r>
            <w:r w:rsidR="009A0F38">
              <w:rPr>
                <w:sz w:val="28"/>
                <w:szCs w:val="28"/>
              </w:rPr>
              <w:t>аснокутского</w:t>
            </w:r>
            <w:r w:rsidR="00664213">
              <w:rPr>
                <w:sz w:val="28"/>
                <w:szCs w:val="28"/>
              </w:rPr>
              <w:t xml:space="preserve"> сельского пос</w:t>
            </w:r>
            <w:r w:rsidR="00664213">
              <w:rPr>
                <w:sz w:val="28"/>
                <w:szCs w:val="28"/>
              </w:rPr>
              <w:t>е</w:t>
            </w:r>
            <w:r w:rsidR="00664213">
              <w:rPr>
                <w:sz w:val="28"/>
                <w:szCs w:val="28"/>
              </w:rPr>
              <w:t>л</w:t>
            </w:r>
            <w:r w:rsidR="00AA7235">
              <w:rPr>
                <w:sz w:val="28"/>
                <w:szCs w:val="28"/>
              </w:rPr>
              <w:t>ения Октябрьского района на 2027</w:t>
            </w:r>
            <w:r w:rsidR="00664213">
              <w:rPr>
                <w:sz w:val="28"/>
                <w:szCs w:val="28"/>
              </w:rPr>
              <w:t xml:space="preserve"> год </w:t>
            </w:r>
            <w:r w:rsidR="00AA7235">
              <w:rPr>
                <w:sz w:val="28"/>
                <w:szCs w:val="28"/>
              </w:rPr>
              <w:t>и на плановый период 2028 и 2029</w:t>
            </w:r>
            <w:r w:rsidR="00664213">
              <w:rPr>
                <w:sz w:val="28"/>
                <w:szCs w:val="28"/>
              </w:rPr>
              <w:t xml:space="preserve"> годов </w:t>
            </w:r>
          </w:p>
        </w:tc>
      </w:tr>
    </w:tbl>
    <w:p w:rsidR="00B63B58" w:rsidRDefault="00B63B58" w:rsidP="00A82A9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</w:p>
    <w:p w:rsidR="002436FA" w:rsidRDefault="00B63B58" w:rsidP="002436FA">
      <w:pPr>
        <w:pStyle w:val="10"/>
        <w:jc w:val="both"/>
        <w:rPr>
          <w:bCs/>
        </w:rPr>
      </w:pPr>
      <w:r>
        <w:rPr>
          <w:rFonts w:eastAsia="Calibri"/>
          <w:sz w:val="28"/>
          <w:szCs w:val="28"/>
        </w:rPr>
        <w:t xml:space="preserve">        </w:t>
      </w:r>
      <w:r w:rsidRPr="00B942DD">
        <w:rPr>
          <w:rFonts w:eastAsia="Calibri"/>
          <w:sz w:val="28"/>
          <w:szCs w:val="28"/>
        </w:rPr>
        <w:t>В соответствии со статьями 169, 184 Бюджетного кодекса Российской Ф</w:t>
      </w:r>
      <w:r w:rsidRPr="00B942DD">
        <w:rPr>
          <w:rFonts w:eastAsia="Calibri"/>
          <w:sz w:val="28"/>
          <w:szCs w:val="28"/>
        </w:rPr>
        <w:t>е</w:t>
      </w:r>
      <w:r w:rsidR="004567CC">
        <w:rPr>
          <w:rFonts w:eastAsia="Calibri"/>
          <w:sz w:val="28"/>
          <w:szCs w:val="28"/>
        </w:rPr>
        <w:t>дерации, п</w:t>
      </w:r>
      <w:r w:rsidRPr="00B942DD">
        <w:rPr>
          <w:rFonts w:eastAsia="Calibri"/>
          <w:sz w:val="28"/>
          <w:szCs w:val="28"/>
        </w:rPr>
        <w:t>остановлением Правит</w:t>
      </w:r>
      <w:r w:rsidR="00CF0F9E">
        <w:rPr>
          <w:rFonts w:eastAsia="Calibri"/>
          <w:sz w:val="28"/>
          <w:szCs w:val="28"/>
        </w:rPr>
        <w:t xml:space="preserve">ельства Ростовской области </w:t>
      </w:r>
      <w:r w:rsidR="00AA7235">
        <w:rPr>
          <w:rFonts w:eastAsia="Calibri"/>
          <w:sz w:val="28"/>
          <w:szCs w:val="28"/>
        </w:rPr>
        <w:t>от 26.05.2026</w:t>
      </w:r>
      <w:r w:rsidR="00AF6534" w:rsidRPr="009A0F38">
        <w:rPr>
          <w:rFonts w:eastAsia="Calibri"/>
          <w:sz w:val="28"/>
          <w:szCs w:val="28"/>
        </w:rPr>
        <w:t xml:space="preserve"> </w:t>
      </w:r>
      <w:r w:rsidR="00AB2280" w:rsidRPr="009A0F38">
        <w:rPr>
          <w:rFonts w:eastAsia="Calibri"/>
          <w:sz w:val="28"/>
          <w:szCs w:val="28"/>
        </w:rPr>
        <w:t xml:space="preserve">         </w:t>
      </w:r>
      <w:r w:rsidR="00AF6534" w:rsidRPr="009A0F38">
        <w:rPr>
          <w:rFonts w:eastAsia="Calibri"/>
          <w:sz w:val="28"/>
          <w:szCs w:val="28"/>
        </w:rPr>
        <w:t xml:space="preserve">№ </w:t>
      </w:r>
      <w:r w:rsidR="00AA7235">
        <w:rPr>
          <w:rFonts w:eastAsia="Calibri"/>
          <w:sz w:val="28"/>
          <w:szCs w:val="28"/>
        </w:rPr>
        <w:t>465</w:t>
      </w:r>
      <w:r w:rsidRPr="009A0F38">
        <w:rPr>
          <w:rFonts w:eastAsia="Calibri"/>
          <w:sz w:val="28"/>
          <w:szCs w:val="28"/>
        </w:rPr>
        <w:t xml:space="preserve"> «Об утверждении Порядка и сроков составления п</w:t>
      </w:r>
      <w:r w:rsidR="00AF6534" w:rsidRPr="009A0F38">
        <w:rPr>
          <w:rFonts w:eastAsia="Calibri"/>
          <w:sz w:val="28"/>
          <w:szCs w:val="28"/>
        </w:rPr>
        <w:t>р</w:t>
      </w:r>
      <w:r w:rsidR="00CF0F9E" w:rsidRPr="009A0F38">
        <w:rPr>
          <w:rFonts w:eastAsia="Calibri"/>
          <w:sz w:val="28"/>
          <w:szCs w:val="28"/>
        </w:rPr>
        <w:t xml:space="preserve">оекта областного бюджета </w:t>
      </w:r>
      <w:r w:rsidR="00AA7235">
        <w:rPr>
          <w:rFonts w:eastAsia="Calibri"/>
          <w:sz w:val="28"/>
          <w:szCs w:val="28"/>
        </w:rPr>
        <w:t>и проекта бюджета Территориального фонда обязательного медицинского страхования Ростовской области на 2027</w:t>
      </w:r>
      <w:r w:rsidR="00CF0F9E" w:rsidRPr="009A0F38">
        <w:rPr>
          <w:rFonts w:eastAsia="Calibri"/>
          <w:sz w:val="28"/>
          <w:szCs w:val="28"/>
        </w:rPr>
        <w:t xml:space="preserve"> </w:t>
      </w:r>
      <w:r w:rsidR="00AA7235">
        <w:rPr>
          <w:rFonts w:eastAsia="Calibri"/>
          <w:sz w:val="28"/>
          <w:szCs w:val="28"/>
        </w:rPr>
        <w:t xml:space="preserve"> год и на плановый период 2028 и 2029</w:t>
      </w:r>
      <w:r w:rsidRPr="009A0F38">
        <w:rPr>
          <w:rFonts w:eastAsia="Calibri"/>
          <w:sz w:val="28"/>
          <w:szCs w:val="28"/>
        </w:rPr>
        <w:t xml:space="preserve"> годов»</w:t>
      </w:r>
      <w:r w:rsidR="00AB2280">
        <w:rPr>
          <w:rFonts w:eastAsia="Calibri"/>
          <w:sz w:val="28"/>
          <w:szCs w:val="28"/>
        </w:rPr>
        <w:t xml:space="preserve"> </w:t>
      </w:r>
      <w:r w:rsidR="00D84A42">
        <w:rPr>
          <w:rFonts w:eastAsia="Calibri"/>
          <w:sz w:val="28"/>
          <w:szCs w:val="28"/>
        </w:rPr>
        <w:t xml:space="preserve">и </w:t>
      </w:r>
      <w:r w:rsidR="00D84A42" w:rsidRPr="00691AFB">
        <w:rPr>
          <w:rFonts w:eastAsia="Calibri"/>
          <w:sz w:val="28"/>
          <w:szCs w:val="28"/>
        </w:rPr>
        <w:t>решением Собрания депутатов</w:t>
      </w:r>
      <w:r w:rsidR="00D84A42" w:rsidRPr="00691AFB">
        <w:rPr>
          <w:sz w:val="28"/>
          <w:szCs w:val="28"/>
        </w:rPr>
        <w:t xml:space="preserve"> Краснокутского сельского поселения </w:t>
      </w:r>
      <w:r w:rsidR="00691AFB" w:rsidRPr="00691AFB">
        <w:rPr>
          <w:sz w:val="28"/>
          <w:szCs w:val="28"/>
        </w:rPr>
        <w:t>от 18.09.2025 № 147</w:t>
      </w:r>
      <w:r w:rsidR="00D84A42" w:rsidRPr="00691AFB">
        <w:rPr>
          <w:sz w:val="28"/>
          <w:szCs w:val="28"/>
        </w:rPr>
        <w:t xml:space="preserve"> </w:t>
      </w:r>
      <w:r w:rsidR="00D84A42" w:rsidRPr="00691AFB">
        <w:rPr>
          <w:rFonts w:eastAsia="Calibri"/>
          <w:sz w:val="28"/>
          <w:szCs w:val="28"/>
        </w:rPr>
        <w:t>«</w:t>
      </w:r>
      <w:r w:rsidR="00D84A42" w:rsidRPr="00691AFB">
        <w:rPr>
          <w:sz w:val="28"/>
          <w:szCs w:val="28"/>
        </w:rPr>
        <w:t>Об утверждении Положения о бюджетном процессе в Краснокутском сельском поселении</w:t>
      </w:r>
      <w:r w:rsidR="00D84A42" w:rsidRPr="00691AFB">
        <w:rPr>
          <w:rFonts w:eastAsia="Calibri"/>
          <w:sz w:val="28"/>
          <w:szCs w:val="28"/>
        </w:rPr>
        <w:t>»</w:t>
      </w:r>
      <w:r w:rsidR="00A82A92" w:rsidRPr="00691AFB">
        <w:rPr>
          <w:sz w:val="28"/>
          <w:szCs w:val="28"/>
        </w:rPr>
        <w:t>,</w:t>
      </w:r>
      <w:r w:rsidR="00F43EC2" w:rsidRPr="00691AFB">
        <w:rPr>
          <w:sz w:val="28"/>
          <w:szCs w:val="28"/>
        </w:rPr>
        <w:t xml:space="preserve"> </w:t>
      </w:r>
      <w:r w:rsidR="004567CC" w:rsidRPr="00691AFB">
        <w:rPr>
          <w:sz w:val="28"/>
          <w:szCs w:val="28"/>
        </w:rPr>
        <w:t>в целях</w:t>
      </w:r>
      <w:r w:rsidR="004567CC">
        <w:rPr>
          <w:sz w:val="28"/>
          <w:szCs w:val="28"/>
        </w:rPr>
        <w:t xml:space="preserve"> обеспечения составления проекта бюджета Кр</w:t>
      </w:r>
      <w:r w:rsidR="00D84A42">
        <w:rPr>
          <w:sz w:val="28"/>
          <w:szCs w:val="28"/>
        </w:rPr>
        <w:t>аснокутского</w:t>
      </w:r>
      <w:r w:rsidR="004567CC">
        <w:rPr>
          <w:sz w:val="28"/>
          <w:szCs w:val="28"/>
        </w:rPr>
        <w:t xml:space="preserve"> сельского посел</w:t>
      </w:r>
      <w:r w:rsidR="00691AFB">
        <w:rPr>
          <w:sz w:val="28"/>
          <w:szCs w:val="28"/>
        </w:rPr>
        <w:t>ения Октябрьского района на 2027 год и на плановый период 2028 и 2029</w:t>
      </w:r>
      <w:r w:rsidR="004567CC">
        <w:rPr>
          <w:sz w:val="28"/>
          <w:szCs w:val="28"/>
        </w:rPr>
        <w:t xml:space="preserve"> годов, </w:t>
      </w:r>
      <w:r w:rsidR="002436FA" w:rsidRPr="009C6309">
        <w:rPr>
          <w:rFonts w:eastAsia="Times New Roman" w:cs="Times New Roman"/>
          <w:bCs/>
          <w:sz w:val="28"/>
          <w:szCs w:val="28"/>
        </w:rPr>
        <w:t xml:space="preserve">руководствуясь </w:t>
      </w:r>
      <w:r w:rsidR="00C4770D" w:rsidRPr="00BA05CE">
        <w:rPr>
          <w:rFonts w:eastAsia="Times New Roman" w:cs="Times New Roman"/>
          <w:bCs/>
          <w:sz w:val="28"/>
          <w:szCs w:val="28"/>
        </w:rPr>
        <w:t>часть</w:t>
      </w:r>
      <w:r w:rsidR="00D84A42" w:rsidRPr="00BA05CE">
        <w:rPr>
          <w:rFonts w:eastAsia="Times New Roman" w:cs="Times New Roman"/>
          <w:bCs/>
          <w:sz w:val="28"/>
          <w:szCs w:val="28"/>
        </w:rPr>
        <w:t>ю 9 статьи 48, статьей 61</w:t>
      </w:r>
      <w:r w:rsidR="00AB2280" w:rsidRPr="009C6309">
        <w:rPr>
          <w:rFonts w:eastAsia="Times New Roman" w:cs="Times New Roman"/>
          <w:bCs/>
          <w:sz w:val="28"/>
          <w:szCs w:val="28"/>
        </w:rPr>
        <w:t xml:space="preserve"> Устава</w:t>
      </w:r>
      <w:r w:rsidR="002436FA" w:rsidRPr="009C6309">
        <w:rPr>
          <w:rFonts w:eastAsia="Times New Roman" w:cs="Times New Roman"/>
          <w:bCs/>
          <w:sz w:val="28"/>
          <w:szCs w:val="28"/>
        </w:rPr>
        <w:t xml:space="preserve"> муниципального образования «Кр</w:t>
      </w:r>
      <w:r w:rsidR="00D84A42">
        <w:rPr>
          <w:rFonts w:eastAsia="Times New Roman" w:cs="Times New Roman"/>
          <w:bCs/>
          <w:sz w:val="28"/>
          <w:szCs w:val="28"/>
        </w:rPr>
        <w:t>аснокутско</w:t>
      </w:r>
      <w:r w:rsidR="00CF0F9E" w:rsidRPr="009C6309">
        <w:rPr>
          <w:rFonts w:eastAsia="Times New Roman" w:cs="Times New Roman"/>
          <w:bCs/>
          <w:sz w:val="28"/>
          <w:szCs w:val="28"/>
        </w:rPr>
        <w:t>е</w:t>
      </w:r>
      <w:r w:rsidR="002436FA" w:rsidRPr="009C6309">
        <w:rPr>
          <w:rFonts w:eastAsia="Times New Roman" w:cs="Times New Roman"/>
          <w:bCs/>
          <w:sz w:val="28"/>
          <w:szCs w:val="28"/>
        </w:rPr>
        <w:t xml:space="preserve"> сельское поселение»,</w:t>
      </w:r>
      <w:r w:rsidR="002436FA">
        <w:rPr>
          <w:rFonts w:eastAsia="Times New Roman" w:cs="Times New Roman"/>
          <w:bCs/>
          <w:sz w:val="28"/>
          <w:szCs w:val="28"/>
        </w:rPr>
        <w:t xml:space="preserve"> </w:t>
      </w:r>
    </w:p>
    <w:p w:rsidR="00A82A92" w:rsidRPr="00A82A92" w:rsidRDefault="00A82A92" w:rsidP="00A82A92">
      <w:pPr>
        <w:jc w:val="both"/>
        <w:rPr>
          <w:sz w:val="28"/>
          <w:szCs w:val="28"/>
        </w:rPr>
      </w:pPr>
    </w:p>
    <w:p w:rsidR="00A82A92" w:rsidRDefault="00A82A92" w:rsidP="00A82A9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E56D4A" w:rsidRDefault="00E56D4A" w:rsidP="003C6E6C">
      <w:pPr>
        <w:jc w:val="both"/>
        <w:rPr>
          <w:sz w:val="28"/>
          <w:szCs w:val="28"/>
        </w:rPr>
      </w:pPr>
    </w:p>
    <w:p w:rsidR="002436FA" w:rsidRPr="00B942DD" w:rsidRDefault="00AB2280" w:rsidP="00AB2280">
      <w:pPr>
        <w:shd w:val="clear" w:color="auto" w:fill="FFFFFF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1. </w:t>
      </w:r>
      <w:r w:rsidR="002436FA" w:rsidRPr="00B942DD">
        <w:rPr>
          <w:rFonts w:eastAsia="Calibri"/>
          <w:sz w:val="28"/>
          <w:szCs w:val="28"/>
        </w:rPr>
        <w:t xml:space="preserve">Утвердить Порядок и сроки составления проекта бюджета </w:t>
      </w:r>
      <w:r w:rsidR="002436FA">
        <w:rPr>
          <w:rFonts w:eastAsia="Calibri"/>
          <w:sz w:val="28"/>
          <w:szCs w:val="28"/>
        </w:rPr>
        <w:t>Кр</w:t>
      </w:r>
      <w:r w:rsidR="00D84A42">
        <w:rPr>
          <w:rFonts w:eastAsia="Calibri"/>
          <w:sz w:val="28"/>
          <w:szCs w:val="28"/>
        </w:rPr>
        <w:t>аснокутского</w:t>
      </w:r>
      <w:r w:rsidR="002436FA">
        <w:rPr>
          <w:rFonts w:eastAsia="Calibri"/>
          <w:sz w:val="28"/>
          <w:szCs w:val="28"/>
        </w:rPr>
        <w:t xml:space="preserve"> </w:t>
      </w:r>
      <w:r w:rsidR="002436FA" w:rsidRPr="00B942DD">
        <w:rPr>
          <w:rFonts w:eastAsia="Calibri"/>
          <w:sz w:val="28"/>
          <w:szCs w:val="28"/>
        </w:rPr>
        <w:t>сельского посел</w:t>
      </w:r>
      <w:r w:rsidR="005E06B4">
        <w:rPr>
          <w:rFonts w:eastAsia="Calibri"/>
          <w:sz w:val="28"/>
          <w:szCs w:val="28"/>
        </w:rPr>
        <w:t>ения Октябрьского района на 20</w:t>
      </w:r>
      <w:r w:rsidR="00691AFB">
        <w:rPr>
          <w:rFonts w:eastAsia="Calibri"/>
          <w:sz w:val="28"/>
          <w:szCs w:val="28"/>
        </w:rPr>
        <w:t>27</w:t>
      </w:r>
      <w:r w:rsidR="004567CC">
        <w:rPr>
          <w:rFonts w:eastAsia="Calibri"/>
          <w:sz w:val="28"/>
          <w:szCs w:val="28"/>
        </w:rPr>
        <w:t xml:space="preserve"> год и на плановый</w:t>
      </w:r>
      <w:r w:rsidR="00691AFB">
        <w:rPr>
          <w:rFonts w:eastAsia="Calibri"/>
          <w:sz w:val="28"/>
          <w:szCs w:val="28"/>
        </w:rPr>
        <w:t xml:space="preserve"> период 2028 и 2029</w:t>
      </w:r>
      <w:r w:rsidR="002436FA" w:rsidRPr="00B942DD">
        <w:rPr>
          <w:rFonts w:eastAsia="Calibri"/>
          <w:sz w:val="28"/>
          <w:szCs w:val="28"/>
        </w:rPr>
        <w:t xml:space="preserve"> годов</w:t>
      </w:r>
      <w:r w:rsidR="00691AFB">
        <w:rPr>
          <w:rFonts w:eastAsia="Calibri"/>
          <w:sz w:val="28"/>
          <w:szCs w:val="28"/>
        </w:rPr>
        <w:t>,</w:t>
      </w:r>
      <w:r w:rsidR="002436FA" w:rsidRPr="00B942DD">
        <w:rPr>
          <w:rFonts w:eastAsia="Calibri"/>
          <w:sz w:val="28"/>
          <w:szCs w:val="28"/>
        </w:rPr>
        <w:t xml:space="preserve"> согласно приложению. </w:t>
      </w:r>
    </w:p>
    <w:p w:rsidR="002436FA" w:rsidRDefault="00AB2280" w:rsidP="00AB2280">
      <w:pPr>
        <w:shd w:val="clear" w:color="auto" w:fill="FFFFFF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2. </w:t>
      </w:r>
      <w:r w:rsidR="002436FA" w:rsidRPr="00B942DD">
        <w:rPr>
          <w:rFonts w:eastAsia="Calibri"/>
          <w:sz w:val="28"/>
          <w:szCs w:val="28"/>
        </w:rPr>
        <w:t xml:space="preserve">Специалистам Администрации </w:t>
      </w:r>
      <w:r w:rsidR="002436FA">
        <w:rPr>
          <w:rFonts w:eastAsia="Calibri"/>
          <w:sz w:val="28"/>
          <w:szCs w:val="28"/>
        </w:rPr>
        <w:t>Кр</w:t>
      </w:r>
      <w:r w:rsidR="00C45190">
        <w:rPr>
          <w:rFonts w:eastAsia="Calibri"/>
          <w:sz w:val="28"/>
          <w:szCs w:val="28"/>
        </w:rPr>
        <w:t>аснокутского</w:t>
      </w:r>
      <w:r w:rsidR="002436FA" w:rsidRPr="00B942DD">
        <w:rPr>
          <w:rFonts w:eastAsia="Calibri"/>
          <w:sz w:val="28"/>
          <w:szCs w:val="28"/>
        </w:rPr>
        <w:t xml:space="preserve"> сельского поселения</w:t>
      </w:r>
      <w:r w:rsidR="005E06B4">
        <w:rPr>
          <w:rFonts w:eastAsia="Calibri"/>
          <w:sz w:val="28"/>
          <w:szCs w:val="28"/>
        </w:rPr>
        <w:t xml:space="preserve"> по курируемым направлениям</w:t>
      </w:r>
      <w:r w:rsidR="002436FA" w:rsidRPr="00B942DD">
        <w:rPr>
          <w:rFonts w:eastAsia="Calibri"/>
          <w:sz w:val="28"/>
          <w:szCs w:val="28"/>
        </w:rPr>
        <w:t xml:space="preserve"> обесп</w:t>
      </w:r>
      <w:r w:rsidR="002436FA" w:rsidRPr="00B942DD">
        <w:rPr>
          <w:rFonts w:eastAsia="Calibri"/>
          <w:sz w:val="28"/>
          <w:szCs w:val="28"/>
        </w:rPr>
        <w:t>е</w:t>
      </w:r>
      <w:r w:rsidR="002436FA" w:rsidRPr="00B942DD">
        <w:rPr>
          <w:rFonts w:eastAsia="Calibri"/>
          <w:sz w:val="28"/>
          <w:szCs w:val="28"/>
        </w:rPr>
        <w:t>чить выполнение мероприятий, предусмотренных приложением</w:t>
      </w:r>
      <w:r w:rsidR="004567CC">
        <w:rPr>
          <w:rFonts w:eastAsia="Calibri"/>
          <w:sz w:val="28"/>
          <w:szCs w:val="28"/>
        </w:rPr>
        <w:t xml:space="preserve"> к настоящему постановлению</w:t>
      </w:r>
      <w:r w:rsidR="002436FA" w:rsidRPr="00B942DD">
        <w:rPr>
          <w:rFonts w:eastAsia="Calibri"/>
          <w:sz w:val="28"/>
          <w:szCs w:val="28"/>
        </w:rPr>
        <w:t>.</w:t>
      </w:r>
    </w:p>
    <w:p w:rsidR="004567CC" w:rsidRPr="00B942DD" w:rsidRDefault="004567CC" w:rsidP="005E06B4">
      <w:pPr>
        <w:shd w:val="clear" w:color="auto" w:fill="FFFFFF"/>
        <w:ind w:left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B942DD">
        <w:rPr>
          <w:rFonts w:eastAsia="Calibri"/>
          <w:sz w:val="28"/>
          <w:szCs w:val="28"/>
        </w:rPr>
        <w:t>Настоящее постановление вступает в силу со дня его подписания.</w:t>
      </w:r>
    </w:p>
    <w:p w:rsidR="005E06B4" w:rsidRDefault="005E06B4" w:rsidP="00AB2280">
      <w:pPr>
        <w:shd w:val="clear" w:color="auto" w:fill="FFFFFF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</w:p>
    <w:p w:rsidR="005E06B4" w:rsidRDefault="005E06B4" w:rsidP="00AB2280">
      <w:pPr>
        <w:shd w:val="clear" w:color="auto" w:fill="FFFFFF"/>
        <w:jc w:val="both"/>
        <w:rPr>
          <w:rFonts w:eastAsia="Calibri"/>
          <w:sz w:val="28"/>
          <w:szCs w:val="28"/>
        </w:rPr>
      </w:pPr>
    </w:p>
    <w:p w:rsidR="005E06B4" w:rsidRDefault="005E06B4" w:rsidP="00AB2280">
      <w:pPr>
        <w:shd w:val="clear" w:color="auto" w:fill="FFFFFF"/>
        <w:jc w:val="both"/>
        <w:rPr>
          <w:rFonts w:eastAsia="Calibri"/>
          <w:sz w:val="28"/>
          <w:szCs w:val="28"/>
        </w:rPr>
      </w:pPr>
    </w:p>
    <w:p w:rsidR="002436FA" w:rsidRPr="00B942DD" w:rsidRDefault="005E06B4" w:rsidP="005E06B4">
      <w:pPr>
        <w:shd w:val="clear" w:color="auto" w:fill="FFFFFF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4. </w:t>
      </w:r>
      <w:r w:rsidR="002436FA" w:rsidRPr="00B942DD">
        <w:rPr>
          <w:rFonts w:eastAsia="Calibri"/>
          <w:sz w:val="28"/>
          <w:szCs w:val="28"/>
        </w:rPr>
        <w:t xml:space="preserve">Контроль за исполнением настоящего постановления возложить </w:t>
      </w:r>
      <w:r w:rsidR="00CF0F9E">
        <w:rPr>
          <w:rFonts w:eastAsia="Calibri"/>
          <w:sz w:val="28"/>
          <w:szCs w:val="28"/>
        </w:rPr>
        <w:t xml:space="preserve">на </w:t>
      </w:r>
      <w:r w:rsidR="00691AFB">
        <w:rPr>
          <w:rFonts w:eastAsia="Calibri"/>
          <w:sz w:val="28"/>
          <w:szCs w:val="28"/>
        </w:rPr>
        <w:t>начальника службы экономики и финансов Мемех И.Ю</w:t>
      </w:r>
      <w:r w:rsidR="00D84A42">
        <w:rPr>
          <w:rFonts w:eastAsia="Calibri"/>
          <w:sz w:val="28"/>
          <w:szCs w:val="28"/>
        </w:rPr>
        <w:t>.</w:t>
      </w:r>
    </w:p>
    <w:p w:rsid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691AFB" w:rsidRDefault="00691AFB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4567CC" w:rsidRDefault="004567CC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BD290A" w:rsidRP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CF0F9E" w:rsidRPr="00CF0F9E" w:rsidRDefault="00CF0F9E" w:rsidP="00CF0F9E">
      <w:pPr>
        <w:jc w:val="both"/>
        <w:rPr>
          <w:sz w:val="28"/>
          <w:szCs w:val="28"/>
        </w:rPr>
      </w:pPr>
      <w:r w:rsidRPr="00CF0F9E">
        <w:rPr>
          <w:sz w:val="28"/>
          <w:szCs w:val="28"/>
        </w:rPr>
        <w:t>Глава Администрации</w:t>
      </w:r>
    </w:p>
    <w:p w:rsidR="00D24361" w:rsidRDefault="00CF0F9E" w:rsidP="00CF0F9E">
      <w:pPr>
        <w:jc w:val="both"/>
        <w:rPr>
          <w:sz w:val="28"/>
          <w:szCs w:val="28"/>
        </w:rPr>
        <w:sectPr w:rsidR="00D24361" w:rsidSect="00B502B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CF0F9E">
        <w:rPr>
          <w:sz w:val="28"/>
          <w:szCs w:val="28"/>
        </w:rPr>
        <w:t>Кр</w:t>
      </w:r>
      <w:r w:rsidR="00D84A42">
        <w:rPr>
          <w:sz w:val="28"/>
          <w:szCs w:val="28"/>
        </w:rPr>
        <w:t>аснокутског</w:t>
      </w:r>
      <w:r w:rsidRPr="00CF0F9E">
        <w:rPr>
          <w:sz w:val="28"/>
          <w:szCs w:val="28"/>
        </w:rPr>
        <w:t>о сельск</w:t>
      </w:r>
      <w:r>
        <w:rPr>
          <w:sz w:val="28"/>
          <w:szCs w:val="28"/>
        </w:rPr>
        <w:t xml:space="preserve">ого поселения </w:t>
      </w:r>
      <w:r w:rsidR="00D84A42">
        <w:rPr>
          <w:sz w:val="28"/>
          <w:szCs w:val="28"/>
        </w:rPr>
        <w:tab/>
      </w:r>
      <w:r w:rsidR="00D84A42">
        <w:rPr>
          <w:sz w:val="28"/>
          <w:szCs w:val="28"/>
        </w:rPr>
        <w:tab/>
      </w:r>
      <w:r w:rsidR="00D84A42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D84A4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  <w:r w:rsidR="00D84A42">
        <w:rPr>
          <w:sz w:val="28"/>
          <w:szCs w:val="28"/>
        </w:rPr>
        <w:t>В. Н. Огнев</w:t>
      </w:r>
    </w:p>
    <w:p w:rsidR="009A0962" w:rsidRDefault="009A0962" w:rsidP="00943232">
      <w:pPr>
        <w:autoSpaceDE w:val="0"/>
        <w:autoSpaceDN w:val="0"/>
        <w:adjustRightInd w:val="0"/>
        <w:ind w:left="11328" w:firstLine="708"/>
        <w:outlineLvl w:val="1"/>
        <w:rPr>
          <w:rFonts w:eastAsia="Calibri"/>
          <w:sz w:val="28"/>
          <w:szCs w:val="28"/>
        </w:rPr>
      </w:pPr>
      <w:bookmarkStart w:id="1" w:name="Par1326"/>
      <w:bookmarkEnd w:id="1"/>
    </w:p>
    <w:p w:rsidR="00943232" w:rsidRDefault="00943232" w:rsidP="00AB2280">
      <w:pPr>
        <w:autoSpaceDE w:val="0"/>
        <w:autoSpaceDN w:val="0"/>
        <w:adjustRightInd w:val="0"/>
        <w:ind w:left="11328" w:firstLine="708"/>
        <w:jc w:val="right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</w:t>
      </w:r>
    </w:p>
    <w:p w:rsidR="00943232" w:rsidRDefault="00943232" w:rsidP="00943232">
      <w:pPr>
        <w:autoSpaceDE w:val="0"/>
        <w:autoSpaceDN w:val="0"/>
        <w:adjustRightInd w:val="0"/>
        <w:jc w:val="right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 постановлению Администрации </w:t>
      </w:r>
    </w:p>
    <w:p w:rsidR="00943232" w:rsidRPr="00AB2280" w:rsidRDefault="00943232" w:rsidP="00943232">
      <w:pPr>
        <w:autoSpaceDE w:val="0"/>
        <w:autoSpaceDN w:val="0"/>
        <w:adjustRightInd w:val="0"/>
        <w:ind w:left="3528" w:firstLine="1859"/>
        <w:jc w:val="right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</w:t>
      </w:r>
      <w:r w:rsidR="00CE5F32">
        <w:rPr>
          <w:rFonts w:eastAsia="Calibri"/>
          <w:sz w:val="28"/>
          <w:szCs w:val="28"/>
        </w:rPr>
        <w:t>аснокутского</w:t>
      </w:r>
      <w:r>
        <w:rPr>
          <w:rFonts w:eastAsia="Calibri"/>
          <w:sz w:val="28"/>
          <w:szCs w:val="28"/>
        </w:rPr>
        <w:t xml:space="preserve"> сельского поселения </w:t>
      </w:r>
      <w:r w:rsidR="00AB2280">
        <w:rPr>
          <w:rFonts w:eastAsia="Calibri"/>
          <w:sz w:val="28"/>
          <w:szCs w:val="28"/>
        </w:rPr>
        <w:br/>
        <w:t xml:space="preserve">от </w:t>
      </w:r>
      <w:r w:rsidR="00691AFB">
        <w:rPr>
          <w:rFonts w:eastAsia="Calibri"/>
          <w:sz w:val="28"/>
          <w:szCs w:val="28"/>
        </w:rPr>
        <w:t xml:space="preserve">26.05.2026 </w:t>
      </w:r>
      <w:r>
        <w:rPr>
          <w:rFonts w:eastAsia="Calibri"/>
          <w:sz w:val="28"/>
          <w:szCs w:val="28"/>
        </w:rPr>
        <w:t xml:space="preserve"> № </w:t>
      </w:r>
      <w:r w:rsidR="00691AFB">
        <w:rPr>
          <w:rFonts w:eastAsia="Calibri"/>
          <w:sz w:val="28"/>
          <w:szCs w:val="28"/>
        </w:rPr>
        <w:t>86</w:t>
      </w:r>
    </w:p>
    <w:p w:rsidR="00943232" w:rsidRDefault="00943232" w:rsidP="00943232">
      <w:pPr>
        <w:keepNext/>
        <w:jc w:val="center"/>
        <w:outlineLvl w:val="0"/>
        <w:rPr>
          <w:rFonts w:eastAsia="Calibri"/>
          <w:sz w:val="28"/>
          <w:szCs w:val="28"/>
        </w:rPr>
      </w:pPr>
    </w:p>
    <w:p w:rsidR="00943232" w:rsidRDefault="00943232" w:rsidP="00943232">
      <w:pPr>
        <w:keepNext/>
        <w:jc w:val="center"/>
        <w:outlineLvl w:val="0"/>
        <w:rPr>
          <w:rFonts w:eastAsia="Calibri"/>
          <w:sz w:val="28"/>
          <w:szCs w:val="28"/>
        </w:rPr>
      </w:pPr>
    </w:p>
    <w:p w:rsidR="00943232" w:rsidRDefault="00943232" w:rsidP="00943232">
      <w:pPr>
        <w:keepNext/>
        <w:jc w:val="center"/>
        <w:outlineLvl w:val="0"/>
        <w:rPr>
          <w:rFonts w:eastAsia="Calibri"/>
          <w:sz w:val="32"/>
          <w:szCs w:val="32"/>
        </w:rPr>
      </w:pPr>
      <w:r>
        <w:rPr>
          <w:rFonts w:eastAsia="Calibri"/>
          <w:sz w:val="32"/>
          <w:szCs w:val="32"/>
        </w:rPr>
        <w:t>Порядок</w:t>
      </w:r>
    </w:p>
    <w:p w:rsidR="00943232" w:rsidRDefault="00943232" w:rsidP="00943232">
      <w:pPr>
        <w:keepNext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и сроки составления проекта бюджета </w:t>
      </w:r>
    </w:p>
    <w:p w:rsidR="00943232" w:rsidRDefault="00707194" w:rsidP="00943232">
      <w:pPr>
        <w:keepNext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</w:t>
      </w:r>
      <w:r w:rsidR="00CE5F32">
        <w:rPr>
          <w:rFonts w:eastAsia="Calibri"/>
          <w:sz w:val="28"/>
          <w:szCs w:val="28"/>
        </w:rPr>
        <w:t>аснокутского</w:t>
      </w:r>
      <w:r w:rsidR="00943232">
        <w:rPr>
          <w:rFonts w:eastAsia="Calibri"/>
          <w:sz w:val="28"/>
          <w:szCs w:val="28"/>
        </w:rPr>
        <w:t xml:space="preserve"> сельского поселения Октябрьского района</w:t>
      </w:r>
    </w:p>
    <w:p w:rsidR="00943232" w:rsidRDefault="00691AFB" w:rsidP="00943232">
      <w:pPr>
        <w:keepNext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на 2027</w:t>
      </w:r>
      <w:r w:rsidR="005E06B4">
        <w:rPr>
          <w:rFonts w:eastAsia="Calibri"/>
          <w:sz w:val="28"/>
          <w:szCs w:val="28"/>
        </w:rPr>
        <w:t xml:space="preserve"> год и на пла</w:t>
      </w:r>
      <w:r>
        <w:rPr>
          <w:rFonts w:eastAsia="Calibri"/>
          <w:sz w:val="28"/>
          <w:szCs w:val="28"/>
        </w:rPr>
        <w:t>новый период 2028 и 2029</w:t>
      </w:r>
      <w:r w:rsidR="00943232">
        <w:rPr>
          <w:rFonts w:eastAsia="Calibri"/>
          <w:sz w:val="28"/>
          <w:szCs w:val="28"/>
        </w:rPr>
        <w:t xml:space="preserve"> годов</w:t>
      </w:r>
    </w:p>
    <w:p w:rsidR="00943232" w:rsidRDefault="00943232" w:rsidP="00943232">
      <w:pPr>
        <w:keepNext/>
        <w:jc w:val="center"/>
        <w:outlineLvl w:val="0"/>
        <w:rPr>
          <w:rFonts w:eastAsia="Calibri"/>
          <w:sz w:val="28"/>
          <w:szCs w:val="20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520"/>
        <w:gridCol w:w="4820"/>
        <w:gridCol w:w="3260"/>
      </w:tblGrid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№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Содержание мероприятий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Срок исполнения</w:t>
            </w:r>
          </w:p>
        </w:tc>
        <w:tc>
          <w:tcPr>
            <w:tcW w:w="326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Ответственный исполнитель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Доведение:</w:t>
            </w:r>
            <w:r w:rsidRPr="00745EFE">
              <w:rPr>
                <w:rFonts w:eastAsia="Calibri"/>
                <w:sz w:val="28"/>
                <w:szCs w:val="28"/>
              </w:rPr>
              <w:br/>
              <w:t xml:space="preserve">- сценарных условий функционирования экономики Российской Федерации до 2029 года, </w:t>
            </w:r>
            <w:r w:rsidRPr="00745EFE">
              <w:rPr>
                <w:rFonts w:eastAsia="Calibri"/>
                <w:sz w:val="28"/>
                <w:szCs w:val="28"/>
              </w:rPr>
              <w:br/>
              <w:t>-     индексов-дефляторов на 2027 - 2029 годы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bCs/>
                <w:sz w:val="28"/>
                <w:szCs w:val="28"/>
              </w:rPr>
              <w:t>в двухдневный срок со дня доведения Министерством эконо</w:t>
            </w:r>
            <w:r w:rsidRPr="00745EFE">
              <w:rPr>
                <w:rFonts w:eastAsia="Calibri"/>
                <w:bCs/>
                <w:sz w:val="28"/>
                <w:szCs w:val="28"/>
              </w:rPr>
              <w:softHyphen/>
              <w:t>мического развития Российской Федерации утвержденных сценар</w:t>
            </w:r>
            <w:r w:rsidRPr="00745EFE">
              <w:rPr>
                <w:rFonts w:eastAsia="Calibri"/>
                <w:bCs/>
                <w:sz w:val="28"/>
                <w:szCs w:val="28"/>
              </w:rPr>
              <w:softHyphen/>
              <w:t>ных условий, основных параметров прогноза социально-экономи</w:t>
            </w:r>
            <w:r w:rsidRPr="00745EFE">
              <w:rPr>
                <w:rFonts w:eastAsia="Calibri"/>
                <w:bCs/>
                <w:sz w:val="28"/>
                <w:szCs w:val="28"/>
              </w:rPr>
              <w:softHyphen/>
              <w:t>ческого развития Российской Федерации и предельных уровней цен (тарифов) на услуги компаний инфраструктурного сектора на 2027 год и на плановый период 2028 и 2029 годов</w:t>
            </w:r>
          </w:p>
        </w:tc>
        <w:tc>
          <w:tcPr>
            <w:tcW w:w="326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</w:t>
            </w:r>
            <w:r w:rsidRPr="00745EFE">
              <w:rPr>
                <w:rFonts w:eastAsia="Calibri"/>
                <w:sz w:val="28"/>
                <w:szCs w:val="28"/>
              </w:rPr>
              <w:t>службы</w:t>
            </w:r>
            <w:r>
              <w:rPr>
                <w:rFonts w:eastAsia="Calibri"/>
                <w:sz w:val="28"/>
                <w:szCs w:val="28"/>
              </w:rPr>
              <w:t xml:space="preserve"> экономики и финансов        Мемех И.Ю</w:t>
            </w:r>
            <w:r w:rsidRPr="00745EFE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14600" w:type="dxa"/>
            <w:gridSpan w:val="3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b/>
                <w:sz w:val="28"/>
                <w:szCs w:val="28"/>
              </w:rPr>
              <w:t>Разработка и представление: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rPr>
          <w:trHeight w:val="982"/>
        </w:trPr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lastRenderedPageBreak/>
              <w:t>2.1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Уточнение данных по фонду оплаты труда по поселению в целом, включая  данные о развитии малых предприятий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08.06.2026 г.</w:t>
            </w:r>
          </w:p>
        </w:tc>
        <w:tc>
          <w:tcPr>
            <w:tcW w:w="326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Ведущий специалист </w:t>
            </w:r>
            <w:r>
              <w:rPr>
                <w:rFonts w:eastAsia="Calibri"/>
                <w:sz w:val="28"/>
                <w:szCs w:val="28"/>
              </w:rPr>
              <w:t xml:space="preserve">экономист </w:t>
            </w:r>
            <w:r w:rsidRPr="00745EFE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Курт О.Ю.</w:t>
            </w:r>
          </w:p>
          <w:p w:rsidR="00745EFE" w:rsidRPr="00745EFE" w:rsidRDefault="00745EFE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2.2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Прогноза развития экономики и социальной сферы поселения по видам экономической деятельности на 2027-2029 годы: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08.06.2026 г.</w:t>
            </w:r>
          </w:p>
        </w:tc>
        <w:tc>
          <w:tcPr>
            <w:tcW w:w="3260" w:type="dxa"/>
          </w:tcPr>
          <w:p w:rsidR="00745EFE" w:rsidRPr="00745EFE" w:rsidRDefault="00745EFE" w:rsidP="00576CE4">
            <w:pPr>
              <w:rPr>
                <w:sz w:val="28"/>
              </w:rPr>
            </w:pPr>
            <w:r w:rsidRPr="00745EFE">
              <w:rPr>
                <w:sz w:val="28"/>
              </w:rPr>
              <w:t>Ведущий специалист экономист  Курт О.Ю.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2.3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Прогноза социально-экономического развития по </w:t>
            </w:r>
            <w:r>
              <w:rPr>
                <w:rFonts w:eastAsia="Calibri"/>
                <w:sz w:val="28"/>
                <w:szCs w:val="28"/>
              </w:rPr>
              <w:t>Краснокутскому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сельскому поселению на 2027-2029 годы, в соответствии с формами доведенными министерством экономического развития области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03.06.2026 г.</w:t>
            </w:r>
          </w:p>
        </w:tc>
        <w:tc>
          <w:tcPr>
            <w:tcW w:w="3260" w:type="dxa"/>
          </w:tcPr>
          <w:p w:rsidR="00745EFE" w:rsidRPr="00745EFE" w:rsidRDefault="00745EFE" w:rsidP="00576CE4">
            <w:pPr>
              <w:rPr>
                <w:sz w:val="28"/>
              </w:rPr>
            </w:pPr>
            <w:r w:rsidRPr="00745EFE">
              <w:rPr>
                <w:sz w:val="28"/>
              </w:rPr>
              <w:t>Ведущий специалист экономист  Курт О.Ю.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4600" w:type="dxa"/>
            <w:gridSpan w:val="3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b/>
                <w:sz w:val="28"/>
                <w:szCs w:val="28"/>
              </w:rPr>
              <w:t>Информации: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3.1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О данных бюджета поселения для разработки прогноза социально – экономического развития по разделу «Финансы»: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отчет за 2025-2026 годы, оценка 2027 года, прогноза на 2028-2029 годы.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23.06.2026 г.</w:t>
            </w:r>
          </w:p>
        </w:tc>
        <w:tc>
          <w:tcPr>
            <w:tcW w:w="3260" w:type="dxa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Начальник службы экономики и финансов        Мемех И.Ю.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3.2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Данных о количестве иногородних филиалов, об  объемах их поступлений и задолженности по налогу на прибыль; об объемах поступлений иногородних филиалов по налогу на доходы физических лиц: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Отчет за 2025 год, факт 1 квартала 2026 года, факт 1 полугодия 2026 года, факт 9 месяцев 2026 года, отчет за 2026 год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По мере представления отчетности</w:t>
            </w:r>
          </w:p>
        </w:tc>
        <w:tc>
          <w:tcPr>
            <w:tcW w:w="3260" w:type="dxa"/>
            <w:vAlign w:val="center"/>
          </w:tcPr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Ведущий специалист</w:t>
            </w:r>
            <w:r w:rsidR="00745EFE" w:rsidRPr="00745EFE">
              <w:rPr>
                <w:rFonts w:eastAsia="Calibri"/>
                <w:sz w:val="28"/>
                <w:szCs w:val="28"/>
              </w:rPr>
              <w:t xml:space="preserve"> по</w:t>
            </w:r>
            <w:r>
              <w:rPr>
                <w:rFonts w:eastAsia="Calibri"/>
                <w:sz w:val="28"/>
                <w:szCs w:val="28"/>
              </w:rPr>
              <w:t xml:space="preserve"> земельным и</w:t>
            </w:r>
            <w:r w:rsidR="00745EFE" w:rsidRPr="00745EFE">
              <w:rPr>
                <w:rFonts w:eastAsia="Calibri"/>
                <w:sz w:val="28"/>
                <w:szCs w:val="28"/>
              </w:rPr>
              <w:t xml:space="preserve"> иму</w:t>
            </w:r>
            <w:r>
              <w:rPr>
                <w:rFonts w:eastAsia="Calibri"/>
                <w:sz w:val="28"/>
                <w:szCs w:val="28"/>
              </w:rPr>
              <w:t>щественным отношениям</w:t>
            </w:r>
          </w:p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Богданова К.Г.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14600" w:type="dxa"/>
            <w:gridSpan w:val="3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b/>
                <w:sz w:val="28"/>
                <w:szCs w:val="28"/>
              </w:rPr>
              <w:t>Представление в ФЭУ Администрации Октябрьского района: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4.1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Планового реестра расходных обязательств Администрации </w:t>
            </w:r>
            <w:r w:rsidR="00051709">
              <w:rPr>
                <w:rFonts w:eastAsia="Calibri"/>
                <w:sz w:val="28"/>
                <w:szCs w:val="28"/>
              </w:rPr>
              <w:t>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02.06.2026 г.</w:t>
            </w:r>
          </w:p>
        </w:tc>
        <w:tc>
          <w:tcPr>
            <w:tcW w:w="3260" w:type="dxa"/>
            <w:vAlign w:val="center"/>
          </w:tcPr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Начальник службы экономики и финансов        Мемех И.Ю.</w:t>
            </w:r>
          </w:p>
        </w:tc>
      </w:tr>
      <w:tr w:rsidR="00051709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4.2</w:t>
            </w:r>
          </w:p>
        </w:tc>
        <w:tc>
          <w:tcPr>
            <w:tcW w:w="652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Сведений о задолженности по платежам в бюджет по состоянию на последнюю отчетную дату по </w:t>
            </w:r>
            <w:r w:rsidRPr="00745EFE">
              <w:rPr>
                <w:rFonts w:eastAsia="Calibri"/>
                <w:sz w:val="28"/>
                <w:szCs w:val="28"/>
              </w:rPr>
              <w:lastRenderedPageBreak/>
              <w:t>поселения по следующим видам налогов:</w:t>
            </w:r>
          </w:p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-земельному налогу;</w:t>
            </w:r>
          </w:p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- налогу на имущество физических лиц.</w:t>
            </w:r>
          </w:p>
        </w:tc>
        <w:tc>
          <w:tcPr>
            <w:tcW w:w="4820" w:type="dxa"/>
            <w:vAlign w:val="center"/>
          </w:tcPr>
          <w:p w:rsidR="00051709" w:rsidRPr="00745EFE" w:rsidRDefault="00051709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lastRenderedPageBreak/>
              <w:t>До 02.07.2026 г.</w:t>
            </w:r>
          </w:p>
        </w:tc>
        <w:tc>
          <w:tcPr>
            <w:tcW w:w="3260" w:type="dxa"/>
          </w:tcPr>
          <w:p w:rsidR="00051709" w:rsidRPr="00051709" w:rsidRDefault="00051709" w:rsidP="00576CE4">
            <w:pPr>
              <w:rPr>
                <w:sz w:val="28"/>
              </w:rPr>
            </w:pPr>
            <w:r w:rsidRPr="00051709">
              <w:rPr>
                <w:sz w:val="28"/>
              </w:rPr>
              <w:t>Ведущий специалист экономист  Курт О.Ю.</w:t>
            </w:r>
          </w:p>
        </w:tc>
      </w:tr>
      <w:tr w:rsidR="00051709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lastRenderedPageBreak/>
              <w:t>4.3</w:t>
            </w:r>
          </w:p>
        </w:tc>
        <w:tc>
          <w:tcPr>
            <w:tcW w:w="652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Сведений о реструктуризируемой задолженности предприятий и организаций по налогам и сборам (основной долг, проценты, пени и штрафы) в бюджет поселения на 2027-2029 годы</w:t>
            </w:r>
          </w:p>
        </w:tc>
        <w:tc>
          <w:tcPr>
            <w:tcW w:w="4820" w:type="dxa"/>
            <w:vAlign w:val="center"/>
          </w:tcPr>
          <w:p w:rsidR="00051709" w:rsidRPr="00745EFE" w:rsidRDefault="00051709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16.06.2026 г</w:t>
            </w:r>
          </w:p>
        </w:tc>
        <w:tc>
          <w:tcPr>
            <w:tcW w:w="3260" w:type="dxa"/>
          </w:tcPr>
          <w:p w:rsidR="00051709" w:rsidRPr="00051709" w:rsidRDefault="00051709" w:rsidP="00576CE4">
            <w:pPr>
              <w:rPr>
                <w:sz w:val="28"/>
              </w:rPr>
            </w:pPr>
            <w:r w:rsidRPr="00051709">
              <w:rPr>
                <w:sz w:val="28"/>
              </w:rPr>
              <w:t>Ведущий специалист экономист  Курт О.Ю.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4.4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Оценки неналогового потенциала доходов от использования и продажи имущества, а также средств от продажи акций, находящихся в  муниципальной собственности поселения на 2027-2029 годы 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01.07.2026 г.</w:t>
            </w:r>
          </w:p>
        </w:tc>
        <w:tc>
          <w:tcPr>
            <w:tcW w:w="3260" w:type="dxa"/>
            <w:vAlign w:val="center"/>
          </w:tcPr>
          <w:p w:rsidR="00051709" w:rsidRPr="00051709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Ведущий специалист по земельным и имущественным отношениям</w:t>
            </w:r>
          </w:p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Богданова К.Г.</w:t>
            </w:r>
          </w:p>
        </w:tc>
      </w:tr>
      <w:tr w:rsidR="00051709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4.5</w:t>
            </w:r>
          </w:p>
        </w:tc>
        <w:tc>
          <w:tcPr>
            <w:tcW w:w="652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Оценки налогового и неналогового потенциала в целом по поселению на 2027-2029 годы </w:t>
            </w:r>
          </w:p>
        </w:tc>
        <w:tc>
          <w:tcPr>
            <w:tcW w:w="4820" w:type="dxa"/>
            <w:vAlign w:val="center"/>
          </w:tcPr>
          <w:p w:rsidR="00051709" w:rsidRPr="00745EFE" w:rsidRDefault="00051709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01.07.2026  г.</w:t>
            </w:r>
          </w:p>
        </w:tc>
        <w:tc>
          <w:tcPr>
            <w:tcW w:w="3260" w:type="dxa"/>
          </w:tcPr>
          <w:p w:rsidR="00051709" w:rsidRPr="00051709" w:rsidRDefault="00051709" w:rsidP="00576CE4">
            <w:pPr>
              <w:rPr>
                <w:sz w:val="28"/>
              </w:rPr>
            </w:pPr>
            <w:r w:rsidRPr="00051709">
              <w:rPr>
                <w:sz w:val="28"/>
              </w:rPr>
              <w:t>Ведущий специалист экономист  Курт О.Ю.</w:t>
            </w:r>
          </w:p>
        </w:tc>
      </w:tr>
      <w:tr w:rsidR="00051709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4.6</w:t>
            </w:r>
          </w:p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051709" w:rsidRPr="00745EFE" w:rsidRDefault="00051709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Прогноза среднемесячной заработной платы в целом по поселению на 2027-2029 годы</w:t>
            </w:r>
          </w:p>
        </w:tc>
        <w:tc>
          <w:tcPr>
            <w:tcW w:w="4820" w:type="dxa"/>
            <w:vAlign w:val="center"/>
          </w:tcPr>
          <w:p w:rsidR="00051709" w:rsidRPr="00745EFE" w:rsidRDefault="00051709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01.07.2026 г.</w:t>
            </w:r>
          </w:p>
        </w:tc>
        <w:tc>
          <w:tcPr>
            <w:tcW w:w="3260" w:type="dxa"/>
          </w:tcPr>
          <w:p w:rsidR="00051709" w:rsidRPr="00051709" w:rsidRDefault="00051709" w:rsidP="00576CE4">
            <w:pPr>
              <w:rPr>
                <w:sz w:val="28"/>
              </w:rPr>
            </w:pPr>
            <w:r w:rsidRPr="00051709">
              <w:rPr>
                <w:sz w:val="28"/>
              </w:rPr>
              <w:t>Ведущий специалист экономист  Курт О.Ю.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4600" w:type="dxa"/>
            <w:gridSpan w:val="3"/>
            <w:vAlign w:val="center"/>
          </w:tcPr>
          <w:p w:rsidR="00745EFE" w:rsidRPr="00745EFE" w:rsidRDefault="00745EFE" w:rsidP="00576CE4">
            <w:pPr>
              <w:widowControl w:val="0"/>
              <w:autoSpaceDE w:val="0"/>
              <w:autoSpaceDN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45EFE">
              <w:rPr>
                <w:rFonts w:eastAsia="Calibri"/>
                <w:b/>
                <w:sz w:val="28"/>
                <w:szCs w:val="28"/>
              </w:rPr>
              <w:t>Рассмотре</w:t>
            </w:r>
            <w:r w:rsidR="00051709">
              <w:rPr>
                <w:rFonts w:eastAsia="Calibri"/>
                <w:b/>
                <w:sz w:val="28"/>
                <w:szCs w:val="28"/>
              </w:rPr>
              <w:t>ние Администрацией Краснокутского</w:t>
            </w:r>
            <w:r w:rsidRPr="00745EFE">
              <w:rPr>
                <w:rFonts w:eastAsia="Calibri"/>
                <w:b/>
                <w:sz w:val="28"/>
                <w:szCs w:val="28"/>
              </w:rPr>
              <w:t xml:space="preserve"> сельского поселения:</w:t>
            </w:r>
          </w:p>
          <w:p w:rsidR="00745EFE" w:rsidRPr="00745EFE" w:rsidRDefault="00745EFE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5.1.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Информации о результатах проведения оценки налоговых расходов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23.06.2026</w:t>
            </w:r>
          </w:p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Ведущий специалист экономист  Курт О.Ю.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5.2.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Показателей протяженности автомобильных дорог каждой категории, в том числе подлежащих капитальному ремонту и ремонту в планируемом периоде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23.06.2026</w:t>
            </w:r>
          </w:p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051709" w:rsidRPr="00051709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Ведущий специалист по земельным и имущественным отношениям</w:t>
            </w:r>
          </w:p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Богданова К.Г.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5.3.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Прогнозных коэффициентов роста стоимости жилищно-коммунальных услуг на 2027-2029 годы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23.06.2026</w:t>
            </w:r>
          </w:p>
          <w:p w:rsidR="00745EFE" w:rsidRPr="00745EFE" w:rsidRDefault="00745EFE" w:rsidP="0005170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051709" w:rsidRPr="00051709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 xml:space="preserve">Ведущий специалист по земельным и имущественным </w:t>
            </w:r>
            <w:r w:rsidRPr="00051709">
              <w:rPr>
                <w:rFonts w:eastAsia="Calibri"/>
                <w:sz w:val="28"/>
                <w:szCs w:val="28"/>
              </w:rPr>
              <w:lastRenderedPageBreak/>
              <w:t>отношениям</w:t>
            </w:r>
          </w:p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Богданова К.Г.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lastRenderedPageBreak/>
              <w:t>5.4.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Объемов финансирования и лимитов потребления топливно-энергетических ресурсов и уличного освещения</w:t>
            </w:r>
            <w:r w:rsidR="00051709">
              <w:rPr>
                <w:rFonts w:eastAsia="Calibri"/>
                <w:sz w:val="28"/>
                <w:szCs w:val="28"/>
              </w:rPr>
              <w:t xml:space="preserve"> для Администрации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поселения, бюджетных учреждений, находящихся в ведении главного распорядителя средств бюджета поселения, на 2027-2029 годы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11.08.2026 г.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Ведущий специалист экономист  Курт О.Ю.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5.5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Объемов финансирования и лимитов потребления водоснабжения, водоотведения и вывоза жидких бытовых отходов для поселения, автономных и  бюджетных учреждений, находящихся в ведении главного распорядителя средств бюджета поселения, на 2027-2029 годы</w:t>
            </w:r>
          </w:p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01.10.2026 г.</w:t>
            </w:r>
          </w:p>
        </w:tc>
        <w:tc>
          <w:tcPr>
            <w:tcW w:w="3260" w:type="dxa"/>
            <w:vAlign w:val="center"/>
          </w:tcPr>
          <w:p w:rsidR="00745EFE" w:rsidRPr="00745EFE" w:rsidRDefault="00051709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051709">
              <w:rPr>
                <w:rFonts w:eastAsia="Calibri"/>
                <w:sz w:val="28"/>
                <w:szCs w:val="28"/>
              </w:rPr>
              <w:t>Ведущий специалист экономист  Курт О.Ю.</w:t>
            </w:r>
          </w:p>
        </w:tc>
      </w:tr>
      <w:tr w:rsidR="00637F6F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652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Подготовка постановления «Об основных направлениях бюджетной и </w:t>
            </w:r>
            <w:r>
              <w:rPr>
                <w:rFonts w:eastAsia="Calibri"/>
                <w:sz w:val="28"/>
                <w:szCs w:val="28"/>
              </w:rPr>
              <w:t>налоговой политики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 на 2027– 2029 годы»</w:t>
            </w:r>
          </w:p>
        </w:tc>
        <w:tc>
          <w:tcPr>
            <w:tcW w:w="482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30.10.2026 г</w:t>
            </w:r>
          </w:p>
        </w:tc>
        <w:tc>
          <w:tcPr>
            <w:tcW w:w="3260" w:type="dxa"/>
          </w:tcPr>
          <w:p w:rsidR="00637F6F" w:rsidRDefault="00637F6F" w:rsidP="00576CE4">
            <w:r w:rsidRPr="002B2385">
              <w:rPr>
                <w:rFonts w:eastAsia="Calibri"/>
                <w:sz w:val="28"/>
                <w:szCs w:val="28"/>
              </w:rPr>
              <w:t>Начальник службы экономики и финансов        Мемех И.Ю.</w:t>
            </w:r>
          </w:p>
        </w:tc>
      </w:tr>
      <w:tr w:rsidR="00637F6F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652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Разработка проектов муни</w:t>
            </w:r>
            <w:r>
              <w:rPr>
                <w:rFonts w:eastAsia="Calibri"/>
                <w:sz w:val="28"/>
                <w:szCs w:val="28"/>
              </w:rPr>
              <w:t>ципальных программ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поселения, предлагаемых к финансированию начиная с 2026 года, а также проектов изменений в ранее утвержденные муниц</w:t>
            </w:r>
            <w:r>
              <w:rPr>
                <w:rFonts w:eastAsia="Calibri"/>
                <w:sz w:val="28"/>
                <w:szCs w:val="28"/>
              </w:rPr>
              <w:t>ипальные программы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482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До 30.10.2026 г. </w:t>
            </w:r>
          </w:p>
        </w:tc>
        <w:tc>
          <w:tcPr>
            <w:tcW w:w="3260" w:type="dxa"/>
          </w:tcPr>
          <w:p w:rsidR="00637F6F" w:rsidRDefault="00637F6F" w:rsidP="00576CE4">
            <w:r w:rsidRPr="002B2385">
              <w:rPr>
                <w:rFonts w:eastAsia="Calibri"/>
                <w:sz w:val="28"/>
                <w:szCs w:val="28"/>
              </w:rPr>
              <w:t>Начальник службы экономики и финансов        Мемех И.Ю.</w:t>
            </w:r>
          </w:p>
        </w:tc>
      </w:tr>
      <w:tr w:rsidR="00637F6F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652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 xml:space="preserve">Подготовка и представление на рассмотрение </w:t>
            </w:r>
            <w:r>
              <w:rPr>
                <w:rFonts w:eastAsia="Calibri"/>
                <w:sz w:val="28"/>
                <w:szCs w:val="28"/>
              </w:rPr>
              <w:t>Собрания депутатов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 проекта решения  «О бюджете </w:t>
            </w:r>
            <w:r>
              <w:rPr>
                <w:rFonts w:eastAsia="Calibri"/>
                <w:sz w:val="28"/>
                <w:szCs w:val="28"/>
              </w:rPr>
              <w:lastRenderedPageBreak/>
              <w:t>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 на 2027 год и плановый период 2028 и 2029 годов», документов и материалов, представляемых одновременно с проектом  решения</w:t>
            </w:r>
          </w:p>
        </w:tc>
        <w:tc>
          <w:tcPr>
            <w:tcW w:w="4820" w:type="dxa"/>
            <w:vAlign w:val="center"/>
          </w:tcPr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lastRenderedPageBreak/>
              <w:t>Не позднее 16.11.2026 г.</w:t>
            </w: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  <w:p w:rsidR="00637F6F" w:rsidRPr="00745EFE" w:rsidRDefault="00637F6F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0" w:type="dxa"/>
          </w:tcPr>
          <w:p w:rsidR="00637F6F" w:rsidRDefault="00637F6F" w:rsidP="00576CE4">
            <w:r w:rsidRPr="002B2385">
              <w:rPr>
                <w:rFonts w:eastAsia="Calibri"/>
                <w:sz w:val="28"/>
                <w:szCs w:val="28"/>
              </w:rPr>
              <w:lastRenderedPageBreak/>
              <w:t>Начальник службы экономики и финансов        Мемех И.Ю.</w:t>
            </w:r>
          </w:p>
        </w:tc>
      </w:tr>
      <w:tr w:rsidR="00745EFE" w:rsidRPr="00745EFE" w:rsidTr="00281D4D">
        <w:tblPrEx>
          <w:tblCellMar>
            <w:top w:w="0" w:type="dxa"/>
            <w:bottom w:w="0" w:type="dxa"/>
          </w:tblCellMar>
        </w:tblPrEx>
        <w:tc>
          <w:tcPr>
            <w:tcW w:w="71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lastRenderedPageBreak/>
              <w:t>9</w:t>
            </w:r>
          </w:p>
        </w:tc>
        <w:tc>
          <w:tcPr>
            <w:tcW w:w="65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Предоставление в Службу экономики и фина</w:t>
            </w:r>
            <w:r w:rsidR="00637F6F">
              <w:rPr>
                <w:rFonts w:eastAsia="Calibri"/>
                <w:sz w:val="28"/>
                <w:szCs w:val="28"/>
              </w:rPr>
              <w:t>нсов Администрации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 паспортов муни</w:t>
            </w:r>
            <w:r w:rsidR="00637F6F">
              <w:rPr>
                <w:rFonts w:eastAsia="Calibri"/>
                <w:sz w:val="28"/>
                <w:szCs w:val="28"/>
              </w:rPr>
              <w:t>ципальных программ Краснокутского</w:t>
            </w:r>
            <w:r w:rsidRPr="00745EFE">
              <w:rPr>
                <w:rFonts w:eastAsia="Calibri"/>
                <w:sz w:val="28"/>
                <w:szCs w:val="28"/>
              </w:rPr>
              <w:t xml:space="preserve"> сельского поселения (проектов изменений в указанные паспорта)</w:t>
            </w:r>
          </w:p>
        </w:tc>
        <w:tc>
          <w:tcPr>
            <w:tcW w:w="4820" w:type="dxa"/>
            <w:vAlign w:val="center"/>
          </w:tcPr>
          <w:p w:rsidR="00745EFE" w:rsidRPr="00745EFE" w:rsidRDefault="00745EFE" w:rsidP="00745EFE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745EFE">
              <w:rPr>
                <w:rFonts w:eastAsia="Calibri"/>
                <w:sz w:val="28"/>
                <w:szCs w:val="28"/>
              </w:rPr>
              <w:t>До 10.11.2026 г.</w:t>
            </w:r>
          </w:p>
        </w:tc>
        <w:tc>
          <w:tcPr>
            <w:tcW w:w="3260" w:type="dxa"/>
            <w:vAlign w:val="center"/>
          </w:tcPr>
          <w:p w:rsidR="00745EFE" w:rsidRPr="00745EFE" w:rsidRDefault="00637F6F" w:rsidP="00576CE4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637F6F">
              <w:rPr>
                <w:rFonts w:eastAsia="Calibri"/>
                <w:sz w:val="28"/>
                <w:szCs w:val="28"/>
              </w:rPr>
              <w:t>Начальник службы экономики и финансов        Мемех И.Ю.</w:t>
            </w:r>
          </w:p>
        </w:tc>
      </w:tr>
    </w:tbl>
    <w:p w:rsidR="00943232" w:rsidRDefault="00943232" w:rsidP="00943232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943232" w:rsidRDefault="00943232" w:rsidP="00943232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943232" w:rsidRDefault="00943232" w:rsidP="00943232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DD721B" w:rsidRDefault="009B4540" w:rsidP="0094323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службы экономики и финансов                                                                                                                     И.Ю. Мемех</w:t>
      </w:r>
    </w:p>
    <w:p w:rsidR="00DD2F00" w:rsidRDefault="00943232" w:rsidP="00943232">
      <w:pPr>
        <w:pStyle w:val="ConsPlusNonformat"/>
        <w:jc w:val="center"/>
      </w:pPr>
      <w:r>
        <w:rPr>
          <w:rFonts w:eastAsia="Calibri"/>
          <w:sz w:val="28"/>
          <w:szCs w:val="28"/>
        </w:rPr>
        <w:t xml:space="preserve">                        </w:t>
      </w:r>
      <w:r w:rsidR="00DD721B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                                                              </w:t>
      </w:r>
    </w:p>
    <w:sectPr w:rsidR="00DD2F00" w:rsidSect="00CF2CE8">
      <w:footerReference w:type="even" r:id="rId10"/>
      <w:footerReference w:type="default" r:id="rId11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328" w:rsidRDefault="00346328">
      <w:r>
        <w:separator/>
      </w:r>
    </w:p>
  </w:endnote>
  <w:endnote w:type="continuationSeparator" w:id="0">
    <w:p w:rsidR="00346328" w:rsidRDefault="0034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E44" w:rsidRDefault="00FF5E44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5E44" w:rsidRDefault="00FF5E44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E44" w:rsidRDefault="00FF5E44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328" w:rsidRDefault="00346328">
      <w:r>
        <w:separator/>
      </w:r>
    </w:p>
  </w:footnote>
  <w:footnote w:type="continuationSeparator" w:id="0">
    <w:p w:rsidR="00346328" w:rsidRDefault="00346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1C0"/>
    <w:multiLevelType w:val="hybridMultilevel"/>
    <w:tmpl w:val="C1A68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cs="Times New Roman" w:hint="default"/>
      </w:rPr>
    </w:lvl>
  </w:abstractNum>
  <w:abstractNum w:abstractNumId="3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D0A2512"/>
    <w:multiLevelType w:val="hybridMultilevel"/>
    <w:tmpl w:val="79648CB2"/>
    <w:lvl w:ilvl="0" w:tplc="E8AA420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58778F"/>
    <w:multiLevelType w:val="hybridMultilevel"/>
    <w:tmpl w:val="AD4E31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BAE"/>
    <w:rsid w:val="00002EBB"/>
    <w:rsid w:val="000040E1"/>
    <w:rsid w:val="000042EB"/>
    <w:rsid w:val="000073CA"/>
    <w:rsid w:val="00010FCE"/>
    <w:rsid w:val="0002277F"/>
    <w:rsid w:val="0002562C"/>
    <w:rsid w:val="00027094"/>
    <w:rsid w:val="00050168"/>
    <w:rsid w:val="00051709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53BD"/>
    <w:rsid w:val="000A5E1D"/>
    <w:rsid w:val="000A774A"/>
    <w:rsid w:val="000C26EF"/>
    <w:rsid w:val="000C652B"/>
    <w:rsid w:val="000C7489"/>
    <w:rsid w:val="000D1C5B"/>
    <w:rsid w:val="000D5654"/>
    <w:rsid w:val="000E0446"/>
    <w:rsid w:val="000E213D"/>
    <w:rsid w:val="000E4047"/>
    <w:rsid w:val="000F03EA"/>
    <w:rsid w:val="00107F30"/>
    <w:rsid w:val="00110290"/>
    <w:rsid w:val="00115F6F"/>
    <w:rsid w:val="00123C9E"/>
    <w:rsid w:val="00144062"/>
    <w:rsid w:val="00145399"/>
    <w:rsid w:val="00150623"/>
    <w:rsid w:val="00151BE6"/>
    <w:rsid w:val="001537CE"/>
    <w:rsid w:val="001771D2"/>
    <w:rsid w:val="0017729D"/>
    <w:rsid w:val="001859BB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204295"/>
    <w:rsid w:val="00217BA7"/>
    <w:rsid w:val="00235093"/>
    <w:rsid w:val="00235CA4"/>
    <w:rsid w:val="002362EB"/>
    <w:rsid w:val="00236E83"/>
    <w:rsid w:val="002379D3"/>
    <w:rsid w:val="002436FA"/>
    <w:rsid w:val="00245653"/>
    <w:rsid w:val="00251C5D"/>
    <w:rsid w:val="0027213E"/>
    <w:rsid w:val="00281D4D"/>
    <w:rsid w:val="00290D4B"/>
    <w:rsid w:val="00296D1B"/>
    <w:rsid w:val="002C3EA8"/>
    <w:rsid w:val="002C6AE5"/>
    <w:rsid w:val="002D72AC"/>
    <w:rsid w:val="002E06B2"/>
    <w:rsid w:val="002E5BC6"/>
    <w:rsid w:val="002F4A98"/>
    <w:rsid w:val="0031537D"/>
    <w:rsid w:val="003169D0"/>
    <w:rsid w:val="0032334A"/>
    <w:rsid w:val="00325F94"/>
    <w:rsid w:val="003355D0"/>
    <w:rsid w:val="00341F49"/>
    <w:rsid w:val="003425D9"/>
    <w:rsid w:val="00342670"/>
    <w:rsid w:val="00342F53"/>
    <w:rsid w:val="003444CC"/>
    <w:rsid w:val="00346328"/>
    <w:rsid w:val="00346F5B"/>
    <w:rsid w:val="003512E6"/>
    <w:rsid w:val="0035592F"/>
    <w:rsid w:val="00355B3E"/>
    <w:rsid w:val="0036082F"/>
    <w:rsid w:val="0036272B"/>
    <w:rsid w:val="003642DB"/>
    <w:rsid w:val="00365E69"/>
    <w:rsid w:val="003704D5"/>
    <w:rsid w:val="00371414"/>
    <w:rsid w:val="00371527"/>
    <w:rsid w:val="00371C7F"/>
    <w:rsid w:val="00377559"/>
    <w:rsid w:val="00377CD4"/>
    <w:rsid w:val="00392AC5"/>
    <w:rsid w:val="003A2C11"/>
    <w:rsid w:val="003A2D97"/>
    <w:rsid w:val="003A2ECF"/>
    <w:rsid w:val="003A5F19"/>
    <w:rsid w:val="003B0BAC"/>
    <w:rsid w:val="003B3654"/>
    <w:rsid w:val="003B72CB"/>
    <w:rsid w:val="003C1EC0"/>
    <w:rsid w:val="003C2ECC"/>
    <w:rsid w:val="003C539E"/>
    <w:rsid w:val="003C5F96"/>
    <w:rsid w:val="003C6CE4"/>
    <w:rsid w:val="003C6E6C"/>
    <w:rsid w:val="003E3559"/>
    <w:rsid w:val="003E775A"/>
    <w:rsid w:val="003F21F9"/>
    <w:rsid w:val="003F361D"/>
    <w:rsid w:val="003F64DB"/>
    <w:rsid w:val="004054F4"/>
    <w:rsid w:val="00405CA3"/>
    <w:rsid w:val="004075DF"/>
    <w:rsid w:val="00411FEE"/>
    <w:rsid w:val="004146E8"/>
    <w:rsid w:val="00420C87"/>
    <w:rsid w:val="004236CF"/>
    <w:rsid w:val="00425402"/>
    <w:rsid w:val="004340D3"/>
    <w:rsid w:val="00441ECF"/>
    <w:rsid w:val="00451F15"/>
    <w:rsid w:val="00452B9C"/>
    <w:rsid w:val="004567CC"/>
    <w:rsid w:val="00462268"/>
    <w:rsid w:val="00471B36"/>
    <w:rsid w:val="00492FBB"/>
    <w:rsid w:val="00494A94"/>
    <w:rsid w:val="004A1A21"/>
    <w:rsid w:val="004A6A56"/>
    <w:rsid w:val="004B022B"/>
    <w:rsid w:val="004B073F"/>
    <w:rsid w:val="004B380A"/>
    <w:rsid w:val="004B4819"/>
    <w:rsid w:val="004C04D5"/>
    <w:rsid w:val="004E1D40"/>
    <w:rsid w:val="004E56C3"/>
    <w:rsid w:val="004E794A"/>
    <w:rsid w:val="004F2F2B"/>
    <w:rsid w:val="004F6315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4BE9"/>
    <w:rsid w:val="00557744"/>
    <w:rsid w:val="00567E55"/>
    <w:rsid w:val="0057439B"/>
    <w:rsid w:val="00576CE4"/>
    <w:rsid w:val="0058094C"/>
    <w:rsid w:val="005822F3"/>
    <w:rsid w:val="00586175"/>
    <w:rsid w:val="00586781"/>
    <w:rsid w:val="005874DA"/>
    <w:rsid w:val="00592371"/>
    <w:rsid w:val="00595C83"/>
    <w:rsid w:val="005A00A0"/>
    <w:rsid w:val="005A5087"/>
    <w:rsid w:val="005A524B"/>
    <w:rsid w:val="005C6F15"/>
    <w:rsid w:val="005D2A1B"/>
    <w:rsid w:val="005D3980"/>
    <w:rsid w:val="005E06B4"/>
    <w:rsid w:val="005F3A1D"/>
    <w:rsid w:val="005F5DFD"/>
    <w:rsid w:val="00605D85"/>
    <w:rsid w:val="00606E0D"/>
    <w:rsid w:val="006274E3"/>
    <w:rsid w:val="00631541"/>
    <w:rsid w:val="00634FE9"/>
    <w:rsid w:val="0063535D"/>
    <w:rsid w:val="00637F6F"/>
    <w:rsid w:val="00641AC6"/>
    <w:rsid w:val="00642FF7"/>
    <w:rsid w:val="006436E9"/>
    <w:rsid w:val="00650D90"/>
    <w:rsid w:val="00655E9B"/>
    <w:rsid w:val="00656634"/>
    <w:rsid w:val="00663FB0"/>
    <w:rsid w:val="00664213"/>
    <w:rsid w:val="006700F9"/>
    <w:rsid w:val="0067333F"/>
    <w:rsid w:val="00675615"/>
    <w:rsid w:val="00677F99"/>
    <w:rsid w:val="00682691"/>
    <w:rsid w:val="00685236"/>
    <w:rsid w:val="00691AFB"/>
    <w:rsid w:val="006C0012"/>
    <w:rsid w:val="006C05F7"/>
    <w:rsid w:val="006C7BFB"/>
    <w:rsid w:val="006D0B5D"/>
    <w:rsid w:val="006E5C3D"/>
    <w:rsid w:val="00707194"/>
    <w:rsid w:val="007157F1"/>
    <w:rsid w:val="0071720D"/>
    <w:rsid w:val="007206CE"/>
    <w:rsid w:val="00720F89"/>
    <w:rsid w:val="00721AD3"/>
    <w:rsid w:val="00722684"/>
    <w:rsid w:val="0072412E"/>
    <w:rsid w:val="007268B0"/>
    <w:rsid w:val="00732569"/>
    <w:rsid w:val="0073567C"/>
    <w:rsid w:val="007430BC"/>
    <w:rsid w:val="00744093"/>
    <w:rsid w:val="0074429E"/>
    <w:rsid w:val="00745EFE"/>
    <w:rsid w:val="00746FA0"/>
    <w:rsid w:val="007518F3"/>
    <w:rsid w:val="007522C3"/>
    <w:rsid w:val="00754464"/>
    <w:rsid w:val="007715F6"/>
    <w:rsid w:val="00777C53"/>
    <w:rsid w:val="00780403"/>
    <w:rsid w:val="00787291"/>
    <w:rsid w:val="007A3BAE"/>
    <w:rsid w:val="007A5E37"/>
    <w:rsid w:val="007C0495"/>
    <w:rsid w:val="007C48B4"/>
    <w:rsid w:val="007C4C58"/>
    <w:rsid w:val="007E263B"/>
    <w:rsid w:val="007E76BB"/>
    <w:rsid w:val="007F4E73"/>
    <w:rsid w:val="008042A1"/>
    <w:rsid w:val="00807366"/>
    <w:rsid w:val="0082552C"/>
    <w:rsid w:val="00834040"/>
    <w:rsid w:val="0083583B"/>
    <w:rsid w:val="00841EB0"/>
    <w:rsid w:val="00842C36"/>
    <w:rsid w:val="00843957"/>
    <w:rsid w:val="008534E1"/>
    <w:rsid w:val="00862671"/>
    <w:rsid w:val="00867737"/>
    <w:rsid w:val="00871959"/>
    <w:rsid w:val="00874FE4"/>
    <w:rsid w:val="008843E7"/>
    <w:rsid w:val="008961D4"/>
    <w:rsid w:val="008B0D00"/>
    <w:rsid w:val="008B0D54"/>
    <w:rsid w:val="008B51A4"/>
    <w:rsid w:val="008C5F53"/>
    <w:rsid w:val="008D31F1"/>
    <w:rsid w:val="008D693F"/>
    <w:rsid w:val="008D7B41"/>
    <w:rsid w:val="008F3AA4"/>
    <w:rsid w:val="00905956"/>
    <w:rsid w:val="009162C2"/>
    <w:rsid w:val="009204A4"/>
    <w:rsid w:val="00933170"/>
    <w:rsid w:val="009403B9"/>
    <w:rsid w:val="00940B0D"/>
    <w:rsid w:val="00943232"/>
    <w:rsid w:val="00952472"/>
    <w:rsid w:val="009537D0"/>
    <w:rsid w:val="00954461"/>
    <w:rsid w:val="00955DA9"/>
    <w:rsid w:val="00977802"/>
    <w:rsid w:val="009A0374"/>
    <w:rsid w:val="009A0962"/>
    <w:rsid w:val="009A0F38"/>
    <w:rsid w:val="009A544A"/>
    <w:rsid w:val="009A70E0"/>
    <w:rsid w:val="009B02E6"/>
    <w:rsid w:val="009B0B47"/>
    <w:rsid w:val="009B4540"/>
    <w:rsid w:val="009C0742"/>
    <w:rsid w:val="009C31C4"/>
    <w:rsid w:val="009C6309"/>
    <w:rsid w:val="009D20F7"/>
    <w:rsid w:val="009E11C6"/>
    <w:rsid w:val="009F2D91"/>
    <w:rsid w:val="009F2EB6"/>
    <w:rsid w:val="009F2F2F"/>
    <w:rsid w:val="009F6DA6"/>
    <w:rsid w:val="00A25840"/>
    <w:rsid w:val="00A37F14"/>
    <w:rsid w:val="00A62538"/>
    <w:rsid w:val="00A672DE"/>
    <w:rsid w:val="00A72949"/>
    <w:rsid w:val="00A814B9"/>
    <w:rsid w:val="00A82A92"/>
    <w:rsid w:val="00A82AAC"/>
    <w:rsid w:val="00A87372"/>
    <w:rsid w:val="00AA601B"/>
    <w:rsid w:val="00AA7235"/>
    <w:rsid w:val="00AA763A"/>
    <w:rsid w:val="00AA7F10"/>
    <w:rsid w:val="00AB2280"/>
    <w:rsid w:val="00AC0044"/>
    <w:rsid w:val="00AC2558"/>
    <w:rsid w:val="00AC6867"/>
    <w:rsid w:val="00AF6534"/>
    <w:rsid w:val="00B23D78"/>
    <w:rsid w:val="00B34DFB"/>
    <w:rsid w:val="00B37F19"/>
    <w:rsid w:val="00B418BC"/>
    <w:rsid w:val="00B46859"/>
    <w:rsid w:val="00B502B5"/>
    <w:rsid w:val="00B552E0"/>
    <w:rsid w:val="00B63307"/>
    <w:rsid w:val="00B63896"/>
    <w:rsid w:val="00B63B58"/>
    <w:rsid w:val="00B67B66"/>
    <w:rsid w:val="00B8322A"/>
    <w:rsid w:val="00B86B8B"/>
    <w:rsid w:val="00B904DC"/>
    <w:rsid w:val="00B90726"/>
    <w:rsid w:val="00B9408C"/>
    <w:rsid w:val="00B9701E"/>
    <w:rsid w:val="00B97BFB"/>
    <w:rsid w:val="00BA05CE"/>
    <w:rsid w:val="00BA22F1"/>
    <w:rsid w:val="00BA3220"/>
    <w:rsid w:val="00BA5649"/>
    <w:rsid w:val="00BA56C1"/>
    <w:rsid w:val="00BB4954"/>
    <w:rsid w:val="00BD290A"/>
    <w:rsid w:val="00BE1685"/>
    <w:rsid w:val="00BF6DD2"/>
    <w:rsid w:val="00C11D0A"/>
    <w:rsid w:val="00C11DEA"/>
    <w:rsid w:val="00C15271"/>
    <w:rsid w:val="00C278FE"/>
    <w:rsid w:val="00C30CDC"/>
    <w:rsid w:val="00C333B8"/>
    <w:rsid w:val="00C33657"/>
    <w:rsid w:val="00C37E03"/>
    <w:rsid w:val="00C40BE5"/>
    <w:rsid w:val="00C45190"/>
    <w:rsid w:val="00C4770D"/>
    <w:rsid w:val="00C612CC"/>
    <w:rsid w:val="00C6642A"/>
    <w:rsid w:val="00C66C91"/>
    <w:rsid w:val="00C73EF1"/>
    <w:rsid w:val="00C74801"/>
    <w:rsid w:val="00C74909"/>
    <w:rsid w:val="00C81E3A"/>
    <w:rsid w:val="00C826EA"/>
    <w:rsid w:val="00C91247"/>
    <w:rsid w:val="00C922A6"/>
    <w:rsid w:val="00C97F4B"/>
    <w:rsid w:val="00CA2AA6"/>
    <w:rsid w:val="00CA4A44"/>
    <w:rsid w:val="00CA5041"/>
    <w:rsid w:val="00CC7A7F"/>
    <w:rsid w:val="00CD0EF7"/>
    <w:rsid w:val="00CD30E2"/>
    <w:rsid w:val="00CD6D23"/>
    <w:rsid w:val="00CE5F32"/>
    <w:rsid w:val="00CE7294"/>
    <w:rsid w:val="00CF0F9E"/>
    <w:rsid w:val="00CF2CE8"/>
    <w:rsid w:val="00D1341B"/>
    <w:rsid w:val="00D15EF0"/>
    <w:rsid w:val="00D160D8"/>
    <w:rsid w:val="00D17178"/>
    <w:rsid w:val="00D23969"/>
    <w:rsid w:val="00D24361"/>
    <w:rsid w:val="00D31CDC"/>
    <w:rsid w:val="00D45C70"/>
    <w:rsid w:val="00D473B9"/>
    <w:rsid w:val="00D516BC"/>
    <w:rsid w:val="00D617FB"/>
    <w:rsid w:val="00D63BC9"/>
    <w:rsid w:val="00D75EA1"/>
    <w:rsid w:val="00D841A9"/>
    <w:rsid w:val="00D84A42"/>
    <w:rsid w:val="00D8610A"/>
    <w:rsid w:val="00D97D6E"/>
    <w:rsid w:val="00DA18B2"/>
    <w:rsid w:val="00DA4663"/>
    <w:rsid w:val="00DA62CA"/>
    <w:rsid w:val="00DB2AFF"/>
    <w:rsid w:val="00DD2F00"/>
    <w:rsid w:val="00DD337A"/>
    <w:rsid w:val="00DD721B"/>
    <w:rsid w:val="00DF0E59"/>
    <w:rsid w:val="00E01E59"/>
    <w:rsid w:val="00E26FA8"/>
    <w:rsid w:val="00E35229"/>
    <w:rsid w:val="00E436A7"/>
    <w:rsid w:val="00E56D4A"/>
    <w:rsid w:val="00E759BE"/>
    <w:rsid w:val="00E76591"/>
    <w:rsid w:val="00E800DD"/>
    <w:rsid w:val="00E84947"/>
    <w:rsid w:val="00E85D9C"/>
    <w:rsid w:val="00EA5446"/>
    <w:rsid w:val="00EC2D34"/>
    <w:rsid w:val="00ED0FB3"/>
    <w:rsid w:val="00ED2879"/>
    <w:rsid w:val="00ED5C2D"/>
    <w:rsid w:val="00EE2BD9"/>
    <w:rsid w:val="00EF0887"/>
    <w:rsid w:val="00F0002D"/>
    <w:rsid w:val="00F04D73"/>
    <w:rsid w:val="00F163A8"/>
    <w:rsid w:val="00F20983"/>
    <w:rsid w:val="00F31792"/>
    <w:rsid w:val="00F3205E"/>
    <w:rsid w:val="00F35C4D"/>
    <w:rsid w:val="00F43EC2"/>
    <w:rsid w:val="00F51221"/>
    <w:rsid w:val="00F525D3"/>
    <w:rsid w:val="00F66098"/>
    <w:rsid w:val="00F72A1E"/>
    <w:rsid w:val="00F74407"/>
    <w:rsid w:val="00F96EE4"/>
    <w:rsid w:val="00FA5E86"/>
    <w:rsid w:val="00FA5FC1"/>
    <w:rsid w:val="00FA749D"/>
    <w:rsid w:val="00FB6B03"/>
    <w:rsid w:val="00FB7B2A"/>
    <w:rsid w:val="00FC3A65"/>
    <w:rsid w:val="00FC79E6"/>
    <w:rsid w:val="00FD09A9"/>
    <w:rsid w:val="00FE587C"/>
    <w:rsid w:val="00FE6644"/>
    <w:rsid w:val="00FF4E19"/>
    <w:rsid w:val="00FF5E44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e">
    <w:name w:val="Document Map"/>
    <w:basedOn w:val="a"/>
    <w:link w:val="af"/>
    <w:rsid w:val="00FF5E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FF5E44"/>
    <w:rPr>
      <w:rFonts w:ascii="Tahoma" w:hAnsi="Tahoma" w:cs="Tahoma"/>
      <w:shd w:val="clear" w:color="auto" w:fill="000080"/>
    </w:rPr>
  </w:style>
  <w:style w:type="paragraph" w:styleId="af0">
    <w:name w:val="No Spacing"/>
    <w:link w:val="af1"/>
    <w:uiPriority w:val="1"/>
    <w:qFormat/>
    <w:rsid w:val="00CF0F9E"/>
  </w:style>
  <w:style w:type="character" w:customStyle="1" w:styleId="af1">
    <w:name w:val="Без интервала Знак"/>
    <w:link w:val="af0"/>
    <w:uiPriority w:val="1"/>
    <w:locked/>
    <w:rsid w:val="00CF0F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e">
    <w:name w:val="Document Map"/>
    <w:basedOn w:val="a"/>
    <w:link w:val="af"/>
    <w:rsid w:val="00FF5E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FF5E44"/>
    <w:rPr>
      <w:rFonts w:ascii="Tahoma" w:hAnsi="Tahoma" w:cs="Tahoma"/>
      <w:shd w:val="clear" w:color="auto" w:fill="000080"/>
    </w:rPr>
  </w:style>
  <w:style w:type="paragraph" w:styleId="af0">
    <w:name w:val="No Spacing"/>
    <w:link w:val="af1"/>
    <w:uiPriority w:val="1"/>
    <w:qFormat/>
    <w:rsid w:val="00CF0F9E"/>
  </w:style>
  <w:style w:type="character" w:customStyle="1" w:styleId="af1">
    <w:name w:val="Без интервала Знак"/>
    <w:link w:val="af0"/>
    <w:uiPriority w:val="1"/>
    <w:locked/>
    <w:rsid w:val="00CF0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77582-6D86-447D-846D-C94458E4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8069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2</cp:revision>
  <cp:lastPrinted>2020-06-25T08:36:00Z</cp:lastPrinted>
  <dcterms:created xsi:type="dcterms:W3CDTF">2026-05-29T08:17:00Z</dcterms:created>
  <dcterms:modified xsi:type="dcterms:W3CDTF">2026-05-29T08:17:00Z</dcterms:modified>
</cp:coreProperties>
</file>