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5242EB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28.07.2022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37</w:t>
      </w:r>
      <w:r w:rsidR="00421356">
        <w:rPr>
          <w:sz w:val="28"/>
          <w:szCs w:val="28"/>
        </w:rPr>
        <w:t xml:space="preserve"> </w:t>
      </w:r>
      <w:r w:rsidR="00A8079D" w:rsidRPr="00D35E76">
        <w:rPr>
          <w:sz w:val="28"/>
          <w:szCs w:val="28"/>
        </w:rPr>
        <w:t xml:space="preserve">                      </w:t>
      </w:r>
      <w:r w:rsidR="00A8079D">
        <w:rPr>
          <w:sz w:val="28"/>
          <w:szCs w:val="28"/>
        </w:rPr>
        <w:t xml:space="preserve">    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503"/>
      </w:tblGrid>
      <w:tr w:rsidR="00C35CE0" w:rsidTr="00CD7DB4">
        <w:trPr>
          <w:trHeight w:val="1849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181C41" w:rsidP="00432A7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решение собрания депутатов № 16 от</w:t>
            </w:r>
            <w:r w:rsidR="00432A73">
              <w:rPr>
                <w:sz w:val="28"/>
                <w:szCs w:val="28"/>
              </w:rPr>
              <w:t xml:space="preserve"> 27.12.2021 «</w:t>
            </w:r>
            <w:r w:rsidR="00C35CE0">
              <w:rPr>
                <w:sz w:val="28"/>
                <w:szCs w:val="28"/>
              </w:rPr>
              <w:t xml:space="preserve">Об утверждении прогнозного плана приватизации муниципального имущества </w:t>
            </w:r>
            <w:r w:rsidR="00E70612">
              <w:rPr>
                <w:sz w:val="28"/>
                <w:szCs w:val="28"/>
              </w:rPr>
              <w:t xml:space="preserve">Краснокутского сельского поселения </w:t>
            </w:r>
            <w:r w:rsidR="00CD7DB4">
              <w:rPr>
                <w:sz w:val="28"/>
                <w:szCs w:val="28"/>
              </w:rPr>
              <w:t>на 20</w:t>
            </w:r>
            <w:r w:rsidR="000B2700">
              <w:rPr>
                <w:sz w:val="28"/>
                <w:szCs w:val="28"/>
              </w:rPr>
              <w:t>2</w:t>
            </w:r>
            <w:r w:rsidR="00EB1DD7">
              <w:rPr>
                <w:sz w:val="28"/>
                <w:szCs w:val="28"/>
              </w:rPr>
              <w:t>2</w:t>
            </w:r>
            <w:r w:rsidR="00C35CE0">
              <w:rPr>
                <w:sz w:val="28"/>
                <w:szCs w:val="28"/>
              </w:rPr>
              <w:t xml:space="preserve"> год и плановый пе</w:t>
            </w:r>
            <w:r w:rsidR="00CD7DB4">
              <w:rPr>
                <w:sz w:val="28"/>
                <w:szCs w:val="28"/>
              </w:rPr>
              <w:t>риод 202</w:t>
            </w:r>
            <w:r w:rsidR="00EB1DD7">
              <w:rPr>
                <w:sz w:val="28"/>
                <w:szCs w:val="28"/>
              </w:rPr>
              <w:t>3</w:t>
            </w:r>
            <w:r w:rsidR="002E2DDE">
              <w:rPr>
                <w:sz w:val="28"/>
                <w:szCs w:val="28"/>
              </w:rPr>
              <w:t xml:space="preserve"> </w:t>
            </w:r>
            <w:r w:rsidR="00056368">
              <w:rPr>
                <w:sz w:val="28"/>
                <w:szCs w:val="28"/>
              </w:rPr>
              <w:t>–</w:t>
            </w:r>
            <w:r w:rsidR="000B2700">
              <w:rPr>
                <w:sz w:val="28"/>
                <w:szCs w:val="28"/>
              </w:rPr>
              <w:t xml:space="preserve"> 202</w:t>
            </w:r>
            <w:r w:rsidR="00EB1DD7">
              <w:rPr>
                <w:sz w:val="28"/>
                <w:szCs w:val="28"/>
              </w:rPr>
              <w:t>4</w:t>
            </w:r>
            <w:r w:rsidR="00056368">
              <w:rPr>
                <w:sz w:val="28"/>
                <w:szCs w:val="28"/>
              </w:rPr>
              <w:t xml:space="preserve"> </w:t>
            </w:r>
            <w:r w:rsidR="00C35CE0">
              <w:rPr>
                <w:sz w:val="28"/>
                <w:szCs w:val="28"/>
              </w:rPr>
              <w:t>годов</w:t>
            </w:r>
            <w:r w:rsidR="00432A73">
              <w:rPr>
                <w:sz w:val="28"/>
                <w:szCs w:val="28"/>
              </w:rPr>
              <w:t>»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постановлением Правительства Российской Федерации №</w:t>
      </w:r>
      <w:r w:rsidR="007D7A0E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утвержденного решением Собрания депутатов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Краснокутского сельского поселения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01.08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.2011 № 6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CD7DB4">
        <w:rPr>
          <w:rFonts w:ascii="Times New Roman" w:hAnsi="Times New Roman" w:cs="Times New Roman"/>
          <w:b w:val="0"/>
          <w:bCs w:val="0"/>
          <w:sz w:val="28"/>
          <w:szCs w:val="28"/>
        </w:rPr>
        <w:t>Уставом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муниципального образования «</w:t>
      </w:r>
      <w:r w:rsidR="00F53A28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 поселение»</w:t>
      </w: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432A73" w:rsidRDefault="00A8079D" w:rsidP="00432A73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Pr="00432A73" w:rsidRDefault="00432A73" w:rsidP="00432A73">
      <w:pPr>
        <w:pStyle w:val="a6"/>
        <w:ind w:left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35CE0">
        <w:rPr>
          <w:sz w:val="28"/>
          <w:szCs w:val="28"/>
        </w:rPr>
        <w:t xml:space="preserve">1. </w:t>
      </w:r>
      <w:r>
        <w:rPr>
          <w:sz w:val="28"/>
          <w:szCs w:val="28"/>
        </w:rPr>
        <w:t>Приложение к Решению Собрания депутатов Краснокутского сельского поселения «Об утверждении прогнозного плана приватизации муниципального имущества Краснокутского сельского поселения на 2022 год и плановый период 2023 – 2024 годов» изложить в новой редакции</w:t>
      </w:r>
      <w:r w:rsidR="00C35CE0">
        <w:rPr>
          <w:sz w:val="28"/>
          <w:szCs w:val="28"/>
        </w:rPr>
        <w:t>.</w:t>
      </w:r>
    </w:p>
    <w:p w:rsidR="00C35CE0" w:rsidRDefault="00432A73" w:rsidP="00432A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35CE0">
        <w:rPr>
          <w:sz w:val="28"/>
          <w:szCs w:val="28"/>
        </w:rPr>
        <w:t>2. 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p w:rsidR="00C35CE0" w:rsidRDefault="00C35CE0">
      <w:pPr>
        <w:jc w:val="both"/>
        <w:rPr>
          <w:sz w:val="26"/>
          <w:szCs w:val="26"/>
        </w:rPr>
      </w:pPr>
    </w:p>
    <w:p w:rsidR="00C35CE0" w:rsidRDefault="00C35CE0">
      <w:pPr>
        <w:ind w:firstLine="709"/>
        <w:jc w:val="both"/>
        <w:rPr>
          <w:sz w:val="26"/>
          <w:szCs w:val="26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F53A28" w:rsidRDefault="00F53A28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A8079D" w:rsidRDefault="00A8079D">
      <w:pPr>
        <w:ind w:left="5040"/>
        <w:jc w:val="center"/>
        <w:rPr>
          <w:sz w:val="28"/>
          <w:szCs w:val="28"/>
        </w:rPr>
      </w:pPr>
    </w:p>
    <w:p w:rsidR="00CD7DB4" w:rsidRDefault="00CD7DB4">
      <w:pPr>
        <w:ind w:left="5040"/>
        <w:jc w:val="center"/>
        <w:rPr>
          <w:sz w:val="28"/>
          <w:szCs w:val="28"/>
        </w:rPr>
      </w:pP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35CE0" w:rsidRDefault="00C35CE0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C35CE0" w:rsidRDefault="00E70612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Краснокутского сельского поселения </w:t>
      </w:r>
      <w:r w:rsidR="007D7A0E">
        <w:rPr>
          <w:sz w:val="28"/>
          <w:szCs w:val="28"/>
        </w:rPr>
        <w:t xml:space="preserve">от </w:t>
      </w:r>
      <w:r w:rsidR="005242EB">
        <w:rPr>
          <w:sz w:val="28"/>
          <w:szCs w:val="28"/>
        </w:rPr>
        <w:t>28.07.2022</w:t>
      </w:r>
      <w:r w:rsidR="00CD7DB4">
        <w:rPr>
          <w:sz w:val="28"/>
          <w:szCs w:val="28"/>
        </w:rPr>
        <w:t xml:space="preserve"> № </w:t>
      </w:r>
      <w:r w:rsidR="005242EB">
        <w:rPr>
          <w:sz w:val="28"/>
          <w:szCs w:val="28"/>
        </w:rPr>
        <w:t>37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ind w:left="4536"/>
        <w:jc w:val="both"/>
        <w:rPr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E70612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C35CE0" w:rsidRDefault="00CD7DB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</w:t>
      </w:r>
      <w:r w:rsidR="000B2700">
        <w:rPr>
          <w:b/>
          <w:bCs/>
          <w:sz w:val="28"/>
          <w:szCs w:val="28"/>
        </w:rPr>
        <w:t>2</w:t>
      </w:r>
      <w:r w:rsidR="00432A73">
        <w:rPr>
          <w:b/>
          <w:bCs/>
          <w:sz w:val="28"/>
          <w:szCs w:val="28"/>
        </w:rPr>
        <w:t>2</w:t>
      </w:r>
      <w:r w:rsidR="00C35CE0">
        <w:rPr>
          <w:b/>
          <w:bCs/>
          <w:sz w:val="28"/>
          <w:szCs w:val="28"/>
        </w:rPr>
        <w:t xml:space="preserve"> год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05"/>
        <w:gridCol w:w="5741"/>
        <w:gridCol w:w="2882"/>
      </w:tblGrid>
      <w:tr w:rsidR="00C35CE0" w:rsidTr="000B270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887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2942" w:type="dxa"/>
          </w:tcPr>
          <w:p w:rsidR="00C35CE0" w:rsidRDefault="00C35CE0">
            <w:pPr>
              <w:pStyle w:val="aa"/>
            </w:pPr>
            <w:r>
              <w:t>Ос</w:t>
            </w:r>
            <w:r w:rsidR="000B2700">
              <w:t>таточная стоимость на 01.01.202</w:t>
            </w:r>
            <w:r w:rsidR="00EB1DD7">
              <w:t>2</w:t>
            </w:r>
            <w:r>
              <w:t xml:space="preserve">г.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 w:rsidTr="000B270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7" w:type="dxa"/>
          </w:tcPr>
          <w:p w:rsidR="000C0F89" w:rsidRDefault="00B03FA7" w:rsidP="002F19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Дамба, кадастровый номер 61:28:0600002:1124, общей площадью 2124 кв. м, расположенная по адресу: Ростовская область, Октябрьский район, х. Новогригорьевка, 1,2 км СВ </w:t>
            </w:r>
          </w:p>
        </w:tc>
        <w:tc>
          <w:tcPr>
            <w:tcW w:w="2942" w:type="dxa"/>
          </w:tcPr>
          <w:p w:rsidR="00C35CE0" w:rsidRDefault="00532E06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32A73" w:rsidTr="000B2700">
        <w:tc>
          <w:tcPr>
            <w:tcW w:w="1025" w:type="dxa"/>
          </w:tcPr>
          <w:p w:rsidR="00432A73" w:rsidRDefault="00432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7" w:type="dxa"/>
          </w:tcPr>
          <w:p w:rsidR="00432A73" w:rsidRPr="00432A73" w:rsidRDefault="00432A73" w:rsidP="00432A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Дв</w:t>
            </w:r>
            <w:r w:rsidRPr="00432A73">
              <w:rPr>
                <w:sz w:val="28"/>
                <w:szCs w:val="28"/>
              </w:rPr>
              <w:t>ижимое имущество в составе легкового транспортного средства - Шевроле Нива, 2004 года выпуска, идентификационный номер (</w:t>
            </w:r>
            <w:r w:rsidRPr="00432A73">
              <w:rPr>
                <w:sz w:val="28"/>
                <w:szCs w:val="28"/>
                <w:lang w:val="en-US"/>
              </w:rPr>
              <w:t>VIN</w:t>
            </w:r>
            <w:r w:rsidRPr="00432A73">
              <w:rPr>
                <w:sz w:val="28"/>
                <w:szCs w:val="28"/>
              </w:rPr>
              <w:t xml:space="preserve">) </w:t>
            </w:r>
            <w:r w:rsidRPr="00432A73">
              <w:rPr>
                <w:sz w:val="28"/>
                <w:szCs w:val="28"/>
                <w:lang w:val="en-US"/>
              </w:rPr>
              <w:t>X</w:t>
            </w:r>
            <w:r w:rsidRPr="00432A73">
              <w:rPr>
                <w:sz w:val="28"/>
                <w:szCs w:val="28"/>
              </w:rPr>
              <w:t>9</w:t>
            </w:r>
            <w:r w:rsidRPr="00432A73">
              <w:rPr>
                <w:sz w:val="28"/>
                <w:szCs w:val="28"/>
                <w:lang w:val="smj-NO"/>
              </w:rPr>
              <w:t>L21230040053271</w:t>
            </w:r>
            <w:r w:rsidRPr="00432A73">
              <w:rPr>
                <w:sz w:val="28"/>
                <w:szCs w:val="28"/>
              </w:rPr>
              <w:t>, государственный регистрационный знак С</w:t>
            </w:r>
            <w:r w:rsidRPr="00432A73">
              <w:rPr>
                <w:sz w:val="28"/>
                <w:szCs w:val="28"/>
                <w:lang w:val="smj-NO"/>
              </w:rPr>
              <w:t>244C</w:t>
            </w:r>
            <w:r w:rsidRPr="00432A73">
              <w:rPr>
                <w:sz w:val="28"/>
                <w:szCs w:val="28"/>
              </w:rPr>
              <w:t>У 61/</w:t>
            </w:r>
            <w:r w:rsidRPr="00432A73">
              <w:rPr>
                <w:sz w:val="28"/>
                <w:szCs w:val="28"/>
                <w:lang w:val="en-US"/>
              </w:rPr>
              <w:t>rus</w:t>
            </w:r>
          </w:p>
        </w:tc>
        <w:tc>
          <w:tcPr>
            <w:tcW w:w="2942" w:type="dxa"/>
          </w:tcPr>
          <w:p w:rsidR="00432A73" w:rsidRDefault="005242EB" w:rsidP="00532E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Прогнозный план приватизации </w:t>
      </w:r>
    </w:p>
    <w:p w:rsidR="00C35CE0" w:rsidRDefault="00C35C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F53A28">
        <w:rPr>
          <w:b/>
          <w:bCs/>
          <w:sz w:val="28"/>
          <w:szCs w:val="28"/>
        </w:rPr>
        <w:t>Красноку</w:t>
      </w:r>
      <w:r w:rsidR="00E70612">
        <w:rPr>
          <w:b/>
          <w:bCs/>
          <w:sz w:val="28"/>
          <w:szCs w:val="28"/>
        </w:rPr>
        <w:t xml:space="preserve">тского сельского поселения  </w:t>
      </w:r>
      <w:r w:rsidR="00CD7DB4">
        <w:rPr>
          <w:b/>
          <w:bCs/>
          <w:sz w:val="28"/>
          <w:szCs w:val="28"/>
        </w:rPr>
        <w:t>на 202</w:t>
      </w:r>
      <w:r w:rsidR="00532E06">
        <w:rPr>
          <w:b/>
          <w:bCs/>
          <w:sz w:val="28"/>
          <w:szCs w:val="28"/>
        </w:rPr>
        <w:t>2</w:t>
      </w:r>
      <w:r w:rsidR="00CD7DB4">
        <w:rPr>
          <w:b/>
          <w:bCs/>
          <w:sz w:val="28"/>
          <w:szCs w:val="28"/>
        </w:rPr>
        <w:t>-202</w:t>
      </w:r>
      <w:r w:rsidR="00532E06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годы</w:t>
      </w:r>
    </w:p>
    <w:p w:rsidR="00C35CE0" w:rsidRDefault="00C35CE0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2"/>
        <w:gridCol w:w="5406"/>
        <w:gridCol w:w="3210"/>
      </w:tblGrid>
      <w:tr w:rsidR="00C35CE0">
        <w:tc>
          <w:tcPr>
            <w:tcW w:w="1025" w:type="dxa"/>
          </w:tcPr>
          <w:p w:rsidR="00C35CE0" w:rsidRDefault="00C35CE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C35CE0" w:rsidRDefault="00C35CE0">
            <w:pPr>
              <w:pStyle w:val="aa"/>
            </w:pPr>
            <w:r>
              <w:t xml:space="preserve">Остаточная стоимость имущества </w:t>
            </w:r>
          </w:p>
          <w:p w:rsidR="00C35CE0" w:rsidRDefault="00C35CE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C35CE0">
        <w:tc>
          <w:tcPr>
            <w:tcW w:w="1025" w:type="dxa"/>
          </w:tcPr>
          <w:p w:rsidR="00C35CE0" w:rsidRDefault="000C0F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C35CE0" w:rsidRDefault="00056368" w:rsidP="00056368">
            <w:pPr>
              <w:jc w:val="center"/>
              <w:rPr>
                <w:sz w:val="28"/>
                <w:szCs w:val="28"/>
              </w:rPr>
            </w:pPr>
            <w:r>
              <w:t>-</w:t>
            </w:r>
          </w:p>
        </w:tc>
        <w:tc>
          <w:tcPr>
            <w:tcW w:w="3284" w:type="dxa"/>
          </w:tcPr>
          <w:p w:rsidR="00C35CE0" w:rsidRDefault="00056368">
            <w:pPr>
              <w:pStyle w:val="aa"/>
            </w:pPr>
            <w:r>
              <w:t>-</w:t>
            </w:r>
          </w:p>
        </w:tc>
      </w:tr>
    </w:tbl>
    <w:p w:rsidR="00C35CE0" w:rsidRDefault="00C35CE0">
      <w:pPr>
        <w:jc w:val="both"/>
        <w:rPr>
          <w:b/>
          <w:bCs/>
          <w:sz w:val="28"/>
          <w:szCs w:val="28"/>
        </w:rPr>
      </w:pPr>
    </w:p>
    <w:p w:rsidR="00C35CE0" w:rsidRDefault="00C35CE0">
      <w:pPr>
        <w:jc w:val="both"/>
        <w:rPr>
          <w:b/>
          <w:bCs/>
          <w:sz w:val="28"/>
          <w:szCs w:val="28"/>
        </w:rPr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</w:p>
    <w:p w:rsidR="00056368" w:rsidRDefault="00056368">
      <w:pPr>
        <w:pStyle w:val="3"/>
      </w:pPr>
      <w:r>
        <w:t xml:space="preserve">Ведущий специалист по земельным </w:t>
      </w:r>
    </w:p>
    <w:p w:rsidR="00E70612" w:rsidRDefault="00056368">
      <w:pPr>
        <w:pStyle w:val="3"/>
      </w:pPr>
      <w:r>
        <w:t>и имущественным отношениям</w:t>
      </w:r>
      <w:r w:rsidR="00E70612">
        <w:t xml:space="preserve"> </w:t>
      </w:r>
      <w:r>
        <w:t xml:space="preserve">                                                         </w:t>
      </w:r>
      <w:r w:rsidR="000B2700">
        <w:t>К. Г. Богданова</w:t>
      </w:r>
    </w:p>
    <w:p w:rsidR="00C35CE0" w:rsidRDefault="00E70612">
      <w:pPr>
        <w:pStyle w:val="3"/>
      </w:pPr>
      <w:r>
        <w:t xml:space="preserve">                                                                        </w:t>
      </w:r>
      <w:r w:rsidR="00C35CE0">
        <w:tab/>
      </w:r>
      <w:r w:rsidR="00C35CE0">
        <w:tab/>
      </w:r>
      <w:r w:rsidR="00C35CE0">
        <w:tab/>
      </w:r>
      <w:r w:rsidR="00C35CE0">
        <w:tab/>
      </w:r>
      <w:r w:rsidR="00C35CE0">
        <w:tab/>
        <w:t xml:space="preserve">                 </w:t>
      </w:r>
    </w:p>
    <w:sectPr w:rsidR="00C35CE0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7BEB" w:rsidRDefault="00E87BEB">
      <w:pPr>
        <w:pStyle w:val="ConsPlusNormal"/>
      </w:pPr>
      <w:r>
        <w:separator/>
      </w:r>
    </w:p>
  </w:endnote>
  <w:endnote w:type="continuationSeparator" w:id="0">
    <w:p w:rsidR="00E87BEB" w:rsidRDefault="00E87BEB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7BEB" w:rsidRDefault="00E87BEB">
      <w:pPr>
        <w:pStyle w:val="ConsPlusNormal"/>
      </w:pPr>
      <w:r>
        <w:separator/>
      </w:r>
    </w:p>
  </w:footnote>
  <w:footnote w:type="continuationSeparator" w:id="0">
    <w:p w:rsidR="00E87BEB" w:rsidRDefault="00E87BEB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AB4"/>
    <w:rsid w:val="00056368"/>
    <w:rsid w:val="000A61EB"/>
    <w:rsid w:val="000B2700"/>
    <w:rsid w:val="000C0F89"/>
    <w:rsid w:val="000E2ED4"/>
    <w:rsid w:val="001208EB"/>
    <w:rsid w:val="00181C41"/>
    <w:rsid w:val="001F5D0B"/>
    <w:rsid w:val="0024738F"/>
    <w:rsid w:val="0026348A"/>
    <w:rsid w:val="002E2DDE"/>
    <w:rsid w:val="002F1974"/>
    <w:rsid w:val="00421356"/>
    <w:rsid w:val="00432A73"/>
    <w:rsid w:val="004759AB"/>
    <w:rsid w:val="0049781E"/>
    <w:rsid w:val="004B6FC7"/>
    <w:rsid w:val="00507392"/>
    <w:rsid w:val="00522EF4"/>
    <w:rsid w:val="005242EB"/>
    <w:rsid w:val="00532E06"/>
    <w:rsid w:val="0054192C"/>
    <w:rsid w:val="00575707"/>
    <w:rsid w:val="005850D5"/>
    <w:rsid w:val="005A7ABF"/>
    <w:rsid w:val="006104C0"/>
    <w:rsid w:val="006B7600"/>
    <w:rsid w:val="007242D2"/>
    <w:rsid w:val="00736BAB"/>
    <w:rsid w:val="007D7A0E"/>
    <w:rsid w:val="00864F8E"/>
    <w:rsid w:val="0089039A"/>
    <w:rsid w:val="0089681F"/>
    <w:rsid w:val="0090277E"/>
    <w:rsid w:val="00951CC1"/>
    <w:rsid w:val="00951F55"/>
    <w:rsid w:val="00A8079D"/>
    <w:rsid w:val="00AA15D1"/>
    <w:rsid w:val="00AA466B"/>
    <w:rsid w:val="00B03FA7"/>
    <w:rsid w:val="00C35CE0"/>
    <w:rsid w:val="00CD7DB4"/>
    <w:rsid w:val="00D35E76"/>
    <w:rsid w:val="00D36AB4"/>
    <w:rsid w:val="00D65212"/>
    <w:rsid w:val="00E23F66"/>
    <w:rsid w:val="00E2531F"/>
    <w:rsid w:val="00E31BF9"/>
    <w:rsid w:val="00E70612"/>
    <w:rsid w:val="00E87BEB"/>
    <w:rsid w:val="00E90E8C"/>
    <w:rsid w:val="00EB1DD7"/>
    <w:rsid w:val="00F53A28"/>
    <w:rsid w:val="00FB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11001E"/>
  <w15:docId w15:val="{530DEEF0-E36A-4361-B14A-1D94FA387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5</cp:revision>
  <cp:lastPrinted>2013-12-04T06:08:00Z</cp:lastPrinted>
  <dcterms:created xsi:type="dcterms:W3CDTF">2022-07-21T06:44:00Z</dcterms:created>
  <dcterms:modified xsi:type="dcterms:W3CDTF">2022-07-29T08:17:00Z</dcterms:modified>
</cp:coreProperties>
</file>