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E0A" w:rsidRPr="00424AA0" w:rsidRDefault="001804DB" w:rsidP="001804DB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ab/>
      </w:r>
      <w:r w:rsidR="006A3E0A" w:rsidRPr="00424AA0">
        <w:rPr>
          <w:b/>
          <w:sz w:val="28"/>
          <w:szCs w:val="28"/>
        </w:rPr>
        <w:t>РОССИЙСКАЯ ФЕДЕРАЦИЯ</w:t>
      </w:r>
      <w:r w:rsidRPr="00424AA0">
        <w:rPr>
          <w:b/>
          <w:sz w:val="28"/>
          <w:szCs w:val="28"/>
        </w:rPr>
        <w:tab/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РОСТОВСКАЯ ОБЛАСТЬ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ОКТЯБРЬСКИЙ РАЙОН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СОБРАНИЕ ДЕПУТАТОВ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КРАСНОКУТСКОГО СЕЛЬСКОГО ПОСЕЛЕНИЯ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Р Е Ш Е Н И Е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424AA0" w:rsidP="006A3E0A">
      <w:pPr>
        <w:pStyle w:val="a3"/>
        <w:rPr>
          <w:sz w:val="28"/>
          <w:szCs w:val="28"/>
        </w:rPr>
      </w:pPr>
      <w:r w:rsidRPr="00424AA0">
        <w:rPr>
          <w:sz w:val="28"/>
          <w:szCs w:val="28"/>
        </w:rPr>
        <w:t>26</w:t>
      </w:r>
      <w:r w:rsidR="006A3E0A" w:rsidRPr="00424AA0">
        <w:rPr>
          <w:sz w:val="28"/>
          <w:szCs w:val="28"/>
        </w:rPr>
        <w:t>.</w:t>
      </w:r>
      <w:r w:rsidRPr="00424AA0">
        <w:rPr>
          <w:sz w:val="28"/>
          <w:szCs w:val="28"/>
        </w:rPr>
        <w:t>07</w:t>
      </w:r>
      <w:r w:rsidR="006A3E0A" w:rsidRPr="00424AA0">
        <w:rPr>
          <w:sz w:val="28"/>
          <w:szCs w:val="28"/>
        </w:rPr>
        <w:t>.20</w:t>
      </w:r>
      <w:r w:rsidR="008E7ECF" w:rsidRPr="00424AA0">
        <w:rPr>
          <w:sz w:val="28"/>
          <w:szCs w:val="28"/>
        </w:rPr>
        <w:t>2</w:t>
      </w:r>
      <w:r w:rsidR="00C2569C" w:rsidRPr="00424AA0">
        <w:rPr>
          <w:sz w:val="28"/>
          <w:szCs w:val="28"/>
        </w:rPr>
        <w:t>3</w:t>
      </w:r>
      <w:r w:rsidR="006A3E0A" w:rsidRPr="00424AA0">
        <w:rPr>
          <w:sz w:val="28"/>
          <w:szCs w:val="28"/>
        </w:rPr>
        <w:t xml:space="preserve">                                             № </w:t>
      </w:r>
      <w:r w:rsidRPr="00424AA0">
        <w:rPr>
          <w:sz w:val="28"/>
          <w:szCs w:val="28"/>
        </w:rPr>
        <w:t>68</w:t>
      </w:r>
      <w:r w:rsidR="006A3E0A" w:rsidRPr="00424AA0">
        <w:rPr>
          <w:sz w:val="28"/>
          <w:szCs w:val="28"/>
        </w:rPr>
        <w:t xml:space="preserve">                          х. </w:t>
      </w:r>
      <w:proofErr w:type="gramStart"/>
      <w:r w:rsidR="006A3E0A" w:rsidRPr="00424AA0">
        <w:rPr>
          <w:sz w:val="28"/>
          <w:szCs w:val="28"/>
        </w:rPr>
        <w:t>Красный  Кут</w:t>
      </w:r>
      <w:proofErr w:type="gramEnd"/>
    </w:p>
    <w:p w:rsidR="006A3E0A" w:rsidRPr="00424AA0" w:rsidRDefault="006A3E0A" w:rsidP="006A3E0A">
      <w:pPr>
        <w:pStyle w:val="a3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8E7ECF" w:rsidRPr="000A3085" w:rsidTr="001804DB">
        <w:trPr>
          <w:trHeight w:val="2080"/>
        </w:trPr>
        <w:tc>
          <w:tcPr>
            <w:tcW w:w="4361" w:type="dxa"/>
          </w:tcPr>
          <w:p w:rsidR="008E7ECF" w:rsidRPr="00424AA0" w:rsidRDefault="008E7ECF" w:rsidP="00C2569C">
            <w:pPr>
              <w:pStyle w:val="a3"/>
              <w:jc w:val="both"/>
              <w:rPr>
                <w:sz w:val="28"/>
                <w:szCs w:val="28"/>
              </w:rPr>
            </w:pPr>
            <w:r w:rsidRPr="00424AA0">
              <w:rPr>
                <w:sz w:val="28"/>
                <w:szCs w:val="28"/>
              </w:rPr>
              <w:t xml:space="preserve">Об итогах деятельности </w:t>
            </w:r>
            <w:proofErr w:type="spellStart"/>
            <w:r w:rsidRPr="00424AA0">
              <w:rPr>
                <w:sz w:val="28"/>
                <w:szCs w:val="28"/>
              </w:rPr>
              <w:t>Админи</w:t>
            </w:r>
            <w:r w:rsidR="00200C3E" w:rsidRPr="00424AA0">
              <w:rPr>
                <w:sz w:val="28"/>
                <w:szCs w:val="28"/>
              </w:rPr>
              <w:t>-</w:t>
            </w:r>
            <w:proofErr w:type="gramStart"/>
            <w:r w:rsidRPr="00424AA0">
              <w:rPr>
                <w:sz w:val="28"/>
                <w:szCs w:val="28"/>
              </w:rPr>
              <w:t>страции</w:t>
            </w:r>
            <w:proofErr w:type="spellEnd"/>
            <w:r w:rsidRPr="00424AA0">
              <w:rPr>
                <w:sz w:val="28"/>
                <w:szCs w:val="28"/>
              </w:rPr>
              <w:t xml:space="preserve">  </w:t>
            </w:r>
            <w:r w:rsidR="00C2569C" w:rsidRPr="00424AA0">
              <w:rPr>
                <w:sz w:val="28"/>
                <w:szCs w:val="28"/>
              </w:rPr>
              <w:t>сельского</w:t>
            </w:r>
            <w:proofErr w:type="gramEnd"/>
            <w:r w:rsidR="00C2569C" w:rsidRPr="00424AA0">
              <w:rPr>
                <w:sz w:val="28"/>
                <w:szCs w:val="28"/>
              </w:rPr>
              <w:t xml:space="preserve"> </w:t>
            </w:r>
            <w:r w:rsidRPr="00424AA0">
              <w:rPr>
                <w:sz w:val="28"/>
                <w:szCs w:val="28"/>
              </w:rPr>
              <w:t>поселения,  социально</w:t>
            </w:r>
            <w:r w:rsidR="00200C3E" w:rsidRPr="00424AA0">
              <w:rPr>
                <w:sz w:val="28"/>
                <w:szCs w:val="28"/>
              </w:rPr>
              <w:t xml:space="preserve"> -</w:t>
            </w:r>
            <w:r w:rsidRPr="00424AA0">
              <w:rPr>
                <w:sz w:val="28"/>
                <w:szCs w:val="28"/>
              </w:rPr>
              <w:t xml:space="preserve"> экономическом  развитии сельского поселения за  </w:t>
            </w:r>
            <w:r w:rsidR="00C2569C" w:rsidRPr="00424AA0">
              <w:rPr>
                <w:sz w:val="28"/>
                <w:szCs w:val="28"/>
              </w:rPr>
              <w:t>1</w:t>
            </w:r>
            <w:r w:rsidRPr="00424AA0">
              <w:rPr>
                <w:sz w:val="28"/>
                <w:szCs w:val="28"/>
              </w:rPr>
              <w:t xml:space="preserve"> полугодие 202</w:t>
            </w:r>
            <w:r w:rsidR="00C2569C" w:rsidRPr="00424AA0">
              <w:rPr>
                <w:sz w:val="28"/>
                <w:szCs w:val="28"/>
              </w:rPr>
              <w:t>3</w:t>
            </w:r>
            <w:r w:rsidRPr="00424AA0">
              <w:rPr>
                <w:sz w:val="28"/>
                <w:szCs w:val="28"/>
              </w:rPr>
              <w:t xml:space="preserve"> года  и об основных перспективах развития  поселения на </w:t>
            </w:r>
            <w:r w:rsidR="00C2569C" w:rsidRPr="00424AA0">
              <w:rPr>
                <w:sz w:val="28"/>
                <w:szCs w:val="28"/>
              </w:rPr>
              <w:t>2</w:t>
            </w:r>
            <w:r w:rsidRPr="00424AA0">
              <w:rPr>
                <w:sz w:val="28"/>
                <w:szCs w:val="28"/>
              </w:rPr>
              <w:t xml:space="preserve"> полугодие  202</w:t>
            </w:r>
            <w:r w:rsidR="00C2569C" w:rsidRPr="00424AA0">
              <w:rPr>
                <w:sz w:val="28"/>
                <w:szCs w:val="28"/>
              </w:rPr>
              <w:t>3</w:t>
            </w:r>
            <w:r w:rsidRPr="00424AA0">
              <w:rPr>
                <w:sz w:val="28"/>
                <w:szCs w:val="28"/>
              </w:rPr>
              <w:t xml:space="preserve">года.   </w:t>
            </w:r>
          </w:p>
        </w:tc>
      </w:tr>
    </w:tbl>
    <w:p w:rsidR="006A3E0A" w:rsidRPr="00424AA0" w:rsidRDefault="006A3E0A" w:rsidP="006A3E0A">
      <w:pPr>
        <w:pStyle w:val="a3"/>
        <w:rPr>
          <w:sz w:val="28"/>
          <w:szCs w:val="28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361"/>
      </w:tblGrid>
      <w:tr w:rsidR="006A3E0A" w:rsidRPr="000A3085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0A3085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0A3085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0A3085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0A3085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0A3085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0A3085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</w:tbl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200C3E" w:rsidRPr="00424AA0" w:rsidRDefault="006A3E0A" w:rsidP="008E7ECF">
      <w:pPr>
        <w:pStyle w:val="a3"/>
        <w:ind w:firstLine="708"/>
        <w:rPr>
          <w:sz w:val="28"/>
          <w:szCs w:val="28"/>
        </w:rPr>
      </w:pPr>
      <w:r w:rsidRPr="00424AA0">
        <w:rPr>
          <w:sz w:val="28"/>
          <w:szCs w:val="28"/>
        </w:rPr>
        <w:t xml:space="preserve">Заслушав отчет главы Администрации Краснокутского сельского посе-ления </w:t>
      </w:r>
      <w:r w:rsidR="008E7ECF" w:rsidRPr="00424AA0">
        <w:rPr>
          <w:sz w:val="28"/>
          <w:szCs w:val="28"/>
        </w:rPr>
        <w:t xml:space="preserve">об итогах деятельности </w:t>
      </w:r>
      <w:proofErr w:type="gramStart"/>
      <w:r w:rsidR="008E7ECF" w:rsidRPr="00424AA0">
        <w:rPr>
          <w:sz w:val="28"/>
          <w:szCs w:val="28"/>
        </w:rPr>
        <w:t xml:space="preserve">Администрации  </w:t>
      </w:r>
      <w:r w:rsidR="00C2569C" w:rsidRPr="00424AA0">
        <w:rPr>
          <w:sz w:val="28"/>
          <w:szCs w:val="28"/>
        </w:rPr>
        <w:t>сельского</w:t>
      </w:r>
      <w:proofErr w:type="gramEnd"/>
      <w:r w:rsidR="00C2569C" w:rsidRPr="00424AA0">
        <w:rPr>
          <w:sz w:val="28"/>
          <w:szCs w:val="28"/>
        </w:rPr>
        <w:t xml:space="preserve"> </w:t>
      </w:r>
      <w:r w:rsidR="008E7ECF" w:rsidRPr="00424AA0">
        <w:rPr>
          <w:sz w:val="28"/>
          <w:szCs w:val="28"/>
        </w:rPr>
        <w:t xml:space="preserve">поселения,  социально </w:t>
      </w:r>
      <w:r w:rsidR="002E3018" w:rsidRPr="00424AA0">
        <w:rPr>
          <w:sz w:val="28"/>
          <w:szCs w:val="28"/>
        </w:rPr>
        <w:t xml:space="preserve">- </w:t>
      </w:r>
      <w:r w:rsidR="008E7ECF" w:rsidRPr="00424AA0">
        <w:rPr>
          <w:sz w:val="28"/>
          <w:szCs w:val="28"/>
        </w:rPr>
        <w:t xml:space="preserve">экономическом  развитии сельского поселения за  </w:t>
      </w:r>
      <w:r w:rsidR="00C2569C" w:rsidRPr="00424AA0">
        <w:rPr>
          <w:sz w:val="28"/>
          <w:szCs w:val="28"/>
        </w:rPr>
        <w:t>1</w:t>
      </w:r>
      <w:r w:rsidR="008E7ECF" w:rsidRPr="00424AA0">
        <w:rPr>
          <w:sz w:val="28"/>
          <w:szCs w:val="28"/>
        </w:rPr>
        <w:t xml:space="preserve"> полугодие 202</w:t>
      </w:r>
      <w:r w:rsidR="00C2569C" w:rsidRPr="00424AA0">
        <w:rPr>
          <w:sz w:val="28"/>
          <w:szCs w:val="28"/>
        </w:rPr>
        <w:t>3</w:t>
      </w:r>
      <w:r w:rsidR="008E7ECF" w:rsidRPr="00424AA0">
        <w:rPr>
          <w:sz w:val="28"/>
          <w:szCs w:val="28"/>
        </w:rPr>
        <w:t xml:space="preserve"> года  и об основных перспективах развития  поселения </w:t>
      </w:r>
      <w:r w:rsidR="00200C3E" w:rsidRPr="00424AA0">
        <w:rPr>
          <w:sz w:val="28"/>
          <w:szCs w:val="28"/>
        </w:rPr>
        <w:t xml:space="preserve"> </w:t>
      </w:r>
      <w:r w:rsidR="008E7ECF" w:rsidRPr="00424AA0">
        <w:rPr>
          <w:sz w:val="28"/>
          <w:szCs w:val="28"/>
        </w:rPr>
        <w:t xml:space="preserve">на </w:t>
      </w:r>
      <w:r w:rsidR="00200C3E" w:rsidRPr="00424AA0">
        <w:rPr>
          <w:sz w:val="28"/>
          <w:szCs w:val="28"/>
        </w:rPr>
        <w:t xml:space="preserve"> </w:t>
      </w:r>
      <w:r w:rsidR="00C2569C" w:rsidRPr="00424AA0">
        <w:rPr>
          <w:sz w:val="28"/>
          <w:szCs w:val="28"/>
        </w:rPr>
        <w:t>2</w:t>
      </w:r>
      <w:r w:rsidR="008E7ECF" w:rsidRPr="00424AA0">
        <w:rPr>
          <w:sz w:val="28"/>
          <w:szCs w:val="28"/>
        </w:rPr>
        <w:t xml:space="preserve"> полугодие  </w:t>
      </w:r>
      <w:r w:rsidR="00200C3E" w:rsidRPr="00424AA0">
        <w:rPr>
          <w:sz w:val="28"/>
          <w:szCs w:val="28"/>
        </w:rPr>
        <w:t>202</w:t>
      </w:r>
      <w:r w:rsidR="00C2569C" w:rsidRPr="00424AA0">
        <w:rPr>
          <w:sz w:val="28"/>
          <w:szCs w:val="28"/>
        </w:rPr>
        <w:t>3</w:t>
      </w:r>
    </w:p>
    <w:p w:rsidR="006A3E0A" w:rsidRPr="00424AA0" w:rsidRDefault="008E7ECF" w:rsidP="00200C3E">
      <w:pPr>
        <w:pStyle w:val="a3"/>
        <w:rPr>
          <w:sz w:val="28"/>
          <w:szCs w:val="28"/>
        </w:rPr>
      </w:pPr>
      <w:proofErr w:type="gramStart"/>
      <w:r w:rsidRPr="00424AA0">
        <w:rPr>
          <w:sz w:val="28"/>
          <w:szCs w:val="28"/>
        </w:rPr>
        <w:t>года</w:t>
      </w:r>
      <w:r w:rsidR="006A3E0A" w:rsidRPr="00424AA0">
        <w:rPr>
          <w:sz w:val="28"/>
          <w:szCs w:val="28"/>
        </w:rPr>
        <w:t xml:space="preserve">, </w:t>
      </w:r>
      <w:r w:rsidR="00200C3E" w:rsidRPr="00424AA0">
        <w:rPr>
          <w:sz w:val="28"/>
          <w:szCs w:val="28"/>
        </w:rPr>
        <w:t xml:space="preserve"> </w:t>
      </w:r>
      <w:r w:rsidR="006A3E0A" w:rsidRPr="00424AA0">
        <w:rPr>
          <w:sz w:val="28"/>
          <w:szCs w:val="28"/>
        </w:rPr>
        <w:t>в</w:t>
      </w:r>
      <w:proofErr w:type="gramEnd"/>
      <w:r w:rsidR="006A3E0A" w:rsidRPr="00424AA0">
        <w:rPr>
          <w:sz w:val="28"/>
          <w:szCs w:val="28"/>
        </w:rPr>
        <w:t xml:space="preserve"> соответствии с Уставом муниципального образования «Краснокутское сельское поселение»,   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24AA0" w:rsidRDefault="006A3E0A" w:rsidP="006A3E0A">
      <w:pPr>
        <w:pStyle w:val="a3"/>
        <w:jc w:val="both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Собрание депутатов   Краснокутского сельского поселения решило: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24AA0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1. Отчет Главы Администрации Краснокутского сельского поселения </w:t>
      </w:r>
      <w:r w:rsidR="008E7ECF" w:rsidRPr="00424AA0">
        <w:rPr>
          <w:sz w:val="28"/>
          <w:szCs w:val="28"/>
        </w:rPr>
        <w:t xml:space="preserve">об итогах деятельности Администрации </w:t>
      </w:r>
      <w:r w:rsidR="00C2569C" w:rsidRPr="00424AA0">
        <w:rPr>
          <w:sz w:val="28"/>
          <w:szCs w:val="28"/>
        </w:rPr>
        <w:t>сельского</w:t>
      </w:r>
      <w:r w:rsidR="008E7ECF" w:rsidRPr="00424AA0">
        <w:rPr>
          <w:sz w:val="28"/>
          <w:szCs w:val="28"/>
        </w:rPr>
        <w:t xml:space="preserve"> </w:t>
      </w:r>
      <w:proofErr w:type="gramStart"/>
      <w:r w:rsidR="008E7ECF" w:rsidRPr="00424AA0">
        <w:rPr>
          <w:sz w:val="28"/>
          <w:szCs w:val="28"/>
        </w:rPr>
        <w:t>поселения,  социально</w:t>
      </w:r>
      <w:proofErr w:type="gramEnd"/>
      <w:r w:rsidR="008E7ECF" w:rsidRPr="00424AA0">
        <w:rPr>
          <w:sz w:val="28"/>
          <w:szCs w:val="28"/>
        </w:rPr>
        <w:t xml:space="preserve"> -экономическом  развитии сельского поселения за  </w:t>
      </w:r>
      <w:r w:rsidR="00C2569C" w:rsidRPr="00424AA0">
        <w:rPr>
          <w:sz w:val="28"/>
          <w:szCs w:val="28"/>
        </w:rPr>
        <w:t>1</w:t>
      </w:r>
      <w:r w:rsidR="008E7ECF" w:rsidRPr="00424AA0">
        <w:rPr>
          <w:sz w:val="28"/>
          <w:szCs w:val="28"/>
        </w:rPr>
        <w:t xml:space="preserve"> полугодие 202</w:t>
      </w:r>
      <w:r w:rsidR="00C2569C" w:rsidRPr="00424AA0">
        <w:rPr>
          <w:sz w:val="28"/>
          <w:szCs w:val="28"/>
        </w:rPr>
        <w:t>3</w:t>
      </w:r>
      <w:r w:rsidR="008E7ECF" w:rsidRPr="00424AA0">
        <w:rPr>
          <w:sz w:val="28"/>
          <w:szCs w:val="28"/>
        </w:rPr>
        <w:t xml:space="preserve"> года  и об основных перспективах развития  поселения на </w:t>
      </w:r>
      <w:r w:rsidR="00C2569C" w:rsidRPr="00424AA0">
        <w:rPr>
          <w:sz w:val="28"/>
          <w:szCs w:val="28"/>
        </w:rPr>
        <w:t>2</w:t>
      </w:r>
      <w:r w:rsidR="008E7ECF" w:rsidRPr="00424AA0">
        <w:rPr>
          <w:sz w:val="28"/>
          <w:szCs w:val="28"/>
        </w:rPr>
        <w:t xml:space="preserve"> полугодие  202</w:t>
      </w:r>
      <w:r w:rsidR="00C2569C" w:rsidRPr="00424AA0">
        <w:rPr>
          <w:sz w:val="28"/>
          <w:szCs w:val="28"/>
        </w:rPr>
        <w:t>3</w:t>
      </w:r>
      <w:r w:rsidR="00200C3E" w:rsidRPr="00424AA0">
        <w:rPr>
          <w:sz w:val="28"/>
          <w:szCs w:val="28"/>
        </w:rPr>
        <w:t xml:space="preserve"> </w:t>
      </w:r>
      <w:r w:rsidR="008E7ECF" w:rsidRPr="00424AA0">
        <w:rPr>
          <w:sz w:val="28"/>
          <w:szCs w:val="28"/>
        </w:rPr>
        <w:t>года</w:t>
      </w:r>
      <w:r w:rsidR="00200C3E" w:rsidRPr="00424AA0">
        <w:rPr>
          <w:sz w:val="28"/>
          <w:szCs w:val="28"/>
        </w:rPr>
        <w:t xml:space="preserve"> </w:t>
      </w:r>
      <w:r w:rsidRPr="00424AA0">
        <w:rPr>
          <w:sz w:val="28"/>
          <w:szCs w:val="28"/>
        </w:rPr>
        <w:t>утвердить (согласно приложению).</w:t>
      </w:r>
    </w:p>
    <w:p w:rsidR="006A3E0A" w:rsidRPr="00424AA0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2. Деятельность Администрации Краснокутского сельского поселения по обеспечению работы бюджетных учреждений, поддержке на территории Краснокутского сельского поселения стабильной экономической и социальной обстановки </w:t>
      </w:r>
      <w:r w:rsidR="00C2569C" w:rsidRPr="00424AA0">
        <w:rPr>
          <w:sz w:val="28"/>
          <w:szCs w:val="28"/>
        </w:rPr>
        <w:t>в</w:t>
      </w:r>
      <w:r w:rsidRPr="00424AA0">
        <w:rPr>
          <w:sz w:val="28"/>
          <w:szCs w:val="28"/>
        </w:rPr>
        <w:t xml:space="preserve"> 1 полугоди</w:t>
      </w:r>
      <w:r w:rsidR="00C2569C" w:rsidRPr="00424AA0">
        <w:rPr>
          <w:sz w:val="28"/>
          <w:szCs w:val="28"/>
        </w:rPr>
        <w:t>и</w:t>
      </w:r>
      <w:r w:rsidRPr="00424AA0">
        <w:rPr>
          <w:sz w:val="28"/>
          <w:szCs w:val="28"/>
        </w:rPr>
        <w:t xml:space="preserve"> 20</w:t>
      </w:r>
      <w:r w:rsidR="008E7ECF" w:rsidRPr="00424AA0">
        <w:rPr>
          <w:sz w:val="28"/>
          <w:szCs w:val="28"/>
        </w:rPr>
        <w:t>2</w:t>
      </w:r>
      <w:r w:rsidR="00C2569C" w:rsidRPr="00424AA0">
        <w:rPr>
          <w:sz w:val="28"/>
          <w:szCs w:val="28"/>
        </w:rPr>
        <w:t>3</w:t>
      </w:r>
      <w:r w:rsidRPr="00424AA0">
        <w:rPr>
          <w:sz w:val="28"/>
          <w:szCs w:val="28"/>
        </w:rPr>
        <w:t xml:space="preserve"> </w:t>
      </w:r>
      <w:proofErr w:type="gramStart"/>
      <w:r w:rsidRPr="00424AA0">
        <w:rPr>
          <w:sz w:val="28"/>
          <w:szCs w:val="28"/>
        </w:rPr>
        <w:t>года</w:t>
      </w:r>
      <w:r w:rsidRPr="00424AA0">
        <w:rPr>
          <w:b/>
          <w:sz w:val="28"/>
          <w:szCs w:val="28"/>
        </w:rPr>
        <w:t xml:space="preserve"> </w:t>
      </w:r>
      <w:r w:rsidRPr="00424AA0">
        <w:rPr>
          <w:sz w:val="28"/>
          <w:szCs w:val="28"/>
        </w:rPr>
        <w:t xml:space="preserve"> признать</w:t>
      </w:r>
      <w:proofErr w:type="gramEnd"/>
      <w:r w:rsidRPr="00424AA0">
        <w:rPr>
          <w:sz w:val="28"/>
          <w:szCs w:val="28"/>
        </w:rPr>
        <w:t xml:space="preserve"> удовлетворительной.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         3. Администрации сельского поселения активизировать работу по </w:t>
      </w:r>
      <w:proofErr w:type="spellStart"/>
      <w:proofErr w:type="gramStart"/>
      <w:r w:rsidRPr="00424AA0">
        <w:rPr>
          <w:sz w:val="28"/>
          <w:szCs w:val="28"/>
        </w:rPr>
        <w:t>ис-полнению</w:t>
      </w:r>
      <w:proofErr w:type="spellEnd"/>
      <w:proofErr w:type="gramEnd"/>
      <w:r w:rsidRPr="00424AA0">
        <w:rPr>
          <w:sz w:val="28"/>
          <w:szCs w:val="28"/>
        </w:rPr>
        <w:t xml:space="preserve"> бюджета сельского поселения на </w:t>
      </w:r>
      <w:r w:rsidR="00C2569C" w:rsidRPr="00424AA0">
        <w:rPr>
          <w:sz w:val="28"/>
          <w:szCs w:val="28"/>
        </w:rPr>
        <w:t>2</w:t>
      </w:r>
      <w:r w:rsidR="008E7ECF" w:rsidRPr="00424AA0">
        <w:rPr>
          <w:sz w:val="28"/>
          <w:szCs w:val="28"/>
        </w:rPr>
        <w:t xml:space="preserve"> полугодие </w:t>
      </w:r>
      <w:r w:rsidRPr="00424AA0">
        <w:rPr>
          <w:sz w:val="28"/>
          <w:szCs w:val="28"/>
        </w:rPr>
        <w:t>20</w:t>
      </w:r>
      <w:r w:rsidR="008E7ECF" w:rsidRPr="00424AA0">
        <w:rPr>
          <w:sz w:val="28"/>
          <w:szCs w:val="28"/>
        </w:rPr>
        <w:t>2</w:t>
      </w:r>
      <w:r w:rsidR="00C2569C" w:rsidRPr="00424AA0">
        <w:rPr>
          <w:sz w:val="28"/>
          <w:szCs w:val="28"/>
        </w:rPr>
        <w:t>3</w:t>
      </w:r>
      <w:r w:rsidRPr="00424AA0">
        <w:rPr>
          <w:sz w:val="28"/>
          <w:szCs w:val="28"/>
        </w:rPr>
        <w:t>год</w:t>
      </w:r>
      <w:r w:rsidR="008E7ECF" w:rsidRPr="00424AA0">
        <w:rPr>
          <w:sz w:val="28"/>
          <w:szCs w:val="28"/>
        </w:rPr>
        <w:t>а</w:t>
      </w:r>
      <w:r w:rsidRPr="00424AA0">
        <w:rPr>
          <w:sz w:val="28"/>
          <w:szCs w:val="28"/>
        </w:rPr>
        <w:t>, стратегических целей и основных перспектив социально-экономического развития поселения.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6A3E0A" w:rsidP="006A3E0A">
      <w:pPr>
        <w:pStyle w:val="a3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Председатель Собрания депутатов - глава</w:t>
      </w:r>
    </w:p>
    <w:p w:rsidR="006A3E0A" w:rsidRPr="00424AA0" w:rsidRDefault="006A3E0A" w:rsidP="006A3E0A">
      <w:pPr>
        <w:pStyle w:val="a3"/>
        <w:rPr>
          <w:b/>
          <w:sz w:val="28"/>
          <w:szCs w:val="28"/>
        </w:rPr>
      </w:pPr>
      <w:proofErr w:type="gramStart"/>
      <w:r w:rsidRPr="00424AA0">
        <w:rPr>
          <w:b/>
          <w:sz w:val="28"/>
          <w:szCs w:val="28"/>
        </w:rPr>
        <w:t>Краснокутского  сельского</w:t>
      </w:r>
      <w:proofErr w:type="gramEnd"/>
      <w:r w:rsidRPr="00424AA0">
        <w:rPr>
          <w:b/>
          <w:sz w:val="28"/>
          <w:szCs w:val="28"/>
        </w:rPr>
        <w:t xml:space="preserve"> поселения</w:t>
      </w:r>
      <w:r w:rsidRPr="00424AA0">
        <w:rPr>
          <w:b/>
          <w:sz w:val="28"/>
          <w:szCs w:val="28"/>
        </w:rPr>
        <w:tab/>
      </w:r>
      <w:r w:rsidRPr="00424AA0">
        <w:rPr>
          <w:b/>
          <w:sz w:val="28"/>
          <w:szCs w:val="28"/>
        </w:rPr>
        <w:tab/>
        <w:t xml:space="preserve">    </w:t>
      </w:r>
      <w:r w:rsidRPr="00424AA0">
        <w:rPr>
          <w:b/>
          <w:sz w:val="28"/>
          <w:szCs w:val="28"/>
        </w:rPr>
        <w:tab/>
        <w:t xml:space="preserve">            О.И. Гаврилова</w:t>
      </w:r>
    </w:p>
    <w:p w:rsidR="00D1371C" w:rsidRPr="00424AA0" w:rsidRDefault="00D1371C" w:rsidP="006A3E0A">
      <w:pPr>
        <w:pStyle w:val="a3"/>
        <w:rPr>
          <w:b/>
          <w:sz w:val="28"/>
          <w:szCs w:val="28"/>
        </w:rPr>
      </w:pPr>
    </w:p>
    <w:p w:rsidR="006A3E0A" w:rsidRPr="00424AA0" w:rsidRDefault="006A3E0A" w:rsidP="006A3E0A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lastRenderedPageBreak/>
        <w:t xml:space="preserve">Приложение </w:t>
      </w:r>
    </w:p>
    <w:p w:rsidR="006A3E0A" w:rsidRPr="00424AA0" w:rsidRDefault="006A3E0A" w:rsidP="006A3E0A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>к решению Собрания депутатов</w:t>
      </w:r>
    </w:p>
    <w:p w:rsidR="006A3E0A" w:rsidRPr="00424AA0" w:rsidRDefault="006A3E0A" w:rsidP="006A3E0A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>Краснокутского сельского поселения</w:t>
      </w:r>
    </w:p>
    <w:p w:rsidR="002E3018" w:rsidRPr="00424AA0" w:rsidRDefault="006A3E0A" w:rsidP="006A3E0A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от </w:t>
      </w:r>
      <w:r w:rsidR="00424AA0" w:rsidRPr="00424AA0">
        <w:rPr>
          <w:sz w:val="28"/>
          <w:szCs w:val="28"/>
        </w:rPr>
        <w:t>26</w:t>
      </w:r>
      <w:r w:rsidRPr="00424AA0">
        <w:rPr>
          <w:sz w:val="28"/>
          <w:szCs w:val="28"/>
        </w:rPr>
        <w:t>.07.20</w:t>
      </w:r>
      <w:r w:rsidR="002E3018" w:rsidRPr="00424AA0">
        <w:rPr>
          <w:sz w:val="28"/>
          <w:szCs w:val="28"/>
        </w:rPr>
        <w:t>2</w:t>
      </w:r>
      <w:r w:rsidR="00424AA0" w:rsidRPr="00424AA0">
        <w:rPr>
          <w:sz w:val="28"/>
          <w:szCs w:val="28"/>
        </w:rPr>
        <w:t>3</w:t>
      </w:r>
      <w:r w:rsidRPr="00424AA0">
        <w:rPr>
          <w:sz w:val="28"/>
          <w:szCs w:val="28"/>
        </w:rPr>
        <w:t xml:space="preserve"> г.  № </w:t>
      </w:r>
      <w:r w:rsidR="00424AA0" w:rsidRPr="00424AA0">
        <w:rPr>
          <w:sz w:val="28"/>
          <w:szCs w:val="28"/>
        </w:rPr>
        <w:t>68</w:t>
      </w:r>
    </w:p>
    <w:p w:rsidR="002E3018" w:rsidRPr="00424AA0" w:rsidRDefault="002E3018" w:rsidP="006A3E0A">
      <w:pPr>
        <w:pStyle w:val="a3"/>
        <w:jc w:val="right"/>
        <w:rPr>
          <w:sz w:val="28"/>
          <w:szCs w:val="28"/>
        </w:rPr>
      </w:pPr>
    </w:p>
    <w:p w:rsidR="006A3E0A" w:rsidRPr="00424AA0" w:rsidRDefault="006A3E0A" w:rsidP="006A3E0A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 </w:t>
      </w:r>
    </w:p>
    <w:p w:rsidR="002E3018" w:rsidRPr="00424AA0" w:rsidRDefault="002E3018" w:rsidP="002E3018">
      <w:pPr>
        <w:ind w:firstLine="709"/>
        <w:jc w:val="center"/>
        <w:rPr>
          <w:b/>
          <w:sz w:val="28"/>
          <w:szCs w:val="28"/>
          <w:lang w:val="ru-RU"/>
        </w:rPr>
      </w:pPr>
      <w:r w:rsidRPr="00424AA0">
        <w:rPr>
          <w:b/>
          <w:sz w:val="28"/>
          <w:szCs w:val="28"/>
          <w:lang w:val="ru-RU"/>
        </w:rPr>
        <w:t>Отчет о проделанной работе Главы Администрации Краснокутского сельского поселения  и результатах деятельности Администрации Краснокутского сельского поселения за 1 полугодие 202</w:t>
      </w:r>
      <w:r w:rsidR="000A3085">
        <w:rPr>
          <w:b/>
          <w:sz w:val="28"/>
          <w:szCs w:val="28"/>
          <w:lang w:val="ru-RU"/>
        </w:rPr>
        <w:t>3</w:t>
      </w:r>
      <w:bookmarkStart w:id="0" w:name="_GoBack"/>
      <w:bookmarkEnd w:id="0"/>
      <w:r w:rsidRPr="00424AA0">
        <w:rPr>
          <w:b/>
          <w:sz w:val="28"/>
          <w:szCs w:val="28"/>
          <w:lang w:val="ru-RU"/>
        </w:rPr>
        <w:t xml:space="preserve"> года.</w:t>
      </w:r>
    </w:p>
    <w:p w:rsidR="002E3018" w:rsidRPr="00424AA0" w:rsidRDefault="002E3018" w:rsidP="002E3018">
      <w:pPr>
        <w:ind w:firstLine="709"/>
        <w:jc w:val="center"/>
        <w:rPr>
          <w:b/>
          <w:sz w:val="28"/>
          <w:szCs w:val="28"/>
          <w:lang w:val="ru-RU"/>
        </w:rPr>
      </w:pP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Разрешите Вам представить Отчет о проделанной работе Главы Администрации Краснокутского сельского поселения и результатах деятельности Администрации за 1 полугодие 2023 года.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Администрация поселения, выполняет свои полномочия согласно Уставу и своих полномочий. 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Площадь Краснокутского сельского поселения составляет 15498 га. </w:t>
      </w:r>
    </w:p>
    <w:p w:rsidR="00424AA0" w:rsidRPr="00424AA0" w:rsidRDefault="00424AA0" w:rsidP="00424AA0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В состав сельского поселения входят 7 населенных пунктов. </w:t>
      </w:r>
      <w:r w:rsidRPr="00424AA0">
        <w:rPr>
          <w:color w:val="000000"/>
          <w:sz w:val="28"/>
          <w:szCs w:val="28"/>
          <w:lang w:val="ru-RU"/>
        </w:rPr>
        <w:t xml:space="preserve">На территории поселения </w:t>
      </w:r>
      <w:r w:rsidRPr="00424AA0">
        <w:rPr>
          <w:sz w:val="28"/>
          <w:szCs w:val="28"/>
          <w:lang w:val="ru-RU"/>
        </w:rPr>
        <w:t>зарегистрированы 17 организаций</w:t>
      </w:r>
      <w:r w:rsidRPr="00424AA0">
        <w:rPr>
          <w:color w:val="000000"/>
          <w:sz w:val="28"/>
          <w:szCs w:val="28"/>
          <w:lang w:val="ru-RU"/>
        </w:rPr>
        <w:t xml:space="preserve">, которые занимаются различного рода деятельностью. </w:t>
      </w:r>
    </w:p>
    <w:p w:rsidR="00424AA0" w:rsidRPr="00424AA0" w:rsidRDefault="00424AA0" w:rsidP="00424AA0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424AA0">
        <w:rPr>
          <w:color w:val="000000"/>
          <w:sz w:val="28"/>
          <w:szCs w:val="28"/>
          <w:lang w:val="ru-RU"/>
        </w:rPr>
        <w:t xml:space="preserve"> Имеются: 2 СДК и 3 сельских клуба, 5 фельдшерско-акушерских пунктов, 4 школы: средняя образовательная школа № 26 х. Красный Кут и её филиал начальная школа № 42 в х. Новопавловка и общеобразовательная школа № 19 пос. Интернациональный и её филиал начальная школа № 20 в х. Марьевка, 3 сельских библиотеки, 1 детский сад № 26.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 w:eastAsia="ru-RU"/>
        </w:rPr>
      </w:pPr>
      <w:r w:rsidRPr="00424AA0">
        <w:rPr>
          <w:sz w:val="28"/>
          <w:szCs w:val="28"/>
          <w:lang w:val="ru-RU"/>
        </w:rPr>
        <w:t>О демографической ситуации в поселении: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Несмотря на то, что смертность гораздо выше рождаемости, численность населения в нашем поселении немного увеличилась, за счет миграции населения.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В первом полугодии текущего года родилось 9 детей, за отчет период предыдущего года родилось 6 деток, рождаемость увеличилась, пусть и на 3 ребенка, но это уже победа в демографии на территории нашего поселения. Умерло 16 человек, за отчетный период 2022 года умер 21 человек, смертность также снизилась. </w:t>
      </w:r>
    </w:p>
    <w:p w:rsidR="00424AA0" w:rsidRPr="00424AA0" w:rsidRDefault="00424AA0" w:rsidP="00424AA0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Всего численность </w:t>
      </w:r>
      <w:proofErr w:type="gramStart"/>
      <w:r w:rsidRPr="00424AA0">
        <w:rPr>
          <w:sz w:val="28"/>
          <w:szCs w:val="28"/>
          <w:lang w:val="ru-RU"/>
        </w:rPr>
        <w:t xml:space="preserve">населения  </w:t>
      </w:r>
      <w:r w:rsidRPr="00424AA0">
        <w:rPr>
          <w:color w:val="000000"/>
          <w:sz w:val="28"/>
          <w:szCs w:val="28"/>
          <w:lang w:val="ru-RU"/>
        </w:rPr>
        <w:t>в</w:t>
      </w:r>
      <w:proofErr w:type="gramEnd"/>
      <w:r w:rsidRPr="00424AA0">
        <w:rPr>
          <w:color w:val="000000"/>
          <w:sz w:val="28"/>
          <w:szCs w:val="28"/>
          <w:lang w:val="ru-RU"/>
        </w:rPr>
        <w:t xml:space="preserve"> поселении по состоянию на 1 января 2023 года составила 4769 человек. </w:t>
      </w:r>
    </w:p>
    <w:p w:rsidR="00424AA0" w:rsidRPr="00424AA0" w:rsidRDefault="00424AA0" w:rsidP="00424AA0">
      <w:pPr>
        <w:pStyle w:val="a3"/>
        <w:ind w:firstLine="708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424AA0">
        <w:rPr>
          <w:color w:val="000000"/>
          <w:sz w:val="28"/>
          <w:szCs w:val="28"/>
          <w:bdr w:val="none" w:sz="0" w:space="0" w:color="auto" w:frame="1"/>
        </w:rPr>
        <w:t xml:space="preserve">За отчетный период на имя </w:t>
      </w:r>
      <w:proofErr w:type="gramStart"/>
      <w:r w:rsidRPr="00424AA0">
        <w:rPr>
          <w:color w:val="000000"/>
          <w:sz w:val="28"/>
          <w:szCs w:val="28"/>
          <w:bdr w:val="none" w:sz="0" w:space="0" w:color="auto" w:frame="1"/>
        </w:rPr>
        <w:t>главы  Администрации</w:t>
      </w:r>
      <w:proofErr w:type="gramEnd"/>
      <w:r w:rsidRPr="00424AA0">
        <w:rPr>
          <w:color w:val="000000"/>
          <w:sz w:val="28"/>
          <w:szCs w:val="28"/>
          <w:bdr w:val="none" w:sz="0" w:space="0" w:color="auto" w:frame="1"/>
        </w:rPr>
        <w:t xml:space="preserve"> сельского поселения поступило </w:t>
      </w:r>
      <w:r w:rsidRPr="00424AA0">
        <w:rPr>
          <w:sz w:val="28"/>
          <w:szCs w:val="28"/>
          <w:bdr w:val="none" w:sz="0" w:space="0" w:color="auto" w:frame="1"/>
        </w:rPr>
        <w:t xml:space="preserve">1 письменное </w:t>
      </w:r>
      <w:r w:rsidRPr="00424AA0">
        <w:rPr>
          <w:color w:val="000000"/>
          <w:sz w:val="28"/>
          <w:szCs w:val="28"/>
          <w:bdr w:val="none" w:sz="0" w:space="0" w:color="auto" w:frame="1"/>
        </w:rPr>
        <w:t xml:space="preserve">обращение от граждан,  по вопросу нарушения правил содержания домашних животных. </w:t>
      </w:r>
    </w:p>
    <w:p w:rsidR="00424AA0" w:rsidRPr="00424AA0" w:rsidRDefault="00424AA0" w:rsidP="00424AA0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424AA0">
        <w:rPr>
          <w:rFonts w:eastAsia="Calibri"/>
          <w:sz w:val="28"/>
          <w:szCs w:val="28"/>
        </w:rPr>
        <w:t>За 6 месяцев текущего года от жителей поселения через вышестоящие органы поступило 8 обращений, за аналогичный период 2022 года поступило 14 обращений.</w:t>
      </w:r>
    </w:p>
    <w:p w:rsidR="00424AA0" w:rsidRPr="00424AA0" w:rsidRDefault="00424AA0" w:rsidP="00424AA0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424AA0">
        <w:rPr>
          <w:rFonts w:eastAsia="Calibri"/>
          <w:sz w:val="28"/>
          <w:szCs w:val="28"/>
        </w:rPr>
        <w:t xml:space="preserve"> Количество поступивших обращений уменьшилось на 6 в отчетном периоде.</w:t>
      </w:r>
    </w:p>
    <w:p w:rsidR="00424AA0" w:rsidRPr="00424AA0" w:rsidRDefault="00424AA0" w:rsidP="00424AA0">
      <w:pPr>
        <w:ind w:firstLine="708"/>
        <w:jc w:val="both"/>
        <w:rPr>
          <w:rFonts w:eastAsia="Calibri"/>
          <w:sz w:val="28"/>
          <w:szCs w:val="28"/>
          <w:lang w:val="ru-RU" w:eastAsia="ru-RU"/>
        </w:rPr>
      </w:pPr>
      <w:r w:rsidRPr="00424AA0">
        <w:rPr>
          <w:rFonts w:eastAsia="Calibri"/>
          <w:sz w:val="28"/>
          <w:szCs w:val="28"/>
          <w:lang w:val="ru-RU" w:eastAsia="ru-RU"/>
        </w:rPr>
        <w:lastRenderedPageBreak/>
        <w:t>Больше всего поступило обращений по вопросу ремонта дорог– 5 обращений: 3 обращения по вопросу ремонта дороги в х. Новогригорьевка, 2- по ремонту дороги г. Новошахтинск - х. Новопавловка.</w:t>
      </w:r>
    </w:p>
    <w:p w:rsidR="00424AA0" w:rsidRPr="00424AA0" w:rsidRDefault="00424AA0" w:rsidP="00424AA0">
      <w:pPr>
        <w:ind w:firstLine="708"/>
        <w:jc w:val="both"/>
        <w:rPr>
          <w:rFonts w:eastAsia="Calibri"/>
          <w:sz w:val="28"/>
          <w:szCs w:val="28"/>
          <w:lang w:val="ru-RU" w:eastAsia="ru-RU"/>
        </w:rPr>
      </w:pPr>
      <w:r w:rsidRPr="00424AA0">
        <w:rPr>
          <w:rFonts w:eastAsia="Calibri"/>
          <w:sz w:val="28"/>
          <w:szCs w:val="28"/>
          <w:lang w:val="ru-RU" w:eastAsia="ru-RU"/>
        </w:rPr>
        <w:t xml:space="preserve">1 обращение поступило по социальному вопросу- предоставить разъяснение по выплатам семье опекуна; 2 обращения - прочие: жалоба на соседей. </w:t>
      </w:r>
    </w:p>
    <w:p w:rsidR="00424AA0" w:rsidRPr="00424AA0" w:rsidRDefault="00424AA0" w:rsidP="00424AA0">
      <w:pPr>
        <w:ind w:firstLine="708"/>
        <w:jc w:val="both"/>
        <w:rPr>
          <w:rFonts w:eastAsia="Calibri"/>
          <w:sz w:val="28"/>
          <w:szCs w:val="28"/>
          <w:lang w:val="ru-RU" w:eastAsia="ru-RU"/>
        </w:rPr>
      </w:pPr>
      <w:r w:rsidRPr="00424AA0">
        <w:rPr>
          <w:rFonts w:eastAsia="Calibri"/>
          <w:sz w:val="28"/>
          <w:szCs w:val="28"/>
          <w:lang w:val="ru-RU" w:eastAsia="ru-RU"/>
        </w:rPr>
        <w:t>С 2015 года жителями поселения задано 85 вопросов на расширенных собраниях по итогам работы за год, к выборам и другим значимым событиям.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b/>
          <w:sz w:val="28"/>
          <w:szCs w:val="28"/>
          <w:lang w:val="ru-RU"/>
        </w:rPr>
      </w:pPr>
      <w:proofErr w:type="gramStart"/>
      <w:r w:rsidRPr="00424AA0">
        <w:rPr>
          <w:rFonts w:eastAsia="Calibri"/>
          <w:sz w:val="28"/>
          <w:szCs w:val="28"/>
          <w:lang w:val="ru-RU"/>
        </w:rPr>
        <w:t>Повторяющихся  вопросов</w:t>
      </w:r>
      <w:proofErr w:type="gramEnd"/>
      <w:r w:rsidRPr="00424AA0">
        <w:rPr>
          <w:rFonts w:eastAsia="Calibri"/>
          <w:sz w:val="28"/>
          <w:szCs w:val="28"/>
          <w:lang w:val="ru-RU"/>
        </w:rPr>
        <w:t xml:space="preserve"> – 11 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Из 74 вопросов: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- выполнено   – 69 (</w:t>
      </w:r>
      <w:proofErr w:type="gramStart"/>
      <w:r w:rsidRPr="00424AA0">
        <w:rPr>
          <w:rFonts w:eastAsia="Calibri"/>
          <w:sz w:val="28"/>
          <w:szCs w:val="28"/>
          <w:lang w:val="ru-RU"/>
        </w:rPr>
        <w:t>93,%)</w:t>
      </w:r>
      <w:proofErr w:type="gramEnd"/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-  невыполненных –5 (7%):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- строительство дошкольных учреждений в п. Интернациональный, х. Марьевка;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- переход на федеральное финансирование предприятия по очистным сооружениям шахты им. Кирова в х. Красный Кут;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- ремонт СДК в х. Красный Кут;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- ввод в эксплуатацию завода поливочного оборудования «Бауэр»;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- ремонт здания начальной школы для детского сада в х. Марьевка.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По «Трибуне депутата» на исполнении остаются вопросы: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- восстановление автобусного маршрута г. Новошахтинск - х. Новопавловка-х. Калиновка;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- ремонт подъездной дороги к х. Марьевка;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- межевание земельного участка под строительство модульной начальной школы в п. Интернациональный;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- обеспечить снос старых разрушенных домов в х. Новопавловка;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-газификация школы в х. Новопавловка;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- газификация х. Марьевка, х. Веселый;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- ремонт кровли на 3-х зданиях школы №19: (2 – здание школы 19, 1 – спортивный зал);</w:t>
      </w:r>
    </w:p>
    <w:p w:rsidR="00424AA0" w:rsidRPr="00424AA0" w:rsidRDefault="00424AA0" w:rsidP="00424AA0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- решить вопрос по ограждению школы 19.</w:t>
      </w:r>
    </w:p>
    <w:p w:rsidR="00424AA0" w:rsidRPr="00424AA0" w:rsidRDefault="00424AA0" w:rsidP="00424AA0">
      <w:pPr>
        <w:jc w:val="both"/>
        <w:rPr>
          <w:rFonts w:eastAsia="Calibri"/>
          <w:sz w:val="28"/>
          <w:szCs w:val="28"/>
          <w:lang w:val="ru-RU" w:eastAsia="ru-RU"/>
        </w:rPr>
      </w:pPr>
      <w:r w:rsidRPr="00424AA0">
        <w:rPr>
          <w:rFonts w:eastAsia="Calibri"/>
          <w:sz w:val="28"/>
          <w:szCs w:val="28"/>
          <w:lang w:val="ru-RU" w:eastAsia="ru-RU"/>
        </w:rPr>
        <w:t xml:space="preserve">           По системе ПОС (обратная связь) обращений поступило – 4:</w:t>
      </w:r>
    </w:p>
    <w:p w:rsidR="00424AA0" w:rsidRPr="00424AA0" w:rsidRDefault="00424AA0" w:rsidP="00424AA0">
      <w:pPr>
        <w:ind w:firstLine="708"/>
        <w:jc w:val="both"/>
        <w:rPr>
          <w:rFonts w:eastAsia="Calibri"/>
          <w:sz w:val="28"/>
          <w:szCs w:val="28"/>
          <w:lang w:val="ru-RU" w:eastAsia="ru-RU"/>
        </w:rPr>
      </w:pPr>
      <w:r w:rsidRPr="00424AA0">
        <w:rPr>
          <w:rFonts w:eastAsia="Calibri"/>
          <w:sz w:val="28"/>
          <w:szCs w:val="28"/>
          <w:lang w:val="ru-RU" w:eastAsia="ru-RU"/>
        </w:rPr>
        <w:t xml:space="preserve">- </w:t>
      </w:r>
      <w:proofErr w:type="gramStart"/>
      <w:r w:rsidRPr="00424AA0">
        <w:rPr>
          <w:rFonts w:eastAsia="Calibri"/>
          <w:sz w:val="28"/>
          <w:szCs w:val="28"/>
          <w:lang w:val="ru-RU" w:eastAsia="ru-RU"/>
        </w:rPr>
        <w:t>3  обращения</w:t>
      </w:r>
      <w:proofErr w:type="gramEnd"/>
      <w:r w:rsidRPr="00424AA0">
        <w:rPr>
          <w:rFonts w:eastAsia="Calibri"/>
          <w:sz w:val="28"/>
          <w:szCs w:val="28"/>
          <w:lang w:val="ru-RU" w:eastAsia="ru-RU"/>
        </w:rPr>
        <w:t xml:space="preserve"> по ремонту дорог;</w:t>
      </w:r>
    </w:p>
    <w:p w:rsidR="00424AA0" w:rsidRPr="00424AA0" w:rsidRDefault="00424AA0" w:rsidP="00424AA0">
      <w:pPr>
        <w:ind w:firstLine="708"/>
        <w:jc w:val="both"/>
        <w:rPr>
          <w:rFonts w:eastAsia="Calibri"/>
          <w:sz w:val="28"/>
          <w:szCs w:val="28"/>
          <w:lang w:val="ru-RU" w:eastAsia="ru-RU"/>
        </w:rPr>
      </w:pPr>
      <w:r w:rsidRPr="00424AA0">
        <w:rPr>
          <w:rFonts w:eastAsia="Calibri"/>
          <w:sz w:val="28"/>
          <w:szCs w:val="28"/>
          <w:lang w:val="ru-RU" w:eastAsia="ru-RU"/>
        </w:rPr>
        <w:t>- 1 обращение по водоснабжению х. Марьевка.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За отчетный период с января по июнь 2023 года включительно Администрацией Краснокутского сельского поселения и Собранием депутатов Краснокутского сельского поселения была проведена следующая работа:</w:t>
      </w:r>
    </w:p>
    <w:p w:rsidR="00424AA0" w:rsidRPr="00424AA0" w:rsidRDefault="00424AA0" w:rsidP="00424AA0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 xml:space="preserve">  Проведено 5 заседаний и принято 18 решений депутатами Собрания депутатов Краснокутского сельского поселения. </w:t>
      </w:r>
    </w:p>
    <w:p w:rsidR="00424AA0" w:rsidRPr="00424AA0" w:rsidRDefault="00424AA0" w:rsidP="00424AA0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 xml:space="preserve">   Дважды вносились изменения и дополнения в </w:t>
      </w:r>
      <w:proofErr w:type="gramStart"/>
      <w:r w:rsidRPr="00424AA0">
        <w:rPr>
          <w:rFonts w:eastAsia="Calibri"/>
          <w:sz w:val="28"/>
          <w:szCs w:val="28"/>
          <w:lang w:val="ru-RU"/>
        </w:rPr>
        <w:t>бюджет  Администрации</w:t>
      </w:r>
      <w:proofErr w:type="gramEnd"/>
      <w:r w:rsidRPr="00424AA0">
        <w:rPr>
          <w:rFonts w:eastAsia="Calibri"/>
          <w:sz w:val="28"/>
          <w:szCs w:val="28"/>
          <w:lang w:val="ru-RU"/>
        </w:rPr>
        <w:t xml:space="preserve"> сельского поселения, согласно изменений в бюджетной политике. Утверждался отчет об исполнении бюджета.</w:t>
      </w:r>
    </w:p>
    <w:p w:rsidR="00424AA0" w:rsidRPr="00424AA0" w:rsidRDefault="00424AA0" w:rsidP="00424AA0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 xml:space="preserve">    Дважды вносились изменения в Правила землепользования и застройки муниципального образования, также вносились изменения в Генеральный план сельского поселения. </w:t>
      </w:r>
    </w:p>
    <w:p w:rsidR="00424AA0" w:rsidRPr="00424AA0" w:rsidRDefault="00424AA0" w:rsidP="00424AA0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 xml:space="preserve">    Утвержден проект решения о </w:t>
      </w:r>
      <w:proofErr w:type="gramStart"/>
      <w:r w:rsidRPr="00424AA0">
        <w:rPr>
          <w:rFonts w:eastAsia="Calibri"/>
          <w:sz w:val="28"/>
          <w:szCs w:val="28"/>
          <w:lang w:val="ru-RU"/>
        </w:rPr>
        <w:t>принятии  Устава</w:t>
      </w:r>
      <w:proofErr w:type="gramEnd"/>
      <w:r w:rsidRPr="00424AA0">
        <w:rPr>
          <w:rFonts w:eastAsia="Calibri"/>
          <w:sz w:val="28"/>
          <w:szCs w:val="28"/>
          <w:lang w:val="ru-RU"/>
        </w:rPr>
        <w:t xml:space="preserve"> Краснокутского сельского поселения в новой редакции. Публичные слушания </w:t>
      </w:r>
      <w:proofErr w:type="gramStart"/>
      <w:r w:rsidRPr="00424AA0">
        <w:rPr>
          <w:rFonts w:eastAsia="Calibri"/>
          <w:sz w:val="28"/>
          <w:szCs w:val="28"/>
          <w:lang w:val="ru-RU"/>
        </w:rPr>
        <w:t>назначены  на</w:t>
      </w:r>
      <w:proofErr w:type="gramEnd"/>
      <w:r w:rsidRPr="00424AA0">
        <w:rPr>
          <w:rFonts w:eastAsia="Calibri"/>
          <w:sz w:val="28"/>
          <w:szCs w:val="28"/>
          <w:lang w:val="ru-RU"/>
        </w:rPr>
        <w:t xml:space="preserve"> </w:t>
      </w:r>
      <w:r w:rsidRPr="00424AA0">
        <w:rPr>
          <w:rFonts w:eastAsia="Calibri"/>
          <w:sz w:val="28"/>
          <w:szCs w:val="28"/>
          <w:lang w:val="ru-RU"/>
        </w:rPr>
        <w:lastRenderedPageBreak/>
        <w:t xml:space="preserve">28 июля 2023 года, установлен порядок учета предложений по проекту решения. Предложения принимаются как в письменном и в электронном вида </w:t>
      </w:r>
      <w:proofErr w:type="gramStart"/>
      <w:r w:rsidRPr="00424AA0">
        <w:rPr>
          <w:rFonts w:eastAsia="Calibri"/>
          <w:sz w:val="28"/>
          <w:szCs w:val="28"/>
          <w:lang w:val="ru-RU"/>
        </w:rPr>
        <w:t>на  имя</w:t>
      </w:r>
      <w:proofErr w:type="gramEnd"/>
      <w:r w:rsidRPr="00424AA0">
        <w:rPr>
          <w:rFonts w:eastAsia="Calibri"/>
          <w:sz w:val="28"/>
          <w:szCs w:val="28"/>
          <w:lang w:val="ru-RU"/>
        </w:rPr>
        <w:t xml:space="preserve"> главы Администрации сельского поселения в течение 30 дней со официального обнародования проекта Устава.</w:t>
      </w:r>
    </w:p>
    <w:p w:rsidR="00424AA0" w:rsidRPr="00424AA0" w:rsidRDefault="00424AA0" w:rsidP="00424AA0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 xml:space="preserve">Заключено 119 </w:t>
      </w:r>
      <w:r w:rsidRPr="00424AA0">
        <w:rPr>
          <w:rFonts w:eastAsia="Calibri"/>
          <w:bCs/>
          <w:sz w:val="28"/>
          <w:szCs w:val="28"/>
          <w:lang w:val="ru-RU"/>
        </w:rPr>
        <w:t>муниципальных контрактов и договоров</w:t>
      </w:r>
      <w:r w:rsidRPr="00424AA0">
        <w:rPr>
          <w:rFonts w:eastAsia="Calibri"/>
          <w:sz w:val="28"/>
          <w:szCs w:val="28"/>
          <w:lang w:val="ru-RU"/>
        </w:rPr>
        <w:t xml:space="preserve"> на выполнение работ, оказание услуг и поставку товаров. 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В рамках нормотворческой деятельности за отчетный период по деятельности администрации принято 73 постановления и 31 распоряжение.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В первом полугодии 2023 года работниками администрации проводилась: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работа по выдаче документов необходимых для оформления права собственности на земельные участки, жилые дома физическими лицами.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работа по присвоению почтовых адресов, выдачи справок.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Участие Администрации Краснокутского сельского поселения в предупреждении и ликвидации последствий чрезвычайных ситуаций в границах сельского поселения и обеспечение первичных мер пожарной безопасности в границах населенных пунктов заключается в информировании населения об опасности возникновения чрезвычайных ситуаций, мерах предупреждения их возникновения и способов ликвидации последствий данный вопрос решался на собраниях граждан и при посещении жителей, вручались памятки по пожарной безопасности, трижды была обновлена противопожарная опашка хуторов.</w:t>
      </w:r>
    </w:p>
    <w:p w:rsidR="00424AA0" w:rsidRPr="00424AA0" w:rsidRDefault="00424AA0" w:rsidP="00424AA0">
      <w:pPr>
        <w:ind w:firstLine="284"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 xml:space="preserve">      Гражданам было предоставлено 37 характеристик. Выдано 27 справок о личном подсобном хозяйстве. Из похозяйственных книг, в целях регистрации права собственности на земельные участки, гражданам предоставлены 13 выписок. </w:t>
      </w:r>
    </w:p>
    <w:p w:rsidR="00424AA0" w:rsidRPr="00424AA0" w:rsidRDefault="00424AA0" w:rsidP="00424AA0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 xml:space="preserve">Открыто 3 лицевых счета прибывшим гражданам, в связи с куплей-продажей домовладений. </w:t>
      </w:r>
    </w:p>
    <w:p w:rsidR="00424AA0" w:rsidRPr="00424AA0" w:rsidRDefault="00424AA0" w:rsidP="00424AA0">
      <w:pPr>
        <w:ind w:firstLine="709"/>
        <w:jc w:val="both"/>
        <w:rPr>
          <w:color w:val="000000"/>
          <w:sz w:val="28"/>
          <w:szCs w:val="28"/>
          <w:lang w:val="ru-RU"/>
        </w:rPr>
      </w:pPr>
    </w:p>
    <w:p w:rsidR="00424AA0" w:rsidRPr="00424AA0" w:rsidRDefault="00424AA0" w:rsidP="00424AA0">
      <w:pPr>
        <w:pStyle w:val="1"/>
        <w:tabs>
          <w:tab w:val="left" w:pos="3320"/>
        </w:tabs>
        <w:ind w:firstLine="0"/>
        <w:jc w:val="center"/>
        <w:rPr>
          <w:sz w:val="28"/>
          <w:szCs w:val="28"/>
        </w:rPr>
      </w:pPr>
      <w:r w:rsidRPr="00424AA0">
        <w:rPr>
          <w:sz w:val="28"/>
          <w:szCs w:val="28"/>
        </w:rPr>
        <w:t>Социально-экономическое развитие</w:t>
      </w:r>
    </w:p>
    <w:p w:rsidR="00424AA0" w:rsidRPr="00424AA0" w:rsidRDefault="00424AA0" w:rsidP="00424AA0">
      <w:pPr>
        <w:jc w:val="both"/>
        <w:rPr>
          <w:sz w:val="28"/>
          <w:szCs w:val="28"/>
          <w:lang w:val="ru-RU"/>
        </w:rPr>
      </w:pP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Исполнение бюджета поселения за 1 полугодие 2023 года составило по доходам в сумме 18 млн. 163 тыс. рублей, или 49 процентов к годовому плану, который составляет </w:t>
      </w:r>
      <w:proofErr w:type="gramStart"/>
      <w:r w:rsidRPr="00424AA0">
        <w:rPr>
          <w:sz w:val="28"/>
          <w:szCs w:val="28"/>
          <w:lang w:val="ru-RU"/>
        </w:rPr>
        <w:t>37  млн.</w:t>
      </w:r>
      <w:proofErr w:type="gramEnd"/>
      <w:r w:rsidRPr="00424AA0">
        <w:rPr>
          <w:sz w:val="28"/>
          <w:szCs w:val="28"/>
          <w:lang w:val="ru-RU"/>
        </w:rPr>
        <w:t xml:space="preserve"> 460 тыс. рублей и по расходам в сумме 18 млн. 282 тыс. рублей или 46 процентов к годовому плану, который составляет 39 млн. 756 тыс. рублей. Нецелевой остаток денежных средств в бюджете поселения на 1 июля 2023 года составляет 2 млн. 178 тыс. рублей.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Собственные доходы бюджета поселения исполнены в сумме 9 млн. 526 тыс. рублей или 45 процентов к годовым плановым назначениям, которые составляют 21 млн. 108 тыс. рублей.                                                                                                                                       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Структуру доходов бюджета Краснокутского сельского поселения составляют: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налог на доходы физических лиц 6 млн. 929 тыс. рублей или 55 процентов к годовому плановому назначению, который составляет 12 млн. 661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lastRenderedPageBreak/>
        <w:t>- единый сельскохозяйственный налог – 1 млн. 007 тыс. рублей или 92 процента к годовому плановому назначению, который составляет 1 млн. 100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налог на имущество физических лиц – 8 тыс. рублей или 2 процента к годовому плановому назначению, который составляет 370 тыс. рублей (основные поступления запланированы в 3 квартале текущего года со сроком уплаты до 1 декабря);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земельный налог - 1 млн. 347 тыс. рублей или 20 процентов к годовому плановому назначению, который составляют 6 млн. 780 тыс. рублей (основные поступления запланированы в 3 квартале текущего);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госпошлина – 2,4 тыс. рублей или 42 процента к годовому плановому назначению, который составляет 5,7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доходы от аренды земельных участков, находящихся в собственности сельских поселений (аренда земельного участка под вышкой сотовой связи) – 122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арендная имущества (аренда газопровода в п. Интернациональный) – 55 тыс. рублей или 42 процента к годовому плановому значению, который составляет 131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доходы от реализации имущества, находящегося в собственности сельского поселения – 55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дотации бюджетам сельских поселений на выравнивание бюджетной обеспеченности 6 млн. 465 тыс. рублей или 60 процентов к годовому плановому значению, который составляет 10 млн 775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дотации бюджетам сельских поселений на поддержку мер по обеспечению сбалансированности бюджетов 253 тыс. рублей или 50 процентов к годовому плановому назначению, который составляет 506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субвенции бюджетам сельских поселений – 120 тыс. рублей или 41 процент к годовому плановому значению, который составляет 294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межбюджетные трансферты – 1 млн 800 тыс. рублей или 38 процентов к годовому плановому значению, который составляет 4 млн 776 тыс. рублей.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Расходы бюджета Краснокутского сельского поселения за 1 полугодие 2023 года следующие: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1) в рамках муниципальной программы «Защита населения и территории Краснокутского сельского поселения от чрезвычайных ситуаций, обеспечение пожарной безопасности и безопасности людей на водных объектах» были реализованы следующие мероприятия: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выполнение работ по противопожарной опашке населенных пунктов – 45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приобретение 2 противопожарных гидрантов – 23 тыс. рублей.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2) в рамках муниципальной программы «Развитие культуры» были реализованы следующие мероприятия: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содержание учреждений культуры – 5 млн 278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произведен текущий ремонт всех памятников поселения – 300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lastRenderedPageBreak/>
        <w:t xml:space="preserve">- оказаны транспортные услуги по подвозу детей в х. </w:t>
      </w:r>
      <w:proofErr w:type="spellStart"/>
      <w:r w:rsidRPr="00424AA0">
        <w:rPr>
          <w:sz w:val="28"/>
          <w:szCs w:val="28"/>
          <w:lang w:val="ru-RU"/>
        </w:rPr>
        <w:t>Пухляковский</w:t>
      </w:r>
      <w:proofErr w:type="spellEnd"/>
      <w:r w:rsidRPr="00424AA0">
        <w:rPr>
          <w:sz w:val="28"/>
          <w:szCs w:val="28"/>
          <w:lang w:val="ru-RU"/>
        </w:rPr>
        <w:t xml:space="preserve"> Усть-Донецкого района «Затерянный мир» - 10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Также по итогам 1 полугодия 2023 года был выполнен Указ Президента РФ по доведению средней заработной платы по учреждениям культуры - 39 091 рубль.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3) в рамках муниципальной программы «Развитие физической культуры и спорта» были приобретены спортивный инвентарь и наградная атрибутика на 102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4) в рамках муниципальной программы «Развитие транспортной системы Краснокутского сельского поселения» были произведены работы по содержанию автомобильных дорог на общую сумму 1 800 тыс. рублей (ямочный ремонт 714 м2, восстановление изношенной горизонтальной разметки, замена повреждённых дорожных знаков и стоек, восстановление поперечного профиля и неровности проезжей части гравийных и щебеночных покрытий с добавлением щебня);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5) в рамках муниципальной программы «Благоустройство территории» были реализованы следующие мероприятия: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содержание и текущий ремонт детских площадок во всех населенных пунктах– 366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коммунальные услуги по уличному освещению – 1 млн. 669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содержание и ремонт сетей уличного освещения – 355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приобретение баннеров для благоустройства сцены к 100-летию хуторов – 23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- приобретение расходного материала для </w:t>
      </w:r>
      <w:proofErr w:type="spellStart"/>
      <w:r w:rsidRPr="00424AA0">
        <w:rPr>
          <w:sz w:val="28"/>
          <w:szCs w:val="28"/>
          <w:lang w:val="ru-RU"/>
        </w:rPr>
        <w:t>мотокос</w:t>
      </w:r>
      <w:proofErr w:type="spellEnd"/>
      <w:r w:rsidRPr="00424AA0">
        <w:rPr>
          <w:sz w:val="28"/>
          <w:szCs w:val="28"/>
          <w:lang w:val="ru-RU"/>
        </w:rPr>
        <w:t xml:space="preserve"> и бензопилы – 133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выполнены работы по противоклещевой обработке детских площадок и кладбищ – 79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выполнены работы по механизированному покосу сорной растительности – 600 тыс. рублей;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- выполнены работы по спилу и обрезке сухих и аварийных деревьев – 23 тыс. рублей. 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За отчетный период были выполнены работы по ямочному ремонту на подъездных дорогах к хуторам Красный Кут и Марьевка, заменено более 100 метров водопровода на аварийных участках, покрашен подводящий газопровод к х. Новопавловка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С целью улучшения поступления налогов сотрудниками Администрации Краснокутского сельского поселения регулярно проводится разъяснительная беседа о необходимости погашения задолженности, рассылаются письма с информацией о задолженности и ежемесячно проводится заседание координационной группы при Администрации сельского поселения по вопросам собираемости налогов, на которые приглашаются налогоплательщики, которые имеют непогашенную задолженность по налогам.</w:t>
      </w:r>
    </w:p>
    <w:p w:rsidR="00424AA0" w:rsidRPr="00424AA0" w:rsidRDefault="00424AA0" w:rsidP="00424AA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В целях обеспечения своевременного поступления в бюджет поселения налогов и недоимки за первое полугодие 2023 г. координационной группой Администрации проведено 6 заседаний, по вопросам собираемости налогов, </w:t>
      </w:r>
      <w:r w:rsidRPr="00424AA0">
        <w:rPr>
          <w:sz w:val="28"/>
          <w:szCs w:val="28"/>
          <w:lang w:val="ru-RU"/>
        </w:rPr>
        <w:lastRenderedPageBreak/>
        <w:t>на которые приглашались 55 человек, в том числе 2 ИП, имеющие задолженность по налогам и сборам, сумма, погашенная после проведения заседаний, составила 336 тыс. руб.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Работа по собираемости налогов будет продолжена.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Расходная часть представлена различными блоками, согласно полномочиям поселения.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</w:p>
    <w:p w:rsidR="00424AA0" w:rsidRPr="00424AA0" w:rsidRDefault="00424AA0" w:rsidP="00424AA0">
      <w:pPr>
        <w:pStyle w:val="a5"/>
        <w:ind w:left="714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Экономика</w:t>
      </w:r>
    </w:p>
    <w:p w:rsidR="00424AA0" w:rsidRPr="00424AA0" w:rsidRDefault="00424AA0" w:rsidP="00424AA0">
      <w:pPr>
        <w:ind w:firstLine="352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Экономику Краснокутского сельского поселения формирует 118 хозяйствующих субъектов, в их числе:</w:t>
      </w:r>
    </w:p>
    <w:p w:rsidR="00424AA0" w:rsidRPr="00424AA0" w:rsidRDefault="00424AA0" w:rsidP="00424AA0">
      <w:pPr>
        <w:ind w:firstLine="352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9 крупных и средних организаций;</w:t>
      </w:r>
    </w:p>
    <w:p w:rsidR="00424AA0" w:rsidRPr="00424AA0" w:rsidRDefault="00424AA0" w:rsidP="00424AA0">
      <w:pPr>
        <w:ind w:firstLine="352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11 предприятий малого бизнеса;</w:t>
      </w:r>
    </w:p>
    <w:p w:rsidR="00424AA0" w:rsidRPr="00424AA0" w:rsidRDefault="00424AA0" w:rsidP="00424AA0">
      <w:pPr>
        <w:spacing w:after="120"/>
        <w:ind w:firstLine="352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98 индивидуальных предпринимателей.</w:t>
      </w:r>
    </w:p>
    <w:p w:rsidR="00424AA0" w:rsidRPr="00424AA0" w:rsidRDefault="00424AA0" w:rsidP="00424AA0">
      <w:pPr>
        <w:pStyle w:val="a7"/>
        <w:shd w:val="clear" w:color="auto" w:fill="FFFFFF"/>
        <w:spacing w:before="0" w:beforeAutospacing="0" w:after="0" w:afterAutospacing="0" w:line="276" w:lineRule="auto"/>
        <w:ind w:firstLine="352"/>
        <w:jc w:val="both"/>
        <w:textAlignment w:val="baseline"/>
        <w:rPr>
          <w:color w:val="FF0000"/>
          <w:sz w:val="28"/>
          <w:szCs w:val="28"/>
        </w:rPr>
      </w:pPr>
      <w:r w:rsidRPr="00424AA0">
        <w:rPr>
          <w:b/>
          <w:i/>
          <w:sz w:val="28"/>
          <w:szCs w:val="28"/>
        </w:rPr>
        <w:t>Малый бизнес</w:t>
      </w:r>
      <w:r w:rsidRPr="00424AA0">
        <w:rPr>
          <w:sz w:val="28"/>
          <w:szCs w:val="28"/>
        </w:rPr>
        <w:t xml:space="preserve"> представлен 109 субъектами малого предпринимательства: 11 предприятий и 98 ИП (в 2022 году было 10 предприятий и 94 ИП).</w:t>
      </w:r>
      <w:r w:rsidRPr="00424AA0">
        <w:rPr>
          <w:color w:val="FF0000"/>
          <w:sz w:val="28"/>
          <w:szCs w:val="28"/>
        </w:rPr>
        <w:t xml:space="preserve"> </w:t>
      </w:r>
    </w:p>
    <w:p w:rsidR="00424AA0" w:rsidRPr="00424AA0" w:rsidRDefault="00424AA0" w:rsidP="00424AA0">
      <w:pPr>
        <w:pStyle w:val="a7"/>
        <w:shd w:val="clear" w:color="auto" w:fill="FFFFFF"/>
        <w:spacing w:before="0" w:beforeAutospacing="0" w:after="0" w:afterAutospacing="0" w:line="276" w:lineRule="auto"/>
        <w:ind w:firstLine="352"/>
        <w:jc w:val="both"/>
        <w:textAlignment w:val="baseline"/>
        <w:rPr>
          <w:sz w:val="28"/>
          <w:szCs w:val="28"/>
        </w:rPr>
      </w:pPr>
      <w:r w:rsidRPr="00424AA0">
        <w:rPr>
          <w:sz w:val="28"/>
          <w:szCs w:val="28"/>
        </w:rPr>
        <w:t xml:space="preserve">За 1 полугодие 2023 года зарегистрировано 11 новых субъектов, создано 16 </w:t>
      </w:r>
      <w:proofErr w:type="gramStart"/>
      <w:r w:rsidRPr="00424AA0">
        <w:rPr>
          <w:sz w:val="28"/>
          <w:szCs w:val="28"/>
        </w:rPr>
        <w:t>новых  рабочих</w:t>
      </w:r>
      <w:proofErr w:type="gramEnd"/>
      <w:r w:rsidRPr="00424AA0">
        <w:rPr>
          <w:sz w:val="28"/>
          <w:szCs w:val="28"/>
        </w:rPr>
        <w:t xml:space="preserve"> мест, в том числе 5 мест - в действующих субъектах.</w:t>
      </w:r>
    </w:p>
    <w:p w:rsidR="00424AA0" w:rsidRPr="00424AA0" w:rsidRDefault="00424AA0" w:rsidP="00424AA0">
      <w:pPr>
        <w:pStyle w:val="a7"/>
        <w:shd w:val="clear" w:color="auto" w:fill="FFFFFF"/>
        <w:spacing w:before="0" w:beforeAutospacing="0" w:after="0" w:afterAutospacing="0" w:line="276" w:lineRule="auto"/>
        <w:ind w:firstLine="352"/>
        <w:jc w:val="both"/>
        <w:textAlignment w:val="baseline"/>
        <w:rPr>
          <w:sz w:val="28"/>
          <w:szCs w:val="28"/>
        </w:rPr>
      </w:pPr>
      <w:r w:rsidRPr="00424AA0">
        <w:rPr>
          <w:sz w:val="28"/>
          <w:szCs w:val="28"/>
        </w:rPr>
        <w:t>Среднесписочная численность работников малых предприятий составляет 177 человек (снижение на 18 чел. за счет ООО «Краснокутское», ООО «Заря Дона»), среднемесячная заработная плата - 59 тыс. рублей, темп роста составил 130%.</w:t>
      </w:r>
    </w:p>
    <w:p w:rsidR="00424AA0" w:rsidRPr="00424AA0" w:rsidRDefault="00424AA0" w:rsidP="00424AA0">
      <w:pPr>
        <w:pStyle w:val="a7"/>
        <w:shd w:val="clear" w:color="auto" w:fill="FFFFFF"/>
        <w:spacing w:before="0" w:beforeAutospacing="0" w:after="0" w:afterAutospacing="0" w:line="276" w:lineRule="auto"/>
        <w:ind w:firstLine="352"/>
        <w:jc w:val="both"/>
        <w:textAlignment w:val="baseline"/>
        <w:rPr>
          <w:sz w:val="28"/>
          <w:szCs w:val="28"/>
        </w:rPr>
      </w:pPr>
      <w:r w:rsidRPr="00424AA0">
        <w:rPr>
          <w:sz w:val="28"/>
          <w:szCs w:val="28"/>
        </w:rPr>
        <w:t xml:space="preserve">Муниципальным Фондом местного развития и поддержки предпринимательства Октябрьского района предоставлен 1 </w:t>
      </w:r>
      <w:proofErr w:type="spellStart"/>
      <w:proofErr w:type="gramStart"/>
      <w:r w:rsidRPr="00424AA0">
        <w:rPr>
          <w:sz w:val="28"/>
          <w:szCs w:val="28"/>
        </w:rPr>
        <w:t>микрозайм</w:t>
      </w:r>
      <w:proofErr w:type="spellEnd"/>
      <w:r w:rsidRPr="00424AA0">
        <w:rPr>
          <w:sz w:val="28"/>
          <w:szCs w:val="28"/>
        </w:rPr>
        <w:t xml:space="preserve">  в</w:t>
      </w:r>
      <w:proofErr w:type="gramEnd"/>
      <w:r w:rsidRPr="00424AA0">
        <w:rPr>
          <w:sz w:val="28"/>
          <w:szCs w:val="28"/>
        </w:rPr>
        <w:t xml:space="preserve"> размере 3 млн. руб., (на модернизацию рыбного цеха).</w:t>
      </w:r>
    </w:p>
    <w:p w:rsidR="00424AA0" w:rsidRPr="00424AA0" w:rsidRDefault="00424AA0" w:rsidP="00424AA0">
      <w:pPr>
        <w:spacing w:after="120"/>
        <w:ind w:firstLine="352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Налоговые поступления по НДФЛ от субъектов малого предпринимательства в бюджет поселения составили 395 тыс. руб., или 6% от общей суммы поступлений НДФЛ. </w:t>
      </w:r>
    </w:p>
    <w:p w:rsidR="00424AA0" w:rsidRPr="00424AA0" w:rsidRDefault="00424AA0" w:rsidP="00424AA0">
      <w:pPr>
        <w:widowControl w:val="0"/>
        <w:autoSpaceDE w:val="0"/>
        <w:autoSpaceDN w:val="0"/>
        <w:adjustRightInd w:val="0"/>
        <w:spacing w:before="240" w:after="120"/>
        <w:ind w:firstLine="352"/>
        <w:contextualSpacing/>
        <w:jc w:val="both"/>
        <w:rPr>
          <w:i/>
          <w:sz w:val="28"/>
          <w:szCs w:val="28"/>
          <w:lang w:val="ru-RU"/>
        </w:rPr>
      </w:pPr>
      <w:r w:rsidRPr="00424AA0">
        <w:rPr>
          <w:b/>
          <w:i/>
          <w:sz w:val="28"/>
          <w:szCs w:val="28"/>
          <w:lang w:val="ru-RU"/>
        </w:rPr>
        <w:t>Крупные и средние организации</w:t>
      </w:r>
    </w:p>
    <w:p w:rsidR="00424AA0" w:rsidRPr="00424AA0" w:rsidRDefault="00424AA0" w:rsidP="00424AA0">
      <w:pPr>
        <w:spacing w:before="120"/>
        <w:ind w:firstLine="352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На территории поселения осуществляет деятельность 9 крупных и средних организаций, в том числе 6 бюджетных. </w:t>
      </w:r>
    </w:p>
    <w:p w:rsidR="00424AA0" w:rsidRPr="00424AA0" w:rsidRDefault="00424AA0" w:rsidP="00424AA0">
      <w:pPr>
        <w:pStyle w:val="a7"/>
        <w:shd w:val="clear" w:color="auto" w:fill="FFFFFF"/>
        <w:spacing w:before="0" w:beforeAutospacing="0" w:after="240" w:afterAutospacing="0" w:line="276" w:lineRule="auto"/>
        <w:ind w:firstLine="352"/>
        <w:jc w:val="both"/>
        <w:textAlignment w:val="baseline"/>
        <w:rPr>
          <w:sz w:val="28"/>
          <w:szCs w:val="28"/>
        </w:rPr>
      </w:pPr>
      <w:r w:rsidRPr="00424AA0">
        <w:rPr>
          <w:sz w:val="28"/>
          <w:szCs w:val="28"/>
        </w:rPr>
        <w:t>Среднесписочная численность работников крупных и средних организаций составила 2702 человек (снижение на 48 чел. за счет ООО «Индюшкин двор» и РЦ «Тандер»), среднемесячная начисленная заработная плата составила 56 тыс. руб., темп роста – 115 %.</w:t>
      </w:r>
    </w:p>
    <w:p w:rsidR="00424AA0" w:rsidRPr="00424AA0" w:rsidRDefault="00424AA0" w:rsidP="00424AA0">
      <w:pPr>
        <w:pStyle w:val="a7"/>
        <w:shd w:val="clear" w:color="auto" w:fill="FFFFFF"/>
        <w:spacing w:before="0" w:beforeAutospacing="0" w:after="240" w:afterAutospacing="0" w:line="276" w:lineRule="auto"/>
        <w:jc w:val="center"/>
        <w:textAlignment w:val="baseline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Инвестиции</w:t>
      </w:r>
    </w:p>
    <w:p w:rsidR="00424AA0" w:rsidRPr="00424AA0" w:rsidRDefault="00424AA0" w:rsidP="00424AA0">
      <w:pPr>
        <w:pStyle w:val="a7"/>
        <w:shd w:val="clear" w:color="auto" w:fill="FFFFFF"/>
        <w:spacing w:before="0" w:beforeAutospacing="0" w:after="120" w:afterAutospacing="0" w:line="276" w:lineRule="auto"/>
        <w:ind w:firstLine="708"/>
        <w:jc w:val="both"/>
        <w:textAlignment w:val="baseline"/>
        <w:rPr>
          <w:sz w:val="28"/>
          <w:szCs w:val="28"/>
        </w:rPr>
      </w:pPr>
      <w:r w:rsidRPr="00424AA0">
        <w:rPr>
          <w:sz w:val="28"/>
          <w:szCs w:val="28"/>
        </w:rPr>
        <w:t>За 1 полугодие на социально - экономическое развитие поселения направлено инвестиций в сумме 49 млн. рублей, или 13 % от запланированного годового объема (362 млн. руб.).</w:t>
      </w:r>
    </w:p>
    <w:p w:rsidR="00424AA0" w:rsidRPr="00424AA0" w:rsidRDefault="00424AA0" w:rsidP="00424AA0">
      <w:pPr>
        <w:pStyle w:val="21"/>
        <w:widowControl w:val="0"/>
        <w:spacing w:line="276" w:lineRule="auto"/>
        <w:rPr>
          <w:szCs w:val="28"/>
        </w:rPr>
      </w:pPr>
      <w:r w:rsidRPr="00424AA0">
        <w:rPr>
          <w:i/>
          <w:szCs w:val="28"/>
        </w:rPr>
        <w:t>В сельском хозяйстве</w:t>
      </w:r>
      <w:r w:rsidRPr="00424AA0">
        <w:rPr>
          <w:szCs w:val="28"/>
        </w:rPr>
        <w:t xml:space="preserve"> наибольший объем 17 млн. (ООО «Индюшкин двор», ООО «Краснокутское», ООО «Заря Дона», ИП главы КФХ Клапышко </w:t>
      </w:r>
      <w:r w:rsidRPr="00424AA0">
        <w:rPr>
          <w:szCs w:val="28"/>
        </w:rPr>
        <w:lastRenderedPageBreak/>
        <w:t>В.С., Виниченко В.В.).</w:t>
      </w:r>
    </w:p>
    <w:p w:rsidR="00424AA0" w:rsidRPr="00424AA0" w:rsidRDefault="00424AA0" w:rsidP="00424AA0">
      <w:pPr>
        <w:pStyle w:val="21"/>
        <w:widowControl w:val="0"/>
        <w:spacing w:line="276" w:lineRule="auto"/>
        <w:ind w:firstLine="0"/>
        <w:rPr>
          <w:rFonts w:eastAsia="Calibri"/>
          <w:szCs w:val="28"/>
          <w:lang w:eastAsia="en-US"/>
        </w:rPr>
      </w:pPr>
      <w:r w:rsidRPr="00424AA0">
        <w:rPr>
          <w:i/>
          <w:szCs w:val="28"/>
        </w:rPr>
        <w:t xml:space="preserve">         В сфере </w:t>
      </w:r>
      <w:r w:rsidRPr="00424AA0">
        <w:rPr>
          <w:rFonts w:eastAsia="Calibri"/>
          <w:i/>
          <w:szCs w:val="28"/>
          <w:lang w:eastAsia="en-US"/>
        </w:rPr>
        <w:t>промышленности</w:t>
      </w:r>
      <w:r w:rsidRPr="00424AA0">
        <w:rPr>
          <w:rFonts w:eastAsia="Calibri"/>
          <w:szCs w:val="28"/>
          <w:lang w:eastAsia="en-US"/>
        </w:rPr>
        <w:t xml:space="preserve"> </w:t>
      </w:r>
      <w:proofErr w:type="gramStart"/>
      <w:r w:rsidRPr="00424AA0">
        <w:rPr>
          <w:rFonts w:eastAsia="Calibri"/>
          <w:szCs w:val="28"/>
          <w:lang w:eastAsia="en-US"/>
        </w:rPr>
        <w:t>9  млн.</w:t>
      </w:r>
      <w:proofErr w:type="gramEnd"/>
      <w:r w:rsidRPr="00424AA0">
        <w:rPr>
          <w:rFonts w:eastAsia="Calibri"/>
          <w:szCs w:val="28"/>
          <w:lang w:eastAsia="en-US"/>
        </w:rPr>
        <w:t xml:space="preserve"> рублей (ООО «</w:t>
      </w:r>
      <w:r w:rsidRPr="00424AA0">
        <w:rPr>
          <w:szCs w:val="28"/>
        </w:rPr>
        <w:t>Бауэр Таганрог»</w:t>
      </w:r>
      <w:r w:rsidRPr="00424AA0">
        <w:rPr>
          <w:rFonts w:eastAsia="Calibri"/>
          <w:szCs w:val="28"/>
          <w:lang w:eastAsia="en-US"/>
        </w:rPr>
        <w:t xml:space="preserve">) </w:t>
      </w:r>
    </w:p>
    <w:p w:rsidR="00424AA0" w:rsidRPr="00424AA0" w:rsidRDefault="00424AA0" w:rsidP="00424AA0">
      <w:pPr>
        <w:pStyle w:val="21"/>
        <w:widowControl w:val="0"/>
        <w:spacing w:line="276" w:lineRule="auto"/>
        <w:ind w:firstLine="708"/>
        <w:rPr>
          <w:szCs w:val="28"/>
        </w:rPr>
      </w:pPr>
      <w:r w:rsidRPr="00424AA0">
        <w:rPr>
          <w:i/>
          <w:szCs w:val="28"/>
        </w:rPr>
        <w:t>В торговле</w:t>
      </w:r>
      <w:r w:rsidRPr="00424AA0">
        <w:rPr>
          <w:szCs w:val="28"/>
        </w:rPr>
        <w:t xml:space="preserve"> 15 млн. рублей (РЦ «Тандер»)</w:t>
      </w:r>
    </w:p>
    <w:p w:rsidR="00424AA0" w:rsidRPr="00424AA0" w:rsidRDefault="00424AA0" w:rsidP="00424AA0">
      <w:pPr>
        <w:pStyle w:val="21"/>
        <w:spacing w:after="120" w:line="276" w:lineRule="auto"/>
        <w:ind w:firstLine="709"/>
        <w:rPr>
          <w:szCs w:val="28"/>
        </w:rPr>
      </w:pPr>
      <w:r w:rsidRPr="00424AA0">
        <w:rPr>
          <w:szCs w:val="28"/>
        </w:rPr>
        <w:t>За 1 полугодие за счет реализации инвестиционного проекта по строительству завода поливного оборудования ООО «Бауэр-Таганрог» создано 5 новых рабочих мест.</w:t>
      </w:r>
    </w:p>
    <w:p w:rsidR="00424AA0" w:rsidRPr="00424AA0" w:rsidRDefault="00424AA0" w:rsidP="00424AA0">
      <w:pPr>
        <w:pStyle w:val="21"/>
        <w:spacing w:line="276" w:lineRule="auto"/>
        <w:ind w:firstLine="0"/>
        <w:rPr>
          <w:szCs w:val="28"/>
        </w:rPr>
      </w:pPr>
      <w:r w:rsidRPr="00424AA0">
        <w:rPr>
          <w:szCs w:val="28"/>
        </w:rPr>
        <w:t xml:space="preserve">          На сопровождении в администрации в этом году находится 10 проектов.</w:t>
      </w:r>
    </w:p>
    <w:p w:rsidR="00424AA0" w:rsidRPr="00424AA0" w:rsidRDefault="00424AA0" w:rsidP="00424AA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val="ru-RU"/>
        </w:rPr>
      </w:pPr>
    </w:p>
    <w:p w:rsidR="00424AA0" w:rsidRPr="00424AA0" w:rsidRDefault="00424AA0" w:rsidP="00424AA0">
      <w:pPr>
        <w:ind w:firstLine="709"/>
        <w:jc w:val="center"/>
        <w:rPr>
          <w:b/>
          <w:sz w:val="28"/>
          <w:szCs w:val="28"/>
          <w:lang w:val="ru-RU"/>
        </w:rPr>
      </w:pPr>
      <w:r w:rsidRPr="00424AA0">
        <w:rPr>
          <w:b/>
          <w:sz w:val="28"/>
          <w:szCs w:val="28"/>
          <w:lang w:val="ru-RU"/>
        </w:rPr>
        <w:t>Благоустройство территории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</w:p>
    <w:p w:rsidR="00424AA0" w:rsidRPr="00424AA0" w:rsidRDefault="00424AA0" w:rsidP="00424AA0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424AA0">
        <w:rPr>
          <w:color w:val="000000"/>
          <w:sz w:val="28"/>
          <w:szCs w:val="28"/>
          <w:shd w:val="clear" w:color="auto" w:fill="FFFFFF"/>
          <w:lang w:val="ru-RU"/>
        </w:rPr>
        <w:t>Одним из самых актуальных вопросов был и остается вопрос благоустройства территории. Для его решения необходимо достаточное финансирование. Проблемы благоустройства - это не только финансы, но и человеческий фактор.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С января по июнь организовано и проведено 6 «субботников», в которых принимали участие, как сотрудники администрации, так и работники домов культуры, библиотек и жители поселения. В ходе этих мероприятий очищались от мусора улицы, прилегающие территории организаций, аллеи, клумбы.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Проводили очистку игровых площадок, в сквере х. Красный Кут поливались цветы и молодые деревья, обустраивались клумбы.</w:t>
      </w:r>
    </w:p>
    <w:p w:rsidR="00424AA0" w:rsidRPr="00424AA0" w:rsidRDefault="00424AA0" w:rsidP="00424AA0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424AA0">
        <w:rPr>
          <w:color w:val="000000"/>
          <w:sz w:val="28"/>
          <w:szCs w:val="28"/>
          <w:shd w:val="clear" w:color="auto" w:fill="FFFFFF"/>
          <w:lang w:val="ru-RU"/>
        </w:rPr>
        <w:t>Специалистами Администрации Краснокутского сельского поселения регулярно проводятся мероприятия в рамках соблюдения Правил благоустройства территории Краснокутского сельского поселения, утвержденных решением Собрания депутатов Краснокутского сельского поселения от 27.10.2022 № 41.</w:t>
      </w:r>
    </w:p>
    <w:p w:rsidR="00424AA0" w:rsidRPr="00424AA0" w:rsidRDefault="00424AA0" w:rsidP="00424AA0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424AA0">
        <w:rPr>
          <w:color w:val="000000"/>
          <w:sz w:val="28"/>
          <w:szCs w:val="28"/>
          <w:shd w:val="clear" w:color="auto" w:fill="FFFFFF"/>
          <w:lang w:val="ru-RU"/>
        </w:rPr>
        <w:t>С жителями регулярно проводятся разъяснительные беседы, выдаются памятки и предупреждения, также в некоторых случаях составляются протоколы об административном правонарушении.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shd w:val="clear" w:color="auto" w:fill="FFFFFF"/>
          <w:lang w:val="ru-RU"/>
        </w:rPr>
      </w:pPr>
      <w:r w:rsidRPr="00424AA0">
        <w:rPr>
          <w:sz w:val="28"/>
          <w:szCs w:val="28"/>
          <w:shd w:val="clear" w:color="auto" w:fill="FFFFFF"/>
          <w:lang w:val="ru-RU"/>
        </w:rPr>
        <w:t>Так за первое полугодие 2023 года составлено 10 протоколов, в том числе: по ст.5.1 Областного закона об административных правонарушениях №273 ЗС (вывоз мусора в неотведенное для этой цели место, складирование строительных материалов на территории общего пользования) 6 протоколов.</w:t>
      </w:r>
    </w:p>
    <w:p w:rsidR="00424AA0" w:rsidRPr="00424AA0" w:rsidRDefault="00424AA0" w:rsidP="00424AA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24AA0">
        <w:rPr>
          <w:color w:val="000000"/>
          <w:sz w:val="28"/>
          <w:szCs w:val="28"/>
          <w:shd w:val="clear" w:color="auto" w:fill="FFFFFF"/>
        </w:rPr>
        <w:t xml:space="preserve">Администрация Краснокутского </w:t>
      </w:r>
      <w:r w:rsidRPr="00424AA0">
        <w:rPr>
          <w:bCs/>
          <w:color w:val="000000"/>
          <w:sz w:val="28"/>
          <w:szCs w:val="28"/>
          <w:shd w:val="clear" w:color="auto" w:fill="FFFFFF"/>
        </w:rPr>
        <w:t>сельского</w:t>
      </w:r>
      <w:r w:rsidRPr="00424AA0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424AA0">
        <w:rPr>
          <w:bCs/>
          <w:color w:val="000000"/>
          <w:sz w:val="28"/>
          <w:szCs w:val="28"/>
          <w:shd w:val="clear" w:color="auto" w:fill="FFFFFF"/>
        </w:rPr>
        <w:t xml:space="preserve">поселения </w:t>
      </w:r>
      <w:r w:rsidRPr="00424AA0">
        <w:rPr>
          <w:color w:val="000000"/>
          <w:sz w:val="28"/>
          <w:szCs w:val="28"/>
          <w:shd w:val="clear" w:color="auto" w:fill="FFFFFF"/>
        </w:rPr>
        <w:t xml:space="preserve">постоянно занимается ликвидацией </w:t>
      </w:r>
      <w:r w:rsidRPr="00424AA0">
        <w:rPr>
          <w:bCs/>
          <w:color w:val="000000"/>
          <w:sz w:val="28"/>
          <w:szCs w:val="28"/>
          <w:shd w:val="clear" w:color="auto" w:fill="FFFFFF"/>
        </w:rPr>
        <w:t xml:space="preserve">стихийных, </w:t>
      </w:r>
      <w:r w:rsidRPr="00424AA0">
        <w:rPr>
          <w:color w:val="000000"/>
          <w:sz w:val="28"/>
          <w:szCs w:val="28"/>
          <w:shd w:val="clear" w:color="auto" w:fill="FFFFFF"/>
        </w:rPr>
        <w:t xml:space="preserve">несанкционированных </w:t>
      </w:r>
      <w:r w:rsidRPr="00424AA0">
        <w:rPr>
          <w:bCs/>
          <w:color w:val="000000"/>
          <w:sz w:val="28"/>
          <w:szCs w:val="28"/>
          <w:shd w:val="clear" w:color="auto" w:fill="FFFFFF"/>
        </w:rPr>
        <w:t>свалок</w:t>
      </w:r>
      <w:r w:rsidRPr="00424AA0">
        <w:rPr>
          <w:color w:val="000000"/>
          <w:sz w:val="28"/>
          <w:szCs w:val="28"/>
          <w:shd w:val="clear" w:color="auto" w:fill="FFFFFF"/>
        </w:rPr>
        <w:t>, незначительных по</w:t>
      </w:r>
      <w:r w:rsidRPr="00424AA0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424AA0">
        <w:rPr>
          <w:color w:val="000000"/>
          <w:sz w:val="28"/>
          <w:szCs w:val="28"/>
          <w:shd w:val="clear" w:color="auto" w:fill="FFFFFF"/>
        </w:rPr>
        <w:t xml:space="preserve">размеру и объемам, но многочисленных. 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Проведена противоклещевая обработка на площади 9 га на сумму 89 тысяч рублей, обработка водной глади от комаров на 9 га на сумму 23 тысячи рублей, проведена обработка от </w:t>
      </w:r>
      <w:proofErr w:type="gramStart"/>
      <w:r w:rsidRPr="00424AA0">
        <w:rPr>
          <w:sz w:val="28"/>
          <w:szCs w:val="28"/>
          <w:lang w:val="ru-RU"/>
        </w:rPr>
        <w:t>грызунов  на</w:t>
      </w:r>
      <w:proofErr w:type="gramEnd"/>
      <w:r w:rsidRPr="00424AA0">
        <w:rPr>
          <w:sz w:val="28"/>
          <w:szCs w:val="28"/>
          <w:lang w:val="ru-RU"/>
        </w:rPr>
        <w:t xml:space="preserve"> 6 га на сумму 15 тысяч рублей.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Следующим из основных вопросов местного значения – это уличное освещение. Обеспечение жителей Краснокутского сельского поселения качественными услугами уличного освещения - одна из приоритетных задач муниципального образования. За счет средств местного бюджета проводятся </w:t>
      </w:r>
      <w:r w:rsidRPr="00424AA0">
        <w:rPr>
          <w:sz w:val="28"/>
          <w:szCs w:val="28"/>
          <w:lang w:val="ru-RU"/>
        </w:rPr>
        <w:lastRenderedPageBreak/>
        <w:t>работы по ремонту и обслуживанию сетей наружного освещения, в том числе и по поступающим заявкам от жителей. Расходы на обслуживание сетей уличного освещения за первое полугодие 2023 года составило 355 тыс. рублей. Оплата за потребленную электроэнергию сетями наружного уличного освещения составила 1 млн. 669</w:t>
      </w:r>
      <w:r w:rsidRPr="00424AA0">
        <w:rPr>
          <w:color w:val="FF0000"/>
          <w:sz w:val="28"/>
          <w:szCs w:val="28"/>
          <w:lang w:val="ru-RU"/>
        </w:rPr>
        <w:t xml:space="preserve"> </w:t>
      </w:r>
      <w:r w:rsidRPr="00424AA0">
        <w:rPr>
          <w:sz w:val="28"/>
          <w:szCs w:val="28"/>
          <w:lang w:val="ru-RU"/>
        </w:rPr>
        <w:t>тыс. руб.</w:t>
      </w:r>
    </w:p>
    <w:p w:rsidR="00424AA0" w:rsidRPr="00424AA0" w:rsidRDefault="00424AA0" w:rsidP="00424AA0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За отчётный период было поставлено на учет в качестве нуждающихся в улучшении жилищных условий 1 семья, снято, в связи с утратой основания, посредством перерегистрации- 4 семьи.</w:t>
      </w:r>
    </w:p>
    <w:p w:rsidR="00424AA0" w:rsidRPr="00424AA0" w:rsidRDefault="00424AA0" w:rsidP="00424AA0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Сформирован и выдан 1 пакет документов для получения сельхоз кредита.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Кроме того, Администрация Краснокутского сельского поселения осуществляет переданные в соответствии с федеральными законами отдельные государственные полномочия по ведению первичного воинского учета за счет средств Федерального фонда компенсаций.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В первом полугодии 2023 года на воинский учет поставлено 18 человек, в том числе прибыло из Российской Армии 6 человек, снято 22 человека., в том числе по достижению предельного возраста снято 14 человек.</w:t>
      </w:r>
    </w:p>
    <w:p w:rsidR="00424AA0" w:rsidRPr="00424AA0" w:rsidRDefault="00424AA0" w:rsidP="00424AA0">
      <w:pPr>
        <w:ind w:firstLine="709"/>
        <w:jc w:val="both"/>
        <w:rPr>
          <w:color w:val="FF0000"/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Администрацией Краснокутского сельского поселения осуществляется контроль в области архитектуры и градостроительства в рамках переданных полномочий. 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По выданным разрешениям на ввод в эксплуатацию жилья введены в эксплуатацию 392 </w:t>
      </w:r>
      <w:proofErr w:type="spellStart"/>
      <w:r w:rsidRPr="00424AA0">
        <w:rPr>
          <w:sz w:val="28"/>
          <w:szCs w:val="28"/>
          <w:lang w:val="ru-RU"/>
        </w:rPr>
        <w:t>кв.м</w:t>
      </w:r>
      <w:proofErr w:type="spellEnd"/>
      <w:r w:rsidRPr="00424AA0">
        <w:rPr>
          <w:sz w:val="28"/>
          <w:szCs w:val="28"/>
          <w:lang w:val="ru-RU"/>
        </w:rPr>
        <w:t xml:space="preserve">. жилья. </w:t>
      </w:r>
    </w:p>
    <w:p w:rsidR="00424AA0" w:rsidRPr="00424AA0" w:rsidRDefault="00424AA0" w:rsidP="00424AA0">
      <w:pPr>
        <w:ind w:firstLine="708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Выдано 2 ордера на производство земляных работ и 3 порубочных билета.</w:t>
      </w:r>
    </w:p>
    <w:p w:rsidR="00424AA0" w:rsidRPr="00424AA0" w:rsidRDefault="00424AA0" w:rsidP="00424AA0">
      <w:pPr>
        <w:ind w:firstLine="708"/>
        <w:jc w:val="both"/>
        <w:rPr>
          <w:sz w:val="28"/>
          <w:szCs w:val="28"/>
          <w:lang w:val="ru-RU"/>
        </w:rPr>
      </w:pPr>
      <w:r w:rsidRPr="00424AA0">
        <w:rPr>
          <w:rFonts w:eastAsia="+mn-ea"/>
          <w:kern w:val="24"/>
          <w:sz w:val="28"/>
          <w:szCs w:val="28"/>
          <w:lang w:val="ru-RU"/>
        </w:rPr>
        <w:t xml:space="preserve">В целях создания необходимых условий для обеспечения </w:t>
      </w:r>
      <w:r w:rsidRPr="00424AA0">
        <w:rPr>
          <w:rFonts w:eastAsia="+mn-ea"/>
          <w:bCs/>
          <w:kern w:val="24"/>
          <w:sz w:val="28"/>
          <w:szCs w:val="28"/>
          <w:lang w:val="ru-RU"/>
        </w:rPr>
        <w:t>пожарной безопасности</w:t>
      </w:r>
      <w:r w:rsidRPr="00424AA0">
        <w:rPr>
          <w:rFonts w:eastAsia="+mn-ea"/>
          <w:kern w:val="24"/>
          <w:sz w:val="28"/>
          <w:szCs w:val="28"/>
          <w:lang w:val="ru-RU"/>
        </w:rPr>
        <w:t xml:space="preserve">, защиты жизни и здоровья граждан на территории Краснокутского сельского поселения производится устройство минерализованных полос по границам населенных пунктов, патрулирование территории на предмет возгорания, размещаются объявления в газете, распространяются памятки. </w:t>
      </w:r>
    </w:p>
    <w:p w:rsidR="00424AA0" w:rsidRPr="00424AA0" w:rsidRDefault="00424AA0" w:rsidP="00424AA0">
      <w:pPr>
        <w:ind w:firstLine="708"/>
        <w:jc w:val="both"/>
        <w:rPr>
          <w:sz w:val="28"/>
          <w:szCs w:val="28"/>
          <w:lang w:val="ru-RU"/>
        </w:rPr>
      </w:pPr>
      <w:r w:rsidRPr="00424AA0">
        <w:rPr>
          <w:rFonts w:eastAsia="+mn-ea"/>
          <w:bCs/>
          <w:kern w:val="24"/>
          <w:sz w:val="28"/>
          <w:szCs w:val="28"/>
          <w:lang w:val="ru-RU"/>
        </w:rPr>
        <w:t xml:space="preserve">В мае проводились мероприятия по безопасности на водных объектах. </w:t>
      </w:r>
    </w:p>
    <w:p w:rsidR="00424AA0" w:rsidRPr="00424AA0" w:rsidRDefault="00424AA0" w:rsidP="00424AA0">
      <w:pPr>
        <w:ind w:firstLine="708"/>
        <w:jc w:val="both"/>
        <w:rPr>
          <w:b/>
          <w:color w:val="000000"/>
          <w:sz w:val="28"/>
          <w:szCs w:val="28"/>
          <w:bdr w:val="none" w:sz="0" w:space="0" w:color="auto" w:frame="1"/>
          <w:lang w:val="ru-RU"/>
        </w:rPr>
      </w:pPr>
      <w:r w:rsidRPr="00424AA0">
        <w:rPr>
          <w:sz w:val="28"/>
          <w:szCs w:val="28"/>
          <w:lang w:val="ru-RU"/>
        </w:rPr>
        <w:t xml:space="preserve">Патрулирование территории поселения, особенно в праздничные дни, осуществляется хуторским казачьим обществом «Краснокутское» во главе с атаманом Строиловым Алексеем Геннадьевичем. </w:t>
      </w:r>
    </w:p>
    <w:p w:rsidR="00424AA0" w:rsidRPr="00424AA0" w:rsidRDefault="00424AA0" w:rsidP="00424AA0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424AA0" w:rsidRPr="00424AA0" w:rsidRDefault="00424AA0" w:rsidP="00424AA0">
      <w:pPr>
        <w:pStyle w:val="a7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  <w:bdr w:val="none" w:sz="0" w:space="0" w:color="auto" w:frame="1"/>
        </w:rPr>
      </w:pPr>
      <w:r w:rsidRPr="00424AA0">
        <w:rPr>
          <w:b/>
          <w:color w:val="000000"/>
          <w:sz w:val="28"/>
          <w:szCs w:val="28"/>
          <w:bdr w:val="none" w:sz="0" w:space="0" w:color="auto" w:frame="1"/>
        </w:rPr>
        <w:t>О культуре</w:t>
      </w:r>
    </w:p>
    <w:p w:rsidR="00424AA0" w:rsidRPr="00424AA0" w:rsidRDefault="00424AA0" w:rsidP="00424AA0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424AA0" w:rsidRPr="00424AA0" w:rsidRDefault="00424AA0" w:rsidP="00424AA0">
      <w:pPr>
        <w:shd w:val="clear" w:color="auto" w:fill="FFFFFF"/>
        <w:spacing w:before="3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424AA0">
        <w:rPr>
          <w:color w:val="000000"/>
          <w:sz w:val="28"/>
          <w:szCs w:val="28"/>
          <w:lang w:val="ru-RU"/>
        </w:rPr>
        <w:t>Работа Учреждений культуры Краснокутского сельского поселения в 2023 году была направлена на улучшение культурного досуга населения.</w:t>
      </w:r>
    </w:p>
    <w:p w:rsidR="00424AA0" w:rsidRPr="00424AA0" w:rsidRDefault="00424AA0" w:rsidP="00424AA0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 xml:space="preserve">2023 год жители Краснокутского сельского поселения встретили вместе с Народным театром «МАСКИ» и их Музыкальным спектаклем «Конёк - горбунок». </w:t>
      </w:r>
    </w:p>
    <w:p w:rsidR="00424AA0" w:rsidRPr="00424AA0" w:rsidRDefault="00424AA0" w:rsidP="00424AA0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 xml:space="preserve">В феврале во всех учреждениях культуры Краснокутского сельского поселения были проведены праздничные концертные программы к 85-летнему Юбилею Октябрьского района и праздничные концерты к Дню Защитника Отечества, а 26 февраля прошли народные гуляния к проводам Масленицы! </w:t>
      </w:r>
    </w:p>
    <w:p w:rsidR="00424AA0" w:rsidRPr="00424AA0" w:rsidRDefault="00424AA0" w:rsidP="00424AA0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lastRenderedPageBreak/>
        <w:t xml:space="preserve">Проводились живые беседы с учениками и офлайн акции патриотического характера, например, «Блокадный хлеб» или «Против терроризма и </w:t>
      </w:r>
      <w:proofErr w:type="spellStart"/>
      <w:r w:rsidRPr="00424AA0">
        <w:rPr>
          <w:rFonts w:eastAsia="Calibri"/>
          <w:sz w:val="28"/>
          <w:szCs w:val="28"/>
          <w:lang w:val="ru-RU"/>
        </w:rPr>
        <w:t>буллинга</w:t>
      </w:r>
      <w:proofErr w:type="spellEnd"/>
      <w:r w:rsidRPr="00424AA0">
        <w:rPr>
          <w:rFonts w:eastAsia="Calibri"/>
          <w:sz w:val="28"/>
          <w:szCs w:val="28"/>
          <w:lang w:val="ru-RU"/>
        </w:rPr>
        <w:t xml:space="preserve">». </w:t>
      </w:r>
    </w:p>
    <w:p w:rsidR="00424AA0" w:rsidRPr="00424AA0" w:rsidRDefault="00424AA0" w:rsidP="00424AA0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 xml:space="preserve">В апреле в СДК х. Красный Кут состоялись концерты приглашённых артистов, группа «Город Асса», которая исполняла песни Виктора Цоя и группы «Кино» и Мила </w:t>
      </w:r>
      <w:proofErr w:type="spellStart"/>
      <w:r w:rsidRPr="00424AA0">
        <w:rPr>
          <w:rFonts w:eastAsia="Calibri"/>
          <w:sz w:val="28"/>
          <w:szCs w:val="28"/>
          <w:lang w:val="ru-RU"/>
        </w:rPr>
        <w:t>Руденская</w:t>
      </w:r>
      <w:proofErr w:type="spellEnd"/>
      <w:r w:rsidRPr="00424AA0">
        <w:rPr>
          <w:rFonts w:eastAsia="Calibri"/>
          <w:sz w:val="28"/>
          <w:szCs w:val="28"/>
          <w:lang w:val="ru-RU"/>
        </w:rPr>
        <w:t>, участница международного фестиваля в г. Витебске «</w:t>
      </w:r>
      <w:proofErr w:type="spellStart"/>
      <w:r w:rsidRPr="00424AA0">
        <w:rPr>
          <w:rFonts w:eastAsia="Calibri"/>
          <w:sz w:val="28"/>
          <w:szCs w:val="28"/>
          <w:lang w:val="ru-RU"/>
        </w:rPr>
        <w:t>Славянкий</w:t>
      </w:r>
      <w:proofErr w:type="spellEnd"/>
      <w:r w:rsidRPr="00424AA0">
        <w:rPr>
          <w:rFonts w:eastAsia="Calibri"/>
          <w:sz w:val="28"/>
          <w:szCs w:val="28"/>
          <w:lang w:val="ru-RU"/>
        </w:rPr>
        <w:t xml:space="preserve"> базар» и гостья программы Андрея Малахова.</w:t>
      </w:r>
    </w:p>
    <w:p w:rsidR="00424AA0" w:rsidRPr="00424AA0" w:rsidRDefault="00424AA0" w:rsidP="00424AA0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В преддверии празднования Дня Победы состоялось множество мероприятий – митинги, акции, флешмобы, фото и видео выставки, концерты, онлайн викторины, конкурсы чтецов, информационные передачи, авто-</w:t>
      </w:r>
      <w:proofErr w:type="spellStart"/>
      <w:r w:rsidRPr="00424AA0">
        <w:rPr>
          <w:rFonts w:eastAsia="Calibri"/>
          <w:sz w:val="28"/>
          <w:szCs w:val="28"/>
          <w:lang w:val="ru-RU"/>
        </w:rPr>
        <w:t>мото</w:t>
      </w:r>
      <w:proofErr w:type="spellEnd"/>
      <w:r w:rsidRPr="00424AA0">
        <w:rPr>
          <w:rFonts w:eastAsia="Calibri"/>
          <w:sz w:val="28"/>
          <w:szCs w:val="28"/>
          <w:lang w:val="ru-RU"/>
        </w:rPr>
        <w:t xml:space="preserve">-вело пробег.    </w:t>
      </w:r>
    </w:p>
    <w:p w:rsidR="00424AA0" w:rsidRPr="00424AA0" w:rsidRDefault="00424AA0" w:rsidP="00424AA0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Акция-шествие «Бессмертный полк» прошла в этом году в онлайн формате.</w:t>
      </w:r>
    </w:p>
    <w:p w:rsidR="00424AA0" w:rsidRPr="00424AA0" w:rsidRDefault="00424AA0" w:rsidP="00424AA0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24AA0">
        <w:rPr>
          <w:rFonts w:eastAsia="Calibri"/>
          <w:sz w:val="28"/>
          <w:szCs w:val="28"/>
          <w:lang w:val="ru-RU"/>
        </w:rPr>
        <w:t>Также мы стали участниками Международных и Всероссийских онлайн - акций: «Окна Победы», «Георгиевская ленточка», «Свеча памяти», «Память Победы», «Читаем Детям».</w:t>
      </w:r>
    </w:p>
    <w:p w:rsidR="00424AA0" w:rsidRPr="00424AA0" w:rsidRDefault="00424AA0" w:rsidP="00424AA0">
      <w:pPr>
        <w:pStyle w:val="a3"/>
        <w:spacing w:line="276" w:lineRule="auto"/>
        <w:ind w:firstLine="480"/>
        <w:jc w:val="both"/>
        <w:rPr>
          <w:rFonts w:eastAsia="Calibri"/>
          <w:sz w:val="28"/>
          <w:szCs w:val="28"/>
        </w:rPr>
      </w:pPr>
      <w:r w:rsidRPr="00424AA0">
        <w:rPr>
          <w:rFonts w:eastAsia="Calibri"/>
          <w:sz w:val="28"/>
          <w:szCs w:val="28"/>
        </w:rPr>
        <w:t>Ко Дню Защиты детей был организован праздник «Здравствуй, солнечное Лето!»</w:t>
      </w:r>
    </w:p>
    <w:p w:rsidR="00424AA0" w:rsidRPr="00424AA0" w:rsidRDefault="00424AA0" w:rsidP="00424AA0">
      <w:pPr>
        <w:pStyle w:val="a3"/>
        <w:spacing w:line="276" w:lineRule="auto"/>
        <w:ind w:firstLine="480"/>
        <w:jc w:val="both"/>
        <w:rPr>
          <w:rFonts w:eastAsia="Calibri"/>
          <w:sz w:val="28"/>
          <w:szCs w:val="28"/>
        </w:rPr>
      </w:pPr>
      <w:r w:rsidRPr="00424AA0">
        <w:rPr>
          <w:rFonts w:eastAsia="Calibri"/>
          <w:sz w:val="28"/>
          <w:szCs w:val="28"/>
        </w:rPr>
        <w:t>А 10 июня 2023 года в сквере х. Красный Кут с большим размахом был проведён праздничный концерт к 100-летнему юбилею х. Красный Кут и х. Новогригорьевка, в котором выступили участники художественной самодеятельности Краснокутского сельского поселения и приглашённые артисты.</w:t>
      </w:r>
    </w:p>
    <w:p w:rsidR="00424AA0" w:rsidRPr="00424AA0" w:rsidRDefault="00424AA0" w:rsidP="00424AA0">
      <w:pPr>
        <w:pStyle w:val="a3"/>
        <w:spacing w:line="276" w:lineRule="auto"/>
        <w:ind w:firstLine="480"/>
        <w:jc w:val="both"/>
        <w:rPr>
          <w:rFonts w:eastAsia="Calibri"/>
          <w:sz w:val="28"/>
          <w:szCs w:val="28"/>
        </w:rPr>
      </w:pPr>
      <w:r w:rsidRPr="00424AA0">
        <w:rPr>
          <w:rFonts w:eastAsia="Calibri"/>
          <w:sz w:val="28"/>
          <w:szCs w:val="28"/>
        </w:rPr>
        <w:t>Сотрудники СДК х. Красный Кут (Проничкина И.Ю. и Мусаева В.Ш.) в 2023 г. были награждены Благодарственными письмами Министерства культуры Ростовской области, за большой вклад в развитие культуры.</w:t>
      </w:r>
    </w:p>
    <w:p w:rsidR="00424AA0" w:rsidRPr="00424AA0" w:rsidRDefault="00424AA0" w:rsidP="00424AA0">
      <w:pPr>
        <w:pStyle w:val="a3"/>
        <w:spacing w:line="276" w:lineRule="auto"/>
        <w:ind w:firstLine="480"/>
        <w:jc w:val="both"/>
        <w:rPr>
          <w:rFonts w:eastAsia="Calibri"/>
          <w:sz w:val="28"/>
          <w:szCs w:val="28"/>
        </w:rPr>
      </w:pPr>
      <w:r w:rsidRPr="00424AA0">
        <w:rPr>
          <w:rFonts w:eastAsia="Calibri"/>
          <w:sz w:val="28"/>
          <w:szCs w:val="28"/>
        </w:rPr>
        <w:t>По программе налогового вычета, за первое полугодие 2023 г. были привлечены средства в размере 660 тыс. руб., которые были израсходованы на приобретение акустической системы, фотоаппарата, швейных машин и утюгов для нужд учреждений культуры.</w:t>
      </w:r>
    </w:p>
    <w:p w:rsidR="00424AA0" w:rsidRPr="00424AA0" w:rsidRDefault="00424AA0" w:rsidP="00424AA0">
      <w:pPr>
        <w:ind w:firstLine="480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Также за отчётный период были проведены различные акции, такие как «Народный кинопоказ», «Флаги в дворах», «Всемирный День соседей» и другие. </w:t>
      </w:r>
    </w:p>
    <w:p w:rsidR="00424AA0" w:rsidRPr="00424AA0" w:rsidRDefault="00424AA0" w:rsidP="00424AA0">
      <w:pPr>
        <w:ind w:firstLine="708"/>
        <w:jc w:val="both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424AA0">
        <w:rPr>
          <w:sz w:val="28"/>
          <w:szCs w:val="28"/>
          <w:lang w:val="ru-RU"/>
        </w:rPr>
        <w:t>В поддержку участников специально военной операции в поселении проводилась акция «Блиндажная свеча». Неоднократно изготавливались окопные свечи, маскировочные сети и вместе с гуманитарной помощью передавались военным.</w:t>
      </w:r>
    </w:p>
    <w:p w:rsidR="00424AA0" w:rsidRPr="00424AA0" w:rsidRDefault="00424AA0" w:rsidP="00424AA0">
      <w:pPr>
        <w:jc w:val="center"/>
        <w:rPr>
          <w:b/>
          <w:sz w:val="28"/>
          <w:szCs w:val="28"/>
          <w:lang w:val="ru-RU"/>
        </w:rPr>
      </w:pPr>
      <w:r w:rsidRPr="00424AA0">
        <w:rPr>
          <w:b/>
          <w:sz w:val="28"/>
          <w:szCs w:val="28"/>
          <w:lang w:val="ru-RU"/>
        </w:rPr>
        <w:t>О спорте</w:t>
      </w:r>
    </w:p>
    <w:p w:rsidR="00424AA0" w:rsidRPr="00424AA0" w:rsidRDefault="00424AA0" w:rsidP="00424AA0">
      <w:pPr>
        <w:jc w:val="both"/>
        <w:rPr>
          <w:b/>
          <w:sz w:val="28"/>
          <w:szCs w:val="28"/>
          <w:lang w:val="ru-RU"/>
        </w:rPr>
      </w:pP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Правительством Российской Федерации взят курс на оздоровление нации, для чего необходимо вовлечь в массовые занятия спортом как можно большее число людей. Организация досуга несовершеннолетних и пропаганда среди наших жителей здорового образа жизни одно из приоритетных направлений работы Администрации сельского поселения. Здоровый образ жизни становится модным среди молодежи. В нашем поселении большое </w:t>
      </w:r>
      <w:r w:rsidRPr="00424AA0">
        <w:rPr>
          <w:sz w:val="28"/>
          <w:szCs w:val="28"/>
          <w:lang w:val="ru-RU"/>
        </w:rPr>
        <w:lastRenderedPageBreak/>
        <w:t>значение придается популяризации спорта и здорового образа жизни. Среди активно развивающихся видов спорта – футбол, волейбол, баскетбол, тег-регби, гиревой спорт, теннис и другие. На территории Краснокутского сельского поселения расположено 13 детских игровых площадок и 8 площадок со спортивными тренажёрами.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Муниципальная программа «Развитие физической культуры и спорта на территории Краснокутского сельского поселения» направлена на развитие спорта в поселении и приобщению молодежи к спорту. Для этого имеются 18 уличных тренажеров, расположенные в шести населенных пунктах поселения. Спортивная многофункциональная площадка в х. Красный Кут.</w:t>
      </w:r>
    </w:p>
    <w:p w:rsidR="00424AA0" w:rsidRPr="00424AA0" w:rsidRDefault="00424AA0" w:rsidP="00424AA0">
      <w:pPr>
        <w:jc w:val="both"/>
        <w:rPr>
          <w:sz w:val="28"/>
          <w:szCs w:val="28"/>
          <w:shd w:val="clear" w:color="auto" w:fill="FFFFFF"/>
          <w:lang w:val="ru-RU"/>
        </w:rPr>
      </w:pPr>
      <w:r w:rsidRPr="00424AA0">
        <w:rPr>
          <w:sz w:val="28"/>
          <w:szCs w:val="28"/>
          <w:lang w:val="ru-RU"/>
        </w:rPr>
        <w:t>Массово и с большим энтузиазмом участвуют наши жители в спортивных праздниках и соревнованиях.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shd w:val="clear" w:color="auto" w:fill="FFFFFF"/>
          <w:lang w:val="ru-RU"/>
        </w:rPr>
      </w:pPr>
      <w:r w:rsidRPr="00424AA0">
        <w:rPr>
          <w:sz w:val="28"/>
          <w:szCs w:val="28"/>
          <w:shd w:val="clear" w:color="auto" w:fill="FFFFFF"/>
          <w:lang w:val="ru-RU"/>
        </w:rPr>
        <w:t xml:space="preserve"> </w:t>
      </w:r>
      <w:r w:rsidRPr="00424AA0">
        <w:rPr>
          <w:color w:val="000000"/>
          <w:sz w:val="28"/>
          <w:szCs w:val="28"/>
          <w:lang w:val="ru-RU"/>
        </w:rPr>
        <w:t>В мае в СДК х. Красный Кут прошел тринадцатый областной турнир по гиревому спорту</w:t>
      </w:r>
      <w:r w:rsidRPr="00424AA0">
        <w:rPr>
          <w:sz w:val="28"/>
          <w:szCs w:val="28"/>
          <w:shd w:val="clear" w:color="auto" w:fill="FFFFFF"/>
          <w:lang w:val="ru-RU"/>
        </w:rPr>
        <w:t xml:space="preserve"> в честь памяти Николая Григорьевича Курбатова, мастера спорта, народного тренера Дона.</w:t>
      </w:r>
      <w:r w:rsidRPr="00424AA0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r w:rsidRPr="00424AA0">
        <w:rPr>
          <w:sz w:val="28"/>
          <w:szCs w:val="28"/>
          <w:shd w:val="clear" w:color="auto" w:fill="FFFFFF"/>
          <w:lang w:val="ru-RU"/>
        </w:rPr>
        <w:t>В соревнованиях приняли участие более 100 человек из 11 команд не только нашей области. Впервые были команды из Калмыкии и Донецкой народной республики.</w:t>
      </w:r>
    </w:p>
    <w:p w:rsidR="00424AA0" w:rsidRPr="00424AA0" w:rsidRDefault="00424AA0" w:rsidP="00424AA0">
      <w:pPr>
        <w:ind w:firstLine="708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В июне в х. Новопавловка прошли Всероссийские соревнования по судомодельному спорту на «</w:t>
      </w:r>
      <w:r w:rsidRPr="00424AA0">
        <w:rPr>
          <w:sz w:val="28"/>
          <w:szCs w:val="28"/>
        </w:rPr>
        <w:t>II</w:t>
      </w:r>
      <w:r w:rsidRPr="00424AA0">
        <w:rPr>
          <w:sz w:val="28"/>
          <w:szCs w:val="28"/>
          <w:lang w:val="ru-RU"/>
        </w:rPr>
        <w:t xml:space="preserve"> открытый Кубок главы Администрации Краснокутского сельского поселения». Участие в соревнованиях приняли более 80 участников из 14 команд из Российской Федерации. </w:t>
      </w:r>
    </w:p>
    <w:p w:rsidR="00424AA0" w:rsidRPr="00424AA0" w:rsidRDefault="00424AA0" w:rsidP="00424AA0">
      <w:pPr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 </w:t>
      </w:r>
      <w:r w:rsidRPr="00424AA0">
        <w:rPr>
          <w:sz w:val="28"/>
          <w:szCs w:val="28"/>
          <w:lang w:val="ru-RU"/>
        </w:rPr>
        <w:tab/>
        <w:t xml:space="preserve">Регулярно на площадках нашего поселения проходят спортивные </w:t>
      </w:r>
      <w:proofErr w:type="gramStart"/>
      <w:r w:rsidRPr="00424AA0">
        <w:rPr>
          <w:sz w:val="28"/>
          <w:szCs w:val="28"/>
          <w:lang w:val="ru-RU"/>
        </w:rPr>
        <w:t>акции  «</w:t>
      </w:r>
      <w:proofErr w:type="gramEnd"/>
      <w:r w:rsidRPr="00424AA0">
        <w:rPr>
          <w:sz w:val="28"/>
          <w:szCs w:val="28"/>
          <w:lang w:val="ru-RU"/>
        </w:rPr>
        <w:t>Зарядка для всех» и Всероссийские физкультурно-спортивные мероприятия  «Готов к труду и обороне» (ГТО).</w:t>
      </w:r>
      <w:r w:rsidRPr="00424AA0">
        <w:rPr>
          <w:color w:val="000000"/>
          <w:sz w:val="28"/>
          <w:szCs w:val="28"/>
          <w:lang w:val="ru-RU"/>
        </w:rPr>
        <w:t xml:space="preserve"> 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</w:p>
    <w:p w:rsidR="00424AA0" w:rsidRPr="00424AA0" w:rsidRDefault="00424AA0" w:rsidP="00424AA0">
      <w:pPr>
        <w:ind w:firstLine="709"/>
        <w:jc w:val="both"/>
        <w:rPr>
          <w:b/>
          <w:sz w:val="28"/>
          <w:szCs w:val="28"/>
          <w:lang w:val="ru-RU"/>
        </w:rPr>
      </w:pPr>
      <w:r w:rsidRPr="00424AA0">
        <w:rPr>
          <w:b/>
          <w:sz w:val="28"/>
          <w:szCs w:val="28"/>
          <w:lang w:val="ru-RU"/>
        </w:rPr>
        <w:t>В 2023 году администрации необходимо осуществить следующее:</w:t>
      </w:r>
    </w:p>
    <w:p w:rsidR="00424AA0" w:rsidRPr="00424AA0" w:rsidRDefault="00424AA0" w:rsidP="00424AA0">
      <w:pPr>
        <w:ind w:firstLine="709"/>
        <w:jc w:val="both"/>
        <w:rPr>
          <w:b/>
          <w:sz w:val="28"/>
          <w:szCs w:val="28"/>
          <w:lang w:val="ru-RU"/>
        </w:rPr>
      </w:pPr>
      <w:r w:rsidRPr="00424AA0">
        <w:rPr>
          <w:b/>
          <w:sz w:val="28"/>
          <w:szCs w:val="28"/>
        </w:rPr>
        <w:t> 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1. Продолжить работу, направленную на увеличение налоговых поступлений в бюджет.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2. Продолжить работу по: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исполнению Правил благоустройства территории поселения;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- ликвидации несанкционированных свалок;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3. Продолжить выявление самовольно возведённых домовладений и строений.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highlight w:val="yellow"/>
          <w:lang w:val="ru-RU"/>
        </w:rPr>
      </w:pPr>
    </w:p>
    <w:p w:rsidR="00424AA0" w:rsidRDefault="00424AA0" w:rsidP="00424AA0">
      <w:pPr>
        <w:ind w:firstLine="708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2023 год – это еще и год политических событий. В сентябре пройдут очередные выборы депутатов Законодательного Собрания Ростовской области, поэтому наша задача подойти к этим мероприятиям ответственно, с высокой активностью. Жители Краснокутского сельского поселения всегда активно участвуют в политических событиях региона, и я уверен эта активность не снизится и в текущем году. </w:t>
      </w:r>
    </w:p>
    <w:p w:rsidR="00424AA0" w:rsidRPr="00424AA0" w:rsidRDefault="00424AA0" w:rsidP="00424AA0">
      <w:pPr>
        <w:ind w:firstLine="708"/>
        <w:jc w:val="both"/>
        <w:rPr>
          <w:b/>
          <w:sz w:val="28"/>
          <w:szCs w:val="28"/>
          <w:u w:val="single"/>
          <w:lang w:val="ru-RU"/>
        </w:rPr>
      </w:pPr>
    </w:p>
    <w:p w:rsidR="00424AA0" w:rsidRPr="00424AA0" w:rsidRDefault="00424AA0" w:rsidP="00424AA0">
      <w:pPr>
        <w:ind w:firstLine="709"/>
        <w:jc w:val="center"/>
        <w:rPr>
          <w:b/>
          <w:sz w:val="28"/>
          <w:szCs w:val="28"/>
          <w:lang w:val="ru-RU"/>
        </w:rPr>
      </w:pPr>
      <w:r w:rsidRPr="00424AA0">
        <w:rPr>
          <w:b/>
          <w:sz w:val="28"/>
          <w:szCs w:val="28"/>
          <w:lang w:val="ru-RU"/>
        </w:rPr>
        <w:t>Заключение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</w:rPr>
        <w:t> 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В заключение хочу сказать спасибо нашим депутатам, жителям за участие в жизни поселения.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lastRenderedPageBreak/>
        <w:t>Слова благодарности хочу выразить руководству района, руководителям организаций и предприятий, индивидуальным предпринимателям за поддержку и помощь в решении проблем нашего поселения.</w:t>
      </w:r>
    </w:p>
    <w:p w:rsidR="00424AA0" w:rsidRPr="00424AA0" w:rsidRDefault="00424AA0" w:rsidP="00424AA0">
      <w:pPr>
        <w:ind w:firstLine="709"/>
        <w:jc w:val="both"/>
        <w:rPr>
          <w:b/>
          <w:sz w:val="28"/>
          <w:szCs w:val="28"/>
          <w:u w:val="single"/>
          <w:lang w:val="ru-RU"/>
        </w:rPr>
      </w:pPr>
      <w:r w:rsidRPr="00424AA0">
        <w:rPr>
          <w:sz w:val="28"/>
          <w:szCs w:val="28"/>
          <w:lang w:val="ru-RU"/>
        </w:rPr>
        <w:t xml:space="preserve">Органы местного самоуправления нашего поселения всегда готовы прислушиваться к советам жителей, помогать в решении проблем. Но мы также рассчитываем на поддержку самих жителей нашего поселения, на ваше деятельное участие в обновлении всех сторон жизни нашего муниципального образования, на вашу гражданскую инициативу, на вашу заинтересованность. 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Желаю всем Вам крепкого здоровья, мирного неба, счастья и благополучия.</w:t>
      </w:r>
    </w:p>
    <w:p w:rsidR="00424AA0" w:rsidRPr="00424AA0" w:rsidRDefault="00424AA0" w:rsidP="00424AA0">
      <w:pPr>
        <w:ind w:firstLine="709"/>
        <w:jc w:val="both"/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Спасибо за внимание.</w:t>
      </w:r>
    </w:p>
    <w:p w:rsidR="00424AA0" w:rsidRPr="00424AA0" w:rsidRDefault="00424AA0" w:rsidP="00424AA0">
      <w:pPr>
        <w:jc w:val="both"/>
        <w:rPr>
          <w:sz w:val="28"/>
          <w:szCs w:val="28"/>
          <w:lang w:val="ru-RU"/>
        </w:rPr>
      </w:pPr>
    </w:p>
    <w:p w:rsidR="002E3018" w:rsidRPr="00424AA0" w:rsidRDefault="002E3018" w:rsidP="002E3018">
      <w:pPr>
        <w:jc w:val="both"/>
        <w:rPr>
          <w:sz w:val="28"/>
          <w:szCs w:val="28"/>
          <w:lang w:val="ru-RU"/>
        </w:rPr>
      </w:pPr>
    </w:p>
    <w:p w:rsidR="002E3018" w:rsidRPr="00424AA0" w:rsidRDefault="002E3018" w:rsidP="002E3018">
      <w:pPr>
        <w:jc w:val="both"/>
        <w:rPr>
          <w:sz w:val="28"/>
          <w:szCs w:val="28"/>
          <w:lang w:val="ru-RU"/>
        </w:rPr>
      </w:pPr>
    </w:p>
    <w:p w:rsidR="00461D72" w:rsidRPr="00424AA0" w:rsidRDefault="00461D72" w:rsidP="00DA00D0">
      <w:pPr>
        <w:rPr>
          <w:sz w:val="28"/>
          <w:szCs w:val="28"/>
          <w:lang w:val="ru-RU"/>
        </w:rPr>
      </w:pPr>
    </w:p>
    <w:p w:rsidR="00461D72" w:rsidRPr="00424AA0" w:rsidRDefault="00461D72" w:rsidP="00461D72">
      <w:pPr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              Ведущий специалист</w:t>
      </w:r>
    </w:p>
    <w:p w:rsidR="006A3E0A" w:rsidRPr="00424AA0" w:rsidRDefault="00461D72" w:rsidP="00461D72">
      <w:pPr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по делопроизводству и архивной работе                               Е. А. Стаценко</w:t>
      </w:r>
    </w:p>
    <w:sectPr w:rsidR="006A3E0A" w:rsidRPr="00424AA0" w:rsidSect="006A3E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A3E0A"/>
    <w:rsid w:val="000A3085"/>
    <w:rsid w:val="001804DB"/>
    <w:rsid w:val="00200C3E"/>
    <w:rsid w:val="002800AE"/>
    <w:rsid w:val="002E3018"/>
    <w:rsid w:val="0034652E"/>
    <w:rsid w:val="003E60FA"/>
    <w:rsid w:val="00424AA0"/>
    <w:rsid w:val="00461D72"/>
    <w:rsid w:val="004E0432"/>
    <w:rsid w:val="006659A3"/>
    <w:rsid w:val="00690180"/>
    <w:rsid w:val="006A3E0A"/>
    <w:rsid w:val="006C7EE7"/>
    <w:rsid w:val="007E2400"/>
    <w:rsid w:val="00825F6F"/>
    <w:rsid w:val="008E7ECF"/>
    <w:rsid w:val="00A33B21"/>
    <w:rsid w:val="00C07D4B"/>
    <w:rsid w:val="00C2569C"/>
    <w:rsid w:val="00C3270E"/>
    <w:rsid w:val="00C70BC6"/>
    <w:rsid w:val="00D1371C"/>
    <w:rsid w:val="00D25991"/>
    <w:rsid w:val="00D52C11"/>
    <w:rsid w:val="00DA00D0"/>
    <w:rsid w:val="00E141CC"/>
    <w:rsid w:val="00E369D9"/>
    <w:rsid w:val="00EE5494"/>
    <w:rsid w:val="00F05A69"/>
    <w:rsid w:val="00F767B4"/>
    <w:rsid w:val="00F8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57704"/>
  <w15:docId w15:val="{7FA70ECD-044F-48A8-A3B0-4B642CE2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A3E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8">
    <w:name w:val="Balloon Text"/>
    <w:basedOn w:val="a"/>
    <w:link w:val="a9"/>
    <w:uiPriority w:val="99"/>
    <w:semiHidden/>
    <w:unhideWhenUsed/>
    <w:rsid w:val="00A33B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3931</Words>
  <Characters>22410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23</cp:revision>
  <cp:lastPrinted>2021-07-15T06:42:00Z</cp:lastPrinted>
  <dcterms:created xsi:type="dcterms:W3CDTF">2019-08-08T09:15:00Z</dcterms:created>
  <dcterms:modified xsi:type="dcterms:W3CDTF">2023-07-19T07:53:00Z</dcterms:modified>
</cp:coreProperties>
</file>