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9AE" w:rsidRPr="007379AE" w:rsidRDefault="007379AE" w:rsidP="007379AE">
      <w:pPr>
        <w:tabs>
          <w:tab w:val="center" w:pos="4677"/>
          <w:tab w:val="left" w:pos="8316"/>
        </w:tabs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ascii="Calibri" w:eastAsia="Calibri" w:hAnsi="Calibri"/>
          <w:b/>
          <w:sz w:val="22"/>
          <w:szCs w:val="22"/>
          <w:lang w:eastAsia="en-US"/>
        </w:rPr>
        <w:t xml:space="preserve">                                                           </w:t>
      </w:r>
      <w:r w:rsidRPr="007379AE">
        <w:rPr>
          <w:rFonts w:eastAsia="Calibri"/>
          <w:b/>
          <w:sz w:val="28"/>
          <w:szCs w:val="28"/>
          <w:lang w:eastAsia="en-US"/>
        </w:rPr>
        <w:t>РОССИЙСКАЯ ФЕДЕРАЦИЯ</w:t>
      </w:r>
      <w:r w:rsidRPr="007379AE">
        <w:rPr>
          <w:rFonts w:eastAsia="Calibri"/>
          <w:b/>
          <w:sz w:val="28"/>
          <w:szCs w:val="28"/>
          <w:lang w:eastAsia="en-US"/>
        </w:rPr>
        <w:tab/>
      </w: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eastAsia="Calibri"/>
          <w:b/>
          <w:sz w:val="28"/>
          <w:szCs w:val="28"/>
          <w:lang w:eastAsia="en-US"/>
        </w:rPr>
        <w:t xml:space="preserve">СОБРАНИЕ ДЕПУТАТОВ </w:t>
      </w: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eastAsia="Calibri"/>
          <w:b/>
          <w:sz w:val="28"/>
          <w:szCs w:val="28"/>
          <w:lang w:eastAsia="en-US"/>
        </w:rPr>
        <w:t>КРАСНОКУТСКОГО СЕЛЬСКОГО ПОСЕЛЕНИЯ</w:t>
      </w: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eastAsia="Calibri"/>
          <w:b/>
          <w:sz w:val="28"/>
          <w:szCs w:val="28"/>
          <w:lang w:eastAsia="en-US"/>
        </w:rPr>
        <w:t>РЕШЕНИЕ</w:t>
      </w:r>
    </w:p>
    <w:p w:rsidR="007379AE" w:rsidRPr="007379AE" w:rsidRDefault="007379AE" w:rsidP="007379AE">
      <w:pPr>
        <w:widowControl w:val="0"/>
        <w:shd w:val="clear" w:color="auto" w:fill="FFFFFF"/>
        <w:autoSpaceDE w:val="0"/>
        <w:autoSpaceDN w:val="0"/>
        <w:adjustRightInd w:val="0"/>
        <w:spacing w:line="269" w:lineRule="exact"/>
        <w:ind w:right="14"/>
        <w:rPr>
          <w:sz w:val="32"/>
          <w:szCs w:val="32"/>
        </w:rPr>
      </w:pPr>
    </w:p>
    <w:p w:rsidR="007379AE" w:rsidRPr="007379AE" w:rsidRDefault="007379AE" w:rsidP="007379AE">
      <w:pPr>
        <w:widowControl w:val="0"/>
        <w:shd w:val="clear" w:color="auto" w:fill="FFFFFF"/>
        <w:autoSpaceDE w:val="0"/>
        <w:autoSpaceDN w:val="0"/>
        <w:adjustRightInd w:val="0"/>
        <w:jc w:val="center"/>
      </w:pPr>
    </w:p>
    <w:p w:rsidR="007379AE" w:rsidRPr="007379AE" w:rsidRDefault="001B7779" w:rsidP="007379AE">
      <w:pPr>
        <w:widowControl w:val="0"/>
        <w:shd w:val="clear" w:color="auto" w:fill="FFFFFF"/>
        <w:tabs>
          <w:tab w:val="left" w:pos="795"/>
          <w:tab w:val="center" w:pos="5102"/>
          <w:tab w:val="left" w:pos="7740"/>
        </w:tabs>
        <w:autoSpaceDE w:val="0"/>
        <w:autoSpaceDN w:val="0"/>
        <w:adjustRightInd w:val="0"/>
        <w:rPr>
          <w:sz w:val="28"/>
        </w:rPr>
      </w:pPr>
      <w:r>
        <w:rPr>
          <w:sz w:val="28"/>
        </w:rPr>
        <w:t xml:space="preserve">  </w:t>
      </w:r>
      <w:r w:rsidR="00B37664">
        <w:rPr>
          <w:sz w:val="28"/>
        </w:rPr>
        <w:t>06</w:t>
      </w:r>
      <w:r w:rsidR="007379AE" w:rsidRPr="007379AE">
        <w:rPr>
          <w:sz w:val="28"/>
        </w:rPr>
        <w:t>.</w:t>
      </w:r>
      <w:r w:rsidR="00B37664">
        <w:rPr>
          <w:sz w:val="28"/>
        </w:rPr>
        <w:t>02.2026</w:t>
      </w:r>
      <w:r w:rsidR="007379AE" w:rsidRPr="007379AE">
        <w:rPr>
          <w:sz w:val="28"/>
        </w:rPr>
        <w:tab/>
        <w:t xml:space="preserve">                                          № </w:t>
      </w:r>
      <w:r w:rsidR="00B37664">
        <w:rPr>
          <w:sz w:val="28"/>
        </w:rPr>
        <w:t>157</w:t>
      </w:r>
      <w:r w:rsidR="007379AE" w:rsidRPr="007379AE">
        <w:rPr>
          <w:sz w:val="28"/>
        </w:rPr>
        <w:t xml:space="preserve">                            </w:t>
      </w:r>
      <w:r w:rsidR="00B37664">
        <w:rPr>
          <w:sz w:val="28"/>
        </w:rPr>
        <w:t xml:space="preserve">    </w:t>
      </w:r>
      <w:r w:rsidR="007379AE" w:rsidRPr="007379AE">
        <w:rPr>
          <w:sz w:val="28"/>
        </w:rPr>
        <w:t xml:space="preserve">  х. Красный Кут</w:t>
      </w:r>
    </w:p>
    <w:p w:rsidR="007379AE" w:rsidRPr="007379AE" w:rsidRDefault="007F3DD0" w:rsidP="007379AE">
      <w:pPr>
        <w:widowControl w:val="0"/>
        <w:shd w:val="clear" w:color="auto" w:fill="FFFFFF"/>
        <w:tabs>
          <w:tab w:val="left" w:pos="900"/>
          <w:tab w:val="center" w:pos="5102"/>
          <w:tab w:val="left" w:pos="7800"/>
        </w:tabs>
        <w:autoSpaceDE w:val="0"/>
        <w:autoSpaceDN w:val="0"/>
        <w:adjustRightInd w:val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15241</wp:posOffset>
                </wp:positionH>
                <wp:positionV relativeFrom="paragraph">
                  <wp:posOffset>88900</wp:posOffset>
                </wp:positionV>
                <wp:extent cx="2724150" cy="2124075"/>
                <wp:effectExtent l="0" t="0" r="19050" b="2857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2124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F3DD0" w:rsidRPr="007F3DD0" w:rsidRDefault="007F3DD0" w:rsidP="001B7779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7F3DD0">
                              <w:rPr>
                                <w:sz w:val="28"/>
                                <w:szCs w:val="28"/>
                              </w:rPr>
                              <w:t xml:space="preserve">Об утверждении внесенных изменений и дополнений в </w:t>
                            </w:r>
                            <w:proofErr w:type="spellStart"/>
                            <w:r w:rsidRPr="007F3DD0">
                              <w:rPr>
                                <w:sz w:val="28"/>
                                <w:szCs w:val="28"/>
                              </w:rPr>
                              <w:t>решенгие</w:t>
                            </w:r>
                            <w:proofErr w:type="spellEnd"/>
                            <w:r w:rsidRPr="007F3DD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F3DD0">
                              <w:rPr>
                                <w:sz w:val="28"/>
                                <w:szCs w:val="28"/>
                              </w:rPr>
                              <w:t>собранмия</w:t>
                            </w:r>
                            <w:proofErr w:type="spellEnd"/>
                            <w:r w:rsidRPr="007F3DD0">
                              <w:rPr>
                                <w:sz w:val="28"/>
                                <w:szCs w:val="28"/>
                              </w:rPr>
                              <w:t xml:space="preserve"> депутатов Краснокутского сельского поселения от 26.11.2012 № 15 </w:t>
                            </w:r>
                            <w:proofErr w:type="gramStart"/>
                            <w:r w:rsidRPr="007F3DD0">
                              <w:rPr>
                                <w:sz w:val="28"/>
                                <w:szCs w:val="28"/>
                              </w:rPr>
                              <w:t>« Об</w:t>
                            </w:r>
                            <w:proofErr w:type="gramEnd"/>
                            <w:r w:rsidRPr="007F3DD0">
                              <w:rPr>
                                <w:sz w:val="28"/>
                                <w:szCs w:val="28"/>
                              </w:rPr>
                              <w:t xml:space="preserve"> утверждении Генерального плана «Краснокутского сельского поселения Октябрьского района Ростовской области»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.2pt;margin-top:7pt;width:214.5pt;height:16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" fillcolor="white [3201]" strokecolor="white [3212]" strokeweight=".5pt">
                <v:textbox>
                  <w:txbxContent>
                    <w:p w:rsidR="007F3DD0" w:rsidRPr="007F3DD0" w:rsidRDefault="007F3DD0" w:rsidP="001B7779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7F3DD0">
                        <w:rPr>
                          <w:sz w:val="28"/>
                          <w:szCs w:val="28"/>
                        </w:rPr>
                        <w:t xml:space="preserve">Об утверждении внесенных изменений и дополнений в </w:t>
                      </w:r>
                      <w:proofErr w:type="spellStart"/>
                      <w:r w:rsidRPr="007F3DD0">
                        <w:rPr>
                          <w:sz w:val="28"/>
                          <w:szCs w:val="28"/>
                        </w:rPr>
                        <w:t>решенгие</w:t>
                      </w:r>
                      <w:proofErr w:type="spellEnd"/>
                      <w:r w:rsidRPr="007F3DD0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F3DD0">
                        <w:rPr>
                          <w:sz w:val="28"/>
                          <w:szCs w:val="28"/>
                        </w:rPr>
                        <w:t>собранмия</w:t>
                      </w:r>
                      <w:proofErr w:type="spellEnd"/>
                      <w:r w:rsidRPr="007F3DD0">
                        <w:rPr>
                          <w:sz w:val="28"/>
                          <w:szCs w:val="28"/>
                        </w:rPr>
                        <w:t xml:space="preserve"> депутатов Краснокутского сельского поселения от 26.11.2012 № 15 </w:t>
                      </w:r>
                      <w:proofErr w:type="gramStart"/>
                      <w:r w:rsidRPr="007F3DD0">
                        <w:rPr>
                          <w:sz w:val="28"/>
                          <w:szCs w:val="28"/>
                        </w:rPr>
                        <w:t>« Об</w:t>
                      </w:r>
                      <w:proofErr w:type="gramEnd"/>
                      <w:r w:rsidRPr="007F3DD0">
                        <w:rPr>
                          <w:sz w:val="28"/>
                          <w:szCs w:val="28"/>
                        </w:rPr>
                        <w:t xml:space="preserve"> утверждении Генерального плана «Краснокутского сельского поселения Октябрьского района Ростовской области»</w:t>
                      </w:r>
                    </w:p>
                  </w:txbxContent>
                </v:textbox>
              </v:shape>
            </w:pict>
          </mc:Fallback>
        </mc:AlternateContent>
      </w: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379AE" w:rsidRPr="007379AE" w:rsidRDefault="007379AE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b/>
          <w:spacing w:val="-4"/>
        </w:rPr>
      </w:pPr>
      <w:r w:rsidRPr="007379AE">
        <w:rPr>
          <w:rFonts w:ascii="Arial" w:hAnsi="Arial" w:cs="Arial"/>
          <w:b/>
        </w:rPr>
        <w:tab/>
        <w:t xml:space="preserve">                             </w:t>
      </w:r>
    </w:p>
    <w:p w:rsidR="007F3DD0" w:rsidRDefault="007F3DD0" w:rsidP="007379AE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7379AE">
        <w:rPr>
          <w:rFonts w:eastAsia="SimSun"/>
          <w:sz w:val="28"/>
          <w:szCs w:val="28"/>
          <w:lang w:eastAsia="zh-CN"/>
        </w:rPr>
        <w:t xml:space="preserve">В целях создания условий, для устойчивого развития муниципального образования «Краснокутское сельское поселение», </w:t>
      </w:r>
      <w:r w:rsidRPr="007379AE">
        <w:rPr>
          <w:sz w:val="28"/>
          <w:szCs w:val="28"/>
        </w:rPr>
        <w:t xml:space="preserve">в соответствии со ст. 24 Градостроительного кодекса Российской Федерации, </w:t>
      </w:r>
      <w:r w:rsidRPr="007379AE">
        <w:rPr>
          <w:rFonts w:eastAsia="SimSun"/>
          <w:sz w:val="28"/>
          <w:szCs w:val="28"/>
          <w:lang w:eastAsia="zh-CN"/>
        </w:rPr>
        <w:t xml:space="preserve">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7379AE">
          <w:rPr>
            <w:rFonts w:eastAsia="SimSun"/>
            <w:sz w:val="28"/>
            <w:szCs w:val="28"/>
            <w:lang w:eastAsia="zh-CN"/>
          </w:rPr>
          <w:t>06.10.2003</w:t>
        </w:r>
      </w:smartTag>
      <w:r w:rsidRPr="007379AE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Федерации»,</w:t>
      </w:r>
      <w:r w:rsidRPr="007379AE">
        <w:rPr>
          <w:sz w:val="28"/>
          <w:szCs w:val="28"/>
        </w:rPr>
        <w:t xml:space="preserve"> на основании постановления  главы Администрации Краснокутского сельского поселения от 16.12.2024 г № 123 «</w:t>
      </w:r>
      <w:r w:rsidRPr="007379AE">
        <w:rPr>
          <w:bCs/>
          <w:color w:val="000000"/>
          <w:sz w:val="28"/>
          <w:szCs w:val="28"/>
        </w:rPr>
        <w:t>О назначении проведения публичных слушаний по проекту внесения изменений в Генеральный план Краснокутского сельского поселения Октябрьского района Ростовской области</w:t>
      </w:r>
      <w:r w:rsidRPr="007379AE">
        <w:rPr>
          <w:sz w:val="28"/>
          <w:szCs w:val="28"/>
        </w:rPr>
        <w:t xml:space="preserve">», протокола публичных слушаний по проекту внесения изменений в Генеральный план Краснокутского сельского поселения Октябрьского района Ростовской области от 29.12.2025 г, заключения о результатах публичных слушаний по проекту внесения изменений в Генеральный план Краснокутского сельского поселения Октябрьского района Ростовской области от 29.12.2025 г, </w:t>
      </w:r>
      <w:r w:rsidRPr="007379AE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«Краснокутское сельское поселение» Октябрьского района Ростовской области,</w:t>
      </w:r>
    </w:p>
    <w:p w:rsidR="007379AE" w:rsidRPr="007379AE" w:rsidRDefault="007379AE" w:rsidP="007379A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7379AE" w:rsidRPr="007379AE" w:rsidRDefault="007379AE" w:rsidP="007379AE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spacing w:val="-7"/>
          <w:sz w:val="28"/>
          <w:szCs w:val="28"/>
        </w:rPr>
      </w:pPr>
      <w:r w:rsidRPr="007379AE">
        <w:rPr>
          <w:b/>
          <w:bCs/>
          <w:spacing w:val="-7"/>
          <w:sz w:val="28"/>
          <w:szCs w:val="28"/>
        </w:rPr>
        <w:t xml:space="preserve">              Собрание депутатов Краснокутского сельского поселения решило:</w:t>
      </w: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right="-1"/>
        <w:jc w:val="both"/>
        <w:rPr>
          <w:bCs/>
          <w:sz w:val="28"/>
          <w:szCs w:val="28"/>
        </w:rPr>
      </w:pPr>
      <w:r w:rsidRPr="007379AE">
        <w:rPr>
          <w:rFonts w:eastAsia="Calibri"/>
          <w:sz w:val="28"/>
          <w:szCs w:val="28"/>
          <w:lang w:eastAsia="en-US"/>
        </w:rPr>
        <w:t xml:space="preserve">           1. Утвердить </w:t>
      </w:r>
      <w:r w:rsidRPr="007379AE">
        <w:rPr>
          <w:rFonts w:eastAsia="SimSun"/>
          <w:sz w:val="28"/>
          <w:szCs w:val="28"/>
          <w:lang w:eastAsia="zh-CN"/>
        </w:rPr>
        <w:t>вносимые</w:t>
      </w:r>
      <w:r w:rsidRPr="007379AE">
        <w:rPr>
          <w:rFonts w:eastAsia="Calibri"/>
          <w:sz w:val="28"/>
          <w:szCs w:val="28"/>
          <w:lang w:eastAsia="en-US"/>
        </w:rPr>
        <w:t xml:space="preserve"> изменения в решение</w:t>
      </w:r>
      <w:r w:rsidRPr="007379AE">
        <w:rPr>
          <w:bCs/>
          <w:sz w:val="28"/>
          <w:szCs w:val="28"/>
        </w:rPr>
        <w:t xml:space="preserve"> Собрания депутатов Краснокутского сельского поселения № 15 от 26.11.2012г. «Об   утверждении Генерального плана муниципального образования «Краснокутское сельское поселение» в соответствии с приложениями 1 и 2 к настоящему решению.</w:t>
      </w:r>
    </w:p>
    <w:p w:rsidR="007379AE" w:rsidRPr="007379AE" w:rsidRDefault="007379AE" w:rsidP="007379A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379AE">
        <w:rPr>
          <w:sz w:val="28"/>
          <w:szCs w:val="28"/>
        </w:rPr>
        <w:lastRenderedPageBreak/>
        <w:t xml:space="preserve">           2. Обнародовать настоящее решение Собрания депутатов Краснокутского сельского поселения и разместить </w:t>
      </w:r>
      <w:r w:rsidRPr="007379AE">
        <w:rPr>
          <w:color w:val="000000"/>
          <w:sz w:val="28"/>
          <w:szCs w:val="28"/>
        </w:rPr>
        <w:t xml:space="preserve">на официальном сайте Краснокутского сельского поселения </w:t>
      </w:r>
      <w:r w:rsidRPr="007379AE">
        <w:rPr>
          <w:sz w:val="28"/>
          <w:szCs w:val="28"/>
        </w:rPr>
        <w:t>в сети интернет.</w:t>
      </w:r>
    </w:p>
    <w:p w:rsidR="007379AE" w:rsidRPr="007379AE" w:rsidRDefault="007379AE" w:rsidP="007379AE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jc w:val="both"/>
        <w:rPr>
          <w:spacing w:val="-12"/>
          <w:sz w:val="28"/>
          <w:szCs w:val="28"/>
        </w:rPr>
      </w:pPr>
      <w:r w:rsidRPr="007379AE">
        <w:rPr>
          <w:spacing w:val="-12"/>
          <w:sz w:val="28"/>
          <w:szCs w:val="28"/>
        </w:rPr>
        <w:t xml:space="preserve">              3. Настоящее решение вступает в силу с момента его официального обнародования.</w:t>
      </w:r>
    </w:p>
    <w:p w:rsidR="007379AE" w:rsidRPr="007379AE" w:rsidRDefault="007379AE" w:rsidP="007379A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379AE" w:rsidRPr="007379AE" w:rsidRDefault="007379AE" w:rsidP="007379AE">
      <w:pPr>
        <w:widowControl w:val="0"/>
        <w:tabs>
          <w:tab w:val="left" w:pos="0"/>
        </w:tabs>
        <w:autoSpaceDE w:val="0"/>
        <w:autoSpaceDN w:val="0"/>
        <w:adjustRightInd w:val="0"/>
        <w:ind w:right="-5"/>
        <w:jc w:val="both"/>
        <w:rPr>
          <w:b/>
          <w:sz w:val="28"/>
          <w:szCs w:val="28"/>
        </w:rPr>
      </w:pPr>
      <w:r w:rsidRPr="007379AE">
        <w:rPr>
          <w:b/>
          <w:sz w:val="28"/>
          <w:szCs w:val="28"/>
        </w:rPr>
        <w:t xml:space="preserve">Председатель Собрания депутатов - глава </w:t>
      </w:r>
    </w:p>
    <w:p w:rsidR="007379AE" w:rsidRPr="007379AE" w:rsidRDefault="007379AE" w:rsidP="007379AE">
      <w:pPr>
        <w:widowControl w:val="0"/>
        <w:tabs>
          <w:tab w:val="left" w:pos="0"/>
        </w:tabs>
        <w:autoSpaceDE w:val="0"/>
        <w:autoSpaceDN w:val="0"/>
        <w:adjustRightInd w:val="0"/>
        <w:ind w:right="-5"/>
        <w:jc w:val="both"/>
        <w:rPr>
          <w:b/>
          <w:sz w:val="28"/>
          <w:szCs w:val="28"/>
        </w:rPr>
      </w:pPr>
      <w:r w:rsidRPr="007379AE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</w:t>
      </w:r>
      <w:r w:rsidRPr="007379AE">
        <w:rPr>
          <w:b/>
          <w:sz w:val="28"/>
          <w:szCs w:val="28"/>
        </w:rPr>
        <w:t xml:space="preserve">            О. И. Гаврилова</w:t>
      </w:r>
    </w:p>
    <w:p w:rsidR="007379AE" w:rsidRPr="007379AE" w:rsidRDefault="007379AE" w:rsidP="007379A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379AE">
        <w:rPr>
          <w:sz w:val="28"/>
          <w:szCs w:val="28"/>
        </w:rPr>
        <w:t xml:space="preserve">                                                                      </w:t>
      </w: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66AD" w:rsidRDefault="00FF66AD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Pr="00E224FC" w:rsidRDefault="007379AE" w:rsidP="007379AE">
      <w:pPr>
        <w:spacing w:line="319" w:lineRule="auto"/>
        <w:rPr>
          <w:rFonts w:eastAsia="Calibri"/>
          <w:b/>
          <w:color w:val="FF0000"/>
          <w:lang w:eastAsia="en-US"/>
        </w:rPr>
        <w:sectPr w:rsidR="007379AE" w:rsidRPr="00E224FC" w:rsidSect="00176D01">
          <w:footerReference w:type="default" r:id="rId8"/>
          <w:footerReference w:type="firs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71B02" w:rsidRDefault="00271B02" w:rsidP="00F70FB3">
      <w:pPr>
        <w:pStyle w:val="002"/>
        <w:rPr>
          <w:sz w:val="28"/>
        </w:rPr>
      </w:pPr>
      <w:bookmarkStart w:id="0" w:name="_Toc21095954"/>
    </w:p>
    <w:p w:rsidR="00271B02" w:rsidRDefault="00271B02" w:rsidP="00271B02">
      <w:pPr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bCs/>
        </w:rPr>
        <w:t>При</w:t>
      </w:r>
      <w:r w:rsidRPr="0041585D">
        <w:rPr>
          <w:bCs/>
        </w:rPr>
        <w:t xml:space="preserve">ложение </w:t>
      </w:r>
    </w:p>
    <w:p w:rsidR="00271B02" w:rsidRDefault="00271B02" w:rsidP="00271B02">
      <w:pPr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bCs/>
        </w:rPr>
        <w:t>к Р</w:t>
      </w:r>
      <w:r w:rsidRPr="0041585D">
        <w:rPr>
          <w:bCs/>
        </w:rPr>
        <w:t>ешени</w:t>
      </w:r>
      <w:r>
        <w:rPr>
          <w:bCs/>
        </w:rPr>
        <w:t>ю</w:t>
      </w:r>
      <w:r w:rsidRPr="0041585D">
        <w:rPr>
          <w:bCs/>
        </w:rPr>
        <w:t xml:space="preserve"> </w:t>
      </w:r>
      <w:r>
        <w:rPr>
          <w:bCs/>
        </w:rPr>
        <w:t>Собрания депутатов</w:t>
      </w:r>
    </w:p>
    <w:p w:rsidR="00271B02" w:rsidRPr="00DC68B4" w:rsidRDefault="00271B02" w:rsidP="00271B02">
      <w:pPr>
        <w:autoSpaceDE w:val="0"/>
        <w:autoSpaceDN w:val="0"/>
        <w:adjustRightInd w:val="0"/>
        <w:ind w:firstLine="540"/>
        <w:jc w:val="right"/>
        <w:rPr>
          <w:bCs/>
        </w:rPr>
      </w:pPr>
      <w:r>
        <w:t>Краснокутского</w:t>
      </w:r>
      <w:r>
        <w:rPr>
          <w:bCs/>
        </w:rPr>
        <w:t xml:space="preserve"> сельского поселения</w:t>
      </w:r>
    </w:p>
    <w:p w:rsidR="00271B02" w:rsidRPr="00575255" w:rsidRDefault="00271B02" w:rsidP="00271B02">
      <w:pPr>
        <w:autoSpaceDE w:val="0"/>
        <w:autoSpaceDN w:val="0"/>
        <w:adjustRightInd w:val="0"/>
        <w:jc w:val="right"/>
        <w:rPr>
          <w:bCs/>
        </w:rPr>
      </w:pPr>
      <w:r w:rsidRPr="00575255">
        <w:rPr>
          <w:bCs/>
        </w:rPr>
        <w:t>от «</w:t>
      </w:r>
      <w:r>
        <w:rPr>
          <w:bCs/>
        </w:rPr>
        <w:t>06</w:t>
      </w:r>
      <w:r w:rsidRPr="00575255">
        <w:rPr>
          <w:bCs/>
        </w:rPr>
        <w:t>»</w:t>
      </w:r>
      <w:r>
        <w:rPr>
          <w:bCs/>
        </w:rPr>
        <w:t xml:space="preserve"> </w:t>
      </w:r>
      <w:r>
        <w:rPr>
          <w:bCs/>
        </w:rPr>
        <w:t>февраля</w:t>
      </w:r>
      <w:r>
        <w:rPr>
          <w:bCs/>
        </w:rPr>
        <w:t xml:space="preserve"> </w:t>
      </w:r>
      <w:r w:rsidRPr="00575255">
        <w:rPr>
          <w:bCs/>
        </w:rPr>
        <w:t>202</w:t>
      </w:r>
      <w:r>
        <w:rPr>
          <w:bCs/>
        </w:rPr>
        <w:t>6</w:t>
      </w:r>
      <w:r w:rsidRPr="00575255">
        <w:rPr>
          <w:bCs/>
        </w:rPr>
        <w:t xml:space="preserve"> г. №</w:t>
      </w:r>
      <w:r>
        <w:rPr>
          <w:bCs/>
        </w:rPr>
        <w:t xml:space="preserve"> 157</w:t>
      </w:r>
      <w:bookmarkStart w:id="1" w:name="_GoBack"/>
      <w:bookmarkEnd w:id="1"/>
      <w:r w:rsidRPr="00575255">
        <w:rPr>
          <w:bCs/>
        </w:rPr>
        <w:t xml:space="preserve"> </w:t>
      </w:r>
    </w:p>
    <w:p w:rsidR="00271B02" w:rsidRDefault="00271B02" w:rsidP="00271B02">
      <w:pPr>
        <w:pStyle w:val="002"/>
        <w:jc w:val="center"/>
        <w:rPr>
          <w:sz w:val="28"/>
        </w:rPr>
      </w:pPr>
    </w:p>
    <w:p w:rsidR="00271B02" w:rsidRPr="00271B02" w:rsidRDefault="00271B02" w:rsidP="00271B02">
      <w:pPr>
        <w:pStyle w:val="002"/>
        <w:jc w:val="center"/>
        <w:rPr>
          <w:b/>
          <w:sz w:val="28"/>
        </w:rPr>
      </w:pPr>
      <w:r>
        <w:rPr>
          <w:b/>
          <w:sz w:val="28"/>
        </w:rPr>
        <w:t>1.ОБЩЕЕ ПОЛОЖЕНИЕ</w:t>
      </w:r>
    </w:p>
    <w:p w:rsidR="00F70FB3" w:rsidRDefault="00F70FB3" w:rsidP="00F70FB3">
      <w:pPr>
        <w:pStyle w:val="002"/>
        <w:rPr>
          <w:sz w:val="28"/>
        </w:rPr>
      </w:pPr>
      <w:r w:rsidRPr="00A15776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Краснокутское</w:t>
      </w:r>
      <w:r w:rsidRPr="00A15776">
        <w:rPr>
          <w:sz w:val="28"/>
        </w:rPr>
        <w:t xml:space="preserve"> сельское поселение» разработан в соответствии с ст. 23 Градостроительного Кодекса Российской Федерации, приказом Минэкономразвития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 793», п</w:t>
      </w:r>
      <w:r w:rsidRPr="00A15776">
        <w:rPr>
          <w:sz w:val="28"/>
        </w:rPr>
        <w:t>одпрограммы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жилищного строительства в Октябрьском районе», муниципальной программы «Территориальное планирование и обеспечение доступным и комфортным жильем населения Октябрьского района» от 25.12.2019 № 1560</w:t>
      </w:r>
      <w:r>
        <w:rPr>
          <w:sz w:val="28"/>
        </w:rPr>
        <w:t xml:space="preserve">, </w:t>
      </w:r>
      <w:r w:rsidR="00505B14">
        <w:rPr>
          <w:sz w:val="28"/>
        </w:rPr>
        <w:t xml:space="preserve">постановлением Администрации </w:t>
      </w:r>
      <w:r w:rsidR="0037587B">
        <w:rPr>
          <w:sz w:val="28"/>
        </w:rPr>
        <w:t xml:space="preserve">Краснокутского сельского </w:t>
      </w:r>
      <w:proofErr w:type="spellStart"/>
      <w:r w:rsidR="0037587B">
        <w:rPr>
          <w:sz w:val="28"/>
        </w:rPr>
        <w:t>поселнения</w:t>
      </w:r>
      <w:proofErr w:type="spellEnd"/>
      <w:r w:rsidR="00505B14">
        <w:rPr>
          <w:sz w:val="28"/>
        </w:rPr>
        <w:t xml:space="preserve"> «О подготовке проект</w:t>
      </w:r>
      <w:r w:rsidR="0037587B">
        <w:rPr>
          <w:sz w:val="28"/>
        </w:rPr>
        <w:t xml:space="preserve">а </w:t>
      </w:r>
      <w:r>
        <w:rPr>
          <w:sz w:val="28"/>
        </w:rPr>
        <w:t>внесения изменений в Генеральны</w:t>
      </w:r>
      <w:r w:rsidR="0037587B">
        <w:rPr>
          <w:sz w:val="28"/>
        </w:rPr>
        <w:t xml:space="preserve">й план и Правила землепользования и застройки муниципального образования «Краснокутское сельское поселение»» </w:t>
      </w:r>
      <w:r w:rsidR="00DB362D">
        <w:rPr>
          <w:sz w:val="28"/>
        </w:rPr>
        <w:t>от 07.10</w:t>
      </w:r>
      <w:r>
        <w:rPr>
          <w:sz w:val="28"/>
        </w:rPr>
        <w:t>.202</w:t>
      </w:r>
      <w:r w:rsidR="00DB362D">
        <w:rPr>
          <w:sz w:val="28"/>
        </w:rPr>
        <w:t>5 № 91</w:t>
      </w:r>
      <w:r>
        <w:rPr>
          <w:sz w:val="28"/>
        </w:rPr>
        <w:t>.</w:t>
      </w:r>
    </w:p>
    <w:p w:rsidR="00F70FB3" w:rsidRPr="00A15776" w:rsidRDefault="00F70FB3" w:rsidP="00F70FB3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>Проект внесения изменений в Генеральный план муниципального образования «</w:t>
      </w:r>
      <w:r w:rsidR="00505B14">
        <w:rPr>
          <w:sz w:val="28"/>
        </w:rPr>
        <w:t>Краснокутское</w:t>
      </w:r>
      <w:r w:rsidRPr="003937DF">
        <w:rPr>
          <w:sz w:val="28"/>
        </w:rPr>
        <w:t xml:space="preserve"> сельское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 xml:space="preserve">хемой территориального планирования Ростовской области, утвержденной постановлением Администрации Ростовской области от 21.12.2007 № 510 (в редакции постановления Правительства Ростовской </w:t>
      </w:r>
      <w:r w:rsidR="00505B14">
        <w:rPr>
          <w:sz w:val="28"/>
        </w:rPr>
        <w:t>области от 24.04.2015 № 288),</w:t>
      </w:r>
      <w:r>
        <w:rPr>
          <w:sz w:val="28"/>
        </w:rPr>
        <w:t xml:space="preserve"> с</w:t>
      </w:r>
      <w:r w:rsidRPr="003937DF">
        <w:rPr>
          <w:sz w:val="28"/>
        </w:rPr>
        <w:t>хемой территориального планирования Октябрьского района, утвержденной решением Собрания депутатов Октябрьско</w:t>
      </w:r>
      <w:r>
        <w:rPr>
          <w:sz w:val="28"/>
        </w:rPr>
        <w:t>го района от 10.12.2010 № 13.</w:t>
      </w:r>
    </w:p>
    <w:p w:rsidR="00F70FB3" w:rsidRDefault="00F70FB3" w:rsidP="00F70FB3">
      <w:pPr>
        <w:pStyle w:val="002"/>
        <w:spacing w:line="283" w:lineRule="auto"/>
        <w:rPr>
          <w:sz w:val="28"/>
        </w:rPr>
      </w:pPr>
      <w:r>
        <w:rPr>
          <w:sz w:val="28"/>
        </w:rPr>
        <w:t xml:space="preserve">Площадь </w:t>
      </w:r>
      <w:r w:rsidR="00505B14">
        <w:rPr>
          <w:sz w:val="28"/>
        </w:rPr>
        <w:t>Краснокутского</w:t>
      </w:r>
      <w:r>
        <w:rPr>
          <w:sz w:val="28"/>
        </w:rPr>
        <w:t xml:space="preserve"> сельского</w:t>
      </w:r>
      <w:r w:rsidRPr="00A15776">
        <w:rPr>
          <w:sz w:val="28"/>
        </w:rPr>
        <w:t xml:space="preserve"> поселения – </w:t>
      </w:r>
      <w:r w:rsidR="00505B14" w:rsidRPr="00505B14">
        <w:rPr>
          <w:sz w:val="28"/>
        </w:rPr>
        <w:t>15311</w:t>
      </w:r>
      <w:r w:rsidRPr="00505B14">
        <w:rPr>
          <w:sz w:val="28"/>
        </w:rPr>
        <w:t xml:space="preserve"> га</w:t>
      </w:r>
      <w:r>
        <w:rPr>
          <w:sz w:val="28"/>
        </w:rPr>
        <w:t xml:space="preserve">. (в соответствии с </w:t>
      </w:r>
      <w:r w:rsidRPr="00A15776">
        <w:rPr>
          <w:sz w:val="28"/>
        </w:rPr>
        <w:t>Ге</w:t>
      </w:r>
      <w:r>
        <w:rPr>
          <w:sz w:val="28"/>
        </w:rPr>
        <w:t>неральным планом).</w:t>
      </w:r>
    </w:p>
    <w:p w:rsidR="00F70FB3" w:rsidRPr="00A15776" w:rsidRDefault="00F70FB3" w:rsidP="00F70FB3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 xml:space="preserve">Основными целями проекта внесения изменений в Генеральный план </w:t>
      </w:r>
      <w:r w:rsidR="00505B14">
        <w:rPr>
          <w:sz w:val="28"/>
        </w:rPr>
        <w:t>Краснокутского</w:t>
      </w:r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генеральный план в части корректировки и координатного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законодательством Российской Федерации.</w:t>
      </w:r>
    </w:p>
    <w:p w:rsidR="00F57B28" w:rsidRPr="003F5AFE" w:rsidRDefault="00271B02" w:rsidP="00271B02">
      <w:pPr>
        <w:pStyle w:val="1"/>
        <w:numPr>
          <w:ilvl w:val="0"/>
          <w:numId w:val="0"/>
        </w:numPr>
        <w:jc w:val="both"/>
      </w:pPr>
      <w:bookmarkStart w:id="2" w:name="_Toc184137256"/>
      <w:r>
        <w:lastRenderedPageBreak/>
        <w:t>2.</w:t>
      </w:r>
      <w:r w:rsidR="00F369E2" w:rsidRPr="003F5AFE">
        <w:t xml:space="preserve">СВЕДЕНИЯ О ВИДАХ, НАЗНАЧЕНИИ И НАИМЕНОВАНИЯХ ПЛАНИРУЕМЫХ ДЛЯ РАЗМЕЩЕНИЯ ОБЪЕКТОВ МЕСТНОГО ЗНАЧЕНИЯ </w:t>
      </w:r>
      <w:r w:rsidR="00E224FC">
        <w:t>МУНИЦИПА</w:t>
      </w:r>
      <w:r w:rsidR="00ED1CDB">
        <w:t>ЛЬНОГО ОБРАЗОВАНИЯ «</w:t>
      </w:r>
      <w:r w:rsidR="001D1FCB">
        <w:t>КРАСНОКУТСКОЕ</w:t>
      </w:r>
      <w:r w:rsidR="00E224FC">
        <w:t xml:space="preserve"> СЕЛЬСКОЕ ПОСЕЛЕНИЕ»</w:t>
      </w:r>
      <w:r w:rsidR="00F369E2" w:rsidRPr="003F5AFE">
        <w:t>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0"/>
      <w:bookmarkEnd w:id="2"/>
    </w:p>
    <w:p w:rsidR="00420CE3" w:rsidRPr="003F5AFE" w:rsidRDefault="00271B02" w:rsidP="00271B02">
      <w:pPr>
        <w:pStyle w:val="2"/>
        <w:numPr>
          <w:ilvl w:val="0"/>
          <w:numId w:val="0"/>
        </w:numPr>
        <w:ind w:left="-9"/>
      </w:pPr>
      <w:r>
        <w:t>2.1</w:t>
      </w:r>
      <w:r w:rsidR="00420CE3" w:rsidRPr="003F5AFE">
        <w:t xml:space="preserve">Планируемые для размещения объекты местного значения </w:t>
      </w:r>
      <w:r w:rsidR="00867038">
        <w:t>муниципального</w:t>
      </w:r>
      <w:r w:rsidR="00420CE3" w:rsidRPr="003F5AFE">
        <w:t xml:space="preserve"> </w:t>
      </w:r>
      <w:r w:rsidR="00867038">
        <w:t>образования «</w:t>
      </w:r>
      <w:r w:rsidR="001D1FCB">
        <w:t>Краснокутское</w:t>
      </w:r>
      <w:r w:rsidR="00867038">
        <w:t xml:space="preserve"> сельское поселение» вне границ населенных пунктов</w:t>
      </w:r>
    </w:p>
    <w:p w:rsidR="004666F5" w:rsidRDefault="00271B02" w:rsidP="00271B02">
      <w:pPr>
        <w:pStyle w:val="3"/>
        <w:numPr>
          <w:ilvl w:val="0"/>
          <w:numId w:val="0"/>
        </w:numPr>
        <w:ind w:left="568"/>
      </w:pPr>
      <w:r>
        <w:rPr>
          <w:szCs w:val="24"/>
        </w:rPr>
        <w:t>2.1.1</w:t>
      </w:r>
      <w:r w:rsidR="004666F5" w:rsidRPr="003F5AFE">
        <w:rPr>
          <w:szCs w:val="24"/>
        </w:rPr>
        <w:t>Объекты</w:t>
      </w:r>
      <w:r w:rsidR="004666F5"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666F5" w:rsidRPr="00E801AE" w:rsidTr="00E801AE">
        <w:trPr>
          <w:cantSplit/>
          <w:tblHeader/>
        </w:trPr>
        <w:tc>
          <w:tcPr>
            <w:tcW w:w="568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666F5" w:rsidRPr="00E801AE" w:rsidTr="00E801AE">
        <w:trPr>
          <w:cantSplit/>
        </w:trPr>
        <w:tc>
          <w:tcPr>
            <w:tcW w:w="568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CE63A8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iCs/>
                <w:sz w:val="20"/>
                <w:szCs w:val="20"/>
              </w:rPr>
              <w:t>многофункционального центра</w:t>
            </w:r>
            <w:r w:rsidRPr="00E801AE">
              <w:rPr>
                <w:sz w:val="20"/>
                <w:szCs w:val="20"/>
              </w:rPr>
              <w:t xml:space="preserve"> с размещением торгово-развлекательных, спортивно-оздоровительных центров</w:t>
            </w: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CE63A8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>на северо-запад от пересечения</w:t>
            </w:r>
            <w:r w:rsidRPr="00E801AE">
              <w:rPr>
                <w:sz w:val="20"/>
                <w:szCs w:val="20"/>
              </w:rPr>
              <w:t xml:space="preserve"> трасс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125497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4E47D7" w:rsidRDefault="00271B02" w:rsidP="00271B02">
      <w:pPr>
        <w:pStyle w:val="3"/>
        <w:numPr>
          <w:ilvl w:val="0"/>
          <w:numId w:val="0"/>
        </w:numPr>
        <w:ind w:left="-11"/>
      </w:pPr>
      <w:r>
        <w:t>2.1.2</w:t>
      </w:r>
      <w:r w:rsidR="00417F8C" w:rsidRPr="00417F8C">
        <w:t xml:space="preserve">Объекты </w:t>
      </w:r>
      <w:r w:rsidR="004666F5"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17F8C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17F8C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417F8C" w:rsidRPr="00E801AE" w:rsidRDefault="00417F8C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B80AA4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984" w:type="dxa"/>
          </w:tcPr>
          <w:p w:rsidR="00417F8C" w:rsidRPr="00E801AE" w:rsidRDefault="00B80AA4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Водопровод М-4 «Дон»</w:t>
            </w: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B80AA4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 районе 3,5 км. М-4 «дон»</w:t>
            </w:r>
          </w:p>
        </w:tc>
        <w:tc>
          <w:tcPr>
            <w:tcW w:w="1276" w:type="dxa"/>
          </w:tcPr>
          <w:p w:rsidR="00417F8C" w:rsidRPr="00E801AE" w:rsidRDefault="00207D29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417F8C" w:rsidRPr="003F5AFE" w:rsidRDefault="00417F8C" w:rsidP="00417F8C">
      <w:pPr>
        <w:pStyle w:val="3"/>
      </w:pPr>
      <w:bookmarkStart w:id="3" w:name="_Toc39844091"/>
      <w:r w:rsidRPr="00D76FD2">
        <w:t>Автомобильные дороги местного значения, объекты транспортной инфраструктуры</w:t>
      </w:r>
      <w:bookmarkEnd w:id="3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8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8"/>
          </w:tcPr>
          <w:p w:rsidR="00417F8C" w:rsidRPr="00E801AE" w:rsidRDefault="00417F8C" w:rsidP="00417F8C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F32310" w:rsidRPr="00DD325A" w:rsidRDefault="004370BB" w:rsidP="00F32310">
      <w:pPr>
        <w:pStyle w:val="3"/>
      </w:pPr>
      <w:bookmarkStart w:id="4" w:name="_Toc39844111"/>
      <w:r w:rsidRPr="00D76FD2">
        <w:t>Объекты в иных областях в связи с решением вопросов местного значения поселения</w:t>
      </w:r>
      <w:bookmarkEnd w:id="4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134"/>
        <w:gridCol w:w="1842"/>
        <w:gridCol w:w="1135"/>
        <w:gridCol w:w="1134"/>
        <w:gridCol w:w="1417"/>
        <w:gridCol w:w="851"/>
      </w:tblGrid>
      <w:tr w:rsidR="00F32310" w:rsidRPr="00E801AE" w:rsidTr="00634160">
        <w:trPr>
          <w:cantSplit/>
          <w:tblHeader/>
        </w:trPr>
        <w:tc>
          <w:tcPr>
            <w:tcW w:w="851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2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135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F32310" w:rsidRPr="00E801AE" w:rsidTr="00634160">
        <w:trPr>
          <w:cantSplit/>
        </w:trPr>
        <w:tc>
          <w:tcPr>
            <w:tcW w:w="851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:rsidR="00F32310" w:rsidRPr="00E801AE" w:rsidRDefault="00F32310" w:rsidP="00B04957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135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666F5" w:rsidRPr="00E801AE" w:rsidTr="00634160">
        <w:trPr>
          <w:cantSplit/>
        </w:trPr>
        <w:tc>
          <w:tcPr>
            <w:tcW w:w="851" w:type="dxa"/>
          </w:tcPr>
          <w:p w:rsidR="004666F5" w:rsidRPr="00E801AE" w:rsidRDefault="00634160" w:rsidP="00B04957">
            <w:pPr>
              <w:pStyle w:val="0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2.1.4.1</w:t>
            </w:r>
          </w:p>
        </w:tc>
        <w:tc>
          <w:tcPr>
            <w:tcW w:w="1843" w:type="dxa"/>
          </w:tcPr>
          <w:p w:rsidR="004666F5" w:rsidRPr="00E801AE" w:rsidRDefault="001C580A" w:rsidP="00B04957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Кладбище</w:t>
            </w:r>
            <w:r w:rsidR="00972A3C" w:rsidRPr="00E801A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4666F5" w:rsidRPr="00E801AE" w:rsidRDefault="004666F5" w:rsidP="00B04957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666F5" w:rsidRPr="00E801AE" w:rsidRDefault="00972A3C" w:rsidP="00B04957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 юго-восток от х. Веселый вдоль южной стороны автомагистрали федерального значения М-1</w:t>
            </w:r>
            <w:r w:rsidR="00CE63A8" w:rsidRPr="00E801AE">
              <w:rPr>
                <w:sz w:val="20"/>
                <w:szCs w:val="20"/>
              </w:rPr>
              <w:t>9</w:t>
            </w:r>
          </w:p>
        </w:tc>
        <w:tc>
          <w:tcPr>
            <w:tcW w:w="1135" w:type="dxa"/>
          </w:tcPr>
          <w:p w:rsidR="004666F5" w:rsidRPr="00E801AE" w:rsidRDefault="004666F5" w:rsidP="00B04957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125497" w:rsidP="00B04957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666F5" w:rsidRPr="00E801AE" w:rsidRDefault="001C580A" w:rsidP="00B04957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кладбищ</w:t>
            </w:r>
          </w:p>
        </w:tc>
        <w:tc>
          <w:tcPr>
            <w:tcW w:w="851" w:type="dxa"/>
          </w:tcPr>
          <w:p w:rsidR="004666F5" w:rsidRPr="00E801AE" w:rsidRDefault="004666F5" w:rsidP="00B04957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CE63A8" w:rsidRPr="00E801AE" w:rsidTr="00634160">
        <w:tc>
          <w:tcPr>
            <w:tcW w:w="851" w:type="dxa"/>
          </w:tcPr>
          <w:p w:rsidR="00CE63A8" w:rsidRPr="00E801AE" w:rsidRDefault="00CE63A8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CE63A8" w:rsidRPr="00E801AE" w:rsidRDefault="00C108B5" w:rsidP="0031689B">
            <w:pPr>
              <w:pStyle w:val="00d"/>
              <w:rPr>
                <w:color w:val="FF0000"/>
                <w:sz w:val="20"/>
                <w:szCs w:val="20"/>
              </w:rPr>
            </w:pPr>
            <w:r w:rsidRPr="00E801AE">
              <w:rPr>
                <w:iCs/>
                <w:sz w:val="20"/>
                <w:szCs w:val="20"/>
              </w:rPr>
              <w:t>Т</w:t>
            </w:r>
            <w:r w:rsidR="00CE63A8" w:rsidRPr="00E801AE">
              <w:rPr>
                <w:iCs/>
                <w:sz w:val="20"/>
                <w:szCs w:val="20"/>
              </w:rPr>
              <w:t>оргово-промышленной зоны «Майская»</w:t>
            </w:r>
            <w:r w:rsidR="00CE63A8" w:rsidRPr="00E801AE">
              <w:rPr>
                <w:sz w:val="20"/>
                <w:szCs w:val="20"/>
              </w:rPr>
              <w:t xml:space="preserve"> с размещением торгово-развлекательных центров, комплексов автозаправочного и придорожного сервиса комплексов автозаправочного и придорожного сервиса, кафе, гостиницы, предприятий переработки сельскохозяй</w:t>
            </w:r>
            <w:r w:rsidR="00CE63A8" w:rsidRPr="00E801AE">
              <w:rPr>
                <w:sz w:val="20"/>
                <w:szCs w:val="20"/>
              </w:rPr>
              <w:lastRenderedPageBreak/>
              <w:t>ственной продукции, молока, мяса, овощей и фруктов</w:t>
            </w:r>
          </w:p>
        </w:tc>
        <w:tc>
          <w:tcPr>
            <w:tcW w:w="1134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E63A8" w:rsidRPr="00E801AE" w:rsidRDefault="00CE63A8" w:rsidP="00C108B5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 xml:space="preserve">восточнее хутора Красный Кут вдоль западной стороны полосы отвода </w:t>
            </w:r>
            <w:r w:rsidRPr="00E801AE">
              <w:rPr>
                <w:sz w:val="20"/>
                <w:szCs w:val="20"/>
              </w:rPr>
              <w:t>трассы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автомагистрали М-4 «Дон»</w:t>
            </w:r>
          </w:p>
        </w:tc>
        <w:tc>
          <w:tcPr>
            <w:tcW w:w="1135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E63A8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E63A8" w:rsidRPr="00E801AE" w:rsidRDefault="00CE63A8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CE63A8" w:rsidRPr="00E801AE" w:rsidTr="00634160">
        <w:tc>
          <w:tcPr>
            <w:tcW w:w="851" w:type="dxa"/>
          </w:tcPr>
          <w:p w:rsidR="00CE63A8" w:rsidRPr="00E801AE" w:rsidRDefault="00CE63A8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CE63A8" w:rsidRPr="00E801AE" w:rsidRDefault="00C108B5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Логистический центр</w:t>
            </w:r>
          </w:p>
        </w:tc>
        <w:tc>
          <w:tcPr>
            <w:tcW w:w="1134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E63A8" w:rsidRPr="00E801AE" w:rsidRDefault="00C108B5" w:rsidP="00C108B5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 xml:space="preserve">севернее п. Интернациональный, восточнее </w:t>
            </w:r>
            <w:r w:rsidRPr="00E801AE">
              <w:rPr>
                <w:color w:val="000000"/>
                <w:sz w:val="20"/>
                <w:szCs w:val="20"/>
              </w:rPr>
              <w:t>от пересечения</w:t>
            </w:r>
            <w:r w:rsidRPr="00E801AE">
              <w:rPr>
                <w:sz w:val="20"/>
                <w:szCs w:val="20"/>
              </w:rPr>
              <w:t xml:space="preserve"> трасс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135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E63A8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E63A8" w:rsidRPr="00E801AE" w:rsidRDefault="00CE63A8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125497" w:rsidRPr="00E801AE" w:rsidTr="00634160">
        <w:tc>
          <w:tcPr>
            <w:tcW w:w="851" w:type="dxa"/>
          </w:tcPr>
          <w:p w:rsidR="00125497" w:rsidRPr="00E801AE" w:rsidRDefault="00125497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мясоперерабатывающий завод</w:t>
            </w:r>
          </w:p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210 тыс. тонн в год</w:t>
            </w:r>
          </w:p>
        </w:tc>
        <w:tc>
          <w:tcPr>
            <w:tcW w:w="1134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125497" w:rsidRPr="00E801AE" w:rsidRDefault="00125497" w:rsidP="0031689B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>на севере хутора Новогригорьевка вдоль южной стороны полосы отвода</w:t>
            </w:r>
            <w:r w:rsidRPr="00E801AE">
              <w:rPr>
                <w:sz w:val="20"/>
                <w:szCs w:val="20"/>
              </w:rPr>
              <w:t xml:space="preserve"> автомагистрали федерального значения М-19</w:t>
            </w:r>
          </w:p>
        </w:tc>
        <w:tc>
          <w:tcPr>
            <w:tcW w:w="1135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25497" w:rsidRPr="00E801AE" w:rsidRDefault="00125497">
            <w:pPr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25497" w:rsidRPr="00E801AE" w:rsidRDefault="00125497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125497" w:rsidRPr="00E801AE" w:rsidTr="00634160">
        <w:tc>
          <w:tcPr>
            <w:tcW w:w="851" w:type="dxa"/>
          </w:tcPr>
          <w:p w:rsidR="00125497" w:rsidRPr="00E801AE" w:rsidRDefault="00125497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АГЗС</w:t>
            </w:r>
          </w:p>
        </w:tc>
        <w:tc>
          <w:tcPr>
            <w:tcW w:w="1134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125497" w:rsidRPr="00E801AE" w:rsidRDefault="00125497" w:rsidP="0031689B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вдоль южной стороны полосы отвода автомагистрали «М-19» у поселка Интернациональный</w:t>
            </w:r>
          </w:p>
        </w:tc>
        <w:tc>
          <w:tcPr>
            <w:tcW w:w="1135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25497" w:rsidRPr="00E801AE" w:rsidRDefault="00125497">
            <w:pPr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25497" w:rsidRPr="00E801AE" w:rsidRDefault="00125497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7909BB">
      <w:pPr>
        <w:pStyle w:val="2"/>
        <w:pageBreakBefore/>
        <w:ind w:hanging="578"/>
        <w:jc w:val="both"/>
      </w:pPr>
      <w:r w:rsidRPr="003F5AFE">
        <w:lastRenderedPageBreak/>
        <w:t xml:space="preserve">Планируемые для размещения объекты местного значения </w:t>
      </w:r>
      <w:r w:rsidR="001D1FCB">
        <w:t>в части  </w:t>
      </w:r>
      <w:r w:rsidR="00661180">
        <w:t>х. Красный Кут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2F51C4">
            <w:pPr>
              <w:pStyle w:val="006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D82672" w:rsidRDefault="006B09B3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0"/>
        <w:gridCol w:w="1135"/>
        <w:gridCol w:w="1417"/>
        <w:gridCol w:w="851"/>
      </w:tblGrid>
      <w:tr w:rsidR="006B09B3" w:rsidRPr="00E801AE" w:rsidTr="005F13F9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5F13F9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0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7A38DE" w:rsidRPr="00E801AE" w:rsidTr="005F13F9">
        <w:tc>
          <w:tcPr>
            <w:tcW w:w="568" w:type="dxa"/>
          </w:tcPr>
          <w:p w:rsidR="007A38DE" w:rsidRPr="00E801AE" w:rsidRDefault="007A38DE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A38DE" w:rsidRPr="00E801AE" w:rsidRDefault="0031689B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Сквер</w:t>
            </w:r>
          </w:p>
        </w:tc>
        <w:tc>
          <w:tcPr>
            <w:tcW w:w="127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A38DE" w:rsidRPr="00E801AE" w:rsidRDefault="007909BB" w:rsidP="0031689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31689B" w:rsidRPr="00E801AE">
              <w:rPr>
                <w:sz w:val="20"/>
                <w:szCs w:val="20"/>
              </w:rPr>
              <w:t>л. Чистова</w:t>
            </w:r>
          </w:p>
        </w:tc>
        <w:tc>
          <w:tcPr>
            <w:tcW w:w="1700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7A38DE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7A38DE" w:rsidRPr="00E801AE" w:rsidRDefault="00CC0FEF" w:rsidP="0031689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отдыха</w:t>
            </w:r>
          </w:p>
        </w:tc>
        <w:tc>
          <w:tcPr>
            <w:tcW w:w="851" w:type="dxa"/>
          </w:tcPr>
          <w:p w:rsidR="007A38DE" w:rsidRPr="00E801AE" w:rsidRDefault="007A38DE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7A38DE" w:rsidRPr="00E801AE" w:rsidTr="005F13F9">
        <w:tc>
          <w:tcPr>
            <w:tcW w:w="568" w:type="dxa"/>
          </w:tcPr>
          <w:p w:rsidR="007A38DE" w:rsidRPr="00E801AE" w:rsidRDefault="007A38DE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A38DE" w:rsidRPr="00E801AE" w:rsidRDefault="007A38DE" w:rsidP="0031689B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7A38DE" w:rsidRPr="00E801AE" w:rsidRDefault="007A38DE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661180">
        <w:t>в части  х. Веселый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E801AE" w:rsidRDefault="006B09B3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723050" w:rsidP="00723050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Сети г</w:t>
            </w:r>
            <w:r w:rsidR="00703112" w:rsidRPr="00E801AE">
              <w:rPr>
                <w:sz w:val="20"/>
                <w:szCs w:val="20"/>
              </w:rPr>
              <w:t>азоснабжени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Default="00723050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х. Веселый</w:t>
            </w:r>
          </w:p>
          <w:p w:rsidR="00723050" w:rsidRDefault="00723050" w:rsidP="00723050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Садовая, </w:t>
            </w:r>
          </w:p>
          <w:p w:rsidR="00723050" w:rsidRPr="00E801AE" w:rsidRDefault="00723050" w:rsidP="00723050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Центральная, ул. Молодежная</w:t>
            </w:r>
          </w:p>
        </w:tc>
        <w:tc>
          <w:tcPr>
            <w:tcW w:w="1276" w:type="dxa"/>
          </w:tcPr>
          <w:p w:rsidR="006B09B3" w:rsidRPr="00E801AE" w:rsidRDefault="00703112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 xml:space="preserve">планируемый </w:t>
            </w:r>
            <w:r w:rsidR="00723050">
              <w:rPr>
                <w:sz w:val="20"/>
                <w:szCs w:val="20"/>
              </w:rPr>
              <w:t>к размещению</w:t>
            </w: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8452B3">
        <w:t xml:space="preserve">в части </w:t>
      </w:r>
      <w:r w:rsidR="00661180">
        <w:t>п. Интернациональный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Модульный детский сад</w:t>
            </w:r>
          </w:p>
        </w:tc>
        <w:tc>
          <w:tcPr>
            <w:tcW w:w="1275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– 80 мест</w:t>
            </w:r>
          </w:p>
        </w:tc>
        <w:tc>
          <w:tcPr>
            <w:tcW w:w="1843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1689B" w:rsidRPr="00E801AE">
              <w:rPr>
                <w:sz w:val="20"/>
                <w:szCs w:val="20"/>
              </w:rPr>
              <w:t>ер. Гаражный, 10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125497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6B09B3" w:rsidRPr="00E801AE" w:rsidRDefault="004933EC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Специализированная </w:t>
            </w:r>
            <w:proofErr w:type="spellStart"/>
            <w:r>
              <w:rPr>
                <w:sz w:val="20"/>
                <w:szCs w:val="20"/>
              </w:rPr>
              <w:t>общественая</w:t>
            </w:r>
            <w:proofErr w:type="spellEnd"/>
            <w:r>
              <w:rPr>
                <w:sz w:val="20"/>
                <w:szCs w:val="20"/>
              </w:rPr>
              <w:t xml:space="preserve"> застройка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933EC" w:rsidRPr="00E801AE" w:rsidTr="00926EA5">
        <w:trPr>
          <w:cantSplit/>
        </w:trPr>
        <w:tc>
          <w:tcPr>
            <w:tcW w:w="568" w:type="dxa"/>
          </w:tcPr>
          <w:p w:rsidR="004933EC" w:rsidRPr="00E801AE" w:rsidRDefault="004933EC" w:rsidP="004933EC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Модульное здание начальной школы</w:t>
            </w:r>
          </w:p>
        </w:tc>
        <w:tc>
          <w:tcPr>
            <w:tcW w:w="1275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– 100 мест</w:t>
            </w:r>
          </w:p>
        </w:tc>
        <w:tc>
          <w:tcPr>
            <w:tcW w:w="1843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Восточная, 62</w:t>
            </w: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Смешанная и общественно-деловая застройки</w:t>
            </w:r>
          </w:p>
        </w:tc>
        <w:tc>
          <w:tcPr>
            <w:tcW w:w="851" w:type="dxa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933EC" w:rsidRPr="00E801AE" w:rsidTr="00926EA5">
        <w:trPr>
          <w:cantSplit/>
        </w:trPr>
        <w:tc>
          <w:tcPr>
            <w:tcW w:w="10207" w:type="dxa"/>
            <w:gridSpan w:val="8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4933EC" w:rsidRPr="00E801AE" w:rsidTr="00926EA5">
        <w:trPr>
          <w:cantSplit/>
        </w:trPr>
        <w:tc>
          <w:tcPr>
            <w:tcW w:w="568" w:type="dxa"/>
          </w:tcPr>
          <w:p w:rsidR="004933EC" w:rsidRPr="00E801AE" w:rsidRDefault="004933EC" w:rsidP="004933EC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E801AE" w:rsidRDefault="006B09B3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х. Калиновка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D433AC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rPr>
          <w:b/>
        </w:rPr>
      </w:pPr>
    </w:p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 х. Марьевка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842"/>
        <w:gridCol w:w="1418"/>
        <w:gridCol w:w="1559"/>
        <w:gridCol w:w="1276"/>
      </w:tblGrid>
      <w:tr w:rsidR="00661180" w:rsidRPr="00D433AC" w:rsidTr="00700CF0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2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1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700CF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D433AC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703112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 xml:space="preserve">Газоснабжение </w:t>
            </w: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32237" w:rsidRDefault="00F32237" w:rsidP="00F32237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х. Марьевка</w:t>
            </w:r>
            <w:r>
              <w:rPr>
                <w:sz w:val="20"/>
                <w:szCs w:val="20"/>
              </w:rPr>
              <w:t>,</w:t>
            </w:r>
          </w:p>
          <w:p w:rsidR="00F32237" w:rsidRDefault="00F32237" w:rsidP="00F32237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Садовая, </w:t>
            </w:r>
          </w:p>
          <w:p w:rsidR="00626D02" w:rsidRDefault="00626D02" w:rsidP="00F32237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Вишневая,</w:t>
            </w:r>
          </w:p>
          <w:p w:rsidR="00626D02" w:rsidRDefault="00F32237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626D02">
              <w:rPr>
                <w:sz w:val="20"/>
                <w:szCs w:val="20"/>
              </w:rPr>
              <w:t>Парковая</w:t>
            </w:r>
            <w:r>
              <w:rPr>
                <w:sz w:val="20"/>
                <w:szCs w:val="20"/>
              </w:rPr>
              <w:t xml:space="preserve">, </w:t>
            </w:r>
          </w:p>
          <w:p w:rsidR="00661180" w:rsidRDefault="00F32237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626D02">
              <w:rPr>
                <w:sz w:val="20"/>
                <w:szCs w:val="20"/>
              </w:rPr>
              <w:t>Родниковая,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Абрикосовая,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Балочная,</w:t>
            </w:r>
          </w:p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Заречная</w:t>
            </w:r>
          </w:p>
        </w:tc>
        <w:tc>
          <w:tcPr>
            <w:tcW w:w="1418" w:type="dxa"/>
          </w:tcPr>
          <w:p w:rsidR="00661180" w:rsidRPr="00D433AC" w:rsidRDefault="00125497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26D02" w:rsidRPr="00D433AC" w:rsidTr="00700CF0">
        <w:trPr>
          <w:cantSplit/>
        </w:trPr>
        <w:tc>
          <w:tcPr>
            <w:tcW w:w="568" w:type="dxa"/>
          </w:tcPr>
          <w:p w:rsidR="00626D02" w:rsidRPr="00D433AC" w:rsidRDefault="00626D02" w:rsidP="00626D02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Водоснабжение</w:t>
            </w:r>
          </w:p>
        </w:tc>
        <w:tc>
          <w:tcPr>
            <w:tcW w:w="1560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х. Марьевка</w:t>
            </w:r>
            <w:r>
              <w:rPr>
                <w:sz w:val="20"/>
                <w:szCs w:val="20"/>
              </w:rPr>
              <w:t>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Садовая, 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Вишневая,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Парковая, 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Родниковая,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Абрикосовая,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Балочная,</w:t>
            </w:r>
          </w:p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Заречная</w:t>
            </w:r>
          </w:p>
        </w:tc>
        <w:tc>
          <w:tcPr>
            <w:tcW w:w="1418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26D02" w:rsidRPr="00D433AC" w:rsidRDefault="00626D02" w:rsidP="00626D02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 х. Новогригорьевка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7909BB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rPr>
          <w:b/>
        </w:rPr>
      </w:pPr>
    </w:p>
    <w:p w:rsidR="00661180" w:rsidRPr="003F5AFE" w:rsidRDefault="00661180" w:rsidP="00661180">
      <w:pPr>
        <w:rPr>
          <w:b/>
        </w:rPr>
      </w:pPr>
    </w:p>
    <w:p w:rsidR="009F7B6F" w:rsidRPr="003F5AFE" w:rsidRDefault="009F7B6F" w:rsidP="009F7B6F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>
        <w:t>в части  х. Новопавловка</w:t>
      </w:r>
    </w:p>
    <w:p w:rsidR="009F7B6F" w:rsidRDefault="009F7B6F" w:rsidP="009F7B6F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9F7B6F" w:rsidRDefault="009F7B6F" w:rsidP="009F7B6F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9F7B6F" w:rsidRPr="007909BB" w:rsidRDefault="009F7B6F" w:rsidP="009F7B6F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9F7B6F" w:rsidRPr="003F5AFE" w:rsidRDefault="009F7B6F" w:rsidP="009F7B6F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9F7B6F" w:rsidRPr="00DD325A" w:rsidRDefault="009F7B6F" w:rsidP="009F7B6F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7A38DE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7A38DE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D10F23" w:rsidRDefault="00D10F23">
      <w:pPr>
        <w:spacing w:after="200" w:line="276" w:lineRule="auto"/>
        <w:jc w:val="both"/>
        <w:rPr>
          <w:lang w:eastAsia="en-US"/>
        </w:rPr>
      </w:pPr>
      <w:r>
        <w:rPr>
          <w:lang w:eastAsia="en-US"/>
        </w:rPr>
        <w:br w:type="page"/>
      </w:r>
    </w:p>
    <w:p w:rsidR="00661180" w:rsidRPr="00661180" w:rsidRDefault="00661180" w:rsidP="00661180">
      <w:pPr>
        <w:rPr>
          <w:lang w:eastAsia="en-US"/>
        </w:rPr>
        <w:sectPr w:rsidR="00661180" w:rsidRPr="00661180" w:rsidSect="00A13073">
          <w:headerReference w:type="first" r:id="rId10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</w:p>
    <w:p w:rsidR="00420CE3" w:rsidRDefault="00BB7FF8" w:rsidP="00F956E6">
      <w:pPr>
        <w:pStyle w:val="1"/>
        <w:spacing w:line="283" w:lineRule="auto"/>
        <w:jc w:val="both"/>
      </w:pPr>
      <w:bookmarkStart w:id="5" w:name="_Toc21095955"/>
      <w:bookmarkStart w:id="6" w:name="_Toc184137257"/>
      <w:r w:rsidRPr="003F5AFE">
        <w:lastRenderedPageBreak/>
        <w:t>ПАРАМЕТРЫ ФУНКЦИОНАЛЬНЫХ ЗОН, А ТАКЖЕ СВЕДЕНИЯ О ПЛАНИРУЕМЫХ ДЛЯ РАЗМЕЩЕНИЯ В НИХ ОБЪЕ</w:t>
      </w:r>
      <w:r w:rsidR="00F956E6">
        <w:t>КТАХ ФЕДЕРАЛЬНОГО ЗНАЧЕНИЯ</w:t>
      </w:r>
      <w:r w:rsidRPr="003F5AFE">
        <w:t>, ОБЪЕКТАХ РЕГИОНАЛЬНО</w:t>
      </w:r>
      <w:r w:rsidR="00F956E6">
        <w:t>ГО ЗНАЧЕНИЯ</w:t>
      </w:r>
      <w:r w:rsidRPr="003F5AFE">
        <w:t>, ОБЪЕКТАХ МЕСТНОГО ЗНАЧЕНИЯ</w:t>
      </w:r>
      <w:bookmarkEnd w:id="5"/>
      <w:bookmarkEnd w:id="6"/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организацию поселения, в проекте определено функциональное назначение территории.</w:t>
      </w:r>
    </w:p>
    <w:p w:rsidR="00723B15" w:rsidRPr="00736F99" w:rsidRDefault="00723B15" w:rsidP="00936C7A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функционального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естественных границ природных объектов, основных транспортных магистралей и границ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регламентов.</w:t>
      </w:r>
    </w:p>
    <w:p w:rsidR="00723B15" w:rsidRPr="002F6FE2" w:rsidRDefault="00723B15" w:rsidP="00936C7A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r w:rsidR="009F7B6F">
        <w:rPr>
          <w:sz w:val="28"/>
          <w:szCs w:val="28"/>
        </w:rPr>
        <w:t>Краснокутского</w:t>
      </w:r>
      <w:r w:rsidRPr="002F6FE2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rFonts w:cstheme="minorHAnsi"/>
          <w:b w:val="0"/>
          <w:sz w:val="28"/>
          <w:szCs w:val="28"/>
        </w:rPr>
      </w:pPr>
      <w:r w:rsidRPr="003D4FCD">
        <w:rPr>
          <w:sz w:val="28"/>
          <w:szCs w:val="28"/>
        </w:rPr>
        <w:t>Жилые</w:t>
      </w:r>
      <w:r w:rsidRPr="003D4FCD">
        <w:rPr>
          <w:rFonts w:cstheme="minorHAnsi"/>
          <w:sz w:val="28"/>
          <w:szCs w:val="28"/>
        </w:rPr>
        <w:t xml:space="preserve"> зоны.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  <w:szCs w:val="28"/>
        </w:rPr>
        <w:t>Зоны</w:t>
      </w:r>
      <w:r w:rsidRPr="003D4FCD">
        <w:rPr>
          <w:sz w:val="28"/>
        </w:rPr>
        <w:t xml:space="preserve"> предназначены для организации благоприятной и безопасной среды проживания населения, отвечающей его социальным, культурным, бытовым и другим потребностям, для преимущественного размещения жилищного фонда и объектов культурно-бытового обслуживания. 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912B3C" w:rsidRPr="003D4FCD" w:rsidRDefault="00912B3C" w:rsidP="00912B3C">
      <w:pPr>
        <w:ind w:left="788"/>
        <w:jc w:val="both"/>
        <w:rPr>
          <w:rFonts w:cstheme="minorHAnsi"/>
          <w:sz w:val="28"/>
          <w:szCs w:val="28"/>
        </w:rPr>
      </w:pPr>
      <w:r w:rsidRPr="003D4FCD">
        <w:rPr>
          <w:sz w:val="28"/>
          <w:szCs w:val="28"/>
        </w:rPr>
        <w:t>В границах зоны застройки</w:t>
      </w:r>
      <w:r w:rsidRPr="003D4FCD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стояки для хранения легковых автомобилей.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7F7C55">
        <w:rPr>
          <w:sz w:val="28"/>
          <w:szCs w:val="28"/>
        </w:rPr>
        <w:t>смешанной</w:t>
      </w:r>
      <w:r w:rsidRPr="003D4FCD">
        <w:rPr>
          <w:sz w:val="28"/>
          <w:szCs w:val="28"/>
        </w:rPr>
        <w:t xml:space="preserve"> и общественно-деловой застройки</w:t>
      </w:r>
    </w:p>
    <w:p w:rsidR="00912B3C" w:rsidRPr="00031BDF" w:rsidRDefault="00912B3C" w:rsidP="00912B3C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3D4FCD">
        <w:rPr>
          <w:rFonts w:eastAsiaTheme="minorHAnsi"/>
          <w:sz w:val="28"/>
          <w:szCs w:val="28"/>
          <w:lang w:eastAsia="en-US"/>
        </w:rPr>
        <w:t xml:space="preserve">В </w:t>
      </w:r>
      <w:r w:rsidRPr="003D4FCD">
        <w:rPr>
          <w:sz w:val="28"/>
          <w:szCs w:val="28"/>
        </w:rPr>
        <w:t>состав</w:t>
      </w:r>
      <w:r w:rsidRPr="003D4FCD">
        <w:rPr>
          <w:rFonts w:eastAsiaTheme="minorHAnsi"/>
          <w:sz w:val="28"/>
          <w:szCs w:val="28"/>
          <w:lang w:eastAsia="en-US"/>
        </w:rPr>
        <w:t xml:space="preserve"> </w:t>
      </w:r>
      <w:r w:rsidRPr="003D4FCD">
        <w:rPr>
          <w:sz w:val="28"/>
        </w:rPr>
        <w:t>данной</w:t>
      </w:r>
      <w:r w:rsidRPr="003D4FCD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</w:t>
      </w:r>
      <w:r w:rsidRPr="007F7C55">
        <w:rPr>
          <w:sz w:val="28"/>
        </w:rPr>
        <w:t>учреждения</w:t>
      </w:r>
      <w:r w:rsidRPr="003D4FCD">
        <w:rPr>
          <w:rFonts w:eastAsiaTheme="minorHAnsi"/>
          <w:sz w:val="28"/>
          <w:szCs w:val="28"/>
          <w:lang w:eastAsia="en-US"/>
        </w:rPr>
        <w:t xml:space="preserve"> науки и научного обслуживания, учебные заведения, объекты бизнеса.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31BDF">
        <w:rPr>
          <w:rFonts w:eastAsiaTheme="minorHAnsi"/>
          <w:sz w:val="28"/>
          <w:szCs w:val="28"/>
          <w:lang w:eastAsia="en-US"/>
        </w:rPr>
        <w:t>В составе смешанных зон допускается размещать малые предприятия, мини-фермы и другие сельскохозяйственные объекты, не требующие устройства санитарно-защитных зон шириной более 50 м.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Общественно-деловые зоны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t>Многофункциональная</w:t>
      </w:r>
      <w:r w:rsidRPr="003D4FCD">
        <w:rPr>
          <w:sz w:val="28"/>
          <w:szCs w:val="28"/>
        </w:rPr>
        <w:t xml:space="preserve"> общественно-деловая зона</w:t>
      </w:r>
    </w:p>
    <w:p w:rsidR="00912B3C" w:rsidRPr="003D4FCD" w:rsidRDefault="00912B3C" w:rsidP="00912B3C">
      <w:pPr>
        <w:ind w:left="788"/>
        <w:jc w:val="both"/>
        <w:rPr>
          <w:b/>
        </w:rPr>
      </w:pPr>
      <w:r w:rsidRPr="003D4FCD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3D4FCD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D4FCD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объектов общественного питания.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3D4FCD">
        <w:t>специализированной</w:t>
      </w:r>
      <w:r w:rsidRPr="003D4FCD">
        <w:rPr>
          <w:sz w:val="28"/>
          <w:szCs w:val="28"/>
        </w:rPr>
        <w:t xml:space="preserve"> общественной застройки</w:t>
      </w:r>
    </w:p>
    <w:p w:rsidR="00912B3C" w:rsidRDefault="00912B3C" w:rsidP="00912B3C">
      <w:pPr>
        <w:ind w:left="788"/>
        <w:jc w:val="both"/>
        <w:rPr>
          <w:rFonts w:eastAsiaTheme="minorHAnsi"/>
          <w:sz w:val="28"/>
          <w:szCs w:val="28"/>
        </w:rPr>
      </w:pPr>
      <w:r w:rsidRPr="003D4FCD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дошкольных образовательных учреждений, общеобразовательных организаций, организаций дополнительного образования, объектов, реализующих программы профессионального и высшего образования, научных организаций, объектов культуры и искусства, объектов здравоохранения, объектов социального назначения, объектов физической культуры и массового спорта, культовых зданий и сооружений. 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rFonts w:eastAsiaTheme="minorHAnsi"/>
          <w:sz w:val="28"/>
          <w:szCs w:val="28"/>
        </w:rPr>
      </w:pPr>
      <w:r w:rsidRPr="003D4FCD">
        <w:rPr>
          <w:rFonts w:cstheme="minorHAnsi"/>
          <w:sz w:val="28"/>
          <w:szCs w:val="28"/>
        </w:rPr>
        <w:t>Производственн</w:t>
      </w:r>
      <w:r>
        <w:rPr>
          <w:rFonts w:cstheme="minorHAnsi"/>
          <w:sz w:val="28"/>
          <w:szCs w:val="28"/>
        </w:rPr>
        <w:t>ые</w:t>
      </w:r>
      <w:r w:rsidRPr="003D4FCD">
        <w:rPr>
          <w:sz w:val="28"/>
          <w:szCs w:val="28"/>
        </w:rPr>
        <w:t xml:space="preserve"> зон</w:t>
      </w:r>
      <w:r>
        <w:rPr>
          <w:sz w:val="28"/>
          <w:szCs w:val="28"/>
        </w:rPr>
        <w:t>ы, зона инженерной и транспортной инфраструктур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r w:rsidRPr="00A60B7C">
        <w:rPr>
          <w:rFonts w:eastAsiaTheme="minorHAnsi"/>
          <w:sz w:val="28"/>
          <w:szCs w:val="28"/>
        </w:rPr>
        <w:t>производственных</w:t>
      </w:r>
      <w:r w:rsidRPr="003D4FCD">
        <w:rPr>
          <w:sz w:val="28"/>
          <w:szCs w:val="28"/>
        </w:rPr>
        <w:t xml:space="preserve">  предприятий, требующие </w:t>
      </w:r>
      <w:r w:rsidRPr="003D4FCD">
        <w:rPr>
          <w:rFonts w:eastAsiaTheme="minorHAnsi"/>
          <w:sz w:val="28"/>
          <w:szCs w:val="28"/>
        </w:rPr>
        <w:t>установления</w:t>
      </w:r>
      <w:r w:rsidRPr="003D4FCD">
        <w:rPr>
          <w:sz w:val="28"/>
          <w:szCs w:val="28"/>
        </w:rPr>
        <w:t xml:space="preserve"> санитарно-защитных зон шириной более 50 м.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rPr>
          <w:sz w:val="28"/>
          <w:szCs w:val="28"/>
        </w:rPr>
        <w:t>Коммунально-складская зона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коммунальных и </w:t>
      </w:r>
      <w:r w:rsidRPr="00A60B7C">
        <w:rPr>
          <w:rFonts w:eastAsiaTheme="minorHAnsi"/>
          <w:sz w:val="28"/>
          <w:szCs w:val="28"/>
        </w:rPr>
        <w:t>складских</w:t>
      </w:r>
      <w:r w:rsidRPr="003D4FCD">
        <w:rPr>
          <w:sz w:val="28"/>
          <w:szCs w:val="28"/>
        </w:rPr>
        <w:t xml:space="preserve"> объектов, объектов жилищно-</w:t>
      </w:r>
      <w:r w:rsidRPr="003D4FCD">
        <w:rPr>
          <w:rFonts w:eastAsiaTheme="minorHAnsi"/>
          <w:sz w:val="28"/>
          <w:szCs w:val="28"/>
        </w:rPr>
        <w:t>коммунального</w:t>
      </w:r>
      <w:r w:rsidRPr="003D4FCD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назначения, объектов оптовой торговли.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t xml:space="preserve">Зона </w:t>
      </w:r>
      <w:r w:rsidRPr="003D4FCD">
        <w:rPr>
          <w:sz w:val="28"/>
          <w:szCs w:val="28"/>
        </w:rPr>
        <w:t>инженерной</w:t>
      </w:r>
      <w:r w:rsidRPr="003D4FCD">
        <w:t xml:space="preserve"> инфраструктуры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</w:t>
      </w:r>
      <w:r w:rsidRPr="003D4FCD">
        <w:rPr>
          <w:rFonts w:eastAsiaTheme="minorHAnsi"/>
          <w:sz w:val="28"/>
          <w:szCs w:val="28"/>
        </w:rPr>
        <w:t>данной</w:t>
      </w:r>
      <w:r w:rsidRPr="003D4FCD">
        <w:rPr>
          <w:sz w:val="28"/>
          <w:szCs w:val="28"/>
        </w:rPr>
        <w:t xml:space="preserve"> зоны предусматривается размещение сооружений и </w:t>
      </w:r>
      <w:r w:rsidRPr="00A60B7C">
        <w:rPr>
          <w:rFonts w:eastAsiaTheme="minorHAnsi"/>
          <w:sz w:val="28"/>
          <w:szCs w:val="28"/>
        </w:rPr>
        <w:t>коммуникаций</w:t>
      </w:r>
      <w:r w:rsidRPr="003D4FCD">
        <w:rPr>
          <w:sz w:val="28"/>
          <w:szCs w:val="28"/>
        </w:rPr>
        <w:t xml:space="preserve"> инженерного оборудования, связи.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t>Зона транспортной инфраструктуры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</w:t>
      </w:r>
      <w:r w:rsidRPr="003D4FCD">
        <w:rPr>
          <w:rFonts w:eastAsiaTheme="minorHAnsi"/>
          <w:sz w:val="28"/>
          <w:szCs w:val="28"/>
        </w:rPr>
        <w:t>границах</w:t>
      </w:r>
      <w:r w:rsidRPr="003D4FCD">
        <w:rPr>
          <w:sz w:val="28"/>
          <w:szCs w:val="28"/>
        </w:rPr>
        <w:t xml:space="preserve"> данной зоны предусматривается размещение сооружений </w:t>
      </w:r>
      <w:r w:rsidRPr="00A60B7C">
        <w:rPr>
          <w:rFonts w:eastAsiaTheme="minorHAnsi"/>
          <w:sz w:val="28"/>
          <w:szCs w:val="28"/>
        </w:rPr>
        <w:t>железнодорожного</w:t>
      </w:r>
      <w:r w:rsidRPr="003D4FCD">
        <w:rPr>
          <w:sz w:val="28"/>
          <w:szCs w:val="28"/>
        </w:rPr>
        <w:t>, автомобильного транспорта.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сельскохозяйственного использования</w:t>
      </w:r>
    </w:p>
    <w:p w:rsidR="00912B3C" w:rsidRPr="003D4FCD" w:rsidRDefault="00912B3C" w:rsidP="00912B3C">
      <w:pPr>
        <w:ind w:left="357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земельных участков, занятых пашнями, многолетними </w:t>
      </w:r>
      <w:r w:rsidRPr="003D4FCD">
        <w:rPr>
          <w:rFonts w:eastAsiaTheme="minorHAnsi"/>
          <w:sz w:val="28"/>
          <w:szCs w:val="28"/>
        </w:rPr>
        <w:t>насаждениями</w:t>
      </w:r>
      <w:r w:rsidRPr="003D4FCD">
        <w:rPr>
          <w:sz w:val="28"/>
          <w:szCs w:val="28"/>
        </w:rPr>
        <w:t xml:space="preserve">, а также зданиями, сооружениями сельскохозяйственного назначения, - используются в целях ведения сельскохозяйственного производства. 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lastRenderedPageBreak/>
        <w:t>Зона сельскохозяйственных угодий.</w:t>
      </w:r>
    </w:p>
    <w:p w:rsidR="00912B3C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садоводческих, огороднических или дачных некоммерческих объединений граждан.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</w:t>
      </w:r>
    </w:p>
    <w:p w:rsidR="00912B3C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 сельскохозяйственных предприятий.</w:t>
      </w:r>
    </w:p>
    <w:p w:rsidR="00912B3C" w:rsidRPr="00A60B7C" w:rsidRDefault="00912B3C" w:rsidP="00912B3C">
      <w:pPr>
        <w:ind w:left="788"/>
        <w:jc w:val="both"/>
        <w:rPr>
          <w:sz w:val="28"/>
          <w:szCs w:val="28"/>
        </w:rPr>
      </w:pPr>
      <w:r w:rsidRPr="00A60B7C">
        <w:rPr>
          <w:sz w:val="28"/>
          <w:szCs w:val="28"/>
        </w:rPr>
        <w:t xml:space="preserve">В границах данной зоны предусматривается размещение животноводческих, птицеводческих и звероводческих предприятий, складов твердых минеральных удобрений, складов жидких средств химизации и пестицидов, предприятий послеуборочной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машиноиспытательных станций, </w:t>
      </w:r>
      <w:proofErr w:type="spellStart"/>
      <w:r w:rsidRPr="00A60B7C">
        <w:rPr>
          <w:sz w:val="28"/>
          <w:szCs w:val="28"/>
        </w:rPr>
        <w:t>машинотехнологических</w:t>
      </w:r>
      <w:proofErr w:type="spellEnd"/>
      <w:r w:rsidRPr="00A60B7C">
        <w:rPr>
          <w:sz w:val="28"/>
          <w:szCs w:val="28"/>
        </w:rPr>
        <w:t xml:space="preserve"> станций, инновационных центров, ветеринарных учреждений, теплиц, тепличных комбинатов для выращивания овощей и рассады, парников, промысловых цехов, материальных складов, транспортных, энергетических и других объектов, связанных с проектируемыми предприятиями, а также коммуникаций, обеспечивающих внутренние и внешние связи объектов производственной зоны.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Иные зоны сельскохозяйственного назначения. 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рекреационного назначения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</w:rPr>
        <w:t>Зона предназначена для охраны и эксплуатации элементов природной среды, для организации массового отдыха населения, туризма, занятий физической культурой и спортом.</w:t>
      </w:r>
    </w:p>
    <w:p w:rsidR="00912B3C" w:rsidRPr="003D4FCD" w:rsidRDefault="00912B3C" w:rsidP="00912B3C">
      <w:pPr>
        <w:ind w:left="357"/>
        <w:rPr>
          <w:sz w:val="28"/>
        </w:rPr>
      </w:pPr>
      <w:r w:rsidRPr="003D4FCD">
        <w:rPr>
          <w:sz w:val="28"/>
        </w:rPr>
        <w:t>В границах данной зоны предусматривается размещение туристических и спортивных баз, палаточных лагерей для проведения походов и экскурсий по ознакомлению с природой, пеших и конных прогулок, устройство троп и дорожек, территории городских лесов.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озелененных территорий общего пользования </w:t>
      </w:r>
    </w:p>
    <w:p w:rsidR="00912B3C" w:rsidRDefault="00912B3C" w:rsidP="00912B3C">
      <w:pPr>
        <w:ind w:left="357"/>
        <w:jc w:val="both"/>
        <w:rPr>
          <w:sz w:val="28"/>
          <w:szCs w:val="28"/>
        </w:rPr>
      </w:pPr>
      <w:r w:rsidRPr="003D4FCD">
        <w:rPr>
          <w:sz w:val="28"/>
        </w:rPr>
        <w:t>В границах данной зоны предусматривается размещение лесопарков</w:t>
      </w:r>
      <w:r w:rsidRPr="003D4FCD">
        <w:rPr>
          <w:sz w:val="28"/>
          <w:szCs w:val="28"/>
        </w:rPr>
        <w:t>, парков, садов, скверов, бульваров, городских лесов.</w:t>
      </w:r>
    </w:p>
    <w:p w:rsidR="00912B3C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A60B7C">
        <w:rPr>
          <w:sz w:val="28"/>
          <w:szCs w:val="28"/>
        </w:rPr>
        <w:t>Зона</w:t>
      </w:r>
      <w:r>
        <w:rPr>
          <w:sz w:val="28"/>
          <w:szCs w:val="28"/>
        </w:rPr>
        <w:t xml:space="preserve"> отдыха.</w:t>
      </w:r>
    </w:p>
    <w:p w:rsidR="00912B3C" w:rsidRDefault="00912B3C" w:rsidP="00912B3C">
      <w:pPr>
        <w:ind w:left="357"/>
        <w:jc w:val="both"/>
        <w:rPr>
          <w:sz w:val="28"/>
        </w:rPr>
      </w:pPr>
      <w:r w:rsidRPr="00031BDF">
        <w:rPr>
          <w:sz w:val="28"/>
        </w:rPr>
        <w:t>В границах данной зоны предусматривается размещение зон детских оздоровительных учреждений, зона оздоровительно-спортивных лагерей, зона пляжей, территорий для занятий физической культурой, пешими и верховыми прогулками, пикников, охотой, рыбалки и иной деятельности.</w:t>
      </w:r>
    </w:p>
    <w:p w:rsidR="00912B3C" w:rsidRPr="003F5AFE" w:rsidRDefault="00912B3C" w:rsidP="00912B3C">
      <w:pPr>
        <w:pStyle w:val="0000"/>
        <w:numPr>
          <w:ilvl w:val="0"/>
          <w:numId w:val="4"/>
        </w:numPr>
        <w:rPr>
          <w:sz w:val="28"/>
          <w:szCs w:val="28"/>
        </w:rPr>
      </w:pPr>
      <w:r w:rsidRPr="003F5AFE">
        <w:rPr>
          <w:sz w:val="28"/>
          <w:szCs w:val="28"/>
        </w:rPr>
        <w:t xml:space="preserve">Курортная зона  </w:t>
      </w:r>
    </w:p>
    <w:p w:rsidR="00912B3C" w:rsidRPr="00031BDF" w:rsidRDefault="00912B3C" w:rsidP="00912B3C">
      <w:pPr>
        <w:ind w:left="357"/>
        <w:jc w:val="both"/>
        <w:rPr>
          <w:sz w:val="28"/>
        </w:rPr>
      </w:pPr>
      <w:r w:rsidRPr="00031BDF">
        <w:rPr>
          <w:sz w:val="28"/>
        </w:rPr>
        <w:t>В состав курортной зоны входят особо охраняемые природные территории лечебно-оздоровительных местностей: санаторно-курортные и оздоровительные учреждения, курортные парки.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lastRenderedPageBreak/>
        <w:t>Зона лесов</w:t>
      </w:r>
    </w:p>
    <w:p w:rsidR="00912B3C" w:rsidRPr="007F7C55" w:rsidRDefault="00912B3C" w:rsidP="00912B3C">
      <w:pPr>
        <w:ind w:left="357"/>
        <w:jc w:val="both"/>
        <w:rPr>
          <w:sz w:val="28"/>
        </w:rPr>
      </w:pPr>
      <w:r w:rsidRPr="007F7C55">
        <w:rPr>
          <w:sz w:val="28"/>
        </w:rPr>
        <w:t>К землям лесного фонда относятся лесные земли и нелесные земли.</w:t>
      </w:r>
    </w:p>
    <w:p w:rsidR="00912B3C" w:rsidRPr="007F7C55" w:rsidRDefault="00912B3C" w:rsidP="00912B3C">
      <w:pPr>
        <w:ind w:left="357"/>
        <w:jc w:val="both"/>
        <w:rPr>
          <w:sz w:val="28"/>
        </w:rPr>
      </w:pPr>
      <w:r w:rsidRPr="007F7C55">
        <w:rPr>
          <w:sz w:val="28"/>
        </w:rPr>
        <w:t xml:space="preserve">К лесным землям относятся земли, на которых расположены леса, и земли, предназначенные для </w:t>
      </w:r>
      <w:proofErr w:type="spellStart"/>
      <w:r w:rsidRPr="007F7C55">
        <w:rPr>
          <w:sz w:val="28"/>
        </w:rPr>
        <w:t>лесовосстановления</w:t>
      </w:r>
      <w:proofErr w:type="spellEnd"/>
      <w:r w:rsidRPr="007F7C55">
        <w:rPr>
          <w:sz w:val="28"/>
        </w:rPr>
        <w:t xml:space="preserve"> (вырубки, гари, редины, пустыри, прогалины и другие).</w:t>
      </w:r>
      <w:r>
        <w:rPr>
          <w:sz w:val="28"/>
        </w:rPr>
        <w:t xml:space="preserve"> </w:t>
      </w:r>
      <w:r w:rsidRPr="007F7C55">
        <w:rPr>
          <w:sz w:val="28"/>
        </w:rPr>
        <w:t>К нелесным землям относятся земли, необходимые для освоения лесов (просеки, дороги и другие), и земли, неудобные для использования (болота, каменистые россыпи и другие). Границы земель лесного фонда определяются границами лесничеств.</w:t>
      </w:r>
    </w:p>
    <w:p w:rsidR="00912B3C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</w:t>
      </w:r>
    </w:p>
    <w:p w:rsidR="00912B3C" w:rsidRPr="00D54A33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912B3C" w:rsidRPr="00A60B7C" w:rsidRDefault="00912B3C" w:rsidP="00912B3C">
      <w:pPr>
        <w:ind w:left="788"/>
        <w:jc w:val="both"/>
        <w:rPr>
          <w:sz w:val="28"/>
        </w:rPr>
      </w:pPr>
      <w:r w:rsidRPr="00A60B7C">
        <w:rPr>
          <w:sz w:val="28"/>
        </w:rPr>
        <w:t xml:space="preserve">В границах данной зоны предусматривается размещение объектов </w:t>
      </w:r>
      <w:r w:rsidRPr="00A60B7C">
        <w:rPr>
          <w:sz w:val="28"/>
          <w:szCs w:val="28"/>
        </w:rPr>
        <w:t>ритуального</w:t>
      </w:r>
      <w:r w:rsidRPr="00A60B7C">
        <w:rPr>
          <w:sz w:val="28"/>
        </w:rPr>
        <w:t xml:space="preserve"> назначения, зданий и сооружений похоронного назначения.</w:t>
      </w:r>
    </w:p>
    <w:p w:rsidR="00912B3C" w:rsidRPr="00D54A33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складирования и захоронения от</w:t>
      </w:r>
      <w:r>
        <w:rPr>
          <w:sz w:val="28"/>
          <w:szCs w:val="28"/>
        </w:rPr>
        <w:t>х</w:t>
      </w:r>
      <w:r w:rsidRPr="00D54A33">
        <w:rPr>
          <w:sz w:val="28"/>
          <w:szCs w:val="28"/>
        </w:rPr>
        <w:t>одов</w:t>
      </w:r>
    </w:p>
    <w:p w:rsidR="00912B3C" w:rsidRPr="00936C7A" w:rsidRDefault="00912B3C" w:rsidP="00912B3C">
      <w:pPr>
        <w:ind w:left="788"/>
        <w:jc w:val="both"/>
        <w:rPr>
          <w:sz w:val="28"/>
          <w:szCs w:val="28"/>
        </w:rPr>
      </w:pPr>
      <w:r w:rsidRPr="00215229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  <w:szCs w:val="28"/>
        </w:rPr>
        <w:t>полигонов твердых бытовых отходов</w:t>
      </w:r>
      <w:r w:rsidRPr="00215229">
        <w:rPr>
          <w:sz w:val="28"/>
        </w:rPr>
        <w:t>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озелененных территорий специального назначения</w:t>
      </w:r>
    </w:p>
    <w:p w:rsidR="00912B3C" w:rsidRPr="003D4FCD" w:rsidRDefault="00912B3C" w:rsidP="00912B3C">
      <w:pPr>
        <w:ind w:left="788"/>
        <w:jc w:val="both"/>
        <w:rPr>
          <w:sz w:val="28"/>
        </w:rPr>
      </w:pPr>
      <w:r w:rsidRPr="003D4FCD">
        <w:rPr>
          <w:sz w:val="28"/>
          <w:szCs w:val="28"/>
        </w:rPr>
        <w:t>Зона</w:t>
      </w:r>
      <w:r w:rsidRPr="003D4FCD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зон.</w:t>
      </w:r>
    </w:p>
    <w:p w:rsidR="00912B3C" w:rsidRPr="003F5AFE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режимных </w:t>
      </w:r>
      <w:r>
        <w:rPr>
          <w:sz w:val="28"/>
          <w:szCs w:val="28"/>
        </w:rPr>
        <w:t>территорий</w:t>
      </w:r>
    </w:p>
    <w:p w:rsidR="00912B3C" w:rsidRPr="003F5AFE" w:rsidRDefault="00912B3C" w:rsidP="00912B3C">
      <w:pPr>
        <w:ind w:left="357"/>
        <w:jc w:val="both"/>
        <w:rPr>
          <w:b/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215229">
        <w:rPr>
          <w:sz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военных объектов, военных городков, СИЗО, приемников-распределителей, режимных учреждений спецназначения, объектов гражданской обороны и предотвращения чрезвычайных ситуаций, образовательных учреждений, реализующих военные профессиональные программы.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акваторий 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</w:rPr>
        <w:t xml:space="preserve">Зона </w:t>
      </w:r>
      <w:r w:rsidRPr="003D4FCD">
        <w:rPr>
          <w:sz w:val="28"/>
          <w:szCs w:val="28"/>
        </w:rPr>
        <w:t>устанавливается</w:t>
      </w:r>
      <w:r w:rsidRPr="003D4FCD">
        <w:rPr>
          <w:sz w:val="28"/>
        </w:rPr>
        <w:t xml:space="preserve"> в целях выделения водного пространства в пределах естественных, искусственных или условных границ, в пределах которых устанавливается особый режим использования соответствующей зоны. </w:t>
      </w:r>
    </w:p>
    <w:p w:rsidR="00912B3C" w:rsidRPr="003D4FCD" w:rsidRDefault="00912B3C" w:rsidP="00912B3C">
      <w:pPr>
        <w:ind w:left="357"/>
        <w:jc w:val="both"/>
        <w:rPr>
          <w:sz w:val="28"/>
          <w:szCs w:val="28"/>
        </w:rPr>
      </w:pPr>
    </w:p>
    <w:p w:rsidR="00912B3C" w:rsidRPr="003D4FCD" w:rsidRDefault="00912B3C" w:rsidP="00912B3C">
      <w:pPr>
        <w:ind w:left="357"/>
        <w:jc w:val="both"/>
        <w:rPr>
          <w:i/>
          <w:sz w:val="28"/>
          <w:szCs w:val="28"/>
        </w:rPr>
      </w:pPr>
      <w:r w:rsidRPr="003D4FCD">
        <w:rPr>
          <w:i/>
          <w:sz w:val="28"/>
          <w:szCs w:val="28"/>
        </w:rPr>
        <w:t>Зоны различного функционального назначения  могут включать в себя территории общего пользования, занятые площадями, улицами, проездами, дорогами, скверами, бульварами, водоемами.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DC637A" w:rsidRDefault="00DC637A" w:rsidP="00936C7A">
      <w:pPr>
        <w:ind w:left="357"/>
        <w:jc w:val="both"/>
        <w:rPr>
          <w:sz w:val="28"/>
          <w:szCs w:val="28"/>
        </w:rPr>
        <w:sectPr w:rsidR="00DC637A" w:rsidSect="00D10F23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2"/>
          <w:cols w:space="708"/>
          <w:titlePg/>
          <w:docGrid w:linePitch="360"/>
        </w:sectPr>
      </w:pP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</w:t>
      </w:r>
      <w:r w:rsidR="009F7B6F">
        <w:t xml:space="preserve">Краснокутское </w:t>
      </w:r>
      <w:r>
        <w:t>сельское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8521D6" w:rsidTr="000E34A4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Вид функциональной </w:t>
            </w:r>
          </w:p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Сведения о планируемых объектах федерального значения, </w:t>
            </w:r>
            <w:r w:rsidRPr="008521D6">
              <w:rPr>
                <w:sz w:val="20"/>
                <w:szCs w:val="20"/>
              </w:rPr>
              <w:br/>
              <w:t>объектах регионального значения, объектах местного значения</w:t>
            </w:r>
          </w:p>
        </w:tc>
      </w:tr>
      <w:tr w:rsidR="007F267A" w:rsidRPr="008521D6" w:rsidTr="000E34A4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Краткая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1841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trike/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Статус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Номер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объекта на карте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276C6C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149,8493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98195D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1C580A" w:rsidRPr="008521D6" w:rsidTr="007F267A">
        <w:trPr>
          <w:cantSplit/>
        </w:trPr>
        <w:tc>
          <w:tcPr>
            <w:tcW w:w="567" w:type="dxa"/>
            <w:vMerge/>
          </w:tcPr>
          <w:p w:rsidR="001C580A" w:rsidRPr="008521D6" w:rsidRDefault="001C580A" w:rsidP="001C580A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C580A" w:rsidRPr="008521D6" w:rsidRDefault="001C580A" w:rsidP="001C580A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8B0655" w:rsidRPr="008521D6" w:rsidRDefault="008B0655" w:rsidP="00D54A33">
            <w:pPr>
              <w:pStyle w:val="006"/>
              <w:rPr>
                <w:sz w:val="20"/>
                <w:szCs w:val="20"/>
              </w:rPr>
            </w:pPr>
          </w:p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1418" w:type="dxa"/>
            <w:vMerge w:val="restart"/>
          </w:tcPr>
          <w:p w:rsidR="00276C6C" w:rsidRPr="008521D6" w:rsidRDefault="000E34A4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39,625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1418" w:type="dxa"/>
            <w:vMerge w:val="restart"/>
          </w:tcPr>
          <w:p w:rsidR="00276C6C" w:rsidRPr="008521D6" w:rsidRDefault="008B0655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253,7389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Логистический центр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севернее п. Интернациональный, восточнее </w:t>
            </w:r>
            <w:r w:rsidRPr="008521D6">
              <w:rPr>
                <w:color w:val="000000"/>
                <w:sz w:val="20"/>
                <w:szCs w:val="20"/>
              </w:rPr>
              <w:t>от пересечения</w:t>
            </w:r>
            <w:r w:rsidRPr="008521D6">
              <w:rPr>
                <w:sz w:val="20"/>
                <w:szCs w:val="20"/>
              </w:rPr>
              <w:t xml:space="preserve"> трасс</w:t>
            </w:r>
            <w:r w:rsidRPr="008521D6">
              <w:rPr>
                <w:i/>
                <w:iCs/>
                <w:sz w:val="20"/>
                <w:szCs w:val="20"/>
              </w:rPr>
              <w:t xml:space="preserve"> </w:t>
            </w:r>
            <w:r w:rsidRPr="008521D6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АГЗС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вдоль южной стороны полосы отвода автомагистрали «М-19» у поселка Интернациональный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276C6C" w:rsidRPr="008521D6" w:rsidRDefault="00BE2173" w:rsidP="00D54A33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252,9601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мясоперерабатывающий завод</w:t>
            </w:r>
          </w:p>
          <w:p w:rsidR="00276C6C" w:rsidRPr="008521D6" w:rsidRDefault="00276C6C" w:rsidP="00936C16">
            <w:pPr>
              <w:pStyle w:val="00d"/>
              <w:rPr>
                <w:color w:val="FF0000"/>
                <w:sz w:val="20"/>
                <w:szCs w:val="20"/>
              </w:rPr>
            </w:pPr>
            <w:r w:rsidRPr="008521D6">
              <w:rPr>
                <w:color w:val="000000"/>
                <w:sz w:val="20"/>
                <w:szCs w:val="20"/>
              </w:rPr>
              <w:t>210 тыс. тонн в год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color w:val="000000"/>
                <w:sz w:val="20"/>
                <w:szCs w:val="20"/>
              </w:rPr>
              <w:t>на севере хутора Новогригорьевка вдоль южной стороны полосы отвода</w:t>
            </w:r>
            <w:r w:rsidRPr="008521D6">
              <w:rPr>
                <w:sz w:val="20"/>
                <w:szCs w:val="20"/>
              </w:rPr>
              <w:t xml:space="preserve"> автомагистрали федерального значения М-19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кладбищ</w:t>
            </w:r>
          </w:p>
        </w:tc>
        <w:tc>
          <w:tcPr>
            <w:tcW w:w="1418" w:type="dxa"/>
            <w:vMerge w:val="restart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26,674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Кладбище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 юго-восток от х. Веселый вдоль южной стороны автомагистрали федерального значения М-19</w:t>
            </w:r>
          </w:p>
        </w:tc>
        <w:tc>
          <w:tcPr>
            <w:tcW w:w="1417" w:type="dxa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Общественно-деловые зоны</w:t>
            </w:r>
          </w:p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76C6C" w:rsidRPr="008521D6" w:rsidRDefault="00382EB2" w:rsidP="000E34A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0,3045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7</w:t>
            </w:r>
            <w:r w:rsidR="00276C6C" w:rsidRPr="008521D6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лесов</w:t>
            </w:r>
          </w:p>
        </w:tc>
        <w:tc>
          <w:tcPr>
            <w:tcW w:w="1418" w:type="dxa"/>
            <w:vMerge w:val="restart"/>
          </w:tcPr>
          <w:p w:rsidR="00276C6C" w:rsidRPr="008521D6" w:rsidRDefault="000E34A4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5,37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8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сельскохозяйственных угодий</w:t>
            </w:r>
          </w:p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76C6C" w:rsidRPr="008521D6" w:rsidRDefault="00CA49B1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12869,313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 w:val="restart"/>
          </w:tcPr>
          <w:p w:rsidR="00996469" w:rsidRPr="008521D6" w:rsidRDefault="00FD4BF8" w:rsidP="00996469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Акватория</w:t>
            </w:r>
          </w:p>
        </w:tc>
        <w:tc>
          <w:tcPr>
            <w:tcW w:w="1418" w:type="dxa"/>
            <w:vMerge w:val="restart"/>
          </w:tcPr>
          <w:p w:rsidR="00996469" w:rsidRPr="008521D6" w:rsidRDefault="00CB3246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87,4152</w:t>
            </w: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 w:val="restart"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  <w:r w:rsidR="00FD4BF8" w:rsidRPr="008521D6">
              <w:rPr>
                <w:sz w:val="20"/>
                <w:szCs w:val="20"/>
              </w:rPr>
              <w:t>0</w:t>
            </w:r>
            <w:r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Зона озелененных </w:t>
            </w:r>
            <w:proofErr w:type="spellStart"/>
            <w:r w:rsidRPr="008521D6">
              <w:rPr>
                <w:sz w:val="20"/>
                <w:szCs w:val="20"/>
              </w:rPr>
              <w:t>территрий</w:t>
            </w:r>
            <w:proofErr w:type="spellEnd"/>
            <w:r w:rsidRPr="008521D6">
              <w:rPr>
                <w:sz w:val="20"/>
                <w:szCs w:val="20"/>
              </w:rPr>
              <w:t xml:space="preserve"> специального назначения</w:t>
            </w:r>
          </w:p>
        </w:tc>
        <w:tc>
          <w:tcPr>
            <w:tcW w:w="1418" w:type="dxa"/>
            <w:vMerge w:val="restart"/>
          </w:tcPr>
          <w:p w:rsidR="005D0B36" w:rsidRPr="008521D6" w:rsidRDefault="00BD45BC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421,9105</w:t>
            </w: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 w:val="restart"/>
          </w:tcPr>
          <w:p w:rsidR="005D0B36" w:rsidRPr="008521D6" w:rsidRDefault="005D0B36" w:rsidP="00FD4BF8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lastRenderedPageBreak/>
              <w:t>1</w:t>
            </w:r>
            <w:r w:rsidR="00FD4BF8" w:rsidRPr="008521D6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отдыха</w:t>
            </w:r>
          </w:p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5D0B36" w:rsidRPr="008521D6" w:rsidRDefault="00F82AFE" w:rsidP="00C305CB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14,3</w:t>
            </w:r>
            <w:r w:rsidR="00C305CB" w:rsidRPr="008521D6">
              <w:rPr>
                <w:sz w:val="20"/>
                <w:szCs w:val="20"/>
              </w:rPr>
              <w:t>753</w:t>
            </w:r>
          </w:p>
        </w:tc>
        <w:tc>
          <w:tcPr>
            <w:tcW w:w="10204" w:type="dxa"/>
            <w:gridSpan w:val="5"/>
          </w:tcPr>
          <w:p w:rsidR="005D0B36" w:rsidRPr="008521D6" w:rsidRDefault="005D0B36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 w:val="restart"/>
          </w:tcPr>
          <w:p w:rsidR="00056124" w:rsidRPr="008521D6" w:rsidRDefault="00056124" w:rsidP="00FD4BF8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  <w:r w:rsidR="00FD4BF8"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056124" w:rsidRPr="008521D6" w:rsidRDefault="00154DC2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4,436</w:t>
            </w:r>
          </w:p>
          <w:p w:rsidR="00056124" w:rsidRPr="008521D6" w:rsidRDefault="00056124" w:rsidP="00056124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</w:tbl>
    <w:p w:rsidR="0098195D" w:rsidRDefault="0098195D" w:rsidP="0098195D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</w:t>
      </w: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559"/>
        <w:gridCol w:w="2268"/>
        <w:gridCol w:w="1276"/>
        <w:gridCol w:w="1132"/>
      </w:tblGrid>
      <w:tr w:rsidR="00276C6C" w:rsidRPr="00E36D0B" w:rsidTr="000E34A4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Вид функциональной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Сведения о планируемых объектах федерального значения, </w:t>
            </w:r>
            <w:r w:rsidRPr="00E36D0B">
              <w:rPr>
                <w:sz w:val="20"/>
                <w:szCs w:val="20"/>
              </w:rPr>
              <w:br/>
              <w:t>объектах регионального значения, объектах местного значения</w:t>
            </w:r>
          </w:p>
        </w:tc>
      </w:tr>
      <w:tr w:rsidR="00276C6C" w:rsidRPr="00E36D0B" w:rsidTr="00DA4E2A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Краткая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2268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trike/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Статус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объекта</w:t>
            </w:r>
          </w:p>
        </w:tc>
        <w:tc>
          <w:tcPr>
            <w:tcW w:w="1132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Номер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объекта на карте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0E34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жилой застройки индивидуальными  жилыми домами</w:t>
            </w:r>
          </w:p>
        </w:tc>
        <w:tc>
          <w:tcPr>
            <w:tcW w:w="1418" w:type="dxa"/>
            <w:vMerge w:val="restart"/>
          </w:tcPr>
          <w:p w:rsidR="00276C6C" w:rsidRPr="00E36D0B" w:rsidRDefault="001B4AF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563,31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936C1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276C6C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0,31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 w:val="restart"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vMerge w:val="restart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Общественно-деловые зоны</w:t>
            </w:r>
          </w:p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1,9431</w:t>
            </w: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382EB2" w:rsidRPr="00E36D0B" w:rsidTr="00DA4E2A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382EB2" w:rsidRPr="00E36D0B" w:rsidTr="00DA4E2A">
        <w:trPr>
          <w:cantSplit/>
          <w:trHeight w:val="164"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382EB2" w:rsidRPr="00E36D0B" w:rsidTr="00DA4E2A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4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276C6C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6,475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Модульный детский сад</w:t>
            </w:r>
          </w:p>
        </w:tc>
        <w:tc>
          <w:tcPr>
            <w:tcW w:w="1559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- 80 мест</w:t>
            </w:r>
          </w:p>
        </w:tc>
        <w:tc>
          <w:tcPr>
            <w:tcW w:w="2268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п.Интернациональный</w:t>
            </w:r>
            <w:proofErr w:type="spellEnd"/>
            <w:r>
              <w:rPr>
                <w:sz w:val="20"/>
                <w:szCs w:val="20"/>
              </w:rPr>
              <w:t>, п</w:t>
            </w:r>
            <w:r w:rsidR="00BA6DB8" w:rsidRPr="00E36D0B">
              <w:rPr>
                <w:sz w:val="20"/>
                <w:szCs w:val="20"/>
              </w:rPr>
              <w:t>ер. Гаражный, 10</w:t>
            </w:r>
          </w:p>
        </w:tc>
        <w:tc>
          <w:tcPr>
            <w:tcW w:w="1276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озелененных территорий общего пользования</w:t>
            </w:r>
          </w:p>
        </w:tc>
        <w:tc>
          <w:tcPr>
            <w:tcW w:w="1418" w:type="dxa"/>
            <w:vMerge w:val="restart"/>
          </w:tcPr>
          <w:p w:rsidR="00BA6DB8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4,9360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BA6DB8" w:rsidRPr="00E36D0B" w:rsidRDefault="00154DC2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71,4863</w:t>
            </w:r>
          </w:p>
          <w:p w:rsidR="00FD4BF8" w:rsidRPr="00E36D0B" w:rsidRDefault="00FD4BF8" w:rsidP="00936C16">
            <w:pPr>
              <w:pStyle w:val="00d"/>
              <w:rPr>
                <w:sz w:val="20"/>
                <w:szCs w:val="20"/>
              </w:rPr>
            </w:pPr>
          </w:p>
          <w:p w:rsidR="00BA6DB8" w:rsidRPr="00E36D0B" w:rsidRDefault="00BA6DB8" w:rsidP="00936C16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rPr>
                <w:sz w:val="20"/>
                <w:szCs w:val="20"/>
                <w:lang w:eastAsia="en-US"/>
              </w:rPr>
            </w:pPr>
            <w:r w:rsidRPr="00E36D0B">
              <w:rPr>
                <w:sz w:val="20"/>
                <w:szCs w:val="20"/>
              </w:rPr>
              <w:t>Зона озелененных территорий специального назначения</w:t>
            </w:r>
          </w:p>
        </w:tc>
        <w:tc>
          <w:tcPr>
            <w:tcW w:w="1418" w:type="dxa"/>
            <w:vMerge w:val="restart"/>
          </w:tcPr>
          <w:p w:rsidR="00BA6DB8" w:rsidRPr="00E36D0B" w:rsidRDefault="0025170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26,02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8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BA6DB8" w:rsidRPr="00E36D0B" w:rsidRDefault="00A13A81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40,4745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сельскохозяйственных угодий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F97FD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26,0904</w:t>
            </w:r>
          </w:p>
          <w:p w:rsidR="00BA6DB8" w:rsidRPr="00E36D0B" w:rsidRDefault="00BA6DB8" w:rsidP="00936C16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10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BA6DB8" w:rsidRPr="00E36D0B" w:rsidRDefault="00323E75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40,4745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11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смешанной и общественно-деловой застройки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8B0655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14,92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EE3AD8" w:rsidRPr="00E36D0B" w:rsidTr="00DA4E2A">
        <w:trPr>
          <w:cantSplit/>
        </w:trPr>
        <w:tc>
          <w:tcPr>
            <w:tcW w:w="567" w:type="dxa"/>
            <w:vMerge/>
          </w:tcPr>
          <w:p w:rsidR="00EE3AD8" w:rsidRPr="00E36D0B" w:rsidRDefault="00EE3AD8" w:rsidP="00EE3AD8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EE3AD8" w:rsidRPr="00E36D0B" w:rsidRDefault="00EE3AD8" w:rsidP="00EE3AD8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DA4E2A" w:rsidRPr="00E36D0B" w:rsidTr="00DA4E2A">
        <w:trPr>
          <w:cantSplit/>
        </w:trPr>
        <w:tc>
          <w:tcPr>
            <w:tcW w:w="567" w:type="dxa"/>
          </w:tcPr>
          <w:p w:rsidR="00DA4E2A" w:rsidRPr="00E36D0B" w:rsidRDefault="00DA4E2A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Модульное здание начальной школы</w:t>
            </w:r>
          </w:p>
        </w:tc>
        <w:tc>
          <w:tcPr>
            <w:tcW w:w="1559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– 100 мест</w:t>
            </w:r>
          </w:p>
        </w:tc>
        <w:tc>
          <w:tcPr>
            <w:tcW w:w="2268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Интернациональный, ул. Восточная, 62</w:t>
            </w:r>
          </w:p>
        </w:tc>
        <w:tc>
          <w:tcPr>
            <w:tcW w:w="1276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12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транспортной инфраструктуры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9C5B91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6,2311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13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453F4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Коммунально-складская зона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51,</w:t>
            </w:r>
            <w:r w:rsidR="008B0655" w:rsidRPr="00E36D0B">
              <w:rPr>
                <w:sz w:val="20"/>
                <w:szCs w:val="20"/>
              </w:rPr>
              <w:t>5</w:t>
            </w:r>
            <w:r w:rsidR="009C5B91">
              <w:rPr>
                <w:sz w:val="20"/>
                <w:szCs w:val="20"/>
              </w:rPr>
              <w:t>194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 w:val="restart"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14</w:t>
            </w:r>
          </w:p>
        </w:tc>
        <w:tc>
          <w:tcPr>
            <w:tcW w:w="2835" w:type="dxa"/>
            <w:vMerge w:val="restart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отдыха</w:t>
            </w:r>
          </w:p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3,8467</w:t>
            </w: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A5872" w:rsidRPr="00E36D0B" w:rsidTr="00DA4E2A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A5872" w:rsidRPr="00E36D0B" w:rsidTr="00DA4E2A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A5872" w:rsidRPr="00E36D0B" w:rsidTr="00DA4E2A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Сквер</w:t>
            </w:r>
          </w:p>
        </w:tc>
        <w:tc>
          <w:tcPr>
            <w:tcW w:w="155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х. Красный Кут, ул. Чистова</w:t>
            </w:r>
          </w:p>
        </w:tc>
        <w:tc>
          <w:tcPr>
            <w:tcW w:w="1276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EE3AD8" w:rsidRPr="00E36D0B" w:rsidTr="00DA4E2A">
        <w:trPr>
          <w:cantSplit/>
        </w:trPr>
        <w:tc>
          <w:tcPr>
            <w:tcW w:w="567" w:type="dxa"/>
            <w:vMerge/>
          </w:tcPr>
          <w:p w:rsidR="00EE3AD8" w:rsidRPr="00E36D0B" w:rsidRDefault="00EE3AD8" w:rsidP="00EE3AD8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EE3AD8" w:rsidRPr="00E36D0B" w:rsidRDefault="00EE3AD8" w:rsidP="00EE3AD8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 w:val="restart"/>
          </w:tcPr>
          <w:p w:rsidR="00996469" w:rsidRPr="00E36D0B" w:rsidRDefault="00FD4BF8" w:rsidP="00996469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15</w:t>
            </w:r>
          </w:p>
        </w:tc>
        <w:tc>
          <w:tcPr>
            <w:tcW w:w="2835" w:type="dxa"/>
            <w:vMerge w:val="restart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Акватория</w:t>
            </w:r>
          </w:p>
        </w:tc>
        <w:tc>
          <w:tcPr>
            <w:tcW w:w="1418" w:type="dxa"/>
            <w:vMerge w:val="restart"/>
          </w:tcPr>
          <w:p w:rsidR="00996469" w:rsidRPr="00E36D0B" w:rsidRDefault="007A284B" w:rsidP="00996469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11,39</w:t>
            </w: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996469" w:rsidRPr="00E36D0B" w:rsidTr="00DA4E2A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996469" w:rsidRPr="00E36D0B" w:rsidTr="00DA4E2A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996469" w:rsidRPr="00E36D0B" w:rsidTr="00DA4E2A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</w:tbl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br w:type="page"/>
      </w: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  <w:sectPr w:rsidR="007379AE" w:rsidSect="00D10F23">
          <w:footnotePr>
            <w:numRestart w:val="eachPage"/>
          </w:footnotePr>
          <w:pgSz w:w="16838" w:h="11906" w:orient="landscape"/>
          <w:pgMar w:top="1134" w:right="822" w:bottom="567" w:left="1134" w:header="567" w:footer="567" w:gutter="0"/>
          <w:pgNumType w:start="26"/>
          <w:cols w:space="708"/>
          <w:titlePg/>
          <w:docGrid w:linePitch="360"/>
        </w:sectPr>
      </w:pPr>
    </w:p>
    <w:p w:rsidR="007379AE" w:rsidRDefault="007379AE" w:rsidP="007379AE">
      <w:pPr>
        <w:jc w:val="right"/>
        <w:rPr>
          <w:rFonts w:cstheme="minorHAnsi"/>
          <w:sz w:val="20"/>
          <w:szCs w:val="20"/>
        </w:rPr>
      </w:pPr>
      <w:r w:rsidRPr="007379AE">
        <w:rPr>
          <w:rFonts w:cstheme="minorHAnsi"/>
          <w:sz w:val="20"/>
          <w:szCs w:val="20"/>
        </w:rPr>
        <w:lastRenderedPageBreak/>
        <w:t>Приложение № 2</w:t>
      </w:r>
    </w:p>
    <w:p w:rsidR="007379AE" w:rsidRPr="007379AE" w:rsidRDefault="007379AE" w:rsidP="007379AE">
      <w:pPr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к Решению Собрания депутатов</w:t>
      </w:r>
    </w:p>
    <w:p w:rsidR="007379AE" w:rsidRDefault="007379AE" w:rsidP="007379AE">
      <w:pPr>
        <w:pStyle w:val="af6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16" descr="C:\Users\User\AppData\Local\Temp\Rar$DIa5452.29796\Приложение к заключению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3176F8" id="AutoShape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GG+DUogAwAAJgYAAA4AAAAAAAAAAAAA&#10;AAAALgIAAGRycy9lMm9Eb2MueG1sUEsBAi0AFAAGAAgAAAAhAEyg6SzYAAAAAwEAAA8AAAAAAAAA&#10;AAAAAAAAegUAAGRycy9kb3ducmV2LnhtbFBLBQYAAAAABAAEAPMAAAB/BgAAAAA=&#10;" filled="f" stroked="f">
                <o:lock v:ext="edit" aspectratio="t"/>
                <w10:anchorlock/>
              </v:rect>
            </w:pict>
          </mc:Fallback>
        </mc:AlternateContent>
      </w:r>
      <w:r w:rsidRPr="007379A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7379AE">
        <w:rPr>
          <w:noProof/>
        </w:rPr>
        <w:drawing>
          <wp:inline distT="0" distB="0" distL="0" distR="0">
            <wp:extent cx="6480175" cy="6480175"/>
            <wp:effectExtent l="0" t="0" r="0" b="0"/>
            <wp:docPr id="2" name="Рисунок 2" descr="C:\Users\User\Desktop\Приложение к заключению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Приложение к заключению 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9AE" w:rsidRPr="007379AE" w:rsidRDefault="007379AE" w:rsidP="007379AE">
      <w:pPr>
        <w:jc w:val="center"/>
        <w:rPr>
          <w:rFonts w:cstheme="minorHAnsi"/>
          <w:b/>
          <w:sz w:val="28"/>
          <w:szCs w:val="28"/>
        </w:rPr>
      </w:pPr>
      <w:r w:rsidRPr="007379AE">
        <w:rPr>
          <w:rFonts w:cstheme="minorHAnsi"/>
          <w:b/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17" descr="C:\Users\User\AppData\Local\Temp\Rar$DIa5452.29796\Приложение к заключению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6A5659" id="AutoShape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UheB6IQMAACYGAAAOAAAAAAAAAAAA&#10;AAAAAC4CAABkcnMvZTJvRG9jLnhtbFBLAQItABQABgAIAAAAIQBMoOks2AAAAAMBAAAPAAAAAAAA&#10;AAAAAAAAAHsFAABkcnMvZG93bnJldi54bWxQSwUGAAAAAAQABADzAAAAgAYAAAAA&#10;" filled="f" stroked="f">
                <o:lock v:ext="edit" aspectratio="t"/>
                <w10:anchorlock/>
              </v:rect>
            </w:pict>
          </mc:Fallback>
        </mc:AlternateContent>
      </w:r>
    </w:p>
    <w:p w:rsidR="007379AE" w:rsidRDefault="007379AE" w:rsidP="007379AE">
      <w:pPr>
        <w:pStyle w:val="af6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AutoShape 4" descr="C:\Users\User\AppData\Local\Temp\Rar$DIa5452.29796\Приложение к заключению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E31B84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6Cu8xB8DAAAlBgAADgAAAAAAAAAAAAAA&#10;AAAuAgAAZHJzL2Uyb0RvYy54bWxQSwECLQAUAAYACAAAACEATKDpLNgAAAADAQAADwAAAAAAAAAA&#10;AAAAAAB5BQAAZHJzL2Rvd25yZXYueG1sUEsFBgAAAAAEAAQA8wAAAH4GAAAAAA==&#10;" filled="f" stroked="f">
                <o:lock v:ext="edit" aspectratio="t"/>
                <w10:anchorlock/>
              </v:rect>
            </w:pict>
          </mc:Fallback>
        </mc:AlternateContent>
      </w: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sectPr w:rsidR="007379AE" w:rsidSect="007379AE">
      <w:footnotePr>
        <w:numRestart w:val="eachPage"/>
      </w:footnotePr>
      <w:pgSz w:w="11906" w:h="16838"/>
      <w:pgMar w:top="822" w:right="567" w:bottom="1134" w:left="1134" w:header="567" w:footer="567" w:gutter="0"/>
      <w:pgNumType w:start="2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1DB" w:rsidRDefault="005651DB" w:rsidP="00F57B28">
      <w:r>
        <w:separator/>
      </w:r>
    </w:p>
  </w:endnote>
  <w:endnote w:type="continuationSeparator" w:id="0">
    <w:p w:rsidR="005651DB" w:rsidRDefault="005651DB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3701"/>
      <w:docPartObj>
        <w:docPartGallery w:val="Page Numbers (Bottom of Page)"/>
        <w:docPartUnique/>
      </w:docPartObj>
    </w:sdtPr>
    <w:sdtEndPr/>
    <w:sdtContent>
      <w:p w:rsidR="00982D7F" w:rsidRDefault="00982D7F">
        <w:pPr>
          <w:pStyle w:val="af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1B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82D7F" w:rsidRDefault="00982D7F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D7F" w:rsidRDefault="00982D7F">
    <w:pPr>
      <w:pStyle w:val="afe"/>
      <w:jc w:val="center"/>
    </w:pPr>
  </w:p>
  <w:p w:rsidR="00982D7F" w:rsidRDefault="00982D7F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1DB" w:rsidRDefault="005651DB" w:rsidP="00F57B28">
      <w:r>
        <w:separator/>
      </w:r>
    </w:p>
  </w:footnote>
  <w:footnote w:type="continuationSeparator" w:id="0">
    <w:p w:rsidR="005651DB" w:rsidRDefault="005651DB" w:rsidP="00F57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D7F" w:rsidRPr="00FA66A3" w:rsidRDefault="00982D7F" w:rsidP="00FA66A3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3126" w:hanging="432"/>
      </w:pPr>
    </w:lvl>
    <w:lvl w:ilvl="1">
      <w:start w:val="1"/>
      <w:numFmt w:val="decimal"/>
      <w:pStyle w:val="2"/>
      <w:lvlText w:val="%1.%2"/>
      <w:lvlJc w:val="left"/>
      <w:pPr>
        <w:ind w:left="142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hideSpellingErrors/>
  <w:hideGrammaticalErrors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B28"/>
    <w:rsid w:val="00001B0A"/>
    <w:rsid w:val="00003231"/>
    <w:rsid w:val="00012D69"/>
    <w:rsid w:val="00014D37"/>
    <w:rsid w:val="00014FBE"/>
    <w:rsid w:val="00016DA8"/>
    <w:rsid w:val="00017A69"/>
    <w:rsid w:val="00021A3F"/>
    <w:rsid w:val="00021B4A"/>
    <w:rsid w:val="00022106"/>
    <w:rsid w:val="00031A60"/>
    <w:rsid w:val="0004496C"/>
    <w:rsid w:val="000511C5"/>
    <w:rsid w:val="00051598"/>
    <w:rsid w:val="0005243F"/>
    <w:rsid w:val="0005584E"/>
    <w:rsid w:val="00056124"/>
    <w:rsid w:val="000572CE"/>
    <w:rsid w:val="0005790B"/>
    <w:rsid w:val="00057C26"/>
    <w:rsid w:val="00060070"/>
    <w:rsid w:val="00061C92"/>
    <w:rsid w:val="00071864"/>
    <w:rsid w:val="00075D29"/>
    <w:rsid w:val="00077273"/>
    <w:rsid w:val="000804F5"/>
    <w:rsid w:val="000816C5"/>
    <w:rsid w:val="00085D84"/>
    <w:rsid w:val="00085DDB"/>
    <w:rsid w:val="00086139"/>
    <w:rsid w:val="0009126E"/>
    <w:rsid w:val="000A2523"/>
    <w:rsid w:val="000A37BB"/>
    <w:rsid w:val="000A6511"/>
    <w:rsid w:val="000A7C1E"/>
    <w:rsid w:val="000A7DEA"/>
    <w:rsid w:val="000B5125"/>
    <w:rsid w:val="000C1041"/>
    <w:rsid w:val="000C183E"/>
    <w:rsid w:val="000C1B03"/>
    <w:rsid w:val="000C23B8"/>
    <w:rsid w:val="000C242B"/>
    <w:rsid w:val="000C3607"/>
    <w:rsid w:val="000C5B3B"/>
    <w:rsid w:val="000C667A"/>
    <w:rsid w:val="000C7404"/>
    <w:rsid w:val="000C7759"/>
    <w:rsid w:val="000D02D5"/>
    <w:rsid w:val="000D7DAF"/>
    <w:rsid w:val="000E34A4"/>
    <w:rsid w:val="000E4B0F"/>
    <w:rsid w:val="000E4B63"/>
    <w:rsid w:val="000E52BD"/>
    <w:rsid w:val="000E75EC"/>
    <w:rsid w:val="000F062E"/>
    <w:rsid w:val="000F189D"/>
    <w:rsid w:val="000F2ADF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5497"/>
    <w:rsid w:val="00126711"/>
    <w:rsid w:val="0012705B"/>
    <w:rsid w:val="0012778F"/>
    <w:rsid w:val="0013480B"/>
    <w:rsid w:val="001348D8"/>
    <w:rsid w:val="00137F18"/>
    <w:rsid w:val="001443E1"/>
    <w:rsid w:val="00144457"/>
    <w:rsid w:val="00145598"/>
    <w:rsid w:val="001468A4"/>
    <w:rsid w:val="00146E78"/>
    <w:rsid w:val="00150823"/>
    <w:rsid w:val="001528D3"/>
    <w:rsid w:val="00154DC2"/>
    <w:rsid w:val="0015599E"/>
    <w:rsid w:val="0015612F"/>
    <w:rsid w:val="00157384"/>
    <w:rsid w:val="001576EC"/>
    <w:rsid w:val="001604B5"/>
    <w:rsid w:val="00164306"/>
    <w:rsid w:val="00165A9C"/>
    <w:rsid w:val="00176D01"/>
    <w:rsid w:val="00180241"/>
    <w:rsid w:val="00180992"/>
    <w:rsid w:val="00183957"/>
    <w:rsid w:val="0019037B"/>
    <w:rsid w:val="00194D64"/>
    <w:rsid w:val="00196373"/>
    <w:rsid w:val="001A3A6E"/>
    <w:rsid w:val="001A6877"/>
    <w:rsid w:val="001B108B"/>
    <w:rsid w:val="001B300E"/>
    <w:rsid w:val="001B4AFC"/>
    <w:rsid w:val="001B7208"/>
    <w:rsid w:val="001B7779"/>
    <w:rsid w:val="001C0D86"/>
    <w:rsid w:val="001C580A"/>
    <w:rsid w:val="001C6D2E"/>
    <w:rsid w:val="001D03D1"/>
    <w:rsid w:val="001D15B7"/>
    <w:rsid w:val="001D15D0"/>
    <w:rsid w:val="001D1BEA"/>
    <w:rsid w:val="001D1FCB"/>
    <w:rsid w:val="001D2471"/>
    <w:rsid w:val="001D6668"/>
    <w:rsid w:val="001D66A8"/>
    <w:rsid w:val="001E0EF5"/>
    <w:rsid w:val="001E397F"/>
    <w:rsid w:val="001E5824"/>
    <w:rsid w:val="001E5C38"/>
    <w:rsid w:val="001E7334"/>
    <w:rsid w:val="001E7ABF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07D29"/>
    <w:rsid w:val="0021122B"/>
    <w:rsid w:val="00211E1E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0BAA"/>
    <w:rsid w:val="0025170A"/>
    <w:rsid w:val="002538BD"/>
    <w:rsid w:val="00266B34"/>
    <w:rsid w:val="00266F9D"/>
    <w:rsid w:val="00267829"/>
    <w:rsid w:val="002717DE"/>
    <w:rsid w:val="00271B02"/>
    <w:rsid w:val="00274E1C"/>
    <w:rsid w:val="00276228"/>
    <w:rsid w:val="00276C6C"/>
    <w:rsid w:val="00281D06"/>
    <w:rsid w:val="002950DB"/>
    <w:rsid w:val="002964CF"/>
    <w:rsid w:val="002A2F6A"/>
    <w:rsid w:val="002A31E0"/>
    <w:rsid w:val="002A5872"/>
    <w:rsid w:val="002A7F73"/>
    <w:rsid w:val="002B02B0"/>
    <w:rsid w:val="002B6918"/>
    <w:rsid w:val="002C0C17"/>
    <w:rsid w:val="002C497F"/>
    <w:rsid w:val="002C4BC1"/>
    <w:rsid w:val="002C4D98"/>
    <w:rsid w:val="002C58BD"/>
    <w:rsid w:val="002D0C77"/>
    <w:rsid w:val="002E4DFA"/>
    <w:rsid w:val="002F0124"/>
    <w:rsid w:val="002F51C4"/>
    <w:rsid w:val="002F52A2"/>
    <w:rsid w:val="002F6FE2"/>
    <w:rsid w:val="002F7684"/>
    <w:rsid w:val="003011B1"/>
    <w:rsid w:val="00306634"/>
    <w:rsid w:val="00307191"/>
    <w:rsid w:val="00312793"/>
    <w:rsid w:val="00312891"/>
    <w:rsid w:val="00315886"/>
    <w:rsid w:val="0031689B"/>
    <w:rsid w:val="00316D25"/>
    <w:rsid w:val="00323105"/>
    <w:rsid w:val="00323831"/>
    <w:rsid w:val="00323E75"/>
    <w:rsid w:val="003249D4"/>
    <w:rsid w:val="0032775D"/>
    <w:rsid w:val="003307FE"/>
    <w:rsid w:val="0033083D"/>
    <w:rsid w:val="003321C9"/>
    <w:rsid w:val="0033252B"/>
    <w:rsid w:val="0033502A"/>
    <w:rsid w:val="0033615F"/>
    <w:rsid w:val="00336FDB"/>
    <w:rsid w:val="00342222"/>
    <w:rsid w:val="00345651"/>
    <w:rsid w:val="00347DEB"/>
    <w:rsid w:val="003535D5"/>
    <w:rsid w:val="00355F9B"/>
    <w:rsid w:val="00356671"/>
    <w:rsid w:val="00356E9D"/>
    <w:rsid w:val="00363A85"/>
    <w:rsid w:val="00364611"/>
    <w:rsid w:val="003652F9"/>
    <w:rsid w:val="00366CD6"/>
    <w:rsid w:val="00371C89"/>
    <w:rsid w:val="003742B5"/>
    <w:rsid w:val="0037587B"/>
    <w:rsid w:val="00376015"/>
    <w:rsid w:val="00377263"/>
    <w:rsid w:val="00377F5C"/>
    <w:rsid w:val="003815FF"/>
    <w:rsid w:val="00381882"/>
    <w:rsid w:val="00382EB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6974"/>
    <w:rsid w:val="003C7186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1E8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5443"/>
    <w:rsid w:val="004466DF"/>
    <w:rsid w:val="00453F49"/>
    <w:rsid w:val="004542EA"/>
    <w:rsid w:val="00455F82"/>
    <w:rsid w:val="004570DB"/>
    <w:rsid w:val="004573DD"/>
    <w:rsid w:val="00462836"/>
    <w:rsid w:val="004666F5"/>
    <w:rsid w:val="00470210"/>
    <w:rsid w:val="0047248B"/>
    <w:rsid w:val="004726DC"/>
    <w:rsid w:val="004730AC"/>
    <w:rsid w:val="00473536"/>
    <w:rsid w:val="00481172"/>
    <w:rsid w:val="00482D9D"/>
    <w:rsid w:val="00483E0B"/>
    <w:rsid w:val="00485F0D"/>
    <w:rsid w:val="004933EC"/>
    <w:rsid w:val="004949E4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D327C"/>
    <w:rsid w:val="004E3487"/>
    <w:rsid w:val="004E4655"/>
    <w:rsid w:val="004E47D7"/>
    <w:rsid w:val="004F21E4"/>
    <w:rsid w:val="004F64BA"/>
    <w:rsid w:val="005035F4"/>
    <w:rsid w:val="005037A2"/>
    <w:rsid w:val="00504111"/>
    <w:rsid w:val="00505B14"/>
    <w:rsid w:val="0051079B"/>
    <w:rsid w:val="005138F4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578C"/>
    <w:rsid w:val="0055677F"/>
    <w:rsid w:val="005570E1"/>
    <w:rsid w:val="005639E0"/>
    <w:rsid w:val="005651DB"/>
    <w:rsid w:val="005661AE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B0DBF"/>
    <w:rsid w:val="005B2E3E"/>
    <w:rsid w:val="005B4F9E"/>
    <w:rsid w:val="005C06DB"/>
    <w:rsid w:val="005C2280"/>
    <w:rsid w:val="005C2B1F"/>
    <w:rsid w:val="005D0B36"/>
    <w:rsid w:val="005D7767"/>
    <w:rsid w:val="005E49E7"/>
    <w:rsid w:val="005E59B6"/>
    <w:rsid w:val="005E7A08"/>
    <w:rsid w:val="005F13F9"/>
    <w:rsid w:val="005F1B60"/>
    <w:rsid w:val="005F2F4C"/>
    <w:rsid w:val="005F4DD8"/>
    <w:rsid w:val="005F7FC4"/>
    <w:rsid w:val="00602D75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26D02"/>
    <w:rsid w:val="00631F74"/>
    <w:rsid w:val="00634160"/>
    <w:rsid w:val="00636E22"/>
    <w:rsid w:val="00640AD6"/>
    <w:rsid w:val="006477FB"/>
    <w:rsid w:val="00651566"/>
    <w:rsid w:val="006535EF"/>
    <w:rsid w:val="00653C1F"/>
    <w:rsid w:val="00653D8C"/>
    <w:rsid w:val="00656008"/>
    <w:rsid w:val="006577D1"/>
    <w:rsid w:val="00657D99"/>
    <w:rsid w:val="00661180"/>
    <w:rsid w:val="00661DA2"/>
    <w:rsid w:val="006622AB"/>
    <w:rsid w:val="00663AF4"/>
    <w:rsid w:val="0066637E"/>
    <w:rsid w:val="0067022D"/>
    <w:rsid w:val="0067678F"/>
    <w:rsid w:val="00676C64"/>
    <w:rsid w:val="00682960"/>
    <w:rsid w:val="00682CFA"/>
    <w:rsid w:val="00684C94"/>
    <w:rsid w:val="006866F8"/>
    <w:rsid w:val="006928D5"/>
    <w:rsid w:val="00692ED6"/>
    <w:rsid w:val="006959C9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6E0C"/>
    <w:rsid w:val="006D703A"/>
    <w:rsid w:val="006D77A9"/>
    <w:rsid w:val="006D7897"/>
    <w:rsid w:val="006E2654"/>
    <w:rsid w:val="006E4117"/>
    <w:rsid w:val="006E79D9"/>
    <w:rsid w:val="006F4C49"/>
    <w:rsid w:val="00700CF0"/>
    <w:rsid w:val="00700FEF"/>
    <w:rsid w:val="00703112"/>
    <w:rsid w:val="007076A1"/>
    <w:rsid w:val="007106B7"/>
    <w:rsid w:val="0071077B"/>
    <w:rsid w:val="00713D4D"/>
    <w:rsid w:val="00716FA1"/>
    <w:rsid w:val="007176DE"/>
    <w:rsid w:val="007178BB"/>
    <w:rsid w:val="00721489"/>
    <w:rsid w:val="00723050"/>
    <w:rsid w:val="00723B15"/>
    <w:rsid w:val="00724855"/>
    <w:rsid w:val="0072505B"/>
    <w:rsid w:val="007261F0"/>
    <w:rsid w:val="00727138"/>
    <w:rsid w:val="00733A9F"/>
    <w:rsid w:val="0073635F"/>
    <w:rsid w:val="00736F99"/>
    <w:rsid w:val="007379AE"/>
    <w:rsid w:val="007379F9"/>
    <w:rsid w:val="007408FA"/>
    <w:rsid w:val="007412C8"/>
    <w:rsid w:val="00742F20"/>
    <w:rsid w:val="007437AF"/>
    <w:rsid w:val="00746402"/>
    <w:rsid w:val="007504DB"/>
    <w:rsid w:val="007509F7"/>
    <w:rsid w:val="00753D10"/>
    <w:rsid w:val="00756AE3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09BB"/>
    <w:rsid w:val="0079124D"/>
    <w:rsid w:val="0079142E"/>
    <w:rsid w:val="0079364F"/>
    <w:rsid w:val="00793D1C"/>
    <w:rsid w:val="0079540F"/>
    <w:rsid w:val="007A284B"/>
    <w:rsid w:val="007A30F0"/>
    <w:rsid w:val="007A320F"/>
    <w:rsid w:val="007A38DE"/>
    <w:rsid w:val="007A518B"/>
    <w:rsid w:val="007A524A"/>
    <w:rsid w:val="007A6F02"/>
    <w:rsid w:val="007A7231"/>
    <w:rsid w:val="007B1B2A"/>
    <w:rsid w:val="007B356F"/>
    <w:rsid w:val="007B3867"/>
    <w:rsid w:val="007B494E"/>
    <w:rsid w:val="007B4DED"/>
    <w:rsid w:val="007C20D5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3DD0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271C7"/>
    <w:rsid w:val="008302FF"/>
    <w:rsid w:val="00830EDB"/>
    <w:rsid w:val="00832A64"/>
    <w:rsid w:val="00836023"/>
    <w:rsid w:val="00837325"/>
    <w:rsid w:val="00837579"/>
    <w:rsid w:val="00841A90"/>
    <w:rsid w:val="0084343E"/>
    <w:rsid w:val="008452B3"/>
    <w:rsid w:val="008466D7"/>
    <w:rsid w:val="00847D84"/>
    <w:rsid w:val="00851C7C"/>
    <w:rsid w:val="008521D6"/>
    <w:rsid w:val="008551EA"/>
    <w:rsid w:val="00857A47"/>
    <w:rsid w:val="00863F40"/>
    <w:rsid w:val="00865C3A"/>
    <w:rsid w:val="008661C2"/>
    <w:rsid w:val="00867038"/>
    <w:rsid w:val="00867A90"/>
    <w:rsid w:val="00873A5B"/>
    <w:rsid w:val="0087477B"/>
    <w:rsid w:val="008751F0"/>
    <w:rsid w:val="00877976"/>
    <w:rsid w:val="008814D3"/>
    <w:rsid w:val="00885904"/>
    <w:rsid w:val="00885CC0"/>
    <w:rsid w:val="00887DEA"/>
    <w:rsid w:val="00891FCF"/>
    <w:rsid w:val="0089381D"/>
    <w:rsid w:val="008945A8"/>
    <w:rsid w:val="00894CC6"/>
    <w:rsid w:val="00894FA9"/>
    <w:rsid w:val="0089742E"/>
    <w:rsid w:val="008A1062"/>
    <w:rsid w:val="008A52A1"/>
    <w:rsid w:val="008A5E1C"/>
    <w:rsid w:val="008B0655"/>
    <w:rsid w:val="008B1AB7"/>
    <w:rsid w:val="008B2C85"/>
    <w:rsid w:val="008B645D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525A"/>
    <w:rsid w:val="00907D78"/>
    <w:rsid w:val="00912B3C"/>
    <w:rsid w:val="00913956"/>
    <w:rsid w:val="00914D08"/>
    <w:rsid w:val="009151E7"/>
    <w:rsid w:val="00920145"/>
    <w:rsid w:val="009236D6"/>
    <w:rsid w:val="00924809"/>
    <w:rsid w:val="00926EA5"/>
    <w:rsid w:val="00932375"/>
    <w:rsid w:val="00933F69"/>
    <w:rsid w:val="00936C16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6665"/>
    <w:rsid w:val="0097119D"/>
    <w:rsid w:val="00972A3C"/>
    <w:rsid w:val="0097502A"/>
    <w:rsid w:val="00976621"/>
    <w:rsid w:val="009810BE"/>
    <w:rsid w:val="0098195D"/>
    <w:rsid w:val="00982D7F"/>
    <w:rsid w:val="009853E2"/>
    <w:rsid w:val="00986069"/>
    <w:rsid w:val="0099238E"/>
    <w:rsid w:val="00996469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5A2B"/>
    <w:rsid w:val="009B7ADA"/>
    <w:rsid w:val="009C5B91"/>
    <w:rsid w:val="009C600E"/>
    <w:rsid w:val="009C74AC"/>
    <w:rsid w:val="009D25F6"/>
    <w:rsid w:val="009E2878"/>
    <w:rsid w:val="009E2A59"/>
    <w:rsid w:val="009E530D"/>
    <w:rsid w:val="009E7A09"/>
    <w:rsid w:val="009F330F"/>
    <w:rsid w:val="009F33CF"/>
    <w:rsid w:val="009F53F6"/>
    <w:rsid w:val="009F655A"/>
    <w:rsid w:val="009F7B6F"/>
    <w:rsid w:val="00A01069"/>
    <w:rsid w:val="00A013BD"/>
    <w:rsid w:val="00A01E13"/>
    <w:rsid w:val="00A03723"/>
    <w:rsid w:val="00A06875"/>
    <w:rsid w:val="00A07384"/>
    <w:rsid w:val="00A07CD8"/>
    <w:rsid w:val="00A11CA4"/>
    <w:rsid w:val="00A13073"/>
    <w:rsid w:val="00A13A81"/>
    <w:rsid w:val="00A13D42"/>
    <w:rsid w:val="00A21FB4"/>
    <w:rsid w:val="00A22BA7"/>
    <w:rsid w:val="00A23761"/>
    <w:rsid w:val="00A23C3F"/>
    <w:rsid w:val="00A24779"/>
    <w:rsid w:val="00A26BD1"/>
    <w:rsid w:val="00A31C21"/>
    <w:rsid w:val="00A3338A"/>
    <w:rsid w:val="00A417F2"/>
    <w:rsid w:val="00A4297C"/>
    <w:rsid w:val="00A47D24"/>
    <w:rsid w:val="00A51D0F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2300"/>
    <w:rsid w:val="00AB062D"/>
    <w:rsid w:val="00AB063F"/>
    <w:rsid w:val="00AB0F7E"/>
    <w:rsid w:val="00AB2601"/>
    <w:rsid w:val="00AC4DF7"/>
    <w:rsid w:val="00AC6335"/>
    <w:rsid w:val="00AD2AD3"/>
    <w:rsid w:val="00AD50A2"/>
    <w:rsid w:val="00AD6250"/>
    <w:rsid w:val="00AD63BE"/>
    <w:rsid w:val="00AE016D"/>
    <w:rsid w:val="00AE0604"/>
    <w:rsid w:val="00AE11A5"/>
    <w:rsid w:val="00AE3AAA"/>
    <w:rsid w:val="00AE4827"/>
    <w:rsid w:val="00AF3C0B"/>
    <w:rsid w:val="00AF4026"/>
    <w:rsid w:val="00AF64BD"/>
    <w:rsid w:val="00AF7C23"/>
    <w:rsid w:val="00B01939"/>
    <w:rsid w:val="00B03D78"/>
    <w:rsid w:val="00B0466A"/>
    <w:rsid w:val="00B04957"/>
    <w:rsid w:val="00B12836"/>
    <w:rsid w:val="00B15646"/>
    <w:rsid w:val="00B21F81"/>
    <w:rsid w:val="00B26250"/>
    <w:rsid w:val="00B3369A"/>
    <w:rsid w:val="00B37664"/>
    <w:rsid w:val="00B40887"/>
    <w:rsid w:val="00B40E9E"/>
    <w:rsid w:val="00B41375"/>
    <w:rsid w:val="00B41D2F"/>
    <w:rsid w:val="00B46C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AA4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A3C7D"/>
    <w:rsid w:val="00BA6DB8"/>
    <w:rsid w:val="00BA74E3"/>
    <w:rsid w:val="00BB1F8A"/>
    <w:rsid w:val="00BB26A7"/>
    <w:rsid w:val="00BB59E6"/>
    <w:rsid w:val="00BB7FF8"/>
    <w:rsid w:val="00BC0587"/>
    <w:rsid w:val="00BC0BC7"/>
    <w:rsid w:val="00BC2506"/>
    <w:rsid w:val="00BD1204"/>
    <w:rsid w:val="00BD44C2"/>
    <w:rsid w:val="00BD45BC"/>
    <w:rsid w:val="00BD4E32"/>
    <w:rsid w:val="00BD6715"/>
    <w:rsid w:val="00BE2173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BF5"/>
    <w:rsid w:val="00BF6FA2"/>
    <w:rsid w:val="00C052D0"/>
    <w:rsid w:val="00C05DB5"/>
    <w:rsid w:val="00C06FBD"/>
    <w:rsid w:val="00C108B5"/>
    <w:rsid w:val="00C175A3"/>
    <w:rsid w:val="00C21879"/>
    <w:rsid w:val="00C22727"/>
    <w:rsid w:val="00C27C69"/>
    <w:rsid w:val="00C305CB"/>
    <w:rsid w:val="00C31FF2"/>
    <w:rsid w:val="00C353B9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5041"/>
    <w:rsid w:val="00C65447"/>
    <w:rsid w:val="00C65B3D"/>
    <w:rsid w:val="00C66FFC"/>
    <w:rsid w:val="00C72129"/>
    <w:rsid w:val="00C75402"/>
    <w:rsid w:val="00C80D67"/>
    <w:rsid w:val="00C81E18"/>
    <w:rsid w:val="00C84259"/>
    <w:rsid w:val="00C85E65"/>
    <w:rsid w:val="00C91844"/>
    <w:rsid w:val="00CA2F15"/>
    <w:rsid w:val="00CA343F"/>
    <w:rsid w:val="00CA49B1"/>
    <w:rsid w:val="00CA5D4E"/>
    <w:rsid w:val="00CA6BD7"/>
    <w:rsid w:val="00CB1BDF"/>
    <w:rsid w:val="00CB2F30"/>
    <w:rsid w:val="00CB3246"/>
    <w:rsid w:val="00CB6B15"/>
    <w:rsid w:val="00CC06A0"/>
    <w:rsid w:val="00CC0FEF"/>
    <w:rsid w:val="00CC1C6E"/>
    <w:rsid w:val="00CC3DDA"/>
    <w:rsid w:val="00CC7241"/>
    <w:rsid w:val="00CC7E7E"/>
    <w:rsid w:val="00CD3672"/>
    <w:rsid w:val="00CD5E82"/>
    <w:rsid w:val="00CE15EC"/>
    <w:rsid w:val="00CE63A8"/>
    <w:rsid w:val="00CF3BBF"/>
    <w:rsid w:val="00CF4C40"/>
    <w:rsid w:val="00D071C5"/>
    <w:rsid w:val="00D07306"/>
    <w:rsid w:val="00D10F23"/>
    <w:rsid w:val="00D1208B"/>
    <w:rsid w:val="00D1280A"/>
    <w:rsid w:val="00D168F4"/>
    <w:rsid w:val="00D16AB0"/>
    <w:rsid w:val="00D16F9A"/>
    <w:rsid w:val="00D21DF0"/>
    <w:rsid w:val="00D26C6A"/>
    <w:rsid w:val="00D30E33"/>
    <w:rsid w:val="00D3193E"/>
    <w:rsid w:val="00D33C46"/>
    <w:rsid w:val="00D33DDB"/>
    <w:rsid w:val="00D35FAC"/>
    <w:rsid w:val="00D36F3F"/>
    <w:rsid w:val="00D43143"/>
    <w:rsid w:val="00D433AC"/>
    <w:rsid w:val="00D4472B"/>
    <w:rsid w:val="00D451D1"/>
    <w:rsid w:val="00D505DC"/>
    <w:rsid w:val="00D51C90"/>
    <w:rsid w:val="00D52A0C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E46"/>
    <w:rsid w:val="00D66EB1"/>
    <w:rsid w:val="00D77B21"/>
    <w:rsid w:val="00D807F5"/>
    <w:rsid w:val="00D81538"/>
    <w:rsid w:val="00D82672"/>
    <w:rsid w:val="00D833B3"/>
    <w:rsid w:val="00D84FCB"/>
    <w:rsid w:val="00D860FC"/>
    <w:rsid w:val="00D919BD"/>
    <w:rsid w:val="00D91AB7"/>
    <w:rsid w:val="00D91F18"/>
    <w:rsid w:val="00D94BCE"/>
    <w:rsid w:val="00DA1A04"/>
    <w:rsid w:val="00DA4E2A"/>
    <w:rsid w:val="00DB0C7C"/>
    <w:rsid w:val="00DB2750"/>
    <w:rsid w:val="00DB362D"/>
    <w:rsid w:val="00DB4570"/>
    <w:rsid w:val="00DB5D72"/>
    <w:rsid w:val="00DB5ED0"/>
    <w:rsid w:val="00DB6649"/>
    <w:rsid w:val="00DB6729"/>
    <w:rsid w:val="00DC3BEB"/>
    <w:rsid w:val="00DC637A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10A9"/>
    <w:rsid w:val="00DF114E"/>
    <w:rsid w:val="00DF4FE8"/>
    <w:rsid w:val="00DF597D"/>
    <w:rsid w:val="00DF59C8"/>
    <w:rsid w:val="00E03984"/>
    <w:rsid w:val="00E050AA"/>
    <w:rsid w:val="00E066C1"/>
    <w:rsid w:val="00E06750"/>
    <w:rsid w:val="00E11F82"/>
    <w:rsid w:val="00E21001"/>
    <w:rsid w:val="00E21BCC"/>
    <w:rsid w:val="00E224FC"/>
    <w:rsid w:val="00E24289"/>
    <w:rsid w:val="00E306D3"/>
    <w:rsid w:val="00E30A5C"/>
    <w:rsid w:val="00E332DB"/>
    <w:rsid w:val="00E36D0B"/>
    <w:rsid w:val="00E43310"/>
    <w:rsid w:val="00E4490A"/>
    <w:rsid w:val="00E47B04"/>
    <w:rsid w:val="00E52CDD"/>
    <w:rsid w:val="00E537CB"/>
    <w:rsid w:val="00E54749"/>
    <w:rsid w:val="00E64043"/>
    <w:rsid w:val="00E656FB"/>
    <w:rsid w:val="00E659BB"/>
    <w:rsid w:val="00E67A83"/>
    <w:rsid w:val="00E729EA"/>
    <w:rsid w:val="00E72C3E"/>
    <w:rsid w:val="00E75815"/>
    <w:rsid w:val="00E801AE"/>
    <w:rsid w:val="00E80378"/>
    <w:rsid w:val="00E81DA5"/>
    <w:rsid w:val="00E81F46"/>
    <w:rsid w:val="00E82853"/>
    <w:rsid w:val="00E90B7E"/>
    <w:rsid w:val="00E93083"/>
    <w:rsid w:val="00E947DA"/>
    <w:rsid w:val="00EA624D"/>
    <w:rsid w:val="00EA7BB5"/>
    <w:rsid w:val="00EB0748"/>
    <w:rsid w:val="00EB680E"/>
    <w:rsid w:val="00EC0FE2"/>
    <w:rsid w:val="00EC3C35"/>
    <w:rsid w:val="00EC42B2"/>
    <w:rsid w:val="00EC45A9"/>
    <w:rsid w:val="00EC74C2"/>
    <w:rsid w:val="00EC7A31"/>
    <w:rsid w:val="00ED042B"/>
    <w:rsid w:val="00ED1CDB"/>
    <w:rsid w:val="00ED393B"/>
    <w:rsid w:val="00ED3FA7"/>
    <w:rsid w:val="00ED5B42"/>
    <w:rsid w:val="00ED67BB"/>
    <w:rsid w:val="00EE2837"/>
    <w:rsid w:val="00EE3AD8"/>
    <w:rsid w:val="00EE3DB5"/>
    <w:rsid w:val="00EF1392"/>
    <w:rsid w:val="00EF2E08"/>
    <w:rsid w:val="00EF2E8F"/>
    <w:rsid w:val="00EF549A"/>
    <w:rsid w:val="00EF7260"/>
    <w:rsid w:val="00EF7ABA"/>
    <w:rsid w:val="00F007A2"/>
    <w:rsid w:val="00F036B3"/>
    <w:rsid w:val="00F0583C"/>
    <w:rsid w:val="00F14D07"/>
    <w:rsid w:val="00F15213"/>
    <w:rsid w:val="00F17394"/>
    <w:rsid w:val="00F208FD"/>
    <w:rsid w:val="00F22DAB"/>
    <w:rsid w:val="00F23134"/>
    <w:rsid w:val="00F2435E"/>
    <w:rsid w:val="00F2598D"/>
    <w:rsid w:val="00F30356"/>
    <w:rsid w:val="00F3052F"/>
    <w:rsid w:val="00F32237"/>
    <w:rsid w:val="00F32310"/>
    <w:rsid w:val="00F364D5"/>
    <w:rsid w:val="00F3670E"/>
    <w:rsid w:val="00F369E2"/>
    <w:rsid w:val="00F37006"/>
    <w:rsid w:val="00F400E5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0FB3"/>
    <w:rsid w:val="00F71F93"/>
    <w:rsid w:val="00F765FC"/>
    <w:rsid w:val="00F82AFE"/>
    <w:rsid w:val="00F850E2"/>
    <w:rsid w:val="00F91E1B"/>
    <w:rsid w:val="00F956E6"/>
    <w:rsid w:val="00F97FDA"/>
    <w:rsid w:val="00FA0BD9"/>
    <w:rsid w:val="00FA191D"/>
    <w:rsid w:val="00FA3677"/>
    <w:rsid w:val="00FA5C2D"/>
    <w:rsid w:val="00FA66A3"/>
    <w:rsid w:val="00FA7B72"/>
    <w:rsid w:val="00FB122F"/>
    <w:rsid w:val="00FB2E0E"/>
    <w:rsid w:val="00FB4484"/>
    <w:rsid w:val="00FB58E8"/>
    <w:rsid w:val="00FC4151"/>
    <w:rsid w:val="00FC4891"/>
    <w:rsid w:val="00FC519C"/>
    <w:rsid w:val="00FC5889"/>
    <w:rsid w:val="00FD4BF8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539563A3"/>
  <w15:docId w15:val="{A5B29D21-D5C3-4E15-86C7-37980D88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Заголовок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  <w:style w:type="table" w:customStyle="1" w:styleId="15">
    <w:name w:val="Сетка таблицы1"/>
    <w:basedOn w:val="a1"/>
    <w:next w:val="af"/>
    <w:uiPriority w:val="59"/>
    <w:rsid w:val="007379AE"/>
    <w:pPr>
      <w:spacing w:after="0" w:line="240" w:lineRule="auto"/>
      <w:jc w:val="left"/>
    </w:pPr>
    <w:rPr>
      <w:rFonts w:eastAsia="Times New Roman"/>
      <w:smallCaps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07028-BC29-4989-BF72-E3128F827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32</Pages>
  <Words>5003</Words>
  <Characters>28522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User</cp:lastModifiedBy>
  <cp:revision>9</cp:revision>
  <cp:lastPrinted>2025-10-21T08:11:00Z</cp:lastPrinted>
  <dcterms:created xsi:type="dcterms:W3CDTF">2026-02-06T05:25:00Z</dcterms:created>
  <dcterms:modified xsi:type="dcterms:W3CDTF">2026-02-06T08:25:00Z</dcterms:modified>
</cp:coreProperties>
</file>