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41CA32" w14:textId="3E322BF7" w:rsidR="004202C6" w:rsidRDefault="004202C6" w:rsidP="004202C6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Pr="00C53F19">
        <w:rPr>
          <w:rFonts w:ascii="Times New Roman" w:hAnsi="Times New Roman"/>
          <w:sz w:val="28"/>
          <w:szCs w:val="28"/>
        </w:rPr>
        <w:t> </w:t>
      </w:r>
    </w:p>
    <w:p w14:paraId="62F6D4AD" w14:textId="77777777" w:rsidR="004202C6" w:rsidRDefault="004202C6" w:rsidP="004202C6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14:paraId="3249DBFF" w14:textId="77777777" w:rsidR="004202C6" w:rsidRDefault="004202C6" w:rsidP="004202C6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14:paraId="568995BC" w14:textId="77777777" w:rsidR="004202C6" w:rsidRPr="00B3798D" w:rsidRDefault="004202C6" w:rsidP="004202C6">
      <w:pPr>
        <w:widowControl w:val="0"/>
        <w:tabs>
          <w:tab w:val="center" w:pos="4677"/>
          <w:tab w:val="left" w:pos="8052"/>
        </w:tabs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</w:t>
      </w:r>
      <w:r w:rsidRPr="00B3798D"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tab/>
      </w:r>
    </w:p>
    <w:p w14:paraId="77422DCD" w14:textId="77777777" w:rsidR="004202C6" w:rsidRPr="00B3798D" w:rsidRDefault="004202C6" w:rsidP="004202C6">
      <w:pPr>
        <w:widowControl w:val="0"/>
        <w:adjustRightInd w:val="0"/>
        <w:jc w:val="center"/>
        <w:rPr>
          <w:sz w:val="28"/>
          <w:szCs w:val="28"/>
        </w:rPr>
      </w:pPr>
      <w:r w:rsidRPr="00B3798D">
        <w:rPr>
          <w:b/>
          <w:sz w:val="28"/>
          <w:szCs w:val="28"/>
        </w:rPr>
        <w:t>РОСТОВСКАЯ ОБЛАСТЬ</w:t>
      </w:r>
    </w:p>
    <w:p w14:paraId="40E40FE1" w14:textId="77777777" w:rsidR="004202C6" w:rsidRPr="00B3798D" w:rsidRDefault="004202C6" w:rsidP="004202C6">
      <w:pPr>
        <w:widowControl w:val="0"/>
        <w:adjustRightInd w:val="0"/>
        <w:jc w:val="center"/>
        <w:rPr>
          <w:b/>
          <w:sz w:val="28"/>
          <w:szCs w:val="28"/>
        </w:rPr>
      </w:pPr>
      <w:r w:rsidRPr="00B3798D">
        <w:rPr>
          <w:b/>
          <w:sz w:val="28"/>
          <w:szCs w:val="28"/>
        </w:rPr>
        <w:t>ОКТЯБРЬСКИЙ РАЙОН</w:t>
      </w:r>
    </w:p>
    <w:p w14:paraId="0841EEB4" w14:textId="77777777" w:rsidR="004202C6" w:rsidRPr="00B3798D" w:rsidRDefault="004202C6" w:rsidP="004202C6">
      <w:pPr>
        <w:widowControl w:val="0"/>
        <w:adjustRightInd w:val="0"/>
        <w:jc w:val="center"/>
        <w:rPr>
          <w:b/>
          <w:sz w:val="28"/>
          <w:szCs w:val="28"/>
        </w:rPr>
      </w:pPr>
      <w:r w:rsidRPr="00B3798D">
        <w:rPr>
          <w:b/>
          <w:sz w:val="28"/>
          <w:szCs w:val="28"/>
        </w:rPr>
        <w:t>СОБРАНИЕ ДЕПУТАТОВ</w:t>
      </w:r>
    </w:p>
    <w:p w14:paraId="646F1933" w14:textId="77777777" w:rsidR="004202C6" w:rsidRPr="00B3798D" w:rsidRDefault="004202C6" w:rsidP="004202C6">
      <w:pPr>
        <w:widowControl w:val="0"/>
        <w:adjustRightInd w:val="0"/>
        <w:jc w:val="center"/>
        <w:rPr>
          <w:b/>
          <w:sz w:val="28"/>
          <w:szCs w:val="28"/>
        </w:rPr>
      </w:pPr>
      <w:r w:rsidRPr="00B3798D">
        <w:rPr>
          <w:b/>
          <w:sz w:val="28"/>
          <w:szCs w:val="28"/>
        </w:rPr>
        <w:t>КРАСНОКУТСКОГО СЕЛЬСКОГО ПОСЕЛЕНИЯ</w:t>
      </w:r>
    </w:p>
    <w:p w14:paraId="1526A102" w14:textId="77777777" w:rsidR="004202C6" w:rsidRPr="00B3798D" w:rsidRDefault="004202C6" w:rsidP="004202C6">
      <w:pPr>
        <w:widowControl w:val="0"/>
        <w:adjustRightInd w:val="0"/>
        <w:jc w:val="center"/>
        <w:rPr>
          <w:sz w:val="28"/>
          <w:szCs w:val="28"/>
        </w:rPr>
      </w:pPr>
    </w:p>
    <w:p w14:paraId="37D67234" w14:textId="77777777" w:rsidR="0047647C" w:rsidRDefault="0047647C" w:rsidP="004202C6">
      <w:pPr>
        <w:widowControl w:val="0"/>
        <w:adjustRightInd w:val="0"/>
        <w:jc w:val="center"/>
        <w:rPr>
          <w:b/>
          <w:sz w:val="28"/>
          <w:szCs w:val="28"/>
        </w:rPr>
      </w:pPr>
    </w:p>
    <w:p w14:paraId="05FB7749" w14:textId="1DE36640" w:rsidR="004202C6" w:rsidRDefault="004202C6" w:rsidP="004202C6">
      <w:pPr>
        <w:widowControl w:val="0"/>
        <w:adjustRightInd w:val="0"/>
        <w:jc w:val="center"/>
        <w:rPr>
          <w:b/>
          <w:sz w:val="28"/>
          <w:szCs w:val="28"/>
        </w:rPr>
      </w:pPr>
      <w:r w:rsidRPr="00B3798D">
        <w:rPr>
          <w:b/>
          <w:sz w:val="28"/>
          <w:szCs w:val="28"/>
        </w:rPr>
        <w:t>РЕШЕНИЕ</w:t>
      </w:r>
    </w:p>
    <w:p w14:paraId="1B1BEFC8" w14:textId="77777777" w:rsidR="004202C6" w:rsidRDefault="004202C6" w:rsidP="004202C6">
      <w:pPr>
        <w:widowControl w:val="0"/>
        <w:adjustRightInd w:val="0"/>
        <w:jc w:val="center"/>
        <w:rPr>
          <w:b/>
          <w:sz w:val="28"/>
          <w:szCs w:val="28"/>
        </w:rPr>
      </w:pPr>
    </w:p>
    <w:p w14:paraId="36EC2BBD" w14:textId="77777777" w:rsidR="0047647C" w:rsidRDefault="0047647C" w:rsidP="004202C6">
      <w:pPr>
        <w:widowControl w:val="0"/>
        <w:adjustRightInd w:val="0"/>
        <w:jc w:val="center"/>
        <w:rPr>
          <w:b/>
          <w:sz w:val="28"/>
          <w:szCs w:val="28"/>
        </w:rPr>
      </w:pPr>
    </w:p>
    <w:p w14:paraId="19CA9158" w14:textId="54B31215" w:rsidR="004202C6" w:rsidRPr="00B3798D" w:rsidRDefault="004202C6" w:rsidP="004202C6">
      <w:pPr>
        <w:widowControl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AE5E86">
        <w:rPr>
          <w:b/>
          <w:sz w:val="28"/>
          <w:szCs w:val="28"/>
        </w:rPr>
        <w:t>23</w:t>
      </w:r>
      <w:r w:rsidRPr="00B3798D">
        <w:rPr>
          <w:b/>
          <w:sz w:val="28"/>
          <w:szCs w:val="28"/>
        </w:rPr>
        <w:t>.</w:t>
      </w:r>
      <w:r w:rsidR="00AE5E86">
        <w:rPr>
          <w:b/>
          <w:sz w:val="28"/>
          <w:szCs w:val="28"/>
        </w:rPr>
        <w:t>06</w:t>
      </w:r>
      <w:r w:rsidRPr="00B3798D">
        <w:rPr>
          <w:b/>
          <w:sz w:val="28"/>
          <w:szCs w:val="28"/>
        </w:rPr>
        <w:t>.</w:t>
      </w:r>
      <w:r w:rsidR="00AE5E86">
        <w:rPr>
          <w:b/>
          <w:sz w:val="28"/>
          <w:szCs w:val="28"/>
        </w:rPr>
        <w:t>2026</w:t>
      </w:r>
      <w:r w:rsidRPr="00B3798D">
        <w:rPr>
          <w:b/>
          <w:sz w:val="28"/>
          <w:szCs w:val="28"/>
        </w:rPr>
        <w:t xml:space="preserve">                                          </w:t>
      </w:r>
      <w:bookmarkStart w:id="0" w:name="_GoBack"/>
      <w:bookmarkEnd w:id="0"/>
      <w:r w:rsidRPr="002F00CF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</w:t>
      </w:r>
      <w:r w:rsidR="00AE5E86">
        <w:rPr>
          <w:b/>
          <w:sz w:val="28"/>
          <w:szCs w:val="28"/>
        </w:rPr>
        <w:t>182</w:t>
      </w:r>
      <w:r w:rsidRPr="00B3798D">
        <w:rPr>
          <w:b/>
          <w:sz w:val="28"/>
          <w:szCs w:val="28"/>
        </w:rPr>
        <w:t xml:space="preserve">                             х. Красный Кут</w:t>
      </w:r>
    </w:p>
    <w:p w14:paraId="0B368D9A" w14:textId="77777777" w:rsidR="004202C6" w:rsidRPr="00B3798D" w:rsidRDefault="004202C6" w:rsidP="004202C6">
      <w:pPr>
        <w:widowControl w:val="0"/>
        <w:adjustRightInd w:val="0"/>
        <w:jc w:val="center"/>
        <w:rPr>
          <w:b/>
          <w:sz w:val="28"/>
          <w:szCs w:val="28"/>
        </w:rPr>
      </w:pPr>
    </w:p>
    <w:p w14:paraId="46E2FC00" w14:textId="77777777" w:rsidR="004202C6" w:rsidRDefault="004202C6" w:rsidP="004202C6">
      <w:pPr>
        <w:tabs>
          <w:tab w:val="left" w:pos="2680"/>
          <w:tab w:val="left" w:pos="4360"/>
          <w:tab w:val="left" w:pos="4963"/>
          <w:tab w:val="left" w:pos="7320"/>
        </w:tabs>
        <w:spacing w:line="276" w:lineRule="auto"/>
        <w:rPr>
          <w:rFonts w:eastAsiaTheme="minorEastAsia"/>
          <w:b/>
          <w:bCs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</w:tblGrid>
      <w:tr w:rsidR="004202C6" w:rsidRPr="004202C6" w14:paraId="375E21BF" w14:textId="77777777" w:rsidTr="004202C6">
        <w:trPr>
          <w:trHeight w:val="1913"/>
        </w:trPr>
        <w:tc>
          <w:tcPr>
            <w:tcW w:w="4531" w:type="dxa"/>
          </w:tcPr>
          <w:p w14:paraId="17B93620" w14:textId="2EA3B7DB" w:rsidR="004202C6" w:rsidRPr="004202C6" w:rsidRDefault="004202C6" w:rsidP="004202C6">
            <w:pPr>
              <w:pStyle w:val="ac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</w:t>
            </w:r>
            <w:r w:rsidRPr="004202C6">
              <w:rPr>
                <w:rFonts w:ascii="Times New Roman" w:hAnsi="Times New Roman"/>
                <w:sz w:val="28"/>
                <w:szCs w:val="28"/>
              </w:rPr>
              <w:t xml:space="preserve"> внесении изменений в решение Собрания депутатов Краснокутского сельского поселения от 10.04.2018 № 91 «Об утверждении Порядка предоставления сведений о доходах и об имуществе, сведений о расходах лицами, замещающими муниципальные должности в Краснокутском сельском поселении, должность Главы Администрации по контракту, а также сведений о доходах и об имуществе лиц, претендующих на замещение указанных должностей в Краснокутском сельском поселении</w:t>
            </w:r>
          </w:p>
        </w:tc>
      </w:tr>
    </w:tbl>
    <w:p w14:paraId="3141781A" w14:textId="77777777" w:rsidR="004202C6" w:rsidRDefault="004202C6" w:rsidP="004202C6">
      <w:pPr>
        <w:jc w:val="both"/>
        <w:rPr>
          <w:sz w:val="28"/>
        </w:rPr>
      </w:pPr>
    </w:p>
    <w:p w14:paraId="25E39E03" w14:textId="77777777" w:rsidR="0047647C" w:rsidRDefault="0047647C" w:rsidP="004202C6">
      <w:pPr>
        <w:spacing w:after="3" w:line="239" w:lineRule="auto"/>
        <w:ind w:left="-15" w:right="4" w:firstLine="730"/>
        <w:jc w:val="both"/>
        <w:rPr>
          <w:sz w:val="28"/>
          <w:szCs w:val="28"/>
          <w:lang w:eastAsia="en-US"/>
        </w:rPr>
      </w:pPr>
    </w:p>
    <w:p w14:paraId="1582250A" w14:textId="1D56CC2D" w:rsidR="004202C6" w:rsidRPr="00033A03" w:rsidRDefault="004202C6" w:rsidP="004202C6">
      <w:pPr>
        <w:spacing w:after="3" w:line="239" w:lineRule="auto"/>
        <w:ind w:left="-15" w:right="4" w:firstLine="730"/>
        <w:jc w:val="both"/>
        <w:rPr>
          <w:sz w:val="28"/>
          <w:szCs w:val="28"/>
          <w:lang w:eastAsia="en-US"/>
        </w:rPr>
      </w:pPr>
      <w:r w:rsidRPr="00033A03">
        <w:rPr>
          <w:sz w:val="28"/>
          <w:szCs w:val="28"/>
          <w:lang w:eastAsia="en-US"/>
        </w:rPr>
        <w:t>В целях приведения Порядка предоставления сведений о доходах и об имуществе, сведений о расходах лицами, замещающими муниципальные должности в Кра</w:t>
      </w:r>
      <w:r>
        <w:rPr>
          <w:sz w:val="28"/>
          <w:szCs w:val="28"/>
          <w:lang w:eastAsia="en-US"/>
        </w:rPr>
        <w:t>снокутском</w:t>
      </w:r>
      <w:r w:rsidRPr="00033A03">
        <w:rPr>
          <w:sz w:val="28"/>
          <w:szCs w:val="28"/>
          <w:lang w:eastAsia="en-US"/>
        </w:rPr>
        <w:t xml:space="preserve"> сельском поселении, должность Главы Администрации по контракту, а также сведений о доходах и об имуществе лиц, претендующих на замещение указанных должностей в </w:t>
      </w:r>
      <w:r>
        <w:rPr>
          <w:sz w:val="28"/>
          <w:szCs w:val="28"/>
          <w:lang w:eastAsia="en-US"/>
        </w:rPr>
        <w:t>Краснокутском</w:t>
      </w:r>
      <w:r w:rsidRPr="00033A03">
        <w:rPr>
          <w:sz w:val="28"/>
          <w:szCs w:val="28"/>
          <w:lang w:eastAsia="en-US"/>
        </w:rPr>
        <w:t xml:space="preserve"> сельском поселении, утв. решением Собрания депутатов </w:t>
      </w:r>
      <w:r>
        <w:rPr>
          <w:sz w:val="28"/>
          <w:szCs w:val="28"/>
          <w:lang w:eastAsia="en-US"/>
        </w:rPr>
        <w:t>Краснокутского</w:t>
      </w:r>
      <w:r w:rsidRPr="00033A03">
        <w:rPr>
          <w:sz w:val="28"/>
          <w:szCs w:val="28"/>
          <w:lang w:eastAsia="en-US"/>
        </w:rPr>
        <w:t xml:space="preserve"> сельского поселения от </w:t>
      </w:r>
      <w:r>
        <w:rPr>
          <w:sz w:val="28"/>
          <w:szCs w:val="28"/>
          <w:lang w:eastAsia="en-US"/>
        </w:rPr>
        <w:t>10.04</w:t>
      </w:r>
      <w:r w:rsidRPr="00033A03">
        <w:rPr>
          <w:sz w:val="28"/>
          <w:szCs w:val="28"/>
          <w:lang w:eastAsia="en-US"/>
        </w:rPr>
        <w:t xml:space="preserve">.2018 № </w:t>
      </w:r>
      <w:r>
        <w:rPr>
          <w:sz w:val="28"/>
          <w:szCs w:val="28"/>
          <w:lang w:eastAsia="en-US"/>
        </w:rPr>
        <w:t>91</w:t>
      </w:r>
      <w:r w:rsidRPr="00033A03">
        <w:rPr>
          <w:sz w:val="28"/>
          <w:szCs w:val="28"/>
          <w:lang w:eastAsia="en-US"/>
        </w:rPr>
        <w:t xml:space="preserve"> в соответствие с Федеральным законом от 25.12.2008 № 273-ФЗ «О </w:t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259907B4" wp14:editId="1A3F06CF">
            <wp:simplePos x="0" y="0"/>
            <wp:positionH relativeFrom="page">
              <wp:posOffset>7601585</wp:posOffset>
            </wp:positionH>
            <wp:positionV relativeFrom="page">
              <wp:posOffset>4486910</wp:posOffset>
            </wp:positionV>
            <wp:extent cx="12065" cy="12065"/>
            <wp:effectExtent l="0" t="0" r="0" b="0"/>
            <wp:wrapTopAndBottom/>
            <wp:docPr id="1000347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0" wp14:anchorId="7AC93EFB" wp14:editId="76CD9A90">
            <wp:simplePos x="0" y="0"/>
            <wp:positionH relativeFrom="page">
              <wp:posOffset>7601585</wp:posOffset>
            </wp:positionH>
            <wp:positionV relativeFrom="page">
              <wp:posOffset>4779645</wp:posOffset>
            </wp:positionV>
            <wp:extent cx="12065" cy="12065"/>
            <wp:effectExtent l="0" t="0" r="0" b="0"/>
            <wp:wrapSquare wrapText="bothSides"/>
            <wp:docPr id="12078747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33A03">
        <w:rPr>
          <w:sz w:val="28"/>
          <w:szCs w:val="28"/>
          <w:lang w:eastAsia="en-US"/>
        </w:rPr>
        <w:t>противодействии коррупции», Федеральным законом от 28. 12.2025 № 505-ф3 «О внесении изменений в отдельные законодательные акты Российской Федерации», Уставом муниципального образования «</w:t>
      </w:r>
      <w:r w:rsidR="0047647C">
        <w:rPr>
          <w:sz w:val="28"/>
          <w:szCs w:val="28"/>
          <w:lang w:eastAsia="en-US"/>
        </w:rPr>
        <w:t>Краснокутское</w:t>
      </w:r>
      <w:r w:rsidRPr="00033A03">
        <w:rPr>
          <w:sz w:val="28"/>
          <w:szCs w:val="28"/>
          <w:lang w:eastAsia="en-US"/>
        </w:rPr>
        <w:t xml:space="preserve"> сельское поселение Октябрьского района»,</w:t>
      </w:r>
    </w:p>
    <w:p w14:paraId="72A989AD" w14:textId="77777777" w:rsidR="004202C6" w:rsidRDefault="004202C6" w:rsidP="004202C6">
      <w:pPr>
        <w:ind w:firstLine="709"/>
        <w:jc w:val="both"/>
        <w:rPr>
          <w:sz w:val="28"/>
        </w:rPr>
      </w:pPr>
    </w:p>
    <w:p w14:paraId="6D13AFCD" w14:textId="77777777" w:rsidR="004202C6" w:rsidRPr="00D842EA" w:rsidRDefault="004202C6" w:rsidP="004202C6">
      <w:pPr>
        <w:widowControl w:val="0"/>
        <w:adjustRightInd w:val="0"/>
        <w:ind w:firstLine="708"/>
        <w:jc w:val="both"/>
        <w:rPr>
          <w:b/>
          <w:sz w:val="28"/>
          <w:szCs w:val="28"/>
        </w:rPr>
      </w:pPr>
      <w:r w:rsidRPr="002F00CF">
        <w:rPr>
          <w:b/>
          <w:sz w:val="28"/>
          <w:szCs w:val="28"/>
        </w:rPr>
        <w:lastRenderedPageBreak/>
        <w:t>Собрание депутатов Краснокутского сельского поселения решило:</w:t>
      </w:r>
    </w:p>
    <w:p w14:paraId="274C325A" w14:textId="77777777" w:rsidR="004202C6" w:rsidRDefault="004202C6" w:rsidP="004202C6">
      <w:pPr>
        <w:ind w:firstLine="709"/>
        <w:jc w:val="both"/>
        <w:rPr>
          <w:sz w:val="28"/>
        </w:rPr>
      </w:pPr>
    </w:p>
    <w:p w14:paraId="2C1178BC" w14:textId="6E38835B" w:rsidR="0047647C" w:rsidRPr="00033A03" w:rsidRDefault="0047647C" w:rsidP="0047647C">
      <w:pPr>
        <w:spacing w:after="3" w:line="239" w:lineRule="auto"/>
        <w:ind w:left="-15" w:right="4" w:firstLine="769"/>
        <w:jc w:val="both"/>
        <w:rPr>
          <w:sz w:val="28"/>
          <w:szCs w:val="28"/>
          <w:lang w:eastAsia="en-US"/>
        </w:rPr>
      </w:pPr>
      <w:r w:rsidRPr="00033A03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>.</w:t>
      </w:r>
      <w:r w:rsidRPr="00033A03">
        <w:rPr>
          <w:sz w:val="28"/>
          <w:szCs w:val="28"/>
          <w:lang w:eastAsia="en-US"/>
        </w:rPr>
        <w:t xml:space="preserve"> Внести в решение Собрания депутатов </w:t>
      </w:r>
      <w:r>
        <w:rPr>
          <w:sz w:val="28"/>
          <w:szCs w:val="28"/>
          <w:lang w:eastAsia="en-US"/>
        </w:rPr>
        <w:t>Краснокутского</w:t>
      </w:r>
      <w:r w:rsidRPr="00033A03">
        <w:rPr>
          <w:sz w:val="28"/>
          <w:szCs w:val="28"/>
          <w:lang w:eastAsia="en-US"/>
        </w:rPr>
        <w:t xml:space="preserve"> сельского поселения от </w:t>
      </w:r>
      <w:r>
        <w:rPr>
          <w:sz w:val="28"/>
          <w:szCs w:val="28"/>
          <w:lang w:eastAsia="en-US"/>
        </w:rPr>
        <w:t>10.04.2018</w:t>
      </w:r>
      <w:r w:rsidRPr="00033A03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91</w:t>
      </w:r>
      <w:r w:rsidRPr="00033A03">
        <w:rPr>
          <w:sz w:val="28"/>
          <w:szCs w:val="28"/>
          <w:lang w:eastAsia="en-US"/>
        </w:rPr>
        <w:t xml:space="preserve"> «</w:t>
      </w:r>
      <w:r>
        <w:rPr>
          <w:sz w:val="28"/>
          <w:szCs w:val="28"/>
          <w:lang w:eastAsia="en-US"/>
        </w:rPr>
        <w:t>Об</w:t>
      </w:r>
      <w:r w:rsidRPr="00033A03">
        <w:rPr>
          <w:sz w:val="28"/>
          <w:szCs w:val="28"/>
          <w:lang w:eastAsia="en-US"/>
        </w:rPr>
        <w:t xml:space="preserve"> утверждении Порядка предоставления сведений о доходах и об имуществе, сведений о расходах лицами, замещающими муниципальные должности в </w:t>
      </w:r>
      <w:r>
        <w:rPr>
          <w:sz w:val="28"/>
          <w:szCs w:val="28"/>
          <w:lang w:eastAsia="en-US"/>
        </w:rPr>
        <w:t>Краснокутском</w:t>
      </w:r>
      <w:r w:rsidRPr="00033A03">
        <w:rPr>
          <w:sz w:val="28"/>
          <w:szCs w:val="28"/>
          <w:lang w:eastAsia="en-US"/>
        </w:rPr>
        <w:t xml:space="preserve"> сельском поселении, до</w:t>
      </w:r>
      <w:r w:rsidRPr="0047647C">
        <w:rPr>
          <w:sz w:val="28"/>
          <w:szCs w:val="28"/>
          <w:lang w:eastAsia="en-US"/>
        </w:rPr>
        <w:t>лжн</w:t>
      </w:r>
      <w:r w:rsidRPr="00033A03">
        <w:rPr>
          <w:sz w:val="28"/>
          <w:szCs w:val="28"/>
          <w:lang w:eastAsia="en-US"/>
        </w:rPr>
        <w:t>ость Главы Администрации по контракту, а также сведений о доходах и об имуществе лиц</w:t>
      </w:r>
      <w:r>
        <w:rPr>
          <w:sz w:val="28"/>
          <w:szCs w:val="28"/>
          <w:lang w:eastAsia="en-US"/>
        </w:rPr>
        <w:t>,</w:t>
      </w:r>
      <w:r w:rsidRPr="00033A03">
        <w:rPr>
          <w:sz w:val="28"/>
          <w:szCs w:val="28"/>
          <w:lang w:eastAsia="en-US"/>
        </w:rPr>
        <w:t xml:space="preserve"> претендующих на замещение указанных должностей в </w:t>
      </w:r>
      <w:r>
        <w:rPr>
          <w:sz w:val="28"/>
          <w:szCs w:val="28"/>
          <w:lang w:eastAsia="en-US"/>
        </w:rPr>
        <w:t>Краснокутском</w:t>
      </w:r>
      <w:r w:rsidRPr="00033A03">
        <w:rPr>
          <w:sz w:val="28"/>
          <w:szCs w:val="28"/>
          <w:lang w:eastAsia="en-US"/>
        </w:rPr>
        <w:t xml:space="preserve"> сельском поселении» изменения, дополнив после слов «Сведения о своих доходах, об имуществе и обязательствах имущественного характера, а также о доходах. об имуществе и обязательствах имущественного характера своих супруги (супру</w:t>
      </w:r>
      <w:r>
        <w:rPr>
          <w:sz w:val="28"/>
          <w:szCs w:val="28"/>
          <w:lang w:eastAsia="en-US"/>
        </w:rPr>
        <w:t>г</w:t>
      </w:r>
      <w:r w:rsidRPr="00033A03">
        <w:rPr>
          <w:sz w:val="28"/>
          <w:szCs w:val="28"/>
          <w:lang w:eastAsia="en-US"/>
        </w:rPr>
        <w:t>а) и несовершеннолетних детей обязаны представлять представителю нанимателя (работодателю), иным уполномоченным лицам, о граждане, претендующие на замещение должностей му</w:t>
      </w:r>
      <w:r>
        <w:rPr>
          <w:sz w:val="28"/>
          <w:szCs w:val="28"/>
          <w:lang w:eastAsia="en-US"/>
        </w:rPr>
        <w:t>н</w:t>
      </w:r>
      <w:r w:rsidRPr="00033A03">
        <w:rPr>
          <w:noProof/>
          <w:sz w:val="28"/>
          <w:szCs w:val="28"/>
        </w:rPr>
        <w:t>иципальной</w:t>
      </w:r>
      <w:r w:rsidRPr="00033A03">
        <w:rPr>
          <w:sz w:val="28"/>
          <w:szCs w:val="28"/>
          <w:lang w:eastAsia="en-US"/>
        </w:rPr>
        <w:t xml:space="preserve"> службы, включенных в перечни, установленные нормативными правовыми актами Российской Федерации, фразой «и должности главы местной  Администрации по контракту»</w:t>
      </w:r>
      <w:r>
        <w:rPr>
          <w:sz w:val="28"/>
          <w:szCs w:val="28"/>
          <w:lang w:eastAsia="en-US"/>
        </w:rPr>
        <w:t>.</w:t>
      </w:r>
      <w:r w:rsidRPr="00033A03">
        <w:rPr>
          <w:sz w:val="28"/>
          <w:szCs w:val="28"/>
          <w:lang w:eastAsia="en-US"/>
        </w:rPr>
        <w:t xml:space="preserve"> </w:t>
      </w:r>
      <w:r w:rsidRPr="00033A03">
        <w:rPr>
          <w:noProof/>
          <w:sz w:val="28"/>
          <w:szCs w:val="28"/>
        </w:rPr>
        <w:drawing>
          <wp:inline distT="0" distB="0" distL="0" distR="0" wp14:anchorId="3ADF8581" wp14:editId="6AAB978E">
            <wp:extent cx="25400" cy="25400"/>
            <wp:effectExtent l="0" t="0" r="0" b="0"/>
            <wp:docPr id="86115153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" cy="2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19A17" w14:textId="09142549" w:rsidR="0047647C" w:rsidRPr="00033A03" w:rsidRDefault="0047647C" w:rsidP="0047647C">
      <w:pPr>
        <w:spacing w:after="602" w:line="239" w:lineRule="auto"/>
        <w:ind w:left="-15" w:right="4" w:firstLine="730"/>
        <w:jc w:val="both"/>
        <w:rPr>
          <w:sz w:val="28"/>
          <w:szCs w:val="28"/>
          <w:lang w:eastAsia="en-US"/>
        </w:rPr>
      </w:pPr>
      <w:r w:rsidRPr="00033A03">
        <w:rPr>
          <w:sz w:val="28"/>
          <w:szCs w:val="28"/>
          <w:lang w:eastAsia="en-US"/>
        </w:rPr>
        <w:t>2. Настоящее решение вступает в силу с момента его официального опубликования</w:t>
      </w:r>
      <w:r>
        <w:rPr>
          <w:sz w:val="28"/>
          <w:szCs w:val="28"/>
          <w:lang w:eastAsia="en-US"/>
        </w:rPr>
        <w:t>.</w:t>
      </w:r>
    </w:p>
    <w:p w14:paraId="12C39129" w14:textId="77777777" w:rsidR="004202C6" w:rsidRDefault="004202C6" w:rsidP="004202C6">
      <w:pPr>
        <w:ind w:firstLine="709"/>
        <w:jc w:val="both"/>
        <w:rPr>
          <w:sz w:val="28"/>
        </w:rPr>
      </w:pPr>
    </w:p>
    <w:p w14:paraId="73A48AD6" w14:textId="77777777" w:rsidR="004202C6" w:rsidRDefault="004202C6" w:rsidP="004202C6">
      <w:pPr>
        <w:jc w:val="both"/>
        <w:rPr>
          <w:sz w:val="28"/>
        </w:rPr>
      </w:pPr>
    </w:p>
    <w:p w14:paraId="0A6F35BF" w14:textId="0EBFD5C6" w:rsidR="004202C6" w:rsidRPr="00E979ED" w:rsidRDefault="004202C6" w:rsidP="004202C6">
      <w:pPr>
        <w:ind w:left="-567"/>
        <w:jc w:val="both"/>
        <w:rPr>
          <w:b/>
          <w:spacing w:val="-7"/>
          <w:sz w:val="28"/>
          <w:szCs w:val="28"/>
        </w:rPr>
      </w:pPr>
      <w:r>
        <w:rPr>
          <w:spacing w:val="-7"/>
          <w:sz w:val="28"/>
          <w:szCs w:val="28"/>
        </w:rPr>
        <w:t xml:space="preserve">               </w:t>
      </w:r>
      <w:r w:rsidRPr="00E979ED">
        <w:rPr>
          <w:b/>
          <w:spacing w:val="-7"/>
          <w:sz w:val="28"/>
          <w:szCs w:val="28"/>
        </w:rPr>
        <w:t xml:space="preserve">Председатель Собрания депутатов </w:t>
      </w:r>
      <w:r w:rsidR="00E979ED" w:rsidRPr="00E979ED">
        <w:rPr>
          <w:b/>
          <w:spacing w:val="-7"/>
          <w:sz w:val="28"/>
          <w:szCs w:val="28"/>
        </w:rPr>
        <w:t>- глава</w:t>
      </w:r>
    </w:p>
    <w:p w14:paraId="676D998E" w14:textId="6EFB2D4B" w:rsidR="004202C6" w:rsidRDefault="004202C6" w:rsidP="004202C6">
      <w:pPr>
        <w:ind w:left="-567"/>
        <w:jc w:val="both"/>
        <w:rPr>
          <w:spacing w:val="-7"/>
          <w:sz w:val="28"/>
          <w:szCs w:val="28"/>
        </w:rPr>
      </w:pPr>
      <w:r w:rsidRPr="00E979ED">
        <w:rPr>
          <w:b/>
          <w:spacing w:val="-7"/>
          <w:sz w:val="28"/>
          <w:szCs w:val="28"/>
        </w:rPr>
        <w:t xml:space="preserve">         </w:t>
      </w:r>
      <w:r w:rsidR="00E979ED" w:rsidRPr="00E979ED">
        <w:rPr>
          <w:b/>
          <w:spacing w:val="-7"/>
          <w:sz w:val="28"/>
          <w:szCs w:val="28"/>
        </w:rPr>
        <w:t xml:space="preserve">        </w:t>
      </w:r>
      <w:r w:rsidRPr="00E979ED">
        <w:rPr>
          <w:b/>
          <w:spacing w:val="-7"/>
          <w:sz w:val="28"/>
          <w:szCs w:val="28"/>
        </w:rPr>
        <w:t xml:space="preserve"> Краснокутского сельского поселения</w:t>
      </w:r>
      <w:r w:rsidRPr="00ED7471">
        <w:rPr>
          <w:spacing w:val="-7"/>
          <w:sz w:val="28"/>
          <w:szCs w:val="28"/>
        </w:rPr>
        <w:tab/>
      </w:r>
      <w:r w:rsidRPr="00ED7471">
        <w:rPr>
          <w:spacing w:val="-7"/>
          <w:sz w:val="28"/>
          <w:szCs w:val="28"/>
        </w:rPr>
        <w:tab/>
      </w:r>
      <w:r w:rsidRPr="00ED7471">
        <w:rPr>
          <w:spacing w:val="-7"/>
          <w:sz w:val="28"/>
          <w:szCs w:val="28"/>
        </w:rPr>
        <w:tab/>
      </w:r>
      <w:r w:rsidRPr="002F00CF">
        <w:rPr>
          <w:b/>
          <w:sz w:val="28"/>
          <w:szCs w:val="28"/>
        </w:rPr>
        <w:t xml:space="preserve">О. </w:t>
      </w:r>
      <w:r>
        <w:rPr>
          <w:b/>
          <w:sz w:val="28"/>
          <w:szCs w:val="28"/>
        </w:rPr>
        <w:t>И. Гаврилова</w:t>
      </w:r>
    </w:p>
    <w:p w14:paraId="72A8CD20" w14:textId="77777777" w:rsidR="004202C6" w:rsidRPr="009A7A81" w:rsidRDefault="004202C6" w:rsidP="004202C6">
      <w:pPr>
        <w:ind w:left="-567"/>
        <w:jc w:val="both"/>
        <w:rPr>
          <w:spacing w:val="-7"/>
          <w:sz w:val="28"/>
          <w:szCs w:val="28"/>
        </w:rPr>
      </w:pPr>
    </w:p>
    <w:p w14:paraId="50D23E15" w14:textId="77777777" w:rsidR="004202C6" w:rsidRDefault="004202C6" w:rsidP="004202C6">
      <w:pPr>
        <w:ind w:left="5103"/>
        <w:jc w:val="right"/>
        <w:rPr>
          <w:szCs w:val="24"/>
        </w:rPr>
      </w:pPr>
    </w:p>
    <w:p w14:paraId="12B011F7" w14:textId="77777777" w:rsidR="00FE2FA1" w:rsidRDefault="00FE2FA1"/>
    <w:sectPr w:rsidR="00FE2F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6D2"/>
    <w:rsid w:val="001C007C"/>
    <w:rsid w:val="004202C6"/>
    <w:rsid w:val="0047647C"/>
    <w:rsid w:val="00AD36D2"/>
    <w:rsid w:val="00AE5E86"/>
    <w:rsid w:val="00E979ED"/>
    <w:rsid w:val="00F66258"/>
    <w:rsid w:val="00FE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7E0B85"/>
  <w15:chartTrackingRefBased/>
  <w15:docId w15:val="{E052C195-EA5C-4AF7-B2D9-63B7FB551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2"/>
    <w:rsid w:val="004202C6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D36D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AD36D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D36D2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D36D2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D36D2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D36D2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D36D2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D36D2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D36D2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36D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semiHidden/>
    <w:rsid w:val="00AD36D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D36D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D36D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D36D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D36D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D36D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D36D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D36D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D36D2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AD36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D36D2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AD36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AD36D2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3">
    <w:name w:val="Цитата 2 Знак"/>
    <w:basedOn w:val="a0"/>
    <w:link w:val="22"/>
    <w:uiPriority w:val="29"/>
    <w:rsid w:val="00AD36D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D36D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AD36D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D36D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AD36D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D36D2"/>
    <w:rPr>
      <w:b/>
      <w:bCs/>
      <w:smallCaps/>
      <w:color w:val="2F5496" w:themeColor="accent1" w:themeShade="BF"/>
      <w:spacing w:val="5"/>
    </w:rPr>
  </w:style>
  <w:style w:type="character" w:customStyle="1" w:styleId="2">
    <w:name w:val="Обычный2"/>
    <w:rsid w:val="004202C6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ac">
    <w:name w:val="No Spacing"/>
    <w:link w:val="ad"/>
    <w:uiPriority w:val="1"/>
    <w:qFormat/>
    <w:rsid w:val="004202C6"/>
    <w:pPr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  <w:style w:type="character" w:customStyle="1" w:styleId="ad">
    <w:name w:val="Без интервала Знак"/>
    <w:link w:val="ac"/>
    <w:uiPriority w:val="1"/>
    <w:rsid w:val="004202C6"/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  <w:style w:type="table" w:styleId="ae">
    <w:name w:val="Table Grid"/>
    <w:basedOn w:val="a1"/>
    <w:uiPriority w:val="39"/>
    <w:rsid w:val="00420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Знак1"/>
    <w:basedOn w:val="a"/>
    <w:next w:val="a"/>
    <w:semiHidden/>
    <w:rsid w:val="004202C6"/>
    <w:pPr>
      <w:spacing w:after="160" w:line="240" w:lineRule="exact"/>
    </w:pPr>
    <w:rPr>
      <w:rFonts w:ascii="Arial" w:hAnsi="Arial" w:cs="Arial"/>
      <w:color w:val="auto"/>
      <w:sz w:val="20"/>
      <w:lang w:val="en-US" w:eastAsia="en-US"/>
    </w:rPr>
  </w:style>
  <w:style w:type="paragraph" w:styleId="af">
    <w:name w:val="Balloon Text"/>
    <w:basedOn w:val="a"/>
    <w:link w:val="af0"/>
    <w:uiPriority w:val="99"/>
    <w:semiHidden/>
    <w:unhideWhenUsed/>
    <w:rsid w:val="00AE5E86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AE5E86"/>
    <w:rPr>
      <w:rFonts w:ascii="Segoe UI" w:eastAsia="Times New Roman" w:hAnsi="Segoe UI" w:cs="Segoe UI"/>
      <w:color w:val="000000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2026-06-22T08:01:00Z</cp:lastPrinted>
  <dcterms:created xsi:type="dcterms:W3CDTF">2026-06-08T13:26:00Z</dcterms:created>
  <dcterms:modified xsi:type="dcterms:W3CDTF">2026-06-22T08:01:00Z</dcterms:modified>
</cp:coreProperties>
</file>