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EE3C63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00.00</w:t>
      </w:r>
      <w:r w:rsidR="001454BB">
        <w:rPr>
          <w:sz w:val="28"/>
          <w:szCs w:val="28"/>
        </w:rPr>
        <w:t>.202</w:t>
      </w:r>
      <w:r w:rsidR="00417106">
        <w:rPr>
          <w:sz w:val="28"/>
          <w:szCs w:val="28"/>
        </w:rPr>
        <w:t>4</w:t>
      </w:r>
      <w:r w:rsidR="00A8079D" w:rsidRPr="00D35E76">
        <w:rPr>
          <w:sz w:val="28"/>
          <w:szCs w:val="28"/>
        </w:rPr>
        <w:t xml:space="preserve">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6C2B6B">
        <w:rPr>
          <w:sz w:val="28"/>
          <w:szCs w:val="28"/>
        </w:rPr>
        <w:t xml:space="preserve"> </w:t>
      </w:r>
      <w:r>
        <w:rPr>
          <w:sz w:val="28"/>
          <w:szCs w:val="28"/>
        </w:rPr>
        <w:t>000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EC51F0">
        <w:trPr>
          <w:trHeight w:val="1693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EE3C63" w:rsidP="00EE3C6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внесении изменений в Р</w:t>
            </w:r>
            <w:r w:rsidRPr="005C2EDC">
              <w:rPr>
                <w:bCs/>
                <w:sz w:val="28"/>
                <w:szCs w:val="28"/>
              </w:rPr>
              <w:t xml:space="preserve">ешение Собрания депутатов </w:t>
            </w:r>
            <w:r>
              <w:rPr>
                <w:bCs/>
                <w:sz w:val="28"/>
                <w:szCs w:val="28"/>
              </w:rPr>
              <w:t>Краснокутского</w:t>
            </w:r>
            <w:r w:rsidRPr="005C2EDC">
              <w:rPr>
                <w:bCs/>
                <w:sz w:val="28"/>
                <w:szCs w:val="28"/>
              </w:rPr>
              <w:t xml:space="preserve"> сельского поселения </w:t>
            </w:r>
            <w:r w:rsidRPr="005C2EDC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C2ED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21.10</w:t>
            </w:r>
            <w:r w:rsidRPr="005C2EDC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6г</w:t>
            </w:r>
            <w:r>
              <w:rPr>
                <w:bCs/>
                <w:sz w:val="28"/>
                <w:szCs w:val="28"/>
              </w:rPr>
              <w:t xml:space="preserve"> «</w:t>
            </w:r>
            <w:r w:rsidRPr="00846EFD">
              <w:rPr>
                <w:sz w:val="28"/>
                <w:szCs w:val="28"/>
              </w:rPr>
              <w:t>Об утверждении местных нормативов градостроительног</w:t>
            </w:r>
            <w:r>
              <w:rPr>
                <w:sz w:val="28"/>
                <w:szCs w:val="28"/>
              </w:rPr>
              <w:t xml:space="preserve">о проектирования муниципального </w:t>
            </w:r>
            <w:r w:rsidRPr="00846EFD">
              <w:rPr>
                <w:sz w:val="28"/>
                <w:szCs w:val="28"/>
              </w:rPr>
              <w:t>образования «</w:t>
            </w:r>
            <w:r>
              <w:rPr>
                <w:sz w:val="28"/>
                <w:szCs w:val="28"/>
              </w:rPr>
              <w:t>Краснокутское</w:t>
            </w:r>
            <w:r w:rsidRPr="00846EFD">
              <w:rPr>
                <w:sz w:val="28"/>
                <w:szCs w:val="28"/>
              </w:rPr>
              <w:t xml:space="preserve"> сельское поселение»</w:t>
            </w:r>
            <w:r w:rsidR="00EC51F0">
              <w:rPr>
                <w:sz w:val="28"/>
                <w:szCs w:val="28"/>
              </w:rPr>
              <w:t>.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EE3C63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3C63"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 xml:space="preserve">Руководствуясь статьей 40.1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E3C63">
          <w:rPr>
            <w:rFonts w:ascii="Times New Roman" w:eastAsia="SimSun" w:hAnsi="Times New Roman" w:cs="Times New Roman"/>
            <w:b w:val="0"/>
            <w:sz w:val="28"/>
            <w:szCs w:val="28"/>
            <w:lang w:eastAsia="zh-CN"/>
          </w:rPr>
          <w:t>06.10.2003</w:t>
        </w:r>
      </w:smartTag>
      <w:r w:rsidRPr="00EE3C63">
        <w:rPr>
          <w:rFonts w:ascii="Times New Roman" w:eastAsia="SimSun" w:hAnsi="Times New Roman" w:cs="Times New Roman"/>
          <w:b w:val="0"/>
          <w:sz w:val="28"/>
          <w:szCs w:val="28"/>
          <w:lang w:eastAsia="zh-CN"/>
        </w:rPr>
        <w:t xml:space="preserve"> г. № 131-ФЗ «Об общих принципах организации местного самоуправления в Российской Федерации»,</w:t>
      </w:r>
      <w:r w:rsidRPr="00D66E65">
        <w:rPr>
          <w:rFonts w:eastAsia="SimSun"/>
          <w:sz w:val="28"/>
          <w:szCs w:val="28"/>
          <w:lang w:eastAsia="zh-CN"/>
        </w:rPr>
        <w:t xml:space="preserve"> 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руководствуясь Уставом муниципального образования «Краснокутское сельское поселение»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 Ростовской области,</w:t>
      </w:r>
    </w:p>
    <w:p w:rsidR="00EC51F0" w:rsidRPr="00EC51F0" w:rsidRDefault="00EC51F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EE3C63" w:rsidRDefault="00EE3C63" w:rsidP="00EE3C63">
      <w:pPr>
        <w:tabs>
          <w:tab w:val="left" w:pos="993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1</w:t>
      </w:r>
      <w:r w:rsidRPr="005656D6">
        <w:rPr>
          <w:rFonts w:eastAsia="SimSun"/>
          <w:sz w:val="28"/>
          <w:szCs w:val="28"/>
          <w:lang w:eastAsia="zh-CN"/>
        </w:rPr>
        <w:t xml:space="preserve">. </w:t>
      </w:r>
      <w:r w:rsidRPr="00597B74">
        <w:rPr>
          <w:rFonts w:eastAsia="SimSun"/>
          <w:sz w:val="28"/>
          <w:szCs w:val="28"/>
          <w:lang w:eastAsia="zh-CN"/>
        </w:rPr>
        <w:t xml:space="preserve">Внести изменения в </w:t>
      </w:r>
      <w:r>
        <w:rPr>
          <w:bCs/>
          <w:sz w:val="28"/>
          <w:szCs w:val="28"/>
        </w:rPr>
        <w:t>Р</w:t>
      </w:r>
      <w:r w:rsidRPr="005C2EDC">
        <w:rPr>
          <w:bCs/>
          <w:sz w:val="28"/>
          <w:szCs w:val="28"/>
        </w:rPr>
        <w:t xml:space="preserve">ешение Собрания депутатов </w:t>
      </w:r>
      <w:r>
        <w:rPr>
          <w:bCs/>
          <w:sz w:val="28"/>
          <w:szCs w:val="28"/>
        </w:rPr>
        <w:t>Алексеевского</w:t>
      </w:r>
      <w:r w:rsidRPr="005C2EDC">
        <w:rPr>
          <w:bCs/>
          <w:sz w:val="28"/>
          <w:szCs w:val="28"/>
        </w:rPr>
        <w:t xml:space="preserve"> сельского поселения </w:t>
      </w:r>
      <w:r w:rsidRPr="005C2EDC">
        <w:rPr>
          <w:sz w:val="28"/>
          <w:szCs w:val="28"/>
        </w:rPr>
        <w:t>№</w:t>
      </w:r>
      <w:r>
        <w:rPr>
          <w:sz w:val="28"/>
          <w:szCs w:val="28"/>
        </w:rPr>
        <w:t xml:space="preserve"> 22</w:t>
      </w:r>
      <w:r>
        <w:rPr>
          <w:sz w:val="28"/>
          <w:szCs w:val="28"/>
        </w:rPr>
        <w:t xml:space="preserve"> </w:t>
      </w:r>
      <w:r w:rsidRPr="005C2ED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21. 10.20016 </w:t>
      </w:r>
      <w:r>
        <w:rPr>
          <w:sz w:val="28"/>
          <w:szCs w:val="28"/>
        </w:rPr>
        <w:t>г</w:t>
      </w:r>
      <w:r>
        <w:rPr>
          <w:bCs/>
          <w:sz w:val="28"/>
          <w:szCs w:val="28"/>
        </w:rPr>
        <w:t xml:space="preserve"> «</w:t>
      </w:r>
      <w:r w:rsidRPr="00846EFD">
        <w:rPr>
          <w:sz w:val="28"/>
          <w:szCs w:val="28"/>
        </w:rPr>
        <w:t>Об утверждении местных нормативов градостроительног</w:t>
      </w:r>
      <w:r>
        <w:rPr>
          <w:sz w:val="28"/>
          <w:szCs w:val="28"/>
        </w:rPr>
        <w:t xml:space="preserve">о проектирования муниципального </w:t>
      </w:r>
      <w:r w:rsidRPr="00846EFD">
        <w:rPr>
          <w:sz w:val="28"/>
          <w:szCs w:val="28"/>
        </w:rPr>
        <w:t>образования «</w:t>
      </w:r>
      <w:r>
        <w:rPr>
          <w:sz w:val="28"/>
          <w:szCs w:val="28"/>
        </w:rPr>
        <w:t xml:space="preserve">Краснокутское </w:t>
      </w:r>
      <w:bookmarkStart w:id="0" w:name="_GoBack"/>
      <w:bookmarkEnd w:id="0"/>
      <w:r w:rsidRPr="00846EFD">
        <w:rPr>
          <w:sz w:val="28"/>
          <w:szCs w:val="28"/>
        </w:rPr>
        <w:t>сельское поселение»</w:t>
      </w:r>
      <w:r>
        <w:rPr>
          <w:sz w:val="28"/>
          <w:szCs w:val="28"/>
        </w:rPr>
        <w:t xml:space="preserve">, </w:t>
      </w:r>
      <w:r w:rsidRPr="00597B74">
        <w:rPr>
          <w:rFonts w:eastAsia="SimSun"/>
          <w:sz w:val="28"/>
          <w:szCs w:val="28"/>
          <w:lang w:eastAsia="zh-CN"/>
        </w:rPr>
        <w:t>согласно приложению 1 к настоящему решению.</w:t>
      </w:r>
    </w:p>
    <w:p w:rsidR="00EE3C63" w:rsidRDefault="00EE3C63" w:rsidP="00EE3C63">
      <w:pPr>
        <w:tabs>
          <w:tab w:val="left" w:pos="993"/>
        </w:tabs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2</w:t>
      </w:r>
      <w:r w:rsidRPr="005656D6">
        <w:rPr>
          <w:rFonts w:eastAsia="SimSun"/>
          <w:sz w:val="28"/>
          <w:szCs w:val="28"/>
          <w:lang w:eastAsia="zh-CN"/>
        </w:rPr>
        <w:t>. Настоящее решение вступает в силу с момента его официального обнародования.</w:t>
      </w:r>
    </w:p>
    <w:p w:rsidR="00C35CE0" w:rsidRDefault="00C35CE0" w:rsidP="00EE3C63">
      <w:pPr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sectPr w:rsidR="00A8079D" w:rsidSect="0089681F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0AB" w:rsidRDefault="00F530AB">
      <w:pPr>
        <w:pStyle w:val="ConsPlusNormal"/>
      </w:pPr>
      <w:r>
        <w:separator/>
      </w:r>
    </w:p>
  </w:endnote>
  <w:endnote w:type="continuationSeparator" w:id="0">
    <w:p w:rsidR="00F530AB" w:rsidRDefault="00F530AB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0AB" w:rsidRDefault="00F530AB">
      <w:pPr>
        <w:pStyle w:val="ConsPlusNormal"/>
      </w:pPr>
      <w:r>
        <w:separator/>
      </w:r>
    </w:p>
  </w:footnote>
  <w:footnote w:type="continuationSeparator" w:id="0">
    <w:p w:rsidR="00F530AB" w:rsidRDefault="00F530AB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C63" w:rsidRDefault="00EE3C63">
    <w:pPr>
      <w:pStyle w:val="a3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454BB"/>
    <w:rsid w:val="001F5D0B"/>
    <w:rsid w:val="0024738F"/>
    <w:rsid w:val="0026348A"/>
    <w:rsid w:val="002E2DDE"/>
    <w:rsid w:val="002F1974"/>
    <w:rsid w:val="0036649B"/>
    <w:rsid w:val="00417106"/>
    <w:rsid w:val="00445F32"/>
    <w:rsid w:val="004759AB"/>
    <w:rsid w:val="0049781E"/>
    <w:rsid w:val="004B6FC7"/>
    <w:rsid w:val="00507392"/>
    <w:rsid w:val="00517210"/>
    <w:rsid w:val="00522EF4"/>
    <w:rsid w:val="00523AA4"/>
    <w:rsid w:val="00530113"/>
    <w:rsid w:val="00532E06"/>
    <w:rsid w:val="0054192C"/>
    <w:rsid w:val="005660C0"/>
    <w:rsid w:val="00575707"/>
    <w:rsid w:val="005850D5"/>
    <w:rsid w:val="00595860"/>
    <w:rsid w:val="005A7ABF"/>
    <w:rsid w:val="006104C0"/>
    <w:rsid w:val="006B7600"/>
    <w:rsid w:val="006C2B6B"/>
    <w:rsid w:val="006E3E10"/>
    <w:rsid w:val="007206A5"/>
    <w:rsid w:val="007242D2"/>
    <w:rsid w:val="00736BAB"/>
    <w:rsid w:val="007D7A0E"/>
    <w:rsid w:val="00867890"/>
    <w:rsid w:val="0089039A"/>
    <w:rsid w:val="0089681F"/>
    <w:rsid w:val="0092565F"/>
    <w:rsid w:val="00951CC1"/>
    <w:rsid w:val="00951F55"/>
    <w:rsid w:val="009F6A1B"/>
    <w:rsid w:val="00A8079D"/>
    <w:rsid w:val="00AA15D1"/>
    <w:rsid w:val="00AA466B"/>
    <w:rsid w:val="00B03FA7"/>
    <w:rsid w:val="00B85268"/>
    <w:rsid w:val="00C35CE0"/>
    <w:rsid w:val="00C96ACA"/>
    <w:rsid w:val="00CD7DB4"/>
    <w:rsid w:val="00D35E76"/>
    <w:rsid w:val="00D36AB4"/>
    <w:rsid w:val="00D65212"/>
    <w:rsid w:val="00DE1BB3"/>
    <w:rsid w:val="00DE433A"/>
    <w:rsid w:val="00E23F66"/>
    <w:rsid w:val="00E31BF9"/>
    <w:rsid w:val="00E70612"/>
    <w:rsid w:val="00E90E8C"/>
    <w:rsid w:val="00EC51F0"/>
    <w:rsid w:val="00EE3C63"/>
    <w:rsid w:val="00F530AB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BCB2FFF"/>
  <w15:docId w15:val="{8D600AD9-8E75-4819-9B4F-C80010AD2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1454B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5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2</cp:revision>
  <cp:lastPrinted>2024-07-16T11:26:00Z</cp:lastPrinted>
  <dcterms:created xsi:type="dcterms:W3CDTF">2024-11-26T05:15:00Z</dcterms:created>
  <dcterms:modified xsi:type="dcterms:W3CDTF">2024-11-26T05:15:00Z</dcterms:modified>
</cp:coreProperties>
</file>