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1A7" w:rsidRPr="00234FF1" w:rsidRDefault="00E511A7" w:rsidP="004D64D0">
      <w:pPr>
        <w:pStyle w:val="a7"/>
        <w:tabs>
          <w:tab w:val="left" w:pos="765"/>
          <w:tab w:val="left" w:pos="7725"/>
        </w:tabs>
        <w:rPr>
          <w:rFonts w:ascii="Times New Roman" w:hAnsi="Times New Roman"/>
          <w:sz w:val="28"/>
          <w:szCs w:val="28"/>
        </w:rPr>
      </w:pPr>
    </w:p>
    <w:p w:rsidR="00C56374" w:rsidRPr="0071107C" w:rsidRDefault="007F2314" w:rsidP="007F2314">
      <w:pPr>
        <w:pStyle w:val="a7"/>
        <w:tabs>
          <w:tab w:val="center" w:pos="4677"/>
          <w:tab w:val="center" w:pos="5103"/>
          <w:tab w:val="left" w:pos="8448"/>
          <w:tab w:val="left" w:pos="8832"/>
        </w:tabs>
        <w:rPr>
          <w:rFonts w:ascii="Times New Roman" w:hAnsi="Times New Roman"/>
          <w:b/>
          <w:sz w:val="28"/>
          <w:szCs w:val="28"/>
        </w:rPr>
      </w:pPr>
      <w:r>
        <w:rPr>
          <w:rFonts w:ascii="Times New Roman" w:hAnsi="Times New Roman"/>
          <w:b/>
          <w:sz w:val="28"/>
          <w:szCs w:val="28"/>
        </w:rPr>
        <w:tab/>
        <w:t xml:space="preserve">           </w:t>
      </w:r>
      <w:r w:rsidR="00C56374" w:rsidRPr="0071107C">
        <w:rPr>
          <w:rFonts w:ascii="Times New Roman" w:hAnsi="Times New Roman"/>
          <w:b/>
          <w:sz w:val="28"/>
          <w:szCs w:val="28"/>
        </w:rPr>
        <w:t>РОССИЙСКАЯ ФЕДЕРАЦИЯ</w:t>
      </w:r>
      <w:r>
        <w:rPr>
          <w:rFonts w:ascii="Times New Roman" w:hAnsi="Times New Roman"/>
          <w:b/>
          <w:sz w:val="28"/>
          <w:szCs w:val="28"/>
        </w:rPr>
        <w:tab/>
      </w:r>
      <w:r>
        <w:rPr>
          <w:rFonts w:ascii="Times New Roman" w:hAnsi="Times New Roman"/>
          <w:b/>
          <w:sz w:val="28"/>
          <w:szCs w:val="28"/>
        </w:rPr>
        <w:tab/>
        <w:t>Проект</w:t>
      </w:r>
    </w:p>
    <w:p w:rsidR="00C56374" w:rsidRPr="0071107C" w:rsidRDefault="00C56374" w:rsidP="00C56374">
      <w:pPr>
        <w:pStyle w:val="a7"/>
        <w:jc w:val="center"/>
        <w:rPr>
          <w:rFonts w:ascii="Times New Roman" w:hAnsi="Times New Roman"/>
          <w:b/>
          <w:sz w:val="28"/>
          <w:szCs w:val="28"/>
        </w:rPr>
      </w:pPr>
      <w:r w:rsidRPr="0071107C">
        <w:rPr>
          <w:rFonts w:ascii="Times New Roman" w:hAnsi="Times New Roman"/>
          <w:b/>
          <w:sz w:val="28"/>
          <w:szCs w:val="28"/>
        </w:rPr>
        <w:t>РОСТОВСКАЯ ОБЛАСТЬ</w:t>
      </w:r>
    </w:p>
    <w:p w:rsidR="00C56374" w:rsidRPr="0071107C" w:rsidRDefault="00C56374" w:rsidP="00C56374">
      <w:pPr>
        <w:pStyle w:val="a7"/>
        <w:jc w:val="center"/>
        <w:rPr>
          <w:rFonts w:ascii="Times New Roman" w:hAnsi="Times New Roman"/>
          <w:b/>
          <w:sz w:val="28"/>
          <w:szCs w:val="28"/>
        </w:rPr>
      </w:pPr>
      <w:r w:rsidRPr="0071107C">
        <w:rPr>
          <w:rFonts w:ascii="Times New Roman" w:hAnsi="Times New Roman"/>
          <w:b/>
          <w:sz w:val="28"/>
          <w:szCs w:val="28"/>
        </w:rPr>
        <w:t>ОКТЯБРЬСКИЙ РАЙОН</w:t>
      </w:r>
    </w:p>
    <w:p w:rsidR="005850D5" w:rsidRPr="0071107C" w:rsidRDefault="00C56374" w:rsidP="00C56374">
      <w:pPr>
        <w:pStyle w:val="a7"/>
        <w:jc w:val="center"/>
        <w:rPr>
          <w:rFonts w:ascii="Times New Roman" w:hAnsi="Times New Roman"/>
          <w:b/>
          <w:sz w:val="28"/>
          <w:szCs w:val="28"/>
        </w:rPr>
      </w:pPr>
      <w:r w:rsidRPr="0071107C">
        <w:rPr>
          <w:rFonts w:ascii="Times New Roman" w:hAnsi="Times New Roman"/>
          <w:b/>
          <w:sz w:val="28"/>
          <w:szCs w:val="28"/>
        </w:rPr>
        <w:t xml:space="preserve">СОБРАНИЕ ДЕПУТАТОВ </w:t>
      </w:r>
    </w:p>
    <w:p w:rsidR="00C56374" w:rsidRPr="0071107C" w:rsidRDefault="00C56374" w:rsidP="00C56374">
      <w:pPr>
        <w:pStyle w:val="a7"/>
        <w:jc w:val="center"/>
        <w:rPr>
          <w:rFonts w:ascii="Times New Roman" w:hAnsi="Times New Roman"/>
          <w:b/>
          <w:sz w:val="28"/>
          <w:szCs w:val="28"/>
        </w:rPr>
      </w:pPr>
      <w:r w:rsidRPr="0071107C">
        <w:rPr>
          <w:rFonts w:ascii="Times New Roman" w:hAnsi="Times New Roman"/>
          <w:b/>
          <w:sz w:val="28"/>
          <w:szCs w:val="28"/>
        </w:rPr>
        <w:t>КРАСНОКУТСКОГО СЕЛЬСКОГО ПОСЕЛЕНИЯ</w:t>
      </w:r>
    </w:p>
    <w:p w:rsidR="00C56374" w:rsidRPr="0071107C" w:rsidRDefault="00C56374" w:rsidP="00C56374">
      <w:pPr>
        <w:pStyle w:val="a7"/>
        <w:jc w:val="center"/>
        <w:rPr>
          <w:rFonts w:ascii="Times New Roman" w:hAnsi="Times New Roman"/>
          <w:b/>
          <w:sz w:val="28"/>
          <w:szCs w:val="28"/>
        </w:rPr>
      </w:pPr>
    </w:p>
    <w:p w:rsidR="000B4E85" w:rsidRDefault="00C56374" w:rsidP="000B4E85">
      <w:pPr>
        <w:pStyle w:val="a7"/>
        <w:jc w:val="center"/>
        <w:rPr>
          <w:rFonts w:ascii="Times New Roman" w:hAnsi="Times New Roman"/>
          <w:b/>
          <w:sz w:val="28"/>
          <w:szCs w:val="28"/>
        </w:rPr>
      </w:pPr>
      <w:r w:rsidRPr="0071107C">
        <w:rPr>
          <w:rFonts w:ascii="Times New Roman" w:hAnsi="Times New Roman"/>
          <w:b/>
          <w:sz w:val="28"/>
          <w:szCs w:val="28"/>
        </w:rPr>
        <w:t>РЕШЕН</w:t>
      </w:r>
      <w:r w:rsidR="000B4E85">
        <w:rPr>
          <w:rFonts w:ascii="Times New Roman" w:hAnsi="Times New Roman"/>
          <w:b/>
          <w:sz w:val="28"/>
          <w:szCs w:val="28"/>
        </w:rPr>
        <w:t>ИЕ</w:t>
      </w:r>
    </w:p>
    <w:p w:rsidR="00DF07FF" w:rsidRPr="000B4E85" w:rsidRDefault="00DF07FF" w:rsidP="000B4E85">
      <w:pPr>
        <w:pStyle w:val="a7"/>
        <w:jc w:val="center"/>
        <w:rPr>
          <w:rFonts w:ascii="Times New Roman" w:hAnsi="Times New Roman"/>
          <w:b/>
          <w:sz w:val="28"/>
          <w:szCs w:val="28"/>
        </w:rPr>
      </w:pPr>
      <w:r w:rsidRPr="00D35E76">
        <w:rPr>
          <w:sz w:val="28"/>
          <w:szCs w:val="28"/>
        </w:rPr>
        <w:t xml:space="preserve">       </w:t>
      </w:r>
    </w:p>
    <w:p w:rsidR="00B14561" w:rsidRPr="00D35E76" w:rsidRDefault="00ED58A4" w:rsidP="003125B5">
      <w:pPr>
        <w:rPr>
          <w:sz w:val="28"/>
          <w:szCs w:val="28"/>
        </w:rPr>
      </w:pPr>
      <w:r>
        <w:rPr>
          <w:sz w:val="28"/>
          <w:szCs w:val="28"/>
        </w:rPr>
        <w:t>00.00.0000</w:t>
      </w:r>
      <w:r w:rsidR="005B3B1A" w:rsidRPr="00D35E76">
        <w:rPr>
          <w:sz w:val="28"/>
          <w:szCs w:val="28"/>
        </w:rPr>
        <w:t xml:space="preserve">                   </w:t>
      </w:r>
      <w:r w:rsidR="00BC3159" w:rsidRPr="00D35E76">
        <w:rPr>
          <w:sz w:val="28"/>
          <w:szCs w:val="28"/>
        </w:rPr>
        <w:t xml:space="preserve">  </w:t>
      </w:r>
      <w:r w:rsidR="005236EB" w:rsidRPr="00D35E76">
        <w:rPr>
          <w:sz w:val="28"/>
          <w:szCs w:val="28"/>
        </w:rPr>
        <w:t xml:space="preserve">     </w:t>
      </w:r>
      <w:r w:rsidR="005850D5">
        <w:rPr>
          <w:sz w:val="28"/>
          <w:szCs w:val="28"/>
        </w:rPr>
        <w:t xml:space="preserve">  </w:t>
      </w:r>
      <w:r w:rsidR="00D35E76" w:rsidRPr="00D35E76">
        <w:rPr>
          <w:sz w:val="28"/>
          <w:szCs w:val="28"/>
        </w:rPr>
        <w:t xml:space="preserve"> </w:t>
      </w:r>
      <w:r w:rsidR="00C35B19">
        <w:rPr>
          <w:sz w:val="28"/>
          <w:szCs w:val="28"/>
        </w:rPr>
        <w:t xml:space="preserve">            </w:t>
      </w:r>
      <w:r w:rsidR="00410C29">
        <w:rPr>
          <w:sz w:val="28"/>
          <w:szCs w:val="28"/>
        </w:rPr>
        <w:t xml:space="preserve">   </w:t>
      </w:r>
      <w:r w:rsidR="00DD1359">
        <w:rPr>
          <w:sz w:val="28"/>
          <w:szCs w:val="28"/>
        </w:rPr>
        <w:t xml:space="preserve"> </w:t>
      </w:r>
      <w:r w:rsidR="00385635">
        <w:rPr>
          <w:sz w:val="28"/>
          <w:szCs w:val="28"/>
        </w:rPr>
        <w:t xml:space="preserve">   </w:t>
      </w:r>
      <w:r w:rsidR="003125B5">
        <w:rPr>
          <w:sz w:val="28"/>
          <w:szCs w:val="28"/>
        </w:rPr>
        <w:t xml:space="preserve"> </w:t>
      </w:r>
      <w:r w:rsidR="001D2F9B">
        <w:rPr>
          <w:sz w:val="28"/>
          <w:szCs w:val="28"/>
        </w:rPr>
        <w:t xml:space="preserve"> </w:t>
      </w:r>
      <w:r w:rsidR="003125B5">
        <w:rPr>
          <w:sz w:val="28"/>
          <w:szCs w:val="28"/>
        </w:rPr>
        <w:t xml:space="preserve">№ </w:t>
      </w:r>
      <w:r>
        <w:rPr>
          <w:sz w:val="28"/>
          <w:szCs w:val="28"/>
        </w:rPr>
        <w:t>00</w:t>
      </w:r>
      <w:r w:rsidR="00B14561" w:rsidRPr="00D35E76">
        <w:rPr>
          <w:sz w:val="28"/>
          <w:szCs w:val="28"/>
        </w:rPr>
        <w:t xml:space="preserve">            </w:t>
      </w:r>
      <w:r w:rsidR="00BC3159" w:rsidRPr="00D35E76">
        <w:rPr>
          <w:sz w:val="28"/>
          <w:szCs w:val="28"/>
        </w:rPr>
        <w:t xml:space="preserve">    </w:t>
      </w:r>
      <w:r w:rsidR="00B14561" w:rsidRPr="00D35E76">
        <w:rPr>
          <w:sz w:val="28"/>
          <w:szCs w:val="28"/>
        </w:rPr>
        <w:t xml:space="preserve">  </w:t>
      </w:r>
      <w:r w:rsidR="00D35E76" w:rsidRPr="00D35E76">
        <w:rPr>
          <w:sz w:val="28"/>
          <w:szCs w:val="28"/>
        </w:rPr>
        <w:t xml:space="preserve">    </w:t>
      </w:r>
      <w:r w:rsidR="00D86F1C" w:rsidRPr="00D35E76">
        <w:rPr>
          <w:sz w:val="28"/>
          <w:szCs w:val="28"/>
        </w:rPr>
        <w:t xml:space="preserve">       </w:t>
      </w:r>
      <w:r w:rsidR="00B14561" w:rsidRPr="00D35E76">
        <w:rPr>
          <w:sz w:val="28"/>
          <w:szCs w:val="28"/>
        </w:rPr>
        <w:t xml:space="preserve"> </w:t>
      </w:r>
      <w:r w:rsidR="00D35E76" w:rsidRPr="00D35E76">
        <w:rPr>
          <w:sz w:val="28"/>
          <w:szCs w:val="28"/>
        </w:rPr>
        <w:t xml:space="preserve">   </w:t>
      </w:r>
      <w:r w:rsidR="00423F87">
        <w:rPr>
          <w:sz w:val="28"/>
          <w:szCs w:val="28"/>
        </w:rPr>
        <w:t xml:space="preserve">  </w:t>
      </w:r>
      <w:r w:rsidR="00D35E76" w:rsidRPr="00D35E76">
        <w:rPr>
          <w:sz w:val="28"/>
          <w:szCs w:val="28"/>
        </w:rPr>
        <w:t xml:space="preserve">  </w:t>
      </w:r>
      <w:r w:rsidR="00D86F1C" w:rsidRPr="00D35E76">
        <w:rPr>
          <w:sz w:val="28"/>
          <w:szCs w:val="28"/>
        </w:rPr>
        <w:t>х. Красный Кут</w:t>
      </w:r>
    </w:p>
    <w:p w:rsidR="00B14561" w:rsidRPr="00D35E76" w:rsidRDefault="00B14561" w:rsidP="00B14561">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70"/>
      </w:tblGrid>
      <w:tr w:rsidR="00DD7E80" w:rsidTr="007F2314">
        <w:trPr>
          <w:trHeight w:val="2524"/>
        </w:trPr>
        <w:tc>
          <w:tcPr>
            <w:tcW w:w="4570" w:type="dxa"/>
            <w:tcBorders>
              <w:top w:val="nil"/>
              <w:left w:val="nil"/>
              <w:bottom w:val="nil"/>
              <w:right w:val="nil"/>
            </w:tcBorders>
          </w:tcPr>
          <w:p w:rsidR="00DD7E80" w:rsidRPr="00234FF1" w:rsidRDefault="0019500A" w:rsidP="00C31272">
            <w:pPr>
              <w:ind w:left="-108"/>
              <w:jc w:val="both"/>
              <w:rPr>
                <w:color w:val="000000"/>
                <w:sz w:val="28"/>
                <w:szCs w:val="28"/>
              </w:rPr>
            </w:pPr>
            <w:bookmarkStart w:id="0" w:name="_GoBack"/>
            <w:r w:rsidRPr="00234FF1">
              <w:rPr>
                <w:color w:val="000000"/>
                <w:sz w:val="28"/>
                <w:szCs w:val="28"/>
              </w:rPr>
              <w:t>О внесении изменений и дополнений в решение Собрания депутатов Краснокутского сельского поселения  от 26.01.2017 № 35 «Об утверждении Правил землепользования и застройки муниципального образования «Краснокутское сельское  поселение»»</w:t>
            </w:r>
            <w:bookmarkEnd w:id="0"/>
          </w:p>
        </w:tc>
      </w:tr>
    </w:tbl>
    <w:p w:rsidR="00C31272" w:rsidRDefault="00C31272" w:rsidP="00C31272">
      <w:pPr>
        <w:ind w:firstLine="567"/>
        <w:jc w:val="both"/>
        <w:rPr>
          <w:sz w:val="28"/>
          <w:szCs w:val="28"/>
        </w:rPr>
      </w:pPr>
    </w:p>
    <w:p w:rsidR="0064671B" w:rsidRPr="00C07033" w:rsidRDefault="00423F87" w:rsidP="00C31272">
      <w:pPr>
        <w:ind w:firstLine="567"/>
        <w:jc w:val="both"/>
        <w:rPr>
          <w:sz w:val="28"/>
          <w:szCs w:val="28"/>
        </w:rPr>
      </w:pPr>
      <w:r>
        <w:rPr>
          <w:sz w:val="28"/>
          <w:szCs w:val="28"/>
        </w:rPr>
        <w:t xml:space="preserve">   </w:t>
      </w:r>
      <w:r w:rsidR="000B4E85">
        <w:rPr>
          <w:rFonts w:eastAsia="SimSun"/>
          <w:color w:val="000000"/>
          <w:sz w:val="28"/>
          <w:szCs w:val="28"/>
          <w:lang w:eastAsia="zh-CN"/>
        </w:rPr>
        <w:t>В соответствии со</w:t>
      </w:r>
      <w:r w:rsidR="000B4E85" w:rsidRPr="000324CE">
        <w:rPr>
          <w:rFonts w:eastAsia="SimSun"/>
          <w:color w:val="000000"/>
          <w:sz w:val="28"/>
          <w:szCs w:val="28"/>
          <w:lang w:eastAsia="zh-CN"/>
        </w:rPr>
        <w:t xml:space="preserve"> статьями 3</w:t>
      </w:r>
      <w:r w:rsidR="000B4E85">
        <w:rPr>
          <w:rFonts w:eastAsia="SimSun"/>
          <w:color w:val="000000"/>
          <w:sz w:val="28"/>
          <w:szCs w:val="28"/>
          <w:lang w:eastAsia="zh-CN"/>
        </w:rPr>
        <w:t>0-</w:t>
      </w:r>
      <w:r w:rsidR="000B4E85" w:rsidRPr="000324CE">
        <w:rPr>
          <w:rFonts w:eastAsia="SimSun"/>
          <w:color w:val="000000"/>
          <w:sz w:val="28"/>
          <w:szCs w:val="28"/>
          <w:lang w:eastAsia="zh-CN"/>
        </w:rPr>
        <w:t xml:space="preserve">33 Градостроительного кодекса Российской Федерации, </w:t>
      </w:r>
      <w:r w:rsidR="000B4E85">
        <w:rPr>
          <w:rFonts w:eastAsia="SimSun"/>
          <w:color w:val="000000"/>
          <w:sz w:val="28"/>
          <w:szCs w:val="28"/>
          <w:lang w:eastAsia="zh-CN"/>
        </w:rPr>
        <w:t>Федеральным законом от 04.08.2023 №438-ФЗ «О внесении изменений в Градостроительный кодекс Российской Федерации и отдельные законодательные акты Российской Федерации, Федеральным</w:t>
      </w:r>
      <w:r w:rsidR="000B4E85" w:rsidRPr="000324CE">
        <w:rPr>
          <w:rFonts w:eastAsia="SimSun"/>
          <w:color w:val="000000"/>
          <w:sz w:val="28"/>
          <w:szCs w:val="28"/>
          <w:lang w:eastAsia="zh-CN"/>
        </w:rPr>
        <w:t xml:space="preserve"> законом от 06.10.2003 г. № 131-ФЗ «Об общих принципах организации местного самоуправления в Российской Федерации», </w:t>
      </w:r>
      <w:r w:rsidR="000B4E85">
        <w:rPr>
          <w:rFonts w:eastAsia="SimSun"/>
          <w:color w:val="000000"/>
          <w:sz w:val="28"/>
          <w:szCs w:val="28"/>
          <w:lang w:eastAsia="zh-CN"/>
        </w:rPr>
        <w:t xml:space="preserve">на основании </w:t>
      </w:r>
      <w:r w:rsidR="000B4E85" w:rsidRPr="0019034D">
        <w:rPr>
          <w:sz w:val="28"/>
          <w:szCs w:val="28"/>
        </w:rPr>
        <w:t>заключения</w:t>
      </w:r>
      <w:r w:rsidR="000B4E85" w:rsidRPr="002747FA">
        <w:rPr>
          <w:sz w:val="28"/>
          <w:szCs w:val="28"/>
        </w:rPr>
        <w:t xml:space="preserve"> о результатах публичных слушаний п</w:t>
      </w:r>
      <w:r w:rsidR="000B4E85">
        <w:rPr>
          <w:sz w:val="28"/>
          <w:szCs w:val="28"/>
        </w:rPr>
        <w:t xml:space="preserve">о проекту </w:t>
      </w:r>
      <w:r w:rsidR="000B4E85" w:rsidRPr="00CD4C2C">
        <w:rPr>
          <w:sz w:val="28"/>
          <w:szCs w:val="28"/>
        </w:rPr>
        <w:t xml:space="preserve">решения Собрания депутатов </w:t>
      </w:r>
      <w:r w:rsidR="000B4E85">
        <w:rPr>
          <w:sz w:val="28"/>
          <w:szCs w:val="28"/>
        </w:rPr>
        <w:t>Краснокутского</w:t>
      </w:r>
      <w:r w:rsidR="000B4E85" w:rsidRPr="00CD4C2C">
        <w:rPr>
          <w:sz w:val="28"/>
          <w:szCs w:val="28"/>
        </w:rPr>
        <w:t xml:space="preserve"> сельского поселения «</w:t>
      </w:r>
      <w:r w:rsidR="000B4E85" w:rsidRPr="00CD4C2C">
        <w:rPr>
          <w:bCs/>
          <w:color w:val="000000"/>
          <w:sz w:val="28"/>
          <w:szCs w:val="28"/>
        </w:rPr>
        <w:t xml:space="preserve">О внесении изменений в решение Собрания депутатов </w:t>
      </w:r>
      <w:r w:rsidR="000B4E85">
        <w:rPr>
          <w:bCs/>
          <w:color w:val="000000"/>
          <w:sz w:val="28"/>
          <w:szCs w:val="28"/>
        </w:rPr>
        <w:t>Краснокутского</w:t>
      </w:r>
      <w:r w:rsidR="000B4E85" w:rsidRPr="00CD4C2C">
        <w:rPr>
          <w:bCs/>
          <w:color w:val="000000"/>
          <w:sz w:val="28"/>
          <w:szCs w:val="28"/>
        </w:rPr>
        <w:t xml:space="preserve"> сельского поселения №37 от 07.03.2017 «Об   утверждении Правил землепользования и застройки муниципального образования «</w:t>
      </w:r>
      <w:r w:rsidR="000B4E85">
        <w:rPr>
          <w:bCs/>
          <w:color w:val="000000"/>
          <w:sz w:val="28"/>
          <w:szCs w:val="28"/>
        </w:rPr>
        <w:t>Краснокутское</w:t>
      </w:r>
      <w:r w:rsidR="000B4E85" w:rsidRPr="00CD4C2C">
        <w:rPr>
          <w:bCs/>
          <w:color w:val="000000"/>
          <w:sz w:val="28"/>
          <w:szCs w:val="28"/>
        </w:rPr>
        <w:t xml:space="preserve"> сельское поселение»</w:t>
      </w:r>
      <w:r w:rsidR="000B4E85">
        <w:rPr>
          <w:sz w:val="28"/>
          <w:szCs w:val="28"/>
        </w:rPr>
        <w:t xml:space="preserve">, </w:t>
      </w:r>
      <w:r w:rsidR="000B4E85">
        <w:rPr>
          <w:rFonts w:eastAsia="SimSun"/>
          <w:color w:val="000000"/>
          <w:sz w:val="28"/>
          <w:szCs w:val="28"/>
          <w:lang w:eastAsia="zh-CN"/>
        </w:rPr>
        <w:t xml:space="preserve">руководствуясь </w:t>
      </w:r>
      <w:r w:rsidR="000B4E85" w:rsidRPr="000324CE">
        <w:rPr>
          <w:rFonts w:eastAsia="SimSun"/>
          <w:color w:val="000000"/>
          <w:sz w:val="28"/>
          <w:szCs w:val="28"/>
          <w:lang w:eastAsia="zh-CN"/>
        </w:rPr>
        <w:t>Уставом муниципального образования «</w:t>
      </w:r>
      <w:r w:rsidR="000B4E85">
        <w:rPr>
          <w:rFonts w:eastAsia="SimSun"/>
          <w:color w:val="000000"/>
          <w:sz w:val="28"/>
          <w:szCs w:val="28"/>
          <w:lang w:eastAsia="zh-CN"/>
        </w:rPr>
        <w:t>Краснокутское</w:t>
      </w:r>
      <w:r w:rsidR="000B4E85" w:rsidRPr="000324CE">
        <w:rPr>
          <w:rFonts w:eastAsia="SimSun"/>
          <w:color w:val="000000"/>
          <w:sz w:val="28"/>
          <w:szCs w:val="28"/>
          <w:lang w:eastAsia="zh-CN"/>
        </w:rPr>
        <w:t xml:space="preserve"> сельское поселение» Октябрьского района Ростовской области</w:t>
      </w:r>
      <w:r w:rsidR="005850D5">
        <w:rPr>
          <w:sz w:val="28"/>
          <w:szCs w:val="28"/>
        </w:rPr>
        <w:t>,</w:t>
      </w:r>
      <w:r w:rsidR="0064671B" w:rsidRPr="00C07033">
        <w:rPr>
          <w:sz w:val="28"/>
          <w:szCs w:val="28"/>
        </w:rPr>
        <w:t xml:space="preserve"> </w:t>
      </w:r>
    </w:p>
    <w:p w:rsidR="009178A4" w:rsidRDefault="009178A4" w:rsidP="009178A4">
      <w:pPr>
        <w:ind w:firstLine="708"/>
        <w:jc w:val="both"/>
        <w:rPr>
          <w:sz w:val="28"/>
          <w:szCs w:val="28"/>
        </w:rPr>
      </w:pPr>
    </w:p>
    <w:p w:rsidR="00B14561" w:rsidRPr="00234FF1" w:rsidRDefault="00B14561" w:rsidP="00D35E76">
      <w:pPr>
        <w:suppressAutoHyphens/>
        <w:jc w:val="center"/>
        <w:rPr>
          <w:b/>
          <w:sz w:val="28"/>
          <w:szCs w:val="28"/>
        </w:rPr>
      </w:pPr>
      <w:r w:rsidRPr="00234FF1">
        <w:rPr>
          <w:b/>
          <w:sz w:val="28"/>
          <w:szCs w:val="28"/>
        </w:rPr>
        <w:t xml:space="preserve">Собрание депутатов </w:t>
      </w:r>
      <w:r w:rsidR="009178A4" w:rsidRPr="00234FF1">
        <w:rPr>
          <w:b/>
          <w:sz w:val="28"/>
          <w:szCs w:val="28"/>
        </w:rPr>
        <w:t>Краснокутского сельского поселения</w:t>
      </w:r>
      <w:r w:rsidRPr="00234FF1">
        <w:rPr>
          <w:b/>
          <w:sz w:val="28"/>
          <w:szCs w:val="28"/>
        </w:rPr>
        <w:t xml:space="preserve"> решило:</w:t>
      </w:r>
    </w:p>
    <w:p w:rsidR="00B14561" w:rsidRPr="00D35E76" w:rsidRDefault="005B3B1A" w:rsidP="005B3B1A">
      <w:pPr>
        <w:suppressAutoHyphens/>
        <w:jc w:val="both"/>
        <w:rPr>
          <w:sz w:val="28"/>
          <w:szCs w:val="28"/>
        </w:rPr>
      </w:pPr>
      <w:r w:rsidRPr="00D35E76">
        <w:rPr>
          <w:sz w:val="28"/>
          <w:szCs w:val="28"/>
        </w:rPr>
        <w:tab/>
        <w:t xml:space="preserve">     </w:t>
      </w:r>
    </w:p>
    <w:p w:rsidR="00ED58A4" w:rsidRPr="00D57843" w:rsidRDefault="00125F9B" w:rsidP="000B4E85">
      <w:pPr>
        <w:tabs>
          <w:tab w:val="left" w:pos="567"/>
        </w:tabs>
        <w:jc w:val="both"/>
        <w:rPr>
          <w:sz w:val="28"/>
          <w:szCs w:val="28"/>
        </w:rPr>
      </w:pPr>
      <w:r>
        <w:rPr>
          <w:sz w:val="28"/>
          <w:szCs w:val="28"/>
        </w:rPr>
        <w:t xml:space="preserve">     </w:t>
      </w:r>
      <w:r w:rsidR="00ED58A4">
        <w:rPr>
          <w:sz w:val="28"/>
          <w:szCs w:val="28"/>
        </w:rPr>
        <w:t xml:space="preserve"> </w:t>
      </w:r>
      <w:r w:rsidR="00423F87">
        <w:rPr>
          <w:sz w:val="28"/>
          <w:szCs w:val="28"/>
        </w:rPr>
        <w:t xml:space="preserve"> </w:t>
      </w:r>
      <w:r w:rsidR="004D64D0">
        <w:rPr>
          <w:sz w:val="28"/>
          <w:szCs w:val="28"/>
        </w:rPr>
        <w:t>1.</w:t>
      </w:r>
      <w:r>
        <w:rPr>
          <w:sz w:val="28"/>
          <w:szCs w:val="28"/>
        </w:rPr>
        <w:t xml:space="preserve"> </w:t>
      </w:r>
      <w:r w:rsidR="000B4E85" w:rsidRPr="000324CE">
        <w:rPr>
          <w:rFonts w:eastAsia="Calibri"/>
          <w:color w:val="000000"/>
          <w:sz w:val="28"/>
          <w:szCs w:val="28"/>
          <w:lang w:eastAsia="en-US"/>
        </w:rPr>
        <w:t xml:space="preserve">Внести изменения в Решение </w:t>
      </w:r>
      <w:r w:rsidR="000B4E85" w:rsidRPr="000324CE">
        <w:rPr>
          <w:bCs/>
          <w:color w:val="000000"/>
          <w:sz w:val="28"/>
          <w:szCs w:val="28"/>
        </w:rPr>
        <w:t xml:space="preserve">Собрания депутатов </w:t>
      </w:r>
      <w:r w:rsidR="000B4E85">
        <w:rPr>
          <w:bCs/>
          <w:color w:val="000000"/>
          <w:sz w:val="28"/>
          <w:szCs w:val="28"/>
        </w:rPr>
        <w:t>Краснокутского</w:t>
      </w:r>
      <w:r w:rsidR="000B4E85" w:rsidRPr="000324CE">
        <w:rPr>
          <w:bCs/>
          <w:color w:val="000000"/>
          <w:sz w:val="28"/>
          <w:szCs w:val="28"/>
        </w:rPr>
        <w:t xml:space="preserve"> сельского поселения №</w:t>
      </w:r>
      <w:r w:rsidR="000B4E85">
        <w:rPr>
          <w:bCs/>
          <w:color w:val="000000"/>
          <w:sz w:val="28"/>
          <w:szCs w:val="28"/>
        </w:rPr>
        <w:t xml:space="preserve"> 35</w:t>
      </w:r>
      <w:r w:rsidR="000B4E85" w:rsidRPr="000324CE">
        <w:rPr>
          <w:bCs/>
          <w:color w:val="000000"/>
          <w:sz w:val="28"/>
          <w:szCs w:val="28"/>
        </w:rPr>
        <w:t xml:space="preserve"> от </w:t>
      </w:r>
      <w:r w:rsidR="000B4E85">
        <w:rPr>
          <w:bCs/>
          <w:color w:val="000000"/>
          <w:sz w:val="28"/>
          <w:szCs w:val="28"/>
        </w:rPr>
        <w:t>26.01</w:t>
      </w:r>
      <w:r w:rsidR="000B4E85" w:rsidRPr="000324CE">
        <w:rPr>
          <w:bCs/>
          <w:color w:val="000000"/>
          <w:sz w:val="28"/>
          <w:szCs w:val="28"/>
        </w:rPr>
        <w:t>.2017 г. «Об утверждении Правил землепользования и застройки муниципального образования «</w:t>
      </w:r>
      <w:r w:rsidR="000B4E85">
        <w:rPr>
          <w:bCs/>
          <w:color w:val="000000"/>
          <w:sz w:val="28"/>
          <w:szCs w:val="28"/>
        </w:rPr>
        <w:t>Краснокутское</w:t>
      </w:r>
      <w:r w:rsidR="000B4E85" w:rsidRPr="000324CE">
        <w:rPr>
          <w:bCs/>
          <w:color w:val="000000"/>
          <w:sz w:val="28"/>
          <w:szCs w:val="28"/>
        </w:rPr>
        <w:t xml:space="preserve"> сельское поселение» </w:t>
      </w:r>
      <w:r w:rsidR="000B4E85" w:rsidRPr="00597B74">
        <w:rPr>
          <w:rFonts w:eastAsia="SimSun"/>
          <w:sz w:val="28"/>
          <w:szCs w:val="28"/>
          <w:lang w:eastAsia="zh-CN"/>
        </w:rPr>
        <w:t>в Градостроительные регламенты</w:t>
      </w:r>
      <w:r w:rsidR="000B4E85">
        <w:rPr>
          <w:rFonts w:eastAsia="SimSun"/>
          <w:sz w:val="28"/>
          <w:szCs w:val="28"/>
          <w:lang w:eastAsia="zh-CN"/>
        </w:rPr>
        <w:t>,</w:t>
      </w:r>
      <w:r w:rsidR="000B4E85" w:rsidRPr="000324CE">
        <w:rPr>
          <w:bCs/>
          <w:color w:val="000000"/>
          <w:sz w:val="28"/>
          <w:szCs w:val="28"/>
        </w:rPr>
        <w:t xml:space="preserve"> изложив приложение «Правила землепользования и застройки муниципального образования «</w:t>
      </w:r>
      <w:r w:rsidR="000B4E85">
        <w:rPr>
          <w:bCs/>
          <w:color w:val="000000"/>
          <w:sz w:val="28"/>
          <w:szCs w:val="28"/>
        </w:rPr>
        <w:t>Краснокутское</w:t>
      </w:r>
      <w:r w:rsidR="000B4E85" w:rsidRPr="000324CE">
        <w:rPr>
          <w:bCs/>
          <w:color w:val="000000"/>
          <w:sz w:val="28"/>
          <w:szCs w:val="28"/>
        </w:rPr>
        <w:t xml:space="preserve"> сельское поселение» </w:t>
      </w:r>
      <w:r w:rsidR="000B4E85" w:rsidRPr="000324CE">
        <w:rPr>
          <w:rFonts w:eastAsia="SimSun"/>
          <w:color w:val="000000"/>
          <w:sz w:val="28"/>
          <w:szCs w:val="28"/>
          <w:lang w:eastAsia="zh-CN"/>
        </w:rPr>
        <w:t xml:space="preserve">согласно </w:t>
      </w:r>
      <w:proofErr w:type="gramStart"/>
      <w:r w:rsidR="000B4E85" w:rsidRPr="000324CE">
        <w:rPr>
          <w:rFonts w:eastAsia="SimSun"/>
          <w:color w:val="000000"/>
          <w:sz w:val="28"/>
          <w:szCs w:val="28"/>
          <w:lang w:eastAsia="zh-CN"/>
        </w:rPr>
        <w:t>приложению  №</w:t>
      </w:r>
      <w:proofErr w:type="gramEnd"/>
      <w:r w:rsidR="000B4E85" w:rsidRPr="000324CE">
        <w:rPr>
          <w:rFonts w:eastAsia="SimSun"/>
          <w:color w:val="000000"/>
          <w:sz w:val="28"/>
          <w:szCs w:val="28"/>
          <w:lang w:eastAsia="zh-CN"/>
        </w:rPr>
        <w:t>1 к настоящему решению.</w:t>
      </w:r>
    </w:p>
    <w:p w:rsidR="00ED58A4" w:rsidRPr="00D57843" w:rsidRDefault="000B4E85" w:rsidP="00ED58A4">
      <w:pPr>
        <w:ind w:firstLine="540"/>
        <w:jc w:val="both"/>
        <w:rPr>
          <w:sz w:val="28"/>
          <w:szCs w:val="28"/>
        </w:rPr>
      </w:pPr>
      <w:r>
        <w:rPr>
          <w:sz w:val="28"/>
          <w:szCs w:val="28"/>
        </w:rPr>
        <w:t>2</w:t>
      </w:r>
      <w:r w:rsidR="00ED58A4" w:rsidRPr="00D57843">
        <w:rPr>
          <w:sz w:val="28"/>
          <w:szCs w:val="28"/>
        </w:rPr>
        <w:t>. Настоящее Решение вступает в силу со дня официального о</w:t>
      </w:r>
      <w:r w:rsidR="00ED58A4">
        <w:rPr>
          <w:sz w:val="28"/>
          <w:szCs w:val="28"/>
        </w:rPr>
        <w:t>бнародования</w:t>
      </w:r>
      <w:r w:rsidR="00ED58A4" w:rsidRPr="00D57843">
        <w:rPr>
          <w:sz w:val="28"/>
          <w:szCs w:val="28"/>
        </w:rPr>
        <w:t>.</w:t>
      </w:r>
    </w:p>
    <w:p w:rsidR="00C546CC" w:rsidRDefault="00C546CC" w:rsidP="00882ADA">
      <w:pPr>
        <w:tabs>
          <w:tab w:val="left" w:pos="0"/>
        </w:tabs>
        <w:ind w:right="-5"/>
        <w:jc w:val="both"/>
        <w:rPr>
          <w:sz w:val="28"/>
          <w:szCs w:val="28"/>
        </w:rPr>
      </w:pPr>
    </w:p>
    <w:p w:rsidR="00882ADA" w:rsidRPr="005850D5" w:rsidRDefault="0071107C" w:rsidP="00882ADA">
      <w:pPr>
        <w:tabs>
          <w:tab w:val="left" w:pos="0"/>
        </w:tabs>
        <w:ind w:right="-5"/>
        <w:jc w:val="both"/>
        <w:rPr>
          <w:b/>
          <w:sz w:val="28"/>
          <w:szCs w:val="28"/>
        </w:rPr>
      </w:pPr>
      <w:r>
        <w:rPr>
          <w:b/>
          <w:sz w:val="28"/>
          <w:szCs w:val="28"/>
        </w:rPr>
        <w:t xml:space="preserve">    </w:t>
      </w:r>
      <w:r w:rsidR="007D6D97" w:rsidRPr="005850D5">
        <w:rPr>
          <w:b/>
          <w:sz w:val="28"/>
          <w:szCs w:val="28"/>
        </w:rPr>
        <w:t>Председатель Собрания депутатов</w:t>
      </w:r>
      <w:r w:rsidR="00D35E76" w:rsidRPr="005850D5">
        <w:rPr>
          <w:b/>
          <w:sz w:val="28"/>
          <w:szCs w:val="28"/>
        </w:rPr>
        <w:t xml:space="preserve"> </w:t>
      </w:r>
      <w:r w:rsidR="007D6D97" w:rsidRPr="005850D5">
        <w:rPr>
          <w:b/>
          <w:sz w:val="28"/>
          <w:szCs w:val="28"/>
        </w:rPr>
        <w:t>-</w:t>
      </w:r>
      <w:r w:rsidR="00D35E76" w:rsidRPr="005850D5">
        <w:rPr>
          <w:b/>
          <w:sz w:val="28"/>
          <w:szCs w:val="28"/>
        </w:rPr>
        <w:t xml:space="preserve"> </w:t>
      </w:r>
      <w:r w:rsidR="00882ADA" w:rsidRPr="005850D5">
        <w:rPr>
          <w:b/>
          <w:sz w:val="28"/>
          <w:szCs w:val="28"/>
        </w:rPr>
        <w:t>г</w:t>
      </w:r>
      <w:r w:rsidR="007D6D97" w:rsidRPr="005850D5">
        <w:rPr>
          <w:b/>
          <w:sz w:val="28"/>
          <w:szCs w:val="28"/>
        </w:rPr>
        <w:t xml:space="preserve">лава </w:t>
      </w:r>
    </w:p>
    <w:p w:rsidR="00ED58A4" w:rsidRPr="000B4E85" w:rsidRDefault="007D6D97" w:rsidP="000B4E85">
      <w:pPr>
        <w:tabs>
          <w:tab w:val="left" w:pos="567"/>
        </w:tabs>
        <w:ind w:left="567" w:right="-5"/>
        <w:jc w:val="both"/>
        <w:rPr>
          <w:b/>
          <w:sz w:val="28"/>
          <w:szCs w:val="28"/>
        </w:rPr>
      </w:pPr>
      <w:r w:rsidRPr="005850D5">
        <w:rPr>
          <w:b/>
          <w:sz w:val="28"/>
          <w:szCs w:val="28"/>
        </w:rPr>
        <w:t>Краснокутского</w:t>
      </w:r>
      <w:r w:rsidR="00882ADA" w:rsidRPr="005850D5">
        <w:rPr>
          <w:b/>
          <w:sz w:val="28"/>
          <w:szCs w:val="28"/>
        </w:rPr>
        <w:t xml:space="preserve"> сельского посе</w:t>
      </w:r>
      <w:r w:rsidRPr="005850D5">
        <w:rPr>
          <w:b/>
          <w:sz w:val="28"/>
          <w:szCs w:val="28"/>
        </w:rPr>
        <w:t xml:space="preserve">ления                                    </w:t>
      </w:r>
      <w:r w:rsidR="00E511A7">
        <w:rPr>
          <w:b/>
          <w:sz w:val="28"/>
          <w:szCs w:val="28"/>
        </w:rPr>
        <w:t xml:space="preserve">         </w:t>
      </w:r>
      <w:r w:rsidRPr="005850D5">
        <w:rPr>
          <w:b/>
          <w:sz w:val="28"/>
          <w:szCs w:val="28"/>
        </w:rPr>
        <w:t xml:space="preserve"> О.</w:t>
      </w:r>
      <w:r w:rsidR="00423F87">
        <w:rPr>
          <w:b/>
          <w:sz w:val="28"/>
          <w:szCs w:val="28"/>
        </w:rPr>
        <w:t xml:space="preserve"> </w:t>
      </w:r>
      <w:r w:rsidR="00ED58A4">
        <w:rPr>
          <w:b/>
          <w:sz w:val="28"/>
          <w:szCs w:val="28"/>
        </w:rPr>
        <w:t>И. Гаврилова</w:t>
      </w:r>
    </w:p>
    <w:p w:rsidR="00ED58A4" w:rsidRDefault="00ED58A4" w:rsidP="00ED58A4">
      <w:pPr>
        <w:autoSpaceDE w:val="0"/>
        <w:autoSpaceDN w:val="0"/>
        <w:adjustRightInd w:val="0"/>
        <w:ind w:firstLine="540"/>
        <w:jc w:val="right"/>
        <w:rPr>
          <w:bCs/>
        </w:rPr>
      </w:pPr>
      <w:r>
        <w:rPr>
          <w:bCs/>
        </w:rPr>
        <w:lastRenderedPageBreak/>
        <w:t>При</w:t>
      </w:r>
      <w:r w:rsidRPr="0041585D">
        <w:rPr>
          <w:bCs/>
        </w:rPr>
        <w:t xml:space="preserve">ложение </w:t>
      </w:r>
    </w:p>
    <w:p w:rsidR="00ED58A4" w:rsidRDefault="00ED58A4" w:rsidP="00ED58A4">
      <w:pPr>
        <w:autoSpaceDE w:val="0"/>
        <w:autoSpaceDN w:val="0"/>
        <w:adjustRightInd w:val="0"/>
        <w:ind w:firstLine="540"/>
        <w:jc w:val="right"/>
        <w:rPr>
          <w:bCs/>
        </w:rPr>
      </w:pPr>
      <w:r>
        <w:rPr>
          <w:bCs/>
        </w:rPr>
        <w:t>к Р</w:t>
      </w:r>
      <w:r w:rsidRPr="0041585D">
        <w:rPr>
          <w:bCs/>
        </w:rPr>
        <w:t>ешени</w:t>
      </w:r>
      <w:r>
        <w:rPr>
          <w:bCs/>
        </w:rPr>
        <w:t>ю</w:t>
      </w:r>
      <w:r w:rsidRPr="0041585D">
        <w:rPr>
          <w:bCs/>
        </w:rPr>
        <w:t xml:space="preserve"> </w:t>
      </w:r>
      <w:r>
        <w:rPr>
          <w:bCs/>
        </w:rPr>
        <w:t>Собрания депутатов</w:t>
      </w:r>
    </w:p>
    <w:p w:rsidR="00ED58A4" w:rsidRPr="00DC68B4" w:rsidRDefault="00ED58A4" w:rsidP="00ED58A4">
      <w:pPr>
        <w:autoSpaceDE w:val="0"/>
        <w:autoSpaceDN w:val="0"/>
        <w:adjustRightInd w:val="0"/>
        <w:ind w:firstLine="540"/>
        <w:jc w:val="right"/>
        <w:rPr>
          <w:bCs/>
        </w:rPr>
      </w:pPr>
      <w:r>
        <w:t>Краснокутского</w:t>
      </w:r>
      <w:r>
        <w:rPr>
          <w:bCs/>
        </w:rPr>
        <w:t xml:space="preserve"> сельского поселения</w:t>
      </w:r>
    </w:p>
    <w:p w:rsidR="00ED58A4" w:rsidRPr="00575255" w:rsidRDefault="00ED58A4" w:rsidP="00ED58A4">
      <w:pPr>
        <w:autoSpaceDE w:val="0"/>
        <w:autoSpaceDN w:val="0"/>
        <w:adjustRightInd w:val="0"/>
        <w:jc w:val="right"/>
        <w:rPr>
          <w:bCs/>
        </w:rPr>
      </w:pPr>
      <w:r w:rsidRPr="00575255">
        <w:rPr>
          <w:bCs/>
        </w:rPr>
        <w:t>от «</w:t>
      </w:r>
      <w:r>
        <w:rPr>
          <w:bCs/>
        </w:rPr>
        <w:t>__</w:t>
      </w:r>
      <w:r w:rsidRPr="00575255">
        <w:rPr>
          <w:bCs/>
        </w:rPr>
        <w:t>»</w:t>
      </w:r>
      <w:r>
        <w:rPr>
          <w:bCs/>
        </w:rPr>
        <w:t xml:space="preserve"> _____ </w:t>
      </w:r>
      <w:r w:rsidRPr="00575255">
        <w:rPr>
          <w:bCs/>
        </w:rPr>
        <w:t>202</w:t>
      </w:r>
      <w:r>
        <w:rPr>
          <w:bCs/>
        </w:rPr>
        <w:t>_</w:t>
      </w:r>
      <w:r w:rsidRPr="00575255">
        <w:rPr>
          <w:bCs/>
        </w:rPr>
        <w:t xml:space="preserve"> г. №</w:t>
      </w:r>
      <w:r>
        <w:rPr>
          <w:bCs/>
        </w:rPr>
        <w:t xml:space="preserve"> __</w:t>
      </w:r>
      <w:r w:rsidRPr="00575255">
        <w:rPr>
          <w:bCs/>
        </w:rPr>
        <w:t xml:space="preserve"> </w:t>
      </w:r>
    </w:p>
    <w:p w:rsidR="00ED58A4" w:rsidRDefault="00ED58A4" w:rsidP="00ED58A4">
      <w:pPr>
        <w:autoSpaceDE w:val="0"/>
        <w:autoSpaceDN w:val="0"/>
        <w:adjustRightInd w:val="0"/>
        <w:ind w:firstLine="540"/>
        <w:jc w:val="both"/>
        <w:rPr>
          <w:bCs/>
        </w:rPr>
      </w:pPr>
    </w:p>
    <w:p w:rsidR="00ED58A4" w:rsidRPr="00700FC6" w:rsidRDefault="00ED58A4" w:rsidP="00ED58A4">
      <w:pPr>
        <w:autoSpaceDE w:val="0"/>
        <w:autoSpaceDN w:val="0"/>
        <w:adjustRightInd w:val="0"/>
        <w:ind w:firstLine="540"/>
        <w:jc w:val="both"/>
        <w:rPr>
          <w:bCs/>
        </w:rPr>
      </w:pPr>
    </w:p>
    <w:p w:rsidR="00ED58A4" w:rsidRPr="000B4E85" w:rsidRDefault="00ED58A4" w:rsidP="00ED58A4">
      <w:pPr>
        <w:ind w:firstLine="540"/>
        <w:jc w:val="center"/>
        <w:rPr>
          <w:b/>
          <w:sz w:val="26"/>
          <w:szCs w:val="26"/>
        </w:rPr>
      </w:pPr>
      <w:r w:rsidRPr="000B4E85">
        <w:rPr>
          <w:b/>
          <w:sz w:val="26"/>
          <w:szCs w:val="26"/>
        </w:rPr>
        <w:t>ПРАВИЛА ЗЕМЛЕПОЛЬЗОВАНИЯ И ЗАСТРОЙКИ</w:t>
      </w:r>
    </w:p>
    <w:p w:rsidR="00ED58A4" w:rsidRPr="000B4E85" w:rsidRDefault="00ED58A4" w:rsidP="00ED58A4">
      <w:pPr>
        <w:ind w:firstLine="540"/>
        <w:jc w:val="center"/>
        <w:rPr>
          <w:b/>
          <w:sz w:val="26"/>
          <w:szCs w:val="26"/>
        </w:rPr>
      </w:pPr>
      <w:r w:rsidRPr="000B4E85">
        <w:rPr>
          <w:b/>
          <w:sz w:val="26"/>
          <w:szCs w:val="26"/>
        </w:rPr>
        <w:t xml:space="preserve">МУНИЦИПАЛЬНОГО ОБРАЗОВАНИЯ </w:t>
      </w:r>
    </w:p>
    <w:p w:rsidR="00ED58A4" w:rsidRPr="000B4E85" w:rsidRDefault="00ED58A4" w:rsidP="00ED58A4">
      <w:pPr>
        <w:ind w:firstLine="540"/>
        <w:jc w:val="center"/>
        <w:rPr>
          <w:b/>
          <w:sz w:val="26"/>
          <w:szCs w:val="26"/>
        </w:rPr>
      </w:pPr>
      <w:r w:rsidRPr="000B4E85">
        <w:rPr>
          <w:b/>
          <w:sz w:val="26"/>
          <w:szCs w:val="26"/>
        </w:rPr>
        <w:t>«</w:t>
      </w:r>
      <w:r w:rsidRPr="000B4E85">
        <w:rPr>
          <w:b/>
          <w:bCs/>
          <w:sz w:val="26"/>
          <w:szCs w:val="26"/>
        </w:rPr>
        <w:t>КРАСНОКУТСКОЕ</w:t>
      </w:r>
      <w:r w:rsidRPr="000B4E85">
        <w:rPr>
          <w:b/>
          <w:sz w:val="26"/>
          <w:szCs w:val="26"/>
        </w:rPr>
        <w:t xml:space="preserve"> СЕЛЬСКОЕ ПОСЕЛЕНИЕ»</w:t>
      </w:r>
    </w:p>
    <w:p w:rsidR="000B4E85" w:rsidRPr="000B4E85" w:rsidRDefault="000B4E85" w:rsidP="00ED58A4">
      <w:pPr>
        <w:ind w:firstLine="540"/>
        <w:jc w:val="center"/>
        <w:rPr>
          <w:b/>
          <w:sz w:val="26"/>
          <w:szCs w:val="26"/>
        </w:rPr>
      </w:pPr>
    </w:p>
    <w:p w:rsidR="000B4E85" w:rsidRPr="000B4E85" w:rsidRDefault="000B4E85" w:rsidP="000B4E85">
      <w:pPr>
        <w:pStyle w:val="1"/>
        <w:rPr>
          <w:sz w:val="26"/>
          <w:szCs w:val="26"/>
        </w:rPr>
      </w:pPr>
      <w:bookmarkStart w:id="1" w:name="_Toc252392595"/>
      <w:bookmarkStart w:id="2" w:name="_Toc308782689"/>
      <w:r w:rsidRPr="000B4E85">
        <w:rPr>
          <w:sz w:val="26"/>
          <w:szCs w:val="26"/>
          <w:lang w:val="en-US"/>
        </w:rPr>
        <w:t>I</w:t>
      </w:r>
      <w:r w:rsidRPr="000B4E85">
        <w:rPr>
          <w:sz w:val="26"/>
          <w:szCs w:val="26"/>
        </w:rPr>
        <w:t>. ПОРЯДОК ПРИМЕНЕНИЯ ПРАВИЛ ЗЕМЛЕПОЛЬЗОВАНИЯ И ЗАСТРОЙКИ И ВНЕСЕНИЯ В НИХ ИЗМЕНЕНИЙ</w:t>
      </w:r>
      <w:bookmarkEnd w:id="1"/>
      <w:bookmarkEnd w:id="2"/>
    </w:p>
    <w:p w:rsidR="000B4E85" w:rsidRPr="000B4E85" w:rsidRDefault="000B4E85" w:rsidP="000B4E85">
      <w:pPr>
        <w:ind w:firstLine="540"/>
        <w:jc w:val="center"/>
        <w:rPr>
          <w:b/>
          <w:sz w:val="26"/>
          <w:szCs w:val="26"/>
        </w:rPr>
      </w:pPr>
    </w:p>
    <w:p w:rsidR="000B4E85" w:rsidRPr="000B4E85" w:rsidRDefault="000B4E85" w:rsidP="000B4E85">
      <w:pPr>
        <w:pStyle w:val="2"/>
        <w:rPr>
          <w:rFonts w:ascii="Times New Roman" w:hAnsi="Times New Roman"/>
          <w:sz w:val="24"/>
          <w:szCs w:val="24"/>
        </w:rPr>
      </w:pPr>
      <w:bookmarkStart w:id="3" w:name="_Toc252392596"/>
      <w:bookmarkStart w:id="4" w:name="_Toc308782690"/>
      <w:r w:rsidRPr="000B4E85">
        <w:rPr>
          <w:rFonts w:ascii="Times New Roman" w:hAnsi="Times New Roman"/>
          <w:sz w:val="24"/>
          <w:szCs w:val="24"/>
        </w:rPr>
        <w:t>Глава 1. ОБЩИЕ ПОЛОЖЕНИЯ</w:t>
      </w:r>
      <w:bookmarkEnd w:id="3"/>
      <w:bookmarkEnd w:id="4"/>
    </w:p>
    <w:p w:rsidR="000B4E85" w:rsidRPr="000B4E85" w:rsidRDefault="000B4E85" w:rsidP="000B4E85">
      <w:pPr>
        <w:pStyle w:val="3"/>
        <w:jc w:val="both"/>
        <w:rPr>
          <w:rFonts w:ascii="Times New Roman" w:hAnsi="Times New Roman"/>
          <w:sz w:val="24"/>
          <w:szCs w:val="24"/>
        </w:rPr>
      </w:pPr>
      <w:bookmarkStart w:id="5" w:name="_Toc296088828"/>
      <w:bookmarkStart w:id="6" w:name="_Toc308782691"/>
      <w:bookmarkStart w:id="7" w:name="_Toc279980577"/>
      <w:r w:rsidRPr="000B4E85">
        <w:rPr>
          <w:rFonts w:ascii="Times New Roman" w:hAnsi="Times New Roman"/>
          <w:sz w:val="24"/>
          <w:szCs w:val="24"/>
        </w:rPr>
        <w:t xml:space="preserve">Статья 1. Основания и цели подготовки Правил землепользования и застройки </w:t>
      </w:r>
      <w:bookmarkEnd w:id="5"/>
      <w:r w:rsidRPr="000B4E85">
        <w:rPr>
          <w:rFonts w:ascii="Times New Roman" w:hAnsi="Times New Roman"/>
          <w:sz w:val="24"/>
          <w:szCs w:val="24"/>
        </w:rPr>
        <w:t>муниципального образования «</w:t>
      </w:r>
      <w:r w:rsidRPr="000B4E85">
        <w:rPr>
          <w:rFonts w:ascii="Times New Roman" w:hAnsi="Times New Roman"/>
          <w:bCs w:val="0"/>
          <w:sz w:val="24"/>
          <w:szCs w:val="24"/>
          <w:lang w:val="ru-RU"/>
        </w:rPr>
        <w:t xml:space="preserve">Краснокутское </w:t>
      </w:r>
      <w:r w:rsidRPr="000B4E85">
        <w:rPr>
          <w:rFonts w:ascii="Times New Roman" w:hAnsi="Times New Roman"/>
          <w:sz w:val="24"/>
          <w:szCs w:val="24"/>
        </w:rPr>
        <w:t>сельское поселение»</w:t>
      </w:r>
      <w:bookmarkEnd w:id="6"/>
    </w:p>
    <w:p w:rsidR="000B4E85" w:rsidRPr="000B4E85" w:rsidRDefault="000B4E85" w:rsidP="000B4E85">
      <w:pPr>
        <w:autoSpaceDE w:val="0"/>
        <w:autoSpaceDN w:val="0"/>
        <w:adjustRightInd w:val="0"/>
        <w:ind w:firstLine="567"/>
        <w:jc w:val="both"/>
        <w:rPr>
          <w:rFonts w:eastAsia="Calibri"/>
          <w:sz w:val="24"/>
          <w:szCs w:val="24"/>
        </w:rPr>
      </w:pPr>
      <w:bookmarkStart w:id="8" w:name="sub_101"/>
    </w:p>
    <w:p w:rsidR="000B4E85" w:rsidRPr="000B4E85" w:rsidRDefault="000B4E85" w:rsidP="000B4E85">
      <w:pPr>
        <w:autoSpaceDE w:val="0"/>
        <w:autoSpaceDN w:val="0"/>
        <w:adjustRightInd w:val="0"/>
        <w:ind w:firstLine="567"/>
        <w:jc w:val="both"/>
        <w:rPr>
          <w:rFonts w:eastAsia="Calibri"/>
          <w:sz w:val="24"/>
          <w:szCs w:val="24"/>
        </w:rPr>
      </w:pPr>
      <w:r w:rsidRPr="000B4E85">
        <w:rPr>
          <w:rFonts w:eastAsia="Calibri"/>
          <w:sz w:val="24"/>
          <w:szCs w:val="24"/>
        </w:rPr>
        <w:t>1. Правила землепользования и застройки муниципального образования «</w:t>
      </w:r>
      <w:r w:rsidRPr="000B4E85">
        <w:rPr>
          <w:bCs/>
          <w:sz w:val="24"/>
          <w:szCs w:val="24"/>
        </w:rPr>
        <w:t xml:space="preserve">Краснокутское </w:t>
      </w:r>
      <w:r w:rsidRPr="000B4E85">
        <w:rPr>
          <w:rFonts w:eastAsia="Calibri"/>
          <w:sz w:val="24"/>
          <w:szCs w:val="24"/>
        </w:rPr>
        <w:t xml:space="preserve">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w:t>
      </w:r>
      <w:r w:rsidRPr="000B4E85">
        <w:rPr>
          <w:bCs/>
          <w:sz w:val="24"/>
          <w:szCs w:val="24"/>
        </w:rPr>
        <w:t xml:space="preserve">Краснокутское </w:t>
      </w:r>
      <w:r w:rsidRPr="000B4E85">
        <w:rPr>
          <w:rFonts w:eastAsia="Calibri"/>
          <w:sz w:val="24"/>
          <w:szCs w:val="24"/>
        </w:rPr>
        <w:t>сельского поселения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0B4E85" w:rsidRPr="000B4E85" w:rsidRDefault="000B4E85" w:rsidP="000B4E85">
      <w:pPr>
        <w:autoSpaceDE w:val="0"/>
        <w:autoSpaceDN w:val="0"/>
        <w:adjustRightInd w:val="0"/>
        <w:ind w:firstLine="567"/>
        <w:jc w:val="both"/>
        <w:rPr>
          <w:rFonts w:eastAsia="Calibri"/>
          <w:sz w:val="24"/>
          <w:szCs w:val="24"/>
        </w:rPr>
      </w:pPr>
      <w:r w:rsidRPr="000B4E85">
        <w:rPr>
          <w:rFonts w:eastAsia="Calibri"/>
          <w:sz w:val="24"/>
          <w:szCs w:val="24"/>
        </w:rPr>
        <w:t xml:space="preserve">2. Правила подготовлены в соответствии с </w:t>
      </w:r>
      <w:hyperlink r:id="rId8" w:history="1">
        <w:r w:rsidRPr="000B4E85">
          <w:rPr>
            <w:rFonts w:eastAsia="Calibri"/>
            <w:sz w:val="24"/>
            <w:szCs w:val="24"/>
          </w:rPr>
          <w:t>Градостроительным кодексом</w:t>
        </w:r>
      </w:hyperlink>
      <w:r w:rsidRPr="000B4E85">
        <w:rPr>
          <w:rFonts w:eastAsia="Calibri"/>
          <w:sz w:val="24"/>
          <w:szCs w:val="24"/>
        </w:rPr>
        <w:t xml:space="preserve"> Российской Федерации, </w:t>
      </w:r>
      <w:hyperlink r:id="rId9" w:history="1">
        <w:r w:rsidRPr="000B4E85">
          <w:rPr>
            <w:rFonts w:eastAsia="Calibri"/>
            <w:sz w:val="24"/>
            <w:szCs w:val="24"/>
          </w:rPr>
          <w:t>Земельным кодексом</w:t>
        </w:r>
      </w:hyperlink>
      <w:r w:rsidRPr="000B4E85">
        <w:rPr>
          <w:rFonts w:eastAsia="Calibri"/>
          <w:sz w:val="24"/>
          <w:szCs w:val="24"/>
        </w:rPr>
        <w:t xml:space="preserve"> Российской Федерации, иными федеральными законами, нормативными правовыми актами Ростовской области, </w:t>
      </w:r>
      <w:hyperlink r:id="rId10" w:history="1">
        <w:r w:rsidRPr="000B4E85">
          <w:rPr>
            <w:rFonts w:eastAsia="Calibri"/>
            <w:sz w:val="24"/>
            <w:szCs w:val="24"/>
          </w:rPr>
          <w:t>Уставом</w:t>
        </w:r>
      </w:hyperlink>
      <w:r w:rsidRPr="000B4E85">
        <w:rPr>
          <w:rFonts w:eastAsia="Calibri"/>
          <w:sz w:val="24"/>
          <w:szCs w:val="24"/>
        </w:rPr>
        <w:t xml:space="preserve"> муниципального образования «</w:t>
      </w:r>
      <w:r w:rsidRPr="000B4E85">
        <w:rPr>
          <w:bCs/>
          <w:sz w:val="24"/>
          <w:szCs w:val="24"/>
        </w:rPr>
        <w:t>Краснокутское</w:t>
      </w:r>
      <w:r w:rsidRPr="000B4E85">
        <w:rPr>
          <w:rFonts w:eastAsia="Calibri"/>
          <w:sz w:val="24"/>
          <w:szCs w:val="24"/>
        </w:rPr>
        <w:t xml:space="preserve"> сельское поселение» (далее – Устав поселения), Генеральным планом муниципального образования «</w:t>
      </w:r>
      <w:r w:rsidRPr="000B4E85">
        <w:rPr>
          <w:bCs/>
          <w:sz w:val="24"/>
          <w:szCs w:val="24"/>
        </w:rPr>
        <w:t>Краснокутское</w:t>
      </w:r>
      <w:r w:rsidRPr="000B4E85">
        <w:rPr>
          <w:rFonts w:eastAsia="Calibri"/>
          <w:sz w:val="24"/>
          <w:szCs w:val="24"/>
        </w:rPr>
        <w:t xml:space="preserve"> сельское поселение»,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w:t>
      </w:r>
      <w:r w:rsidRPr="000B4E85">
        <w:rPr>
          <w:bCs/>
          <w:sz w:val="24"/>
          <w:szCs w:val="24"/>
        </w:rPr>
        <w:t>Краснокутское</w:t>
      </w:r>
      <w:r w:rsidRPr="000B4E85">
        <w:rPr>
          <w:rFonts w:eastAsia="Calibri"/>
          <w:sz w:val="24"/>
          <w:szCs w:val="24"/>
        </w:rPr>
        <w:t xml:space="preserve"> сельское поселение» (далее также – муниципальное образование, сельское поселение, поселение).</w:t>
      </w:r>
    </w:p>
    <w:p w:rsidR="000B4E85" w:rsidRPr="000B4E85" w:rsidRDefault="000B4E85" w:rsidP="000B4E85">
      <w:pPr>
        <w:autoSpaceDE w:val="0"/>
        <w:autoSpaceDN w:val="0"/>
        <w:adjustRightInd w:val="0"/>
        <w:ind w:firstLine="567"/>
        <w:jc w:val="both"/>
        <w:rPr>
          <w:rFonts w:eastAsia="Calibri"/>
          <w:sz w:val="24"/>
          <w:szCs w:val="24"/>
        </w:rPr>
      </w:pPr>
      <w:bookmarkStart w:id="9" w:name="sub_102"/>
      <w:bookmarkEnd w:id="8"/>
      <w:r w:rsidRPr="000B4E85">
        <w:rPr>
          <w:rFonts w:eastAsia="Calibri"/>
          <w:sz w:val="24"/>
          <w:szCs w:val="24"/>
        </w:rPr>
        <w:t>3. Настоящие Правила подготовлены в целях:</w:t>
      </w:r>
    </w:p>
    <w:p w:rsidR="000B4E85" w:rsidRPr="000B4E85" w:rsidRDefault="000B4E85" w:rsidP="000B4E85">
      <w:pPr>
        <w:autoSpaceDE w:val="0"/>
        <w:autoSpaceDN w:val="0"/>
        <w:adjustRightInd w:val="0"/>
        <w:ind w:firstLine="567"/>
        <w:jc w:val="both"/>
        <w:rPr>
          <w:rFonts w:eastAsia="Calibri"/>
          <w:sz w:val="24"/>
          <w:szCs w:val="24"/>
        </w:rPr>
      </w:pPr>
      <w:bookmarkStart w:id="10" w:name="sub_1021"/>
      <w:bookmarkEnd w:id="9"/>
      <w:r w:rsidRPr="000B4E85">
        <w:rPr>
          <w:rFonts w:eastAsia="Calibri"/>
          <w:sz w:val="24"/>
          <w:szCs w:val="24"/>
        </w:rPr>
        <w:t>1) создания условий для устойчивого развития территории сельского поселения, сохранения окружающей среды и объектов культурного наследия;</w:t>
      </w:r>
    </w:p>
    <w:p w:rsidR="000B4E85" w:rsidRPr="000B4E85" w:rsidRDefault="000B4E85" w:rsidP="000B4E85">
      <w:pPr>
        <w:autoSpaceDE w:val="0"/>
        <w:autoSpaceDN w:val="0"/>
        <w:adjustRightInd w:val="0"/>
        <w:ind w:firstLine="567"/>
        <w:jc w:val="both"/>
        <w:rPr>
          <w:rFonts w:eastAsia="Calibri"/>
          <w:sz w:val="24"/>
          <w:szCs w:val="24"/>
        </w:rPr>
      </w:pPr>
      <w:bookmarkStart w:id="11" w:name="sub_1022"/>
      <w:bookmarkEnd w:id="10"/>
      <w:r w:rsidRPr="000B4E85">
        <w:rPr>
          <w:rFonts w:eastAsia="Calibri"/>
          <w:sz w:val="24"/>
          <w:szCs w:val="24"/>
        </w:rPr>
        <w:t>2) создания условий для планировки территории сельского поселения;</w:t>
      </w:r>
    </w:p>
    <w:p w:rsidR="000B4E85" w:rsidRPr="000B4E85" w:rsidRDefault="000B4E85" w:rsidP="000B4E85">
      <w:pPr>
        <w:autoSpaceDE w:val="0"/>
        <w:autoSpaceDN w:val="0"/>
        <w:adjustRightInd w:val="0"/>
        <w:ind w:firstLine="567"/>
        <w:jc w:val="both"/>
        <w:rPr>
          <w:rFonts w:eastAsia="Calibri"/>
          <w:sz w:val="24"/>
          <w:szCs w:val="24"/>
        </w:rPr>
      </w:pPr>
      <w:bookmarkStart w:id="12" w:name="sub_1023"/>
      <w:bookmarkEnd w:id="11"/>
      <w:r w:rsidRPr="000B4E85">
        <w:rPr>
          <w:rFonts w:eastAsia="Calibri"/>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0B4E85" w:rsidRPr="000B4E85" w:rsidRDefault="000B4E85" w:rsidP="000B4E85">
      <w:pPr>
        <w:autoSpaceDE w:val="0"/>
        <w:autoSpaceDN w:val="0"/>
        <w:adjustRightInd w:val="0"/>
        <w:ind w:firstLine="567"/>
        <w:jc w:val="both"/>
        <w:rPr>
          <w:rFonts w:eastAsia="Calibri"/>
          <w:sz w:val="24"/>
          <w:szCs w:val="24"/>
        </w:rPr>
      </w:pPr>
      <w:bookmarkStart w:id="13" w:name="sub_1024"/>
      <w:bookmarkEnd w:id="12"/>
      <w:r w:rsidRPr="000B4E85">
        <w:rPr>
          <w:rFonts w:eastAsia="Calibri"/>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bookmarkEnd w:id="13"/>
    <w:p w:rsidR="000B4E85" w:rsidRPr="000B4E85" w:rsidRDefault="000B4E85" w:rsidP="000B4E85">
      <w:pPr>
        <w:autoSpaceDE w:val="0"/>
        <w:autoSpaceDN w:val="0"/>
        <w:adjustRightInd w:val="0"/>
        <w:ind w:firstLine="567"/>
        <w:jc w:val="both"/>
        <w:rPr>
          <w:rFonts w:eastAsia="Calibri"/>
          <w:sz w:val="24"/>
          <w:szCs w:val="24"/>
        </w:rPr>
      </w:pPr>
      <w:r w:rsidRPr="000B4E85">
        <w:rPr>
          <w:rFonts w:eastAsia="Calibri"/>
          <w:sz w:val="24"/>
          <w:szCs w:val="24"/>
        </w:rPr>
        <w:t>4. Настоящие Правила включают в себя:</w:t>
      </w:r>
    </w:p>
    <w:p w:rsidR="000B4E85" w:rsidRPr="000B4E85" w:rsidRDefault="000B4E85" w:rsidP="000B4E85">
      <w:pPr>
        <w:autoSpaceDE w:val="0"/>
        <w:autoSpaceDN w:val="0"/>
        <w:adjustRightInd w:val="0"/>
        <w:ind w:firstLine="567"/>
        <w:jc w:val="both"/>
        <w:rPr>
          <w:rFonts w:eastAsia="Calibri"/>
          <w:sz w:val="24"/>
          <w:szCs w:val="24"/>
        </w:rPr>
      </w:pPr>
      <w:r w:rsidRPr="000B4E85">
        <w:rPr>
          <w:rFonts w:eastAsia="Calibri"/>
          <w:sz w:val="24"/>
          <w:szCs w:val="24"/>
        </w:rPr>
        <w:t>1) порядок применения Правил и внесения в них изменений;</w:t>
      </w:r>
    </w:p>
    <w:p w:rsidR="000B4E85" w:rsidRPr="000B4E85" w:rsidRDefault="000B4E85" w:rsidP="000B4E85">
      <w:pPr>
        <w:autoSpaceDE w:val="0"/>
        <w:autoSpaceDN w:val="0"/>
        <w:adjustRightInd w:val="0"/>
        <w:ind w:firstLine="567"/>
        <w:jc w:val="both"/>
        <w:rPr>
          <w:rFonts w:eastAsia="Calibri"/>
          <w:sz w:val="24"/>
          <w:szCs w:val="24"/>
        </w:rPr>
      </w:pPr>
      <w:r w:rsidRPr="000B4E85">
        <w:rPr>
          <w:rFonts w:eastAsia="Calibri"/>
          <w:sz w:val="24"/>
          <w:szCs w:val="24"/>
        </w:rPr>
        <w:t>2) карту градостроительного зонирования;</w:t>
      </w:r>
    </w:p>
    <w:p w:rsidR="000B4E85" w:rsidRPr="000B4E85" w:rsidRDefault="000B4E85" w:rsidP="000B4E85">
      <w:pPr>
        <w:autoSpaceDE w:val="0"/>
        <w:autoSpaceDN w:val="0"/>
        <w:adjustRightInd w:val="0"/>
        <w:ind w:firstLine="567"/>
        <w:jc w:val="both"/>
        <w:rPr>
          <w:rFonts w:eastAsia="Calibri"/>
          <w:sz w:val="24"/>
          <w:szCs w:val="24"/>
        </w:rPr>
      </w:pPr>
      <w:r w:rsidRPr="000B4E85">
        <w:rPr>
          <w:rFonts w:eastAsia="Calibri"/>
          <w:sz w:val="24"/>
          <w:szCs w:val="24"/>
        </w:rPr>
        <w:t>3) градостроительные регламенты.</w:t>
      </w:r>
    </w:p>
    <w:p w:rsidR="000B4E85" w:rsidRPr="000B4E85" w:rsidRDefault="000B4E85" w:rsidP="000B4E85">
      <w:pPr>
        <w:pStyle w:val="3"/>
        <w:rPr>
          <w:rFonts w:ascii="Times New Roman" w:hAnsi="Times New Roman"/>
          <w:i/>
          <w:iCs/>
          <w:sz w:val="24"/>
          <w:szCs w:val="24"/>
        </w:rPr>
      </w:pPr>
      <w:bookmarkStart w:id="14" w:name="_Toc296088829"/>
      <w:bookmarkStart w:id="15" w:name="_Toc308782692"/>
      <w:r w:rsidRPr="000B4E85">
        <w:rPr>
          <w:rFonts w:ascii="Times New Roman" w:hAnsi="Times New Roman"/>
          <w:sz w:val="24"/>
          <w:szCs w:val="24"/>
        </w:rPr>
        <w:t>Статья 2. Основные термины и определения, используемые в Правилах</w:t>
      </w:r>
      <w:bookmarkEnd w:id="14"/>
      <w:bookmarkEnd w:id="15"/>
      <w:r w:rsidRPr="000B4E85">
        <w:rPr>
          <w:rFonts w:ascii="Times New Roman" w:hAnsi="Times New Roman"/>
          <w:sz w:val="24"/>
          <w:szCs w:val="24"/>
        </w:rPr>
        <w:t xml:space="preserve"> </w:t>
      </w:r>
      <w:bookmarkEnd w:id="7"/>
    </w:p>
    <w:p w:rsidR="000B4E85" w:rsidRPr="000B4E85" w:rsidRDefault="000B4E85" w:rsidP="000B4E85">
      <w:pPr>
        <w:pStyle w:val="ad"/>
        <w:ind w:left="0" w:firstLine="540"/>
        <w:rPr>
          <w:sz w:val="24"/>
          <w:szCs w:val="24"/>
          <w:lang w:eastAsia="ar-SA"/>
        </w:rPr>
      </w:pPr>
      <w:r w:rsidRPr="000B4E85">
        <w:rPr>
          <w:sz w:val="24"/>
          <w:szCs w:val="24"/>
          <w:lang w:eastAsia="ar-SA"/>
        </w:rPr>
        <w:t>В настоящих Правилах используются следующие понятия:</w:t>
      </w:r>
    </w:p>
    <w:p w:rsidR="000B4E85" w:rsidRPr="000B4E85" w:rsidRDefault="000B4E85" w:rsidP="000B4E85">
      <w:pPr>
        <w:pStyle w:val="ad"/>
        <w:ind w:left="0" w:firstLine="540"/>
        <w:jc w:val="both"/>
        <w:rPr>
          <w:i/>
          <w:sz w:val="24"/>
          <w:szCs w:val="24"/>
          <w:lang w:eastAsia="ar-SA"/>
        </w:rPr>
      </w:pPr>
      <w:r w:rsidRPr="000B4E85">
        <w:rPr>
          <w:i/>
          <w:sz w:val="24"/>
          <w:szCs w:val="24"/>
          <w:lang w:eastAsia="ar-SA"/>
        </w:rPr>
        <w:t xml:space="preserve"> - градостроительная деятельность: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градостроительная деятельность</w:t>
      </w:r>
      <w:r w:rsidRPr="000B4E85">
        <w:rPr>
          <w:sz w:val="24"/>
          <w:szCs w:val="24"/>
          <w:lang w:eastAsia="ar-SA"/>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w:t>
      </w:r>
      <w:r w:rsidRPr="000B4E85">
        <w:rPr>
          <w:sz w:val="24"/>
          <w:szCs w:val="24"/>
          <w:lang w:eastAsia="ar-SA"/>
        </w:rPr>
        <w:lastRenderedPageBreak/>
        <w:t xml:space="preserve">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градостроительное зонирование</w:t>
      </w:r>
      <w:r w:rsidRPr="000B4E85">
        <w:rPr>
          <w:sz w:val="24"/>
          <w:szCs w:val="24"/>
          <w:lang w:eastAsia="ar-SA"/>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градостроительный регламент</w:t>
      </w:r>
      <w:r w:rsidRPr="000B4E85">
        <w:rPr>
          <w:sz w:val="24"/>
          <w:szCs w:val="24"/>
          <w:lang w:eastAsia="ar-SA"/>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документация по планировке территории</w:t>
      </w:r>
      <w:r w:rsidRPr="000B4E85">
        <w:rPr>
          <w:sz w:val="24"/>
          <w:szCs w:val="24"/>
          <w:lang w:eastAsia="ar-SA"/>
        </w:rPr>
        <w:t xml:space="preserve"> - документация, подготовленная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правила землепользования и застройки</w:t>
      </w:r>
      <w:r w:rsidRPr="000B4E85">
        <w:rPr>
          <w:sz w:val="24"/>
          <w:szCs w:val="24"/>
          <w:lang w:eastAsia="ar-SA"/>
        </w:rPr>
        <w:t xml:space="preserve"> - документ градостроительного зонирования, который утверждается нормативными правовыми актами органов местного самоуправления,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территориальные зоны</w:t>
      </w:r>
      <w:r w:rsidRPr="000B4E85">
        <w:rPr>
          <w:sz w:val="24"/>
          <w:szCs w:val="24"/>
          <w:lang w:eastAsia="ar-SA"/>
        </w:rPr>
        <w:t xml:space="preserve"> - зоны, для которых в правилах землепользования и застройки определены границы и установлены градостроительные регламенты;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устойчивое развитие территорий</w:t>
      </w:r>
      <w:r w:rsidRPr="000B4E85">
        <w:rPr>
          <w:sz w:val="24"/>
          <w:szCs w:val="24"/>
          <w:lang w:eastAsia="ar-SA"/>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B4E85" w:rsidRPr="000B4E85" w:rsidRDefault="000B4E85" w:rsidP="000B4E85">
      <w:pPr>
        <w:pStyle w:val="ad"/>
        <w:ind w:left="0" w:firstLine="540"/>
        <w:jc w:val="both"/>
        <w:rPr>
          <w:i/>
          <w:sz w:val="24"/>
          <w:szCs w:val="24"/>
          <w:lang w:eastAsia="ar-SA"/>
        </w:rPr>
      </w:pPr>
      <w:r w:rsidRPr="000B4E85">
        <w:rPr>
          <w:sz w:val="24"/>
          <w:szCs w:val="24"/>
          <w:lang w:eastAsia="ar-SA"/>
        </w:rPr>
        <w:t xml:space="preserve"> </w:t>
      </w:r>
      <w:r w:rsidRPr="000B4E85">
        <w:rPr>
          <w:i/>
          <w:sz w:val="24"/>
          <w:szCs w:val="24"/>
          <w:lang w:eastAsia="ar-SA"/>
        </w:rPr>
        <w:t xml:space="preserve">- параметры разрешённого строительства: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высота зданий, строений, сооружений</w:t>
      </w:r>
      <w:r w:rsidRPr="000B4E85">
        <w:rPr>
          <w:sz w:val="24"/>
          <w:szCs w:val="24"/>
          <w:lang w:eastAsia="ar-SA"/>
        </w:rP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 (крышные антенны, молниеотводы и другие инженерные устройства не учитываются);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коэффициент плотности застройки</w:t>
      </w:r>
      <w:r w:rsidRPr="000B4E85">
        <w:rPr>
          <w:sz w:val="24"/>
          <w:szCs w:val="24"/>
          <w:lang w:eastAsia="ar-SA"/>
        </w:rPr>
        <w:t xml:space="preserve"> - отношение площади всех этажей зданий и сооружений к площади участка (квартала);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максимальный процент застройки в границах земельного участка</w:t>
      </w:r>
      <w:r w:rsidRPr="000B4E85">
        <w:rPr>
          <w:sz w:val="24"/>
          <w:szCs w:val="24"/>
          <w:lang w:eastAsia="ar-SA"/>
        </w:rPr>
        <w:t xml:space="preserve"> - определяется как отношение суммарной площади земельного участка, которая может быть застроена, ко всей площади земельного участка;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этажность зданий, строений и сооружений</w:t>
      </w:r>
      <w:r w:rsidRPr="000B4E85">
        <w:rPr>
          <w:sz w:val="24"/>
          <w:szCs w:val="24"/>
          <w:lang w:eastAsia="ar-SA"/>
        </w:rPr>
        <w:t xml:space="preserve"> - число этажей здания, включая все надземные этажи, технический и цокольный, если верх его перекрытия находится выше средней планировочной отметки земли не менее чем на 2 м;</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 </w:t>
      </w:r>
      <w:r w:rsidRPr="000B4E85">
        <w:rPr>
          <w:i/>
          <w:sz w:val="24"/>
          <w:szCs w:val="24"/>
          <w:lang w:eastAsia="ar-SA"/>
        </w:rPr>
        <w:t>- регулирование застройки</w:t>
      </w:r>
      <w:r w:rsidRPr="000B4E85">
        <w:rPr>
          <w:sz w:val="24"/>
          <w:szCs w:val="24"/>
          <w:lang w:eastAsia="ar-SA"/>
        </w:rPr>
        <w:t xml:space="preserve">: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затеснённая застройка</w:t>
      </w:r>
      <w:r w:rsidRPr="000B4E85">
        <w:rPr>
          <w:sz w:val="24"/>
          <w:szCs w:val="24"/>
          <w:lang w:eastAsia="ar-SA"/>
        </w:rPr>
        <w:t xml:space="preserve"> - застройка территории ниже нормируемой или участок менее нормируемого.;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коэффициент застройки</w:t>
      </w:r>
      <w:r w:rsidRPr="000B4E85">
        <w:rPr>
          <w:sz w:val="24"/>
          <w:szCs w:val="24"/>
          <w:lang w:eastAsia="ar-SA"/>
        </w:rPr>
        <w:t xml:space="preserve"> - отношение площади, занятой под зданиями и сооружениями, к площади участка (квартала); </w:t>
      </w:r>
    </w:p>
    <w:p w:rsidR="000B4E85" w:rsidRPr="000B4E85" w:rsidRDefault="000B4E85" w:rsidP="000B4E85">
      <w:pPr>
        <w:pStyle w:val="ad"/>
        <w:ind w:left="0" w:firstLine="540"/>
        <w:jc w:val="both"/>
        <w:rPr>
          <w:sz w:val="24"/>
          <w:szCs w:val="24"/>
          <w:lang w:eastAsia="ar-SA"/>
        </w:rPr>
      </w:pPr>
      <w:r w:rsidRPr="000B4E85">
        <w:rPr>
          <w:b/>
          <w:sz w:val="24"/>
          <w:szCs w:val="24"/>
          <w:lang w:eastAsia="ar-SA"/>
        </w:rPr>
        <w:lastRenderedPageBreak/>
        <w:t>красные линии</w:t>
      </w:r>
      <w:r w:rsidRPr="000B4E85">
        <w:rPr>
          <w:sz w:val="24"/>
          <w:szCs w:val="24"/>
          <w:lang w:eastAsia="ar-SA"/>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линия регулирования застройки (линия застройки)</w:t>
      </w:r>
      <w:r w:rsidRPr="000B4E85">
        <w:rPr>
          <w:sz w:val="24"/>
          <w:szCs w:val="24"/>
          <w:lang w:eastAsia="ar-SA"/>
        </w:rPr>
        <w:t xml:space="preserve"> - граница застройки, устанавливаемая при размещении зданий, строений и сооружений, с отступом от красной линии или границ земельного участка;</w:t>
      </w:r>
    </w:p>
    <w:p w:rsidR="000B4E85" w:rsidRPr="000B4E85" w:rsidRDefault="000B4E85" w:rsidP="000B4E85">
      <w:pPr>
        <w:pStyle w:val="ad"/>
        <w:ind w:left="0" w:firstLine="540"/>
        <w:jc w:val="both"/>
        <w:rPr>
          <w:i/>
          <w:sz w:val="24"/>
          <w:szCs w:val="24"/>
          <w:lang w:eastAsia="ar-SA"/>
        </w:rPr>
      </w:pPr>
      <w:r w:rsidRPr="000B4E85">
        <w:rPr>
          <w:i/>
          <w:sz w:val="24"/>
          <w:szCs w:val="24"/>
          <w:lang w:eastAsia="ar-SA"/>
        </w:rPr>
        <w:t xml:space="preserve"> -зоны с особыми условиями использования территорий: </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применительно к зонам с особыми условиями использования территорий градостроительные регламенты устанавливаются в соответствии с ограничениями режима хозяйственной деятельности соответствующей территории, определёнными законодательством Российской Федерации;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зоны с особыми условиями использования территорий</w:t>
      </w:r>
      <w:r w:rsidRPr="000B4E85">
        <w:rPr>
          <w:sz w:val="24"/>
          <w:szCs w:val="24"/>
          <w:lang w:eastAsia="ar-SA"/>
        </w:rPr>
        <w:t xml:space="preserve"> - охранные, </w:t>
      </w:r>
      <w:proofErr w:type="spellStart"/>
      <w:r w:rsidRPr="000B4E85">
        <w:rPr>
          <w:sz w:val="24"/>
          <w:szCs w:val="24"/>
          <w:lang w:eastAsia="ar-SA"/>
        </w:rPr>
        <w:t>санитарнозащитные</w:t>
      </w:r>
      <w:proofErr w:type="spellEnd"/>
      <w:r w:rsidRPr="000B4E85">
        <w:rPr>
          <w:sz w:val="24"/>
          <w:szCs w:val="24"/>
          <w:lang w:eastAsia="ar-SA"/>
        </w:rPr>
        <w:t xml:space="preserve">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0B4E85">
        <w:rPr>
          <w:sz w:val="24"/>
          <w:szCs w:val="24"/>
          <w:lang w:eastAsia="ar-SA"/>
        </w:rPr>
        <w:t>водоохранные</w:t>
      </w:r>
      <w:proofErr w:type="spellEnd"/>
      <w:r w:rsidRPr="000B4E85">
        <w:rPr>
          <w:sz w:val="24"/>
          <w:szCs w:val="24"/>
          <w:lang w:eastAsia="ar-SA"/>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0B4E85">
        <w:rPr>
          <w:sz w:val="24"/>
          <w:szCs w:val="24"/>
          <w:lang w:eastAsia="ar-SA"/>
        </w:rPr>
        <w:t>приаэродромная</w:t>
      </w:r>
      <w:proofErr w:type="spellEnd"/>
      <w:r w:rsidRPr="000B4E85">
        <w:rPr>
          <w:sz w:val="24"/>
          <w:szCs w:val="24"/>
          <w:lang w:eastAsia="ar-SA"/>
        </w:rPr>
        <w:t xml:space="preserve"> территория, иные зоны, устанавливаемые в соответствии с законодательством Российской Федерации; </w:t>
      </w:r>
    </w:p>
    <w:p w:rsidR="000B4E85" w:rsidRPr="000B4E85" w:rsidRDefault="000B4E85" w:rsidP="000B4E85">
      <w:pPr>
        <w:pStyle w:val="ad"/>
        <w:ind w:left="0" w:firstLine="540"/>
        <w:jc w:val="both"/>
        <w:rPr>
          <w:sz w:val="24"/>
          <w:szCs w:val="24"/>
          <w:lang w:eastAsia="ar-SA"/>
        </w:rPr>
      </w:pPr>
      <w:r w:rsidRPr="000B4E85">
        <w:rPr>
          <w:i/>
          <w:sz w:val="24"/>
          <w:szCs w:val="24"/>
          <w:lang w:eastAsia="ar-SA"/>
        </w:rPr>
        <w:t>- территории с ограниченной хозяйственной деятельностью, для которых градостроительные регламенты не устанавливаются:</w:t>
      </w:r>
      <w:r w:rsidRPr="000B4E85">
        <w:rPr>
          <w:sz w:val="24"/>
          <w:szCs w:val="24"/>
          <w:lang w:eastAsia="ar-SA"/>
        </w:rPr>
        <w:t xml:space="preserve"> </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ч. 6 ст. 36 Градостроительного кодекса Российской Федерации определён перечень земель и территорий, для которых градостроительные регламенты не устанавливаются;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водный объект</w:t>
      </w:r>
      <w:r w:rsidRPr="000B4E85">
        <w:rPr>
          <w:sz w:val="24"/>
          <w:szCs w:val="24"/>
          <w:lang w:eastAsia="ar-SA"/>
        </w:rPr>
        <w:t xml:space="preserve">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земли запаса</w:t>
      </w:r>
      <w:r w:rsidRPr="000B4E85">
        <w:rPr>
          <w:sz w:val="24"/>
          <w:szCs w:val="24"/>
          <w:lang w:eastAsia="ar-SA"/>
        </w:rPr>
        <w:t xml:space="preserve"> -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 положениями Земельного кодекса;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земли лесного фонда</w:t>
      </w:r>
      <w:r w:rsidRPr="000B4E85">
        <w:rPr>
          <w:sz w:val="24"/>
          <w:szCs w:val="24"/>
          <w:lang w:eastAsia="ar-SA"/>
        </w:rPr>
        <w:t xml:space="preserve"> - лесные земли и нелесные земли, состав которых устанавливается лесным законодательством: </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к лесным землям относятся земли, на которых расположены леса, и земли, предназначенные для </w:t>
      </w:r>
      <w:proofErr w:type="spellStart"/>
      <w:r w:rsidRPr="000B4E85">
        <w:rPr>
          <w:sz w:val="24"/>
          <w:szCs w:val="24"/>
          <w:lang w:eastAsia="ar-SA"/>
        </w:rPr>
        <w:t>лесовосстановления</w:t>
      </w:r>
      <w:proofErr w:type="spellEnd"/>
      <w:r w:rsidRPr="000B4E85">
        <w:rPr>
          <w:sz w:val="24"/>
          <w:szCs w:val="24"/>
          <w:lang w:eastAsia="ar-SA"/>
        </w:rPr>
        <w:t xml:space="preserve"> (вырубки, гари, редины, пустыри, прогалины и другие) </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к нелесным землям относятся земли, необходимые для освоения лесов (просеки, дороги и другие), и земли, неудобные для использования (болота, каменистые россыпи и другие);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земли особо охраняемых природных территорий</w:t>
      </w:r>
      <w:r w:rsidRPr="000B4E85">
        <w:rPr>
          <w:sz w:val="24"/>
          <w:szCs w:val="24"/>
          <w:lang w:eastAsia="ar-SA"/>
        </w:rPr>
        <w:t xml:space="preserve"> -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земли, покрытые поверхностными водами</w:t>
      </w:r>
      <w:r w:rsidRPr="000B4E85">
        <w:rPr>
          <w:sz w:val="24"/>
          <w:szCs w:val="24"/>
          <w:lang w:eastAsia="ar-SA"/>
        </w:rPr>
        <w:t xml:space="preserve"> - поверхностные водные объекты состоят из поверхностных вод и покрытых ими земель в пределах береговой линии. К поверхностным водным объектам относятся: </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1) моря или их отдельные части (проливы, заливы, в том числе бухты, лиманы и другие); </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2) водотоки (реки, ручьи, каналы); </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3) водоёмы (озёра, пруды, обводненные карьеры, водохранилища); </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4) болота; </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5) природные выходы подземных вод (родники, гейзеры); </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6) ледники, снежники;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сельскохозяйственные угодья</w:t>
      </w:r>
      <w:r w:rsidRPr="000B4E85">
        <w:rPr>
          <w:sz w:val="24"/>
          <w:szCs w:val="24"/>
          <w:lang w:eastAsia="ar-SA"/>
        </w:rPr>
        <w:t xml:space="preserve">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0B4E85" w:rsidRPr="000B4E85" w:rsidRDefault="000B4E85" w:rsidP="000B4E85">
      <w:pPr>
        <w:pStyle w:val="ad"/>
        <w:ind w:left="0" w:firstLine="540"/>
        <w:jc w:val="both"/>
        <w:rPr>
          <w:sz w:val="24"/>
          <w:szCs w:val="24"/>
          <w:lang w:eastAsia="ar-SA"/>
        </w:rPr>
      </w:pPr>
      <w:r w:rsidRPr="000B4E85">
        <w:rPr>
          <w:i/>
          <w:sz w:val="24"/>
          <w:szCs w:val="24"/>
          <w:lang w:eastAsia="ar-SA"/>
        </w:rPr>
        <w:t xml:space="preserve"> - субъекты и объекты земельных отношений:</w:t>
      </w:r>
      <w:r w:rsidRPr="000B4E85">
        <w:rPr>
          <w:sz w:val="24"/>
          <w:szCs w:val="24"/>
          <w:lang w:eastAsia="ar-SA"/>
        </w:rPr>
        <w:t xml:space="preserve"> </w:t>
      </w:r>
    </w:p>
    <w:p w:rsidR="000B4E85" w:rsidRPr="000B4E85" w:rsidRDefault="000B4E85" w:rsidP="000B4E85">
      <w:pPr>
        <w:pStyle w:val="ad"/>
        <w:ind w:left="0" w:firstLine="540"/>
        <w:jc w:val="both"/>
        <w:rPr>
          <w:sz w:val="24"/>
          <w:szCs w:val="24"/>
          <w:lang w:eastAsia="ar-SA"/>
        </w:rPr>
      </w:pPr>
      <w:r w:rsidRPr="000B4E85">
        <w:rPr>
          <w:b/>
          <w:sz w:val="24"/>
          <w:szCs w:val="24"/>
          <w:lang w:eastAsia="ar-SA"/>
        </w:rPr>
        <w:lastRenderedPageBreak/>
        <w:t>арендаторы земельных участков</w:t>
      </w:r>
      <w:r w:rsidRPr="000B4E85">
        <w:rPr>
          <w:sz w:val="24"/>
          <w:szCs w:val="24"/>
          <w:lang w:eastAsia="ar-SA"/>
        </w:rPr>
        <w:t xml:space="preserve"> - лица, владеющие и пользующиеся земельными участками по договору аренды, договору субаренды;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земельный участок</w:t>
      </w:r>
      <w:r w:rsidRPr="000B4E85">
        <w:rPr>
          <w:sz w:val="24"/>
          <w:szCs w:val="24"/>
          <w:lang w:eastAsia="ar-SA"/>
        </w:rPr>
        <w:t xml:space="preserve"> -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её в качестве индивидуально определённой вещи;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землевладельцы</w:t>
      </w:r>
      <w:r w:rsidRPr="000B4E85">
        <w:rPr>
          <w:sz w:val="24"/>
          <w:szCs w:val="24"/>
          <w:lang w:eastAsia="ar-SA"/>
        </w:rPr>
        <w:t xml:space="preserve"> - лица, владеющие и пользующиеся земельными участками на праве пожизненного наследуемого владения; 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правообладатели земельных участков</w:t>
      </w:r>
      <w:r w:rsidRPr="000B4E85">
        <w:rPr>
          <w:sz w:val="24"/>
          <w:szCs w:val="24"/>
          <w:lang w:eastAsia="ar-SA"/>
        </w:rPr>
        <w:t xml:space="preserve"> - собственники земельных участков, землепользователи, землевладельцы и арендаторы земельных участков; </w:t>
      </w:r>
    </w:p>
    <w:p w:rsidR="000B4E85" w:rsidRPr="000B4E85" w:rsidRDefault="000B4E85" w:rsidP="000B4E85">
      <w:pPr>
        <w:pStyle w:val="ad"/>
        <w:ind w:left="0" w:firstLine="540"/>
        <w:jc w:val="both"/>
        <w:rPr>
          <w:sz w:val="24"/>
          <w:szCs w:val="24"/>
          <w:lang w:eastAsia="ar-SA"/>
        </w:rPr>
      </w:pPr>
      <w:r w:rsidRPr="000B4E85">
        <w:rPr>
          <w:b/>
          <w:sz w:val="24"/>
          <w:szCs w:val="24"/>
          <w:lang w:eastAsia="ar-SA"/>
        </w:rPr>
        <w:t xml:space="preserve">собственники земельных участков </w:t>
      </w:r>
      <w:r w:rsidRPr="000B4E85">
        <w:rPr>
          <w:sz w:val="24"/>
          <w:szCs w:val="24"/>
          <w:lang w:eastAsia="ar-SA"/>
        </w:rPr>
        <w:t xml:space="preserve">- лица, являющиеся собственниками земельных участков; </w:t>
      </w:r>
    </w:p>
    <w:p w:rsidR="000B4E85" w:rsidRPr="000B4E85" w:rsidRDefault="000B4E85" w:rsidP="000B4E85">
      <w:pPr>
        <w:pStyle w:val="ad"/>
        <w:ind w:left="0" w:firstLine="540"/>
        <w:jc w:val="both"/>
        <w:rPr>
          <w:sz w:val="24"/>
          <w:szCs w:val="24"/>
          <w:lang w:eastAsia="ar-SA"/>
        </w:rPr>
      </w:pPr>
      <w:r w:rsidRPr="000B4E85">
        <w:rPr>
          <w:i/>
          <w:sz w:val="24"/>
          <w:szCs w:val="24"/>
          <w:lang w:eastAsia="ar-SA"/>
        </w:rPr>
        <w:t>- элементы планировочной структуры:</w:t>
      </w:r>
      <w:r w:rsidRPr="000B4E85">
        <w:rPr>
          <w:sz w:val="24"/>
          <w:szCs w:val="24"/>
          <w:lang w:eastAsia="ar-SA"/>
        </w:rPr>
        <w:t xml:space="preserve">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квартал (микрорайон)</w:t>
      </w:r>
      <w:r w:rsidRPr="000B4E85">
        <w:rPr>
          <w:sz w:val="24"/>
          <w:szCs w:val="24"/>
          <w:lang w:eastAsia="ar-SA"/>
        </w:rPr>
        <w:t xml:space="preserve"> - планировочная единица застройки в границах красных линий, ограниченная магистральными или жилыми улицами;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район</w:t>
      </w:r>
      <w:r w:rsidRPr="000B4E85">
        <w:rPr>
          <w:sz w:val="24"/>
          <w:szCs w:val="24"/>
          <w:lang w:eastAsia="ar-SA"/>
        </w:rPr>
        <w:t xml:space="preserve"> - застроенная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элемент планировочной структуры</w:t>
      </w:r>
      <w:r w:rsidRPr="000B4E85">
        <w:rPr>
          <w:sz w:val="24"/>
          <w:szCs w:val="24"/>
          <w:lang w:eastAsia="ar-SA"/>
        </w:rPr>
        <w:t xml:space="preserve"> - часть территории поселения (квартал, микрорайон, район и иные подобные элементы).</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 </w:t>
      </w:r>
      <w:r w:rsidRPr="000B4E85">
        <w:rPr>
          <w:i/>
          <w:sz w:val="24"/>
          <w:szCs w:val="24"/>
          <w:lang w:eastAsia="ar-SA"/>
        </w:rPr>
        <w:t>- территории по назначению:</w:t>
      </w:r>
      <w:r w:rsidRPr="000B4E85">
        <w:rPr>
          <w:sz w:val="24"/>
          <w:szCs w:val="24"/>
          <w:lang w:eastAsia="ar-SA"/>
        </w:rPr>
        <w:t xml:space="preserve">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озеленённые территории</w:t>
      </w:r>
      <w:r w:rsidRPr="000B4E85">
        <w:rPr>
          <w:sz w:val="24"/>
          <w:szCs w:val="24"/>
          <w:lang w:eastAsia="ar-SA"/>
        </w:rPr>
        <w:t xml:space="preserve"> -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территории общего пользования</w:t>
      </w:r>
      <w:r w:rsidRPr="000B4E85">
        <w:rPr>
          <w:sz w:val="24"/>
          <w:szCs w:val="24"/>
          <w:lang w:eastAsia="ar-SA"/>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rsidR="000B4E85" w:rsidRPr="000B4E85" w:rsidRDefault="000B4E85" w:rsidP="000B4E85">
      <w:pPr>
        <w:pStyle w:val="ad"/>
        <w:ind w:left="0" w:firstLine="540"/>
        <w:jc w:val="both"/>
        <w:rPr>
          <w:i/>
          <w:sz w:val="24"/>
          <w:szCs w:val="24"/>
          <w:lang w:eastAsia="ar-SA"/>
        </w:rPr>
      </w:pPr>
      <w:r w:rsidRPr="000B4E85">
        <w:rPr>
          <w:i/>
          <w:sz w:val="24"/>
          <w:szCs w:val="24"/>
          <w:lang w:eastAsia="ar-SA"/>
        </w:rPr>
        <w:t xml:space="preserve">- линейные объекты: </w:t>
      </w:r>
    </w:p>
    <w:p w:rsidR="000B4E85" w:rsidRPr="000B4E85" w:rsidRDefault="000B4E85" w:rsidP="000B4E85">
      <w:pPr>
        <w:pStyle w:val="ad"/>
        <w:ind w:left="0" w:firstLine="540"/>
        <w:jc w:val="both"/>
        <w:rPr>
          <w:sz w:val="24"/>
          <w:szCs w:val="24"/>
          <w:lang w:eastAsia="ar-SA"/>
        </w:rPr>
      </w:pPr>
      <w:r w:rsidRPr="000B4E85">
        <w:rPr>
          <w:sz w:val="24"/>
          <w:szCs w:val="24"/>
          <w:lang w:eastAsia="ar-SA"/>
        </w:rPr>
        <w:t xml:space="preserve"> </w:t>
      </w:r>
      <w:r w:rsidRPr="000B4E85">
        <w:rPr>
          <w:b/>
          <w:sz w:val="24"/>
          <w:szCs w:val="24"/>
          <w:lang w:eastAsia="ar-SA"/>
        </w:rPr>
        <w:t>автомобильная дорога</w:t>
      </w:r>
      <w:r w:rsidRPr="000B4E85">
        <w:rPr>
          <w:sz w:val="24"/>
          <w:szCs w:val="24"/>
          <w:lang w:eastAsia="ar-SA"/>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линейно-кабельные сооружения связи</w:t>
      </w:r>
      <w:r w:rsidRPr="000B4E85">
        <w:rPr>
          <w:sz w:val="24"/>
          <w:szCs w:val="24"/>
          <w:lang w:eastAsia="ar-SA"/>
        </w:rPr>
        <w:t xml:space="preserve"> - объекты инженерной инфраструктуры, созданные или приспособленные для размещения кабелей связи;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линейные объекты</w:t>
      </w:r>
      <w:r w:rsidRPr="000B4E85">
        <w:rPr>
          <w:sz w:val="24"/>
          <w:szCs w:val="24"/>
          <w:lang w:eastAsia="ar-SA"/>
        </w:rPr>
        <w:t xml:space="preserve"> - линии электропередачи, линии связи (в том числе </w:t>
      </w:r>
      <w:proofErr w:type="spellStart"/>
      <w:r w:rsidRPr="000B4E85">
        <w:rPr>
          <w:sz w:val="24"/>
          <w:szCs w:val="24"/>
          <w:lang w:eastAsia="ar-SA"/>
        </w:rPr>
        <w:t>линейнокабельные</w:t>
      </w:r>
      <w:proofErr w:type="spellEnd"/>
      <w:r w:rsidRPr="000B4E85">
        <w:rPr>
          <w:sz w:val="24"/>
          <w:szCs w:val="24"/>
          <w:lang w:eastAsia="ar-SA"/>
        </w:rPr>
        <w:t xml:space="preserve"> сооружения), трубопроводы, автомобильные дороги, железнодорожные линии и другие подобные сооружения;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линии связи</w:t>
      </w:r>
      <w:r w:rsidRPr="000B4E85">
        <w:rPr>
          <w:sz w:val="24"/>
          <w:szCs w:val="24"/>
          <w:lang w:eastAsia="ar-SA"/>
        </w:rPr>
        <w:t xml:space="preserve"> - линии передачи, физические цепи и линейно-кабельные сооружения связи;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сеть инженерно-технического обеспечения</w:t>
      </w:r>
      <w:r w:rsidRPr="000B4E85">
        <w:rPr>
          <w:sz w:val="24"/>
          <w:szCs w:val="24"/>
          <w:lang w:eastAsia="ar-SA"/>
        </w:rPr>
        <w:t xml:space="preserve"> - совокупность имущественных объектов, непосредственно используемых в процессе водоснабжения и водоотведения; </w:t>
      </w:r>
    </w:p>
    <w:p w:rsidR="000B4E85" w:rsidRPr="000B4E85" w:rsidRDefault="000B4E85" w:rsidP="000B4E85">
      <w:pPr>
        <w:pStyle w:val="ad"/>
        <w:ind w:left="0" w:firstLine="540"/>
        <w:jc w:val="both"/>
        <w:rPr>
          <w:sz w:val="24"/>
          <w:szCs w:val="24"/>
          <w:lang w:eastAsia="ar-SA"/>
        </w:rPr>
      </w:pPr>
      <w:r w:rsidRPr="000B4E85">
        <w:rPr>
          <w:i/>
          <w:sz w:val="24"/>
          <w:szCs w:val="24"/>
          <w:lang w:eastAsia="ar-SA"/>
        </w:rPr>
        <w:t>- объекты капитального строительства:</w:t>
      </w:r>
      <w:r w:rsidRPr="000B4E85">
        <w:rPr>
          <w:sz w:val="24"/>
          <w:szCs w:val="24"/>
          <w:lang w:eastAsia="ar-SA"/>
        </w:rPr>
        <w:t xml:space="preserve"> </w:t>
      </w:r>
    </w:p>
    <w:p w:rsidR="000B4E85" w:rsidRPr="000B4E85" w:rsidRDefault="000B4E85" w:rsidP="000B4E85">
      <w:pPr>
        <w:pStyle w:val="aa"/>
        <w:spacing w:before="0" w:after="0" w:line="288" w:lineRule="atLeast"/>
        <w:ind w:firstLine="540"/>
        <w:jc w:val="both"/>
      </w:pPr>
      <w:r w:rsidRPr="000B4E85">
        <w:rPr>
          <w:b/>
        </w:rPr>
        <w:t>дом блокированной застройки</w:t>
      </w:r>
      <w:r w:rsidRPr="000B4E85">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0B4E85" w:rsidRPr="000B4E85" w:rsidRDefault="000B4E85" w:rsidP="000B4E85">
      <w:pPr>
        <w:pStyle w:val="ad"/>
        <w:ind w:left="0" w:firstLine="540"/>
        <w:jc w:val="both"/>
        <w:rPr>
          <w:sz w:val="24"/>
          <w:szCs w:val="24"/>
          <w:lang w:eastAsia="ar-SA"/>
        </w:rPr>
      </w:pPr>
      <w:r w:rsidRPr="000B4E85">
        <w:rPr>
          <w:b/>
          <w:sz w:val="24"/>
          <w:szCs w:val="24"/>
          <w:lang w:eastAsia="ar-SA"/>
        </w:rPr>
        <w:t>здание</w:t>
      </w:r>
      <w:r w:rsidRPr="000B4E85">
        <w:rPr>
          <w:sz w:val="24"/>
          <w:szCs w:val="24"/>
          <w:lang w:eastAsia="ar-SA"/>
        </w:rP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w:t>
      </w:r>
      <w:r w:rsidRPr="000B4E85">
        <w:rPr>
          <w:sz w:val="24"/>
          <w:szCs w:val="24"/>
          <w:lang w:eastAsia="ar-SA"/>
        </w:rPr>
        <w:lastRenderedPageBreak/>
        <w:t xml:space="preserve">проживания и (или) деятельности людей, размещения производства, хранения продукции или содержания животных;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многоквартирный дом</w:t>
      </w:r>
      <w:r w:rsidRPr="000B4E85">
        <w:rPr>
          <w:sz w:val="24"/>
          <w:szCs w:val="24"/>
          <w:lang w:eastAsia="ar-SA"/>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 </w:t>
      </w:r>
    </w:p>
    <w:p w:rsidR="000B4E85" w:rsidRPr="000B4E85" w:rsidRDefault="000B4E85" w:rsidP="000B4E85">
      <w:pPr>
        <w:spacing w:line="288" w:lineRule="atLeast"/>
        <w:ind w:firstLine="540"/>
        <w:jc w:val="both"/>
        <w:rPr>
          <w:sz w:val="24"/>
          <w:szCs w:val="24"/>
        </w:rPr>
      </w:pPr>
      <w:r w:rsidRPr="000B4E85">
        <w:rPr>
          <w:b/>
          <w:sz w:val="24"/>
          <w:szCs w:val="24"/>
        </w:rPr>
        <w:t>объект индивидуального жилищного строительства</w:t>
      </w:r>
      <w:r w:rsidRPr="000B4E85">
        <w:rPr>
          <w:sz w:val="24"/>
          <w:szCs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0B4E85" w:rsidRPr="000B4E85" w:rsidRDefault="000B4E85" w:rsidP="000B4E85">
      <w:pPr>
        <w:pStyle w:val="ad"/>
        <w:ind w:left="0" w:firstLine="540"/>
        <w:jc w:val="both"/>
        <w:rPr>
          <w:sz w:val="24"/>
          <w:szCs w:val="24"/>
          <w:lang w:eastAsia="ar-SA"/>
        </w:rPr>
      </w:pPr>
      <w:r w:rsidRPr="000B4E85">
        <w:rPr>
          <w:b/>
          <w:sz w:val="24"/>
          <w:szCs w:val="24"/>
          <w:lang w:eastAsia="ar-SA"/>
        </w:rPr>
        <w:t>объект капитального строительства</w:t>
      </w:r>
      <w:r w:rsidRPr="000B4E85">
        <w:rPr>
          <w:sz w:val="24"/>
          <w:szCs w:val="24"/>
          <w:lang w:eastAsia="ar-SA"/>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разрешение на строительство</w:t>
      </w:r>
      <w:r w:rsidRPr="000B4E85">
        <w:rPr>
          <w:sz w:val="24"/>
          <w:szCs w:val="24"/>
          <w:lang w:eastAsia="ar-SA"/>
        </w:rPr>
        <w:t xml:space="preserve">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13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реконструкция объектов капитального строительства</w:t>
      </w:r>
      <w:r w:rsidRPr="000B4E85">
        <w:rPr>
          <w:sz w:val="24"/>
          <w:szCs w:val="24"/>
          <w:lang w:eastAsia="ar-SA"/>
        </w:rPr>
        <w:t xml:space="preserve"> </w:t>
      </w:r>
      <w:r w:rsidRPr="000B4E85">
        <w:rPr>
          <w:b/>
          <w:sz w:val="24"/>
          <w:szCs w:val="24"/>
          <w:lang w:eastAsia="ar-SA"/>
        </w:rPr>
        <w:t>(за исключением линейных объектов)</w:t>
      </w:r>
      <w:r w:rsidRPr="000B4E85">
        <w:rPr>
          <w:sz w:val="24"/>
          <w:szCs w:val="24"/>
          <w:lang w:eastAsia="ar-SA"/>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реконструкция линейных объектов</w:t>
      </w:r>
      <w:r w:rsidRPr="000B4E85">
        <w:rPr>
          <w:sz w:val="24"/>
          <w:szCs w:val="24"/>
          <w:lang w:eastAsia="ar-SA"/>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w:t>
      </w:r>
      <w:r w:rsidRPr="000B4E85">
        <w:rPr>
          <w:sz w:val="24"/>
          <w:szCs w:val="24"/>
          <w:lang w:eastAsia="ar-SA"/>
        </w:rPr>
        <w:lastRenderedPageBreak/>
        <w:t xml:space="preserve">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сооружение</w:t>
      </w:r>
      <w:r w:rsidRPr="000B4E85">
        <w:rPr>
          <w:sz w:val="24"/>
          <w:szCs w:val="24"/>
          <w:lang w:eastAsia="ar-SA"/>
        </w:rPr>
        <w:t xml:space="preserve">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строительство</w:t>
      </w:r>
      <w:r w:rsidRPr="000B4E85">
        <w:rPr>
          <w:sz w:val="24"/>
          <w:szCs w:val="24"/>
          <w:lang w:eastAsia="ar-SA"/>
        </w:rPr>
        <w:t xml:space="preserve"> - создание зданий, строений, сооружений (в том числе на месте сносимых объектов капитального строительства); </w:t>
      </w:r>
    </w:p>
    <w:p w:rsidR="000B4E85" w:rsidRPr="000B4E85" w:rsidRDefault="000B4E85" w:rsidP="000B4E85">
      <w:pPr>
        <w:pStyle w:val="ad"/>
        <w:ind w:left="0" w:firstLine="540"/>
        <w:jc w:val="both"/>
        <w:rPr>
          <w:sz w:val="24"/>
          <w:szCs w:val="24"/>
          <w:lang w:eastAsia="ar-SA"/>
        </w:rPr>
      </w:pPr>
      <w:r w:rsidRPr="000B4E85">
        <w:rPr>
          <w:i/>
          <w:sz w:val="24"/>
          <w:szCs w:val="24"/>
          <w:lang w:eastAsia="ar-SA"/>
        </w:rPr>
        <w:t>- информационное обеспечение градостроительной деятельности:</w:t>
      </w:r>
      <w:r w:rsidRPr="000B4E85">
        <w:rPr>
          <w:sz w:val="24"/>
          <w:szCs w:val="24"/>
          <w:lang w:eastAsia="ar-SA"/>
        </w:rPr>
        <w:t xml:space="preserve"> </w:t>
      </w:r>
    </w:p>
    <w:p w:rsidR="000B4E85" w:rsidRPr="000B4E85" w:rsidRDefault="000B4E85" w:rsidP="000B4E85">
      <w:pPr>
        <w:pStyle w:val="ad"/>
        <w:ind w:left="0" w:firstLine="540"/>
        <w:jc w:val="both"/>
        <w:rPr>
          <w:sz w:val="24"/>
          <w:szCs w:val="24"/>
          <w:lang w:eastAsia="ar-SA"/>
        </w:rPr>
      </w:pPr>
      <w:r w:rsidRPr="000B4E85">
        <w:rPr>
          <w:b/>
          <w:sz w:val="24"/>
          <w:szCs w:val="24"/>
          <w:lang w:eastAsia="ar-SA"/>
        </w:rPr>
        <w:t>государственные информационные системы обеспечения градостроительной деятельности</w:t>
      </w:r>
      <w:r w:rsidRPr="000B4E85">
        <w:rPr>
          <w:sz w:val="24"/>
          <w:szCs w:val="24"/>
          <w:lang w:eastAsia="ar-SA"/>
        </w:rPr>
        <w:t xml:space="preserve"> - создаваемые и эксплуатируемые в соответствии с требованиями Градостроительного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 </w:t>
      </w:r>
    </w:p>
    <w:p w:rsidR="000B4E85" w:rsidRPr="000B4E85" w:rsidRDefault="000B4E85" w:rsidP="000B4E85">
      <w:pPr>
        <w:pStyle w:val="ad"/>
        <w:ind w:left="0" w:firstLine="540"/>
        <w:jc w:val="both"/>
        <w:rPr>
          <w:sz w:val="24"/>
          <w:szCs w:val="24"/>
          <w:lang w:eastAsia="ar-SA"/>
        </w:rPr>
      </w:pPr>
      <w:r w:rsidRPr="000B4E85">
        <w:rPr>
          <w:b/>
          <w:sz w:val="24"/>
          <w:szCs w:val="24"/>
          <w:lang w:eastAsia="ar-SA"/>
        </w:rPr>
        <w:t>федеральная государственная информационная система территориального планирования (ФГИС ТП)</w:t>
      </w:r>
      <w:r w:rsidRPr="000B4E85">
        <w:rPr>
          <w:sz w:val="24"/>
          <w:szCs w:val="24"/>
          <w:lang w:eastAsia="ar-SA"/>
        </w:rPr>
        <w:t xml:space="preserve">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 </w:t>
      </w:r>
    </w:p>
    <w:p w:rsidR="000B4E85" w:rsidRPr="000B4E85" w:rsidRDefault="000B4E85" w:rsidP="000B4E85">
      <w:pPr>
        <w:pStyle w:val="ad"/>
        <w:ind w:left="0" w:firstLine="540"/>
        <w:jc w:val="both"/>
        <w:rPr>
          <w:sz w:val="24"/>
          <w:szCs w:val="24"/>
          <w:lang w:eastAsia="ar-SA"/>
        </w:rPr>
      </w:pPr>
      <w:r w:rsidRPr="000B4E85">
        <w:rPr>
          <w:sz w:val="24"/>
          <w:szCs w:val="24"/>
          <w:lang w:eastAsia="ar-SA"/>
        </w:rPr>
        <w:t>Наряду с понятиями, приведёнными в настоящей статье, в Правилах используются иные понятия Градостроительного кодекса Российской Федерации, Земельного кодекса Российской Федерации, федеральных законов, нормативных правовых актов Российской Федерации, связанных с регулированием землепользования и застройки.</w:t>
      </w:r>
    </w:p>
    <w:p w:rsidR="000B4E85" w:rsidRPr="000B4E85" w:rsidRDefault="000B4E85" w:rsidP="000B4E85">
      <w:pPr>
        <w:pStyle w:val="3"/>
        <w:rPr>
          <w:rFonts w:ascii="Times New Roman" w:hAnsi="Times New Roman"/>
          <w:sz w:val="24"/>
          <w:szCs w:val="24"/>
        </w:rPr>
      </w:pPr>
      <w:bookmarkStart w:id="16" w:name="_Toc279980578"/>
      <w:bookmarkStart w:id="17" w:name="_Toc296088830"/>
      <w:bookmarkStart w:id="18" w:name="_Toc308782693"/>
      <w:r w:rsidRPr="000B4E85">
        <w:rPr>
          <w:rFonts w:ascii="Times New Roman" w:hAnsi="Times New Roman"/>
          <w:sz w:val="24"/>
          <w:szCs w:val="24"/>
        </w:rPr>
        <w:t>Статья 3. Сфера применения настоящих Правил</w:t>
      </w:r>
      <w:bookmarkEnd w:id="16"/>
      <w:bookmarkEnd w:id="17"/>
      <w:bookmarkEnd w:id="18"/>
    </w:p>
    <w:p w:rsidR="000B4E85" w:rsidRPr="000B4E85" w:rsidRDefault="000B4E85" w:rsidP="000B4E85">
      <w:pPr>
        <w:ind w:firstLine="540"/>
        <w:jc w:val="both"/>
        <w:rPr>
          <w:b/>
          <w:bCs/>
          <w:sz w:val="24"/>
          <w:szCs w:val="24"/>
        </w:rPr>
      </w:pPr>
    </w:p>
    <w:p w:rsidR="000B4E85" w:rsidRPr="000B4E85" w:rsidRDefault="000B4E85" w:rsidP="000B4E85">
      <w:pPr>
        <w:ind w:firstLine="540"/>
        <w:jc w:val="both"/>
        <w:rPr>
          <w:sz w:val="24"/>
          <w:szCs w:val="24"/>
        </w:rPr>
      </w:pPr>
      <w:r w:rsidRPr="000B4E85">
        <w:rPr>
          <w:sz w:val="24"/>
          <w:szCs w:val="24"/>
        </w:rPr>
        <w:t xml:space="preserve">1. Настоящие Правила подлежат применению на всей территории сельского поселения в границах, установленных Областным законом Ростовской области от </w:t>
      </w:r>
      <w:r w:rsidRPr="000B4E85">
        <w:rPr>
          <w:color w:val="000000"/>
          <w:sz w:val="24"/>
          <w:szCs w:val="24"/>
        </w:rPr>
        <w:t xml:space="preserve">27.12.2004 № 249-ЗС «Об </w:t>
      </w:r>
      <w:r w:rsidRPr="000B4E85">
        <w:rPr>
          <w:sz w:val="24"/>
          <w:szCs w:val="24"/>
        </w:rPr>
        <w:t>установлении границ и наделении соответствующим статусом муниципального образования «Октябрьский район» и муниципальных образований в его составе» с внесенными изменениями в Областным законом Ростовской области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12.05.2017.</w:t>
      </w:r>
    </w:p>
    <w:p w:rsidR="000B4E85" w:rsidRPr="000B4E85" w:rsidRDefault="000B4E85" w:rsidP="000B4E85">
      <w:pPr>
        <w:ind w:firstLine="540"/>
        <w:jc w:val="both"/>
        <w:rPr>
          <w:sz w:val="24"/>
          <w:szCs w:val="24"/>
        </w:rPr>
      </w:pPr>
      <w:r w:rsidRPr="000B4E85">
        <w:rPr>
          <w:sz w:val="24"/>
          <w:szCs w:val="24"/>
        </w:rPr>
        <w:t>2. Настоящие Правила обязательны для исполнения всеми субъектами градостроительных отношений.</w:t>
      </w:r>
    </w:p>
    <w:p w:rsidR="000B4E85" w:rsidRPr="000B4E85" w:rsidRDefault="000B4E85" w:rsidP="000B4E85">
      <w:pPr>
        <w:pStyle w:val="3"/>
        <w:rPr>
          <w:rFonts w:ascii="Times New Roman" w:hAnsi="Times New Roman"/>
          <w:sz w:val="24"/>
          <w:szCs w:val="24"/>
        </w:rPr>
      </w:pPr>
      <w:bookmarkStart w:id="19" w:name="_Toc252392600"/>
      <w:bookmarkStart w:id="20" w:name="_Toc308782694"/>
      <w:r w:rsidRPr="000B4E85">
        <w:rPr>
          <w:rFonts w:ascii="Times New Roman" w:hAnsi="Times New Roman"/>
          <w:sz w:val="24"/>
          <w:szCs w:val="24"/>
        </w:rPr>
        <w:t>Статья 4. Субъекты градостроительных отношений</w:t>
      </w:r>
      <w:bookmarkEnd w:id="19"/>
      <w:bookmarkEnd w:id="20"/>
    </w:p>
    <w:p w:rsidR="000B4E85" w:rsidRPr="000B4E85" w:rsidRDefault="000B4E85" w:rsidP="000B4E85">
      <w:pPr>
        <w:ind w:firstLine="540"/>
        <w:jc w:val="both"/>
        <w:rPr>
          <w:sz w:val="24"/>
          <w:szCs w:val="24"/>
        </w:rPr>
      </w:pPr>
    </w:p>
    <w:p w:rsidR="000B4E85" w:rsidRPr="000B4E85" w:rsidRDefault="000B4E85" w:rsidP="000B4E85">
      <w:pPr>
        <w:ind w:firstLine="540"/>
        <w:jc w:val="both"/>
        <w:rPr>
          <w:sz w:val="24"/>
          <w:szCs w:val="24"/>
        </w:rPr>
      </w:pPr>
      <w:r w:rsidRPr="000B4E85">
        <w:rPr>
          <w:sz w:val="24"/>
          <w:szCs w:val="24"/>
        </w:rPr>
        <w:t>1. Субъектами градостроительных отношений на территории сельского поселения являются:</w:t>
      </w:r>
    </w:p>
    <w:p w:rsidR="000B4E85" w:rsidRPr="000B4E85" w:rsidRDefault="000B4E85" w:rsidP="000B4E85">
      <w:pPr>
        <w:autoSpaceDE w:val="0"/>
        <w:autoSpaceDN w:val="0"/>
        <w:adjustRightInd w:val="0"/>
        <w:ind w:firstLine="540"/>
        <w:jc w:val="both"/>
        <w:rPr>
          <w:sz w:val="24"/>
          <w:szCs w:val="24"/>
        </w:rPr>
      </w:pPr>
      <w:r w:rsidRPr="000B4E85">
        <w:rPr>
          <w:sz w:val="24"/>
          <w:szCs w:val="24"/>
        </w:rPr>
        <w:t>1) Российская Федерация, субъекты Российской Федерации, муниципальные образования;</w:t>
      </w:r>
    </w:p>
    <w:p w:rsidR="000B4E85" w:rsidRPr="000B4E85" w:rsidRDefault="000B4E85" w:rsidP="000B4E85">
      <w:pPr>
        <w:ind w:firstLine="540"/>
        <w:jc w:val="both"/>
        <w:rPr>
          <w:sz w:val="24"/>
          <w:szCs w:val="24"/>
        </w:rPr>
      </w:pPr>
      <w:r w:rsidRPr="000B4E85">
        <w:rPr>
          <w:sz w:val="24"/>
          <w:szCs w:val="24"/>
        </w:rPr>
        <w:t>2) физические и юридические лица.</w:t>
      </w:r>
    </w:p>
    <w:p w:rsidR="000B4E85" w:rsidRPr="000B4E85" w:rsidRDefault="000B4E85" w:rsidP="000B4E85">
      <w:pPr>
        <w:autoSpaceDE w:val="0"/>
        <w:autoSpaceDN w:val="0"/>
        <w:adjustRightInd w:val="0"/>
        <w:ind w:firstLine="540"/>
        <w:jc w:val="both"/>
        <w:rPr>
          <w:sz w:val="24"/>
          <w:szCs w:val="24"/>
        </w:rPr>
      </w:pPr>
      <w:r w:rsidRPr="000B4E85">
        <w:rPr>
          <w:sz w:val="24"/>
          <w:szCs w:val="24"/>
        </w:rPr>
        <w:t>2.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0B4E85" w:rsidRPr="000B4E85" w:rsidRDefault="000B4E85" w:rsidP="000B4E85">
      <w:pPr>
        <w:jc w:val="both"/>
        <w:rPr>
          <w:sz w:val="24"/>
          <w:szCs w:val="24"/>
        </w:rPr>
      </w:pPr>
    </w:p>
    <w:p w:rsidR="000B4E85" w:rsidRPr="000B4E85" w:rsidRDefault="000B4E85" w:rsidP="000B4E85">
      <w:pPr>
        <w:jc w:val="both"/>
        <w:rPr>
          <w:sz w:val="24"/>
          <w:szCs w:val="24"/>
        </w:rPr>
      </w:pPr>
    </w:p>
    <w:p w:rsidR="000B4E85" w:rsidRPr="000B4E85" w:rsidRDefault="000B4E85" w:rsidP="000B4E85">
      <w:pPr>
        <w:ind w:firstLine="540"/>
        <w:jc w:val="both"/>
        <w:rPr>
          <w:sz w:val="24"/>
          <w:szCs w:val="24"/>
        </w:rPr>
      </w:pPr>
    </w:p>
    <w:p w:rsidR="000B4E85" w:rsidRPr="000B4E85" w:rsidRDefault="000B4E85" w:rsidP="000B4E85">
      <w:pPr>
        <w:pStyle w:val="2"/>
        <w:rPr>
          <w:rFonts w:ascii="Times New Roman" w:hAnsi="Times New Roman"/>
          <w:sz w:val="24"/>
          <w:szCs w:val="24"/>
        </w:rPr>
      </w:pPr>
      <w:bookmarkStart w:id="21" w:name="_Toc296088831"/>
      <w:bookmarkStart w:id="22" w:name="_Toc308782695"/>
      <w:r w:rsidRPr="000B4E85">
        <w:rPr>
          <w:rStyle w:val="aff4"/>
          <w:rFonts w:ascii="Times New Roman" w:hAnsi="Times New Roman"/>
          <w:sz w:val="24"/>
          <w:szCs w:val="24"/>
        </w:rPr>
        <w:lastRenderedPageBreak/>
        <w:t>Глава 2.</w:t>
      </w:r>
      <w:r w:rsidRPr="000B4E85">
        <w:rPr>
          <w:rFonts w:ascii="Times New Roman" w:hAnsi="Times New Roman"/>
          <w:sz w:val="24"/>
          <w:szCs w:val="24"/>
        </w:rPr>
        <w:t xml:space="preserve"> РЕГУЛИРОВАНИЕ ЗЕМЛЕПОЛЬЗОВАНИЯ И ЗАСТРОЙКИ ОРГАНАМИ МЕСТНОГО САМОУПРАВЛЕНИЯ </w:t>
      </w:r>
      <w:bookmarkEnd w:id="21"/>
      <w:r w:rsidRPr="000B4E85">
        <w:rPr>
          <w:rFonts w:ascii="Times New Roman" w:hAnsi="Times New Roman"/>
          <w:sz w:val="24"/>
          <w:szCs w:val="24"/>
        </w:rPr>
        <w:t>СЕЛЬСКОГО ПОСЕЛЕНИЯ</w:t>
      </w:r>
      <w:bookmarkEnd w:id="22"/>
    </w:p>
    <w:p w:rsidR="000B4E85" w:rsidRPr="000B4E85" w:rsidRDefault="000B4E85" w:rsidP="000B4E85">
      <w:pPr>
        <w:pStyle w:val="3"/>
        <w:rPr>
          <w:rFonts w:ascii="Times New Roman" w:hAnsi="Times New Roman"/>
          <w:sz w:val="24"/>
          <w:szCs w:val="24"/>
        </w:rPr>
      </w:pPr>
      <w:bookmarkStart w:id="23" w:name="_Toc296088832"/>
      <w:bookmarkStart w:id="24" w:name="_Toc308782696"/>
      <w:bookmarkStart w:id="25" w:name="_Toc279980583"/>
      <w:r w:rsidRPr="000B4E85">
        <w:rPr>
          <w:rFonts w:ascii="Times New Roman" w:hAnsi="Times New Roman"/>
          <w:sz w:val="24"/>
          <w:szCs w:val="24"/>
        </w:rPr>
        <w:t xml:space="preserve">Статья 5. Органы местного самоуправления, осуществляющие регулирование землепользования и застройки на территории </w:t>
      </w:r>
      <w:bookmarkEnd w:id="23"/>
      <w:r w:rsidRPr="000B4E85">
        <w:rPr>
          <w:rFonts w:ascii="Times New Roman" w:hAnsi="Times New Roman"/>
          <w:sz w:val="24"/>
          <w:szCs w:val="24"/>
        </w:rPr>
        <w:t>сельского поселения</w:t>
      </w:r>
      <w:bookmarkEnd w:id="24"/>
    </w:p>
    <w:bookmarkEnd w:id="25"/>
    <w:p w:rsidR="000B4E85" w:rsidRPr="000B4E85" w:rsidRDefault="000B4E85" w:rsidP="000B4E85">
      <w:pPr>
        <w:rPr>
          <w:sz w:val="24"/>
          <w:szCs w:val="24"/>
        </w:rPr>
      </w:pPr>
    </w:p>
    <w:p w:rsidR="000B4E85" w:rsidRPr="000B4E85" w:rsidRDefault="000B4E85" w:rsidP="000B4E85">
      <w:pPr>
        <w:ind w:firstLine="567"/>
        <w:jc w:val="both"/>
        <w:rPr>
          <w:sz w:val="24"/>
          <w:szCs w:val="24"/>
        </w:rPr>
      </w:pPr>
      <w:r w:rsidRPr="000B4E85">
        <w:rPr>
          <w:sz w:val="24"/>
          <w:szCs w:val="24"/>
        </w:rPr>
        <w:t>1. Регулирование землепользования и застройки на территории сельского поселения, осуществляют следующие органы местного самоуправления:</w:t>
      </w:r>
    </w:p>
    <w:p w:rsidR="000B4E85" w:rsidRPr="000B4E85" w:rsidRDefault="000B4E85" w:rsidP="000B4E85">
      <w:pPr>
        <w:ind w:firstLine="567"/>
        <w:jc w:val="both"/>
        <w:rPr>
          <w:sz w:val="24"/>
          <w:szCs w:val="24"/>
        </w:rPr>
      </w:pPr>
      <w:r w:rsidRPr="000B4E85">
        <w:rPr>
          <w:sz w:val="24"/>
          <w:szCs w:val="24"/>
        </w:rPr>
        <w:t xml:space="preserve">1) Представительный орган муниципального образования – Собрание депутатов </w:t>
      </w:r>
      <w:r w:rsidRPr="000B4E85">
        <w:rPr>
          <w:bCs/>
          <w:sz w:val="24"/>
          <w:szCs w:val="24"/>
        </w:rPr>
        <w:t>Краснокутского</w:t>
      </w:r>
      <w:r w:rsidRPr="000B4E85">
        <w:rPr>
          <w:sz w:val="24"/>
          <w:szCs w:val="24"/>
        </w:rPr>
        <w:t xml:space="preserve"> сельского поселения (далее – Собрание депутатов);</w:t>
      </w:r>
    </w:p>
    <w:p w:rsidR="000B4E85" w:rsidRPr="000B4E85" w:rsidRDefault="000B4E85" w:rsidP="000B4E85">
      <w:pPr>
        <w:ind w:firstLine="567"/>
        <w:jc w:val="both"/>
        <w:rPr>
          <w:sz w:val="24"/>
          <w:szCs w:val="24"/>
        </w:rPr>
      </w:pPr>
      <w:r w:rsidRPr="000B4E85">
        <w:rPr>
          <w:sz w:val="24"/>
          <w:szCs w:val="24"/>
        </w:rPr>
        <w:t xml:space="preserve">2) Глава муниципального образования – Глава </w:t>
      </w:r>
      <w:r w:rsidRPr="000B4E85">
        <w:rPr>
          <w:bCs/>
          <w:sz w:val="24"/>
          <w:szCs w:val="24"/>
        </w:rPr>
        <w:t>Краснокутского</w:t>
      </w:r>
      <w:r w:rsidRPr="000B4E85">
        <w:rPr>
          <w:sz w:val="24"/>
          <w:szCs w:val="24"/>
        </w:rPr>
        <w:t xml:space="preserve"> сельского поселения (далее – Глава поселения);</w:t>
      </w:r>
    </w:p>
    <w:p w:rsidR="000B4E85" w:rsidRPr="000B4E85" w:rsidRDefault="000B4E85" w:rsidP="000B4E85">
      <w:pPr>
        <w:ind w:firstLine="567"/>
        <w:jc w:val="both"/>
        <w:rPr>
          <w:sz w:val="24"/>
          <w:szCs w:val="24"/>
        </w:rPr>
      </w:pPr>
      <w:r w:rsidRPr="000B4E85">
        <w:rPr>
          <w:sz w:val="24"/>
          <w:szCs w:val="24"/>
        </w:rPr>
        <w:t xml:space="preserve">3) Исполнительно-распорядительный орган муниципального образования – Администрация </w:t>
      </w:r>
      <w:r w:rsidRPr="000B4E85">
        <w:rPr>
          <w:bCs/>
          <w:sz w:val="24"/>
          <w:szCs w:val="24"/>
        </w:rPr>
        <w:t>Краснокутского</w:t>
      </w:r>
      <w:r w:rsidRPr="000B4E85">
        <w:rPr>
          <w:sz w:val="24"/>
          <w:szCs w:val="24"/>
        </w:rPr>
        <w:t xml:space="preserve"> сельского поселения (далее – Администрация поселения).</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2. Органы местного самоуправления, указанные в ч. 1 настоящей статью, 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0B4E85" w:rsidRPr="000B4E85" w:rsidRDefault="000B4E85" w:rsidP="000B4E85">
      <w:pPr>
        <w:pStyle w:val="a7"/>
        <w:ind w:firstLine="567"/>
        <w:jc w:val="both"/>
        <w:rPr>
          <w:rFonts w:ascii="Times New Roman" w:hAnsi="Times New Roman"/>
          <w:snapToGrid w:val="0"/>
          <w:sz w:val="24"/>
          <w:szCs w:val="24"/>
        </w:rPr>
      </w:pPr>
      <w:r w:rsidRPr="000B4E85">
        <w:rPr>
          <w:rFonts w:ascii="Times New Roman" w:hAnsi="Times New Roman"/>
          <w:sz w:val="24"/>
          <w:szCs w:val="24"/>
        </w:rPr>
        <w:t xml:space="preserve">3. </w:t>
      </w:r>
      <w:r w:rsidRPr="000B4E85">
        <w:rPr>
          <w:rFonts w:ascii="Times New Roman" w:hAnsi="Times New Roman"/>
          <w:snapToGrid w:val="0"/>
          <w:sz w:val="24"/>
          <w:szCs w:val="24"/>
        </w:rPr>
        <w:t>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и иными муниципальными правовыми актами сельского поселения.</w:t>
      </w:r>
    </w:p>
    <w:p w:rsidR="000B4E85" w:rsidRPr="000B4E85" w:rsidRDefault="000B4E85" w:rsidP="000B4E85">
      <w:pPr>
        <w:pStyle w:val="a7"/>
        <w:ind w:firstLine="567"/>
        <w:jc w:val="both"/>
        <w:rPr>
          <w:rFonts w:ascii="Times New Roman" w:hAnsi="Times New Roman"/>
          <w:snapToGrid w:val="0"/>
          <w:sz w:val="24"/>
          <w:szCs w:val="24"/>
        </w:rPr>
      </w:pPr>
      <w:r w:rsidRPr="000B4E85">
        <w:rPr>
          <w:rFonts w:ascii="Times New Roman" w:hAnsi="Times New Roman"/>
          <w:snapToGrid w:val="0"/>
          <w:sz w:val="24"/>
          <w:szCs w:val="24"/>
        </w:rPr>
        <w:t>4. 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0B4E85" w:rsidRPr="000B4E85" w:rsidRDefault="000B4E85" w:rsidP="000B4E85">
      <w:pPr>
        <w:pStyle w:val="3"/>
        <w:rPr>
          <w:rFonts w:ascii="Times New Roman" w:hAnsi="Times New Roman"/>
          <w:sz w:val="24"/>
          <w:szCs w:val="24"/>
        </w:rPr>
      </w:pPr>
      <w:bookmarkStart w:id="26" w:name="_Toc279980586"/>
      <w:bookmarkStart w:id="27" w:name="_Toc296088833"/>
      <w:bookmarkStart w:id="28" w:name="_Toc308782697"/>
      <w:r w:rsidRPr="000B4E85">
        <w:rPr>
          <w:rFonts w:ascii="Times New Roman" w:hAnsi="Times New Roman"/>
          <w:sz w:val="24"/>
          <w:szCs w:val="24"/>
        </w:rPr>
        <w:t>Статья 6. Комиссия по подготовке проекта Правил землепользования и застройк</w:t>
      </w:r>
      <w:bookmarkEnd w:id="26"/>
      <w:r w:rsidRPr="000B4E85">
        <w:rPr>
          <w:rFonts w:ascii="Times New Roman" w:hAnsi="Times New Roman"/>
          <w:sz w:val="24"/>
          <w:szCs w:val="24"/>
        </w:rPr>
        <w:t>и</w:t>
      </w:r>
      <w:bookmarkEnd w:id="27"/>
      <w:bookmarkEnd w:id="28"/>
    </w:p>
    <w:p w:rsidR="000B4E85" w:rsidRPr="000B4E85" w:rsidRDefault="000B4E85" w:rsidP="000B4E85">
      <w:pPr>
        <w:ind w:firstLine="540"/>
        <w:jc w:val="both"/>
        <w:rPr>
          <w:b/>
          <w:sz w:val="24"/>
          <w:szCs w:val="24"/>
        </w:rPr>
      </w:pPr>
    </w:p>
    <w:p w:rsidR="000B4E85" w:rsidRPr="000B4E85" w:rsidRDefault="000B4E85" w:rsidP="000B4E85">
      <w:pPr>
        <w:ind w:firstLine="540"/>
        <w:jc w:val="both"/>
        <w:rPr>
          <w:sz w:val="24"/>
          <w:szCs w:val="24"/>
        </w:rPr>
      </w:pPr>
      <w:r w:rsidRPr="000B4E85">
        <w:rPr>
          <w:sz w:val="24"/>
          <w:szCs w:val="24"/>
        </w:rPr>
        <w:t xml:space="preserve">1. Комиссия по подготовке проекта Правил землепользования и застройки муниципального образования Краснокутского сельское поселение Октябрьского района Ростовской области (далее - Комиссия) создаётся в соответствии с требованиями ст. 31 Градостроительного кодекса Российской Федерации и осуществляет </w:t>
      </w:r>
      <w:proofErr w:type="gramStart"/>
      <w:r w:rsidRPr="000B4E85">
        <w:rPr>
          <w:sz w:val="24"/>
          <w:szCs w:val="24"/>
        </w:rPr>
        <w:t>свою  деятельность</w:t>
      </w:r>
      <w:proofErr w:type="gramEnd"/>
      <w:r w:rsidRPr="000B4E85">
        <w:rPr>
          <w:sz w:val="24"/>
          <w:szCs w:val="24"/>
        </w:rPr>
        <w:t xml:space="preserve"> в соответствии с Конституцией Российской Федерации, законодательством  Российской Федерации, нормативными правовыми актами муниципального района, Положением о Комиссии.</w:t>
      </w:r>
    </w:p>
    <w:p w:rsidR="000B4E85" w:rsidRPr="000B4E85" w:rsidRDefault="000B4E85" w:rsidP="000B4E85">
      <w:pPr>
        <w:ind w:firstLine="540"/>
        <w:jc w:val="both"/>
        <w:rPr>
          <w:sz w:val="24"/>
          <w:szCs w:val="24"/>
        </w:rPr>
      </w:pPr>
      <w:r w:rsidRPr="000B4E85">
        <w:rPr>
          <w:sz w:val="24"/>
          <w:szCs w:val="24"/>
        </w:rPr>
        <w:t>2. Комиссия осуществляет свою деятельность на безвозмездной основе.</w:t>
      </w:r>
    </w:p>
    <w:p w:rsidR="000B4E85" w:rsidRPr="000B4E85" w:rsidRDefault="000B4E85" w:rsidP="000B4E85">
      <w:pPr>
        <w:ind w:firstLine="540"/>
        <w:jc w:val="both"/>
        <w:rPr>
          <w:sz w:val="24"/>
          <w:szCs w:val="24"/>
        </w:rPr>
      </w:pPr>
      <w:r w:rsidRPr="000B4E85">
        <w:rPr>
          <w:sz w:val="24"/>
          <w:szCs w:val="24"/>
        </w:rPr>
        <w:t xml:space="preserve">3. Комиссия осуществляет свою деятельность в форме заседаний, в том </w:t>
      </w:r>
      <w:proofErr w:type="gramStart"/>
      <w:r w:rsidRPr="000B4E85">
        <w:rPr>
          <w:sz w:val="24"/>
          <w:szCs w:val="24"/>
        </w:rPr>
        <w:t>числе  проводимых</w:t>
      </w:r>
      <w:proofErr w:type="gramEnd"/>
      <w:r w:rsidRPr="000B4E85">
        <w:rPr>
          <w:sz w:val="24"/>
          <w:szCs w:val="24"/>
        </w:rPr>
        <w:t xml:space="preserve"> в порядке публичных слушаний, общественных обсуждений.</w:t>
      </w:r>
    </w:p>
    <w:p w:rsidR="000B4E85" w:rsidRPr="000B4E85" w:rsidRDefault="000B4E85" w:rsidP="000B4E85">
      <w:pPr>
        <w:ind w:firstLine="540"/>
        <w:jc w:val="both"/>
        <w:rPr>
          <w:sz w:val="24"/>
          <w:szCs w:val="24"/>
        </w:rPr>
      </w:pPr>
      <w:r w:rsidRPr="000B4E85">
        <w:rPr>
          <w:sz w:val="24"/>
          <w:szCs w:val="24"/>
        </w:rPr>
        <w:t xml:space="preserve">4. Заседания Комиссии могут проводиться в порядке публичных слушаний, общественных обсуждений, которые являются открытыми для всех заинтересованных лиц. </w:t>
      </w:r>
    </w:p>
    <w:p w:rsidR="000B4E85" w:rsidRPr="000B4E85" w:rsidRDefault="000B4E85" w:rsidP="000B4E85">
      <w:pPr>
        <w:ind w:firstLine="540"/>
        <w:jc w:val="both"/>
        <w:rPr>
          <w:sz w:val="24"/>
          <w:szCs w:val="24"/>
        </w:rPr>
      </w:pPr>
      <w:r w:rsidRPr="000B4E85">
        <w:rPr>
          <w:sz w:val="24"/>
          <w:szCs w:val="24"/>
        </w:rPr>
        <w:t>5. Периодичность заседаний определяется председателем Комиссии.</w:t>
      </w:r>
    </w:p>
    <w:p w:rsidR="000B4E85" w:rsidRPr="000B4E85" w:rsidRDefault="000B4E85" w:rsidP="000B4E85">
      <w:pPr>
        <w:ind w:firstLine="540"/>
        <w:jc w:val="both"/>
        <w:rPr>
          <w:sz w:val="24"/>
          <w:szCs w:val="24"/>
        </w:rPr>
      </w:pPr>
      <w:r w:rsidRPr="000B4E85">
        <w:rPr>
          <w:sz w:val="24"/>
          <w:szCs w:val="24"/>
        </w:rPr>
        <w:t>6.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0B4E85" w:rsidRPr="000B4E85" w:rsidRDefault="000B4E85" w:rsidP="000B4E85">
      <w:pPr>
        <w:ind w:firstLine="540"/>
        <w:jc w:val="both"/>
        <w:rPr>
          <w:sz w:val="24"/>
          <w:szCs w:val="24"/>
        </w:rPr>
      </w:pPr>
      <w:r w:rsidRPr="000B4E85">
        <w:rPr>
          <w:sz w:val="24"/>
          <w:szCs w:val="24"/>
        </w:rPr>
        <w:t xml:space="preserve">7. Итоги каждого заседания оформляются подписанным председателем и </w:t>
      </w:r>
      <w:proofErr w:type="gramStart"/>
      <w:r w:rsidRPr="000B4E85">
        <w:rPr>
          <w:sz w:val="24"/>
          <w:szCs w:val="24"/>
        </w:rPr>
        <w:t>секретарем  Комиссии</w:t>
      </w:r>
      <w:proofErr w:type="gramEnd"/>
      <w:r w:rsidRPr="000B4E85">
        <w:rPr>
          <w:sz w:val="24"/>
          <w:szCs w:val="24"/>
        </w:rPr>
        <w:t xml:space="preserve"> протоколом, к которому могут прилагаться копии материалов, связанных с темой заседания.</w:t>
      </w:r>
    </w:p>
    <w:p w:rsidR="000B4E85" w:rsidRPr="000B4E85" w:rsidRDefault="000B4E85" w:rsidP="000B4E85">
      <w:pPr>
        <w:pStyle w:val="3"/>
        <w:spacing w:before="0" w:after="0"/>
        <w:rPr>
          <w:rFonts w:ascii="Times New Roman" w:hAnsi="Times New Roman"/>
          <w:sz w:val="24"/>
          <w:szCs w:val="24"/>
          <w:lang w:val="ru-RU"/>
        </w:rPr>
      </w:pPr>
    </w:p>
    <w:p w:rsidR="000B4E85" w:rsidRDefault="000B4E85" w:rsidP="000B4E85">
      <w:pPr>
        <w:pStyle w:val="3"/>
        <w:spacing w:before="0" w:after="0"/>
        <w:jc w:val="both"/>
        <w:rPr>
          <w:rFonts w:ascii="Times New Roman" w:hAnsi="Times New Roman"/>
          <w:sz w:val="24"/>
          <w:szCs w:val="24"/>
        </w:rPr>
      </w:pPr>
      <w:r w:rsidRPr="000B4E85">
        <w:rPr>
          <w:rFonts w:ascii="Times New Roman" w:hAnsi="Times New Roman"/>
          <w:sz w:val="24"/>
          <w:szCs w:val="24"/>
        </w:rPr>
        <w:t xml:space="preserve">Статья </w:t>
      </w:r>
      <w:r w:rsidRPr="000B4E85">
        <w:rPr>
          <w:rFonts w:ascii="Times New Roman" w:hAnsi="Times New Roman"/>
          <w:sz w:val="24"/>
          <w:szCs w:val="24"/>
          <w:lang w:val="ru-RU"/>
        </w:rPr>
        <w:t>7</w:t>
      </w:r>
      <w:r w:rsidRPr="000B4E85">
        <w:rPr>
          <w:rFonts w:ascii="Times New Roman" w:hAnsi="Times New Roman"/>
          <w:sz w:val="24"/>
          <w:szCs w:val="24"/>
        </w:rPr>
        <w:t>. Полномочия комиссии по подготовке проекта Правил землепользования и застройки</w:t>
      </w:r>
    </w:p>
    <w:p w:rsidR="000B4E85" w:rsidRPr="000B4E85" w:rsidRDefault="000B4E85" w:rsidP="000B4E85">
      <w:pPr>
        <w:rPr>
          <w:lang w:val="x-none" w:eastAsia="x-none"/>
        </w:rPr>
      </w:pPr>
    </w:p>
    <w:p w:rsidR="000B4E85" w:rsidRPr="000B4E85" w:rsidRDefault="000B4E85" w:rsidP="000B4E85">
      <w:pPr>
        <w:ind w:firstLine="540"/>
        <w:jc w:val="both"/>
        <w:rPr>
          <w:sz w:val="24"/>
          <w:szCs w:val="24"/>
          <w:lang w:val="x-none"/>
        </w:rPr>
      </w:pPr>
      <w:r w:rsidRPr="000B4E85">
        <w:rPr>
          <w:sz w:val="24"/>
          <w:szCs w:val="24"/>
          <w:lang w:val="x-none"/>
        </w:rPr>
        <w:t xml:space="preserve">1. Подготовка рекомендаций главе муниципального района по вопросам подготовки проекта Правил или проекта внесения в них изменений, предоставления разрешений на условно разрешённый вид использования земельных участков или объектов капитального строительства, на </w:t>
      </w:r>
      <w:r w:rsidRPr="000B4E85">
        <w:rPr>
          <w:sz w:val="24"/>
          <w:szCs w:val="24"/>
          <w:lang w:val="x-none"/>
        </w:rPr>
        <w:lastRenderedPageBreak/>
        <w:t xml:space="preserve">отклонение от предельных параметров разрешённого строительства, реконструкции объектов капитального строительства. </w:t>
      </w:r>
    </w:p>
    <w:p w:rsidR="000B4E85" w:rsidRPr="000B4E85" w:rsidRDefault="000B4E85" w:rsidP="000B4E85">
      <w:pPr>
        <w:ind w:firstLine="540"/>
        <w:jc w:val="both"/>
        <w:rPr>
          <w:sz w:val="24"/>
          <w:szCs w:val="24"/>
        </w:rPr>
      </w:pPr>
      <w:r w:rsidRPr="000B4E85">
        <w:rPr>
          <w:sz w:val="24"/>
          <w:szCs w:val="24"/>
          <w:lang w:val="x-none"/>
        </w:rPr>
        <w:t>2. Рассмотрение предложений органов власти, в случаях, определённых ч. 3 ст. 33</w:t>
      </w:r>
      <w:r w:rsidRPr="000B4E85">
        <w:rPr>
          <w:sz w:val="24"/>
          <w:szCs w:val="24"/>
        </w:rPr>
        <w:t xml:space="preserve"> </w:t>
      </w:r>
      <w:r w:rsidRPr="000B4E85">
        <w:rPr>
          <w:sz w:val="24"/>
          <w:szCs w:val="24"/>
          <w:lang w:val="x-none"/>
        </w:rPr>
        <w:t xml:space="preserve">Градостроительного кодекса Российской Федерации, физических или юридических лиц в связи с подготовкой проекта Правил или проекта внесения в них изменений, предоставлением </w:t>
      </w:r>
      <w:r w:rsidRPr="000B4E85">
        <w:rPr>
          <w:sz w:val="24"/>
          <w:szCs w:val="24"/>
        </w:rPr>
        <w:t xml:space="preserve"> </w:t>
      </w:r>
      <w:r w:rsidRPr="000B4E85">
        <w:rPr>
          <w:sz w:val="24"/>
          <w:szCs w:val="24"/>
          <w:lang w:val="x-none"/>
        </w:rPr>
        <w:t>разрешений на условно разрешённый вид использования земельных участков или объектов капитального строительства, отклонением от предельных параметров разрешённого строительства, реконструкции объектов капитального строительства.</w:t>
      </w:r>
    </w:p>
    <w:p w:rsidR="000B4E85" w:rsidRPr="000B4E85" w:rsidRDefault="000B4E85" w:rsidP="000B4E85">
      <w:pPr>
        <w:ind w:firstLine="540"/>
        <w:jc w:val="both"/>
        <w:rPr>
          <w:sz w:val="24"/>
          <w:szCs w:val="24"/>
        </w:rPr>
      </w:pPr>
      <w:r w:rsidRPr="000B4E85">
        <w:rPr>
          <w:sz w:val="24"/>
          <w:szCs w:val="24"/>
        </w:rPr>
        <w:t xml:space="preserve">3. Организация и проведение публичных слушаний по рассмотрению проекта Правил или проекта внесения в них изменений, вопросов предоставления разрешений на условно разрешённый вид использования земельных участков или объектов капитального строительства, отклонения от предельных параметров разрешённого строительства, реконструкции объектов капитального строительства. </w:t>
      </w:r>
    </w:p>
    <w:p w:rsidR="000B4E85" w:rsidRPr="000B4E85" w:rsidRDefault="000B4E85" w:rsidP="000B4E85">
      <w:pPr>
        <w:ind w:firstLine="540"/>
        <w:jc w:val="both"/>
        <w:rPr>
          <w:sz w:val="24"/>
          <w:szCs w:val="24"/>
        </w:rPr>
      </w:pPr>
      <w:r w:rsidRPr="000B4E85">
        <w:rPr>
          <w:sz w:val="24"/>
          <w:szCs w:val="24"/>
        </w:rPr>
        <w:t>4. Подготовка протоколов публичных слушаний, заключений о результатах публичных слушаний.</w:t>
      </w:r>
    </w:p>
    <w:p w:rsidR="000B4E85" w:rsidRPr="000B4E85" w:rsidRDefault="000B4E85" w:rsidP="000B4E85">
      <w:pPr>
        <w:ind w:firstLine="540"/>
        <w:jc w:val="both"/>
        <w:rPr>
          <w:sz w:val="24"/>
          <w:szCs w:val="24"/>
        </w:rPr>
      </w:pPr>
      <w:r w:rsidRPr="000B4E85">
        <w:rPr>
          <w:sz w:val="24"/>
          <w:szCs w:val="24"/>
        </w:rPr>
        <w:t>5. После завершения публичных слушаний по проекту Правил или проекту внесения в них изменений Комиссия с учётом результатов таких слушаний обеспечивает внесение изменений в проект Правил или проект внесения в них изменений и представляет указанный проект главе муниципального района.</w:t>
      </w:r>
    </w:p>
    <w:p w:rsidR="000B4E85" w:rsidRPr="000B4E85" w:rsidRDefault="000B4E85" w:rsidP="000B4E85">
      <w:pPr>
        <w:pStyle w:val="2"/>
        <w:rPr>
          <w:rFonts w:ascii="Times New Roman" w:hAnsi="Times New Roman"/>
          <w:sz w:val="24"/>
          <w:szCs w:val="24"/>
        </w:rPr>
      </w:pPr>
      <w:bookmarkStart w:id="29" w:name="_Toc252392607"/>
      <w:bookmarkStart w:id="30" w:name="_Toc308782698"/>
      <w:r w:rsidRPr="000B4E85">
        <w:rPr>
          <w:rFonts w:ascii="Times New Roman" w:hAnsi="Times New Roman"/>
          <w:sz w:val="24"/>
          <w:szCs w:val="24"/>
        </w:rPr>
        <w:t xml:space="preserve">Глава 3. ПОДГОТОВКА ДОКУМЕНТАЦИИ ПО ПЛАНИРОВКЕ ТЕРРИТОРИИ ОРГАНАМИ МЕСТНОГО САМОУПРАВЛЕНИЯ </w:t>
      </w:r>
      <w:bookmarkEnd w:id="29"/>
      <w:r w:rsidRPr="000B4E85">
        <w:rPr>
          <w:rFonts w:ascii="Times New Roman" w:hAnsi="Times New Roman"/>
          <w:sz w:val="24"/>
          <w:szCs w:val="24"/>
        </w:rPr>
        <w:t>СЕЛЬСКОГО ПОСЕЛЕНИЯ</w:t>
      </w:r>
      <w:bookmarkEnd w:id="30"/>
    </w:p>
    <w:p w:rsidR="000B4E85" w:rsidRPr="000B4E85" w:rsidRDefault="000B4E85" w:rsidP="000B4E85">
      <w:pPr>
        <w:rPr>
          <w:sz w:val="24"/>
          <w:szCs w:val="24"/>
        </w:rPr>
      </w:pPr>
    </w:p>
    <w:p w:rsidR="000B4E85" w:rsidRPr="000B4E85" w:rsidRDefault="000B4E85" w:rsidP="000B4E85">
      <w:pPr>
        <w:rPr>
          <w:b/>
          <w:bCs/>
          <w:sz w:val="24"/>
          <w:szCs w:val="24"/>
        </w:rPr>
      </w:pPr>
      <w:bookmarkStart w:id="31" w:name="_Toc157247900"/>
      <w:bookmarkStart w:id="32" w:name="_Toc176362878"/>
      <w:bookmarkStart w:id="33" w:name="_Toc280175825"/>
      <w:bookmarkStart w:id="34" w:name="_Toc302731016"/>
      <w:bookmarkStart w:id="35" w:name="_Toc252392608"/>
      <w:bookmarkStart w:id="36" w:name="_Toc308782699"/>
      <w:r w:rsidRPr="000B4E85">
        <w:rPr>
          <w:b/>
          <w:bCs/>
          <w:sz w:val="24"/>
          <w:szCs w:val="24"/>
        </w:rPr>
        <w:t xml:space="preserve">Статья 8.  </w:t>
      </w:r>
      <w:bookmarkEnd w:id="31"/>
      <w:bookmarkEnd w:id="32"/>
      <w:bookmarkEnd w:id="33"/>
      <w:bookmarkEnd w:id="34"/>
      <w:r w:rsidRPr="000B4E85">
        <w:rPr>
          <w:b/>
          <w:bCs/>
          <w:sz w:val="24"/>
          <w:szCs w:val="24"/>
        </w:rPr>
        <w:t>Назначение, виды документации по планировке территории</w:t>
      </w:r>
    </w:p>
    <w:p w:rsidR="000B4E85" w:rsidRPr="000B4E85" w:rsidRDefault="000B4E85" w:rsidP="000B4E85">
      <w:pPr>
        <w:rPr>
          <w:b/>
          <w:bCs/>
          <w:sz w:val="24"/>
          <w:szCs w:val="24"/>
        </w:rPr>
      </w:pPr>
    </w:p>
    <w:p w:rsidR="000B4E85" w:rsidRPr="000B4E85" w:rsidRDefault="000B4E85" w:rsidP="000B4E85">
      <w:pPr>
        <w:spacing w:line="288" w:lineRule="atLeast"/>
        <w:ind w:firstLine="540"/>
        <w:jc w:val="both"/>
        <w:rPr>
          <w:sz w:val="24"/>
          <w:szCs w:val="24"/>
        </w:rPr>
      </w:pPr>
      <w:r w:rsidRPr="000B4E85">
        <w:rPr>
          <w:sz w:val="24"/>
          <w:szCs w:val="24"/>
        </w:rPr>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0B4E85" w:rsidRPr="000B4E85" w:rsidRDefault="000B4E85" w:rsidP="000B4E85">
      <w:pPr>
        <w:spacing w:line="288" w:lineRule="atLeast"/>
        <w:ind w:firstLine="540"/>
        <w:jc w:val="both"/>
        <w:rPr>
          <w:sz w:val="24"/>
          <w:szCs w:val="24"/>
        </w:rPr>
      </w:pPr>
      <w:r w:rsidRPr="000B4E85">
        <w:rPr>
          <w:sz w:val="24"/>
          <w:szCs w:val="24"/>
        </w:rPr>
        <w:t xml:space="preserve">2. Подготовка документации по планировке территории в целях размещения объекта капитального строительства является обязательной в следующих случаях: </w:t>
      </w:r>
    </w:p>
    <w:p w:rsidR="000B4E85" w:rsidRPr="000B4E85" w:rsidRDefault="000B4E85" w:rsidP="000B4E85">
      <w:pPr>
        <w:spacing w:line="288" w:lineRule="atLeast"/>
        <w:ind w:firstLine="540"/>
        <w:jc w:val="both"/>
        <w:rPr>
          <w:sz w:val="24"/>
          <w:szCs w:val="24"/>
        </w:rPr>
      </w:pPr>
      <w:r w:rsidRPr="000B4E85">
        <w:rPr>
          <w:sz w:val="24"/>
          <w:szCs w:val="24"/>
        </w:rPr>
        <w:t xml:space="preserve">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 </w:t>
      </w:r>
    </w:p>
    <w:p w:rsidR="000B4E85" w:rsidRPr="000B4E85" w:rsidRDefault="000B4E85" w:rsidP="000B4E85">
      <w:pPr>
        <w:spacing w:line="288" w:lineRule="atLeast"/>
        <w:ind w:firstLine="540"/>
        <w:jc w:val="both"/>
        <w:rPr>
          <w:sz w:val="24"/>
          <w:szCs w:val="24"/>
        </w:rPr>
      </w:pPr>
      <w:r w:rsidRPr="000B4E85">
        <w:rPr>
          <w:sz w:val="24"/>
          <w:szCs w:val="24"/>
        </w:rPr>
        <w:t xml:space="preserve">2) необходимы установление, изменение или отмена красных линий; </w:t>
      </w:r>
    </w:p>
    <w:p w:rsidR="000B4E85" w:rsidRPr="000B4E85" w:rsidRDefault="000B4E85" w:rsidP="000B4E85">
      <w:pPr>
        <w:spacing w:line="288" w:lineRule="atLeast"/>
        <w:ind w:firstLine="540"/>
        <w:jc w:val="both"/>
        <w:rPr>
          <w:sz w:val="24"/>
          <w:szCs w:val="24"/>
        </w:rPr>
      </w:pPr>
      <w:r w:rsidRPr="000B4E85">
        <w:rPr>
          <w:sz w:val="24"/>
          <w:szCs w:val="24"/>
        </w:rPr>
        <w:t xml:space="preserve">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 </w:t>
      </w:r>
    </w:p>
    <w:p w:rsidR="000B4E85" w:rsidRPr="000B4E85" w:rsidRDefault="000B4E85" w:rsidP="000B4E85">
      <w:pPr>
        <w:spacing w:line="288" w:lineRule="atLeast"/>
        <w:ind w:firstLine="540"/>
        <w:jc w:val="both"/>
        <w:rPr>
          <w:sz w:val="24"/>
          <w:szCs w:val="24"/>
        </w:rPr>
      </w:pPr>
      <w:r w:rsidRPr="000B4E85">
        <w:rPr>
          <w:sz w:val="24"/>
          <w:szCs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1" w:history="1">
        <w:r w:rsidRPr="000B4E85">
          <w:rPr>
            <w:color w:val="0000FF"/>
            <w:sz w:val="24"/>
            <w:szCs w:val="24"/>
            <w:u w:val="single"/>
          </w:rPr>
          <w:t>случаи</w:t>
        </w:r>
      </w:hyperlink>
      <w:r w:rsidRPr="000B4E85">
        <w:rPr>
          <w:sz w:val="24"/>
          <w:szCs w:val="24"/>
        </w:rPr>
        <w:t xml:space="preserve">, при которых для строительства, реконструкции линейного объекта не требуется подготовка документации по планировке территории; </w:t>
      </w:r>
    </w:p>
    <w:p w:rsidR="000B4E85" w:rsidRPr="000B4E85" w:rsidRDefault="000B4E85" w:rsidP="000B4E85">
      <w:pPr>
        <w:spacing w:line="288" w:lineRule="atLeast"/>
        <w:ind w:firstLine="540"/>
        <w:jc w:val="both"/>
        <w:rPr>
          <w:sz w:val="24"/>
          <w:szCs w:val="24"/>
        </w:rPr>
      </w:pPr>
      <w:r w:rsidRPr="000B4E85">
        <w:rPr>
          <w:sz w:val="24"/>
          <w:szCs w:val="24"/>
        </w:rPr>
        <w:lastRenderedPageBreak/>
        <w:t xml:space="preserve">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 </w:t>
      </w:r>
    </w:p>
    <w:p w:rsidR="000B4E85" w:rsidRPr="000B4E85" w:rsidRDefault="000B4E85" w:rsidP="000B4E85">
      <w:pPr>
        <w:spacing w:line="288" w:lineRule="atLeast"/>
        <w:ind w:firstLine="540"/>
        <w:jc w:val="both"/>
        <w:rPr>
          <w:sz w:val="24"/>
          <w:szCs w:val="24"/>
        </w:rPr>
      </w:pPr>
      <w:r w:rsidRPr="000B4E85">
        <w:rPr>
          <w:sz w:val="24"/>
          <w:szCs w:val="24"/>
        </w:rPr>
        <w:t xml:space="preserve">7) планируется осуществление комплексного развития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2" w:history="1">
        <w:r w:rsidRPr="000B4E85">
          <w:rPr>
            <w:color w:val="0000FF"/>
            <w:sz w:val="24"/>
            <w:szCs w:val="24"/>
            <w:u w:val="single"/>
          </w:rPr>
          <w:t>законом</w:t>
        </w:r>
      </w:hyperlink>
      <w:r w:rsidRPr="000B4E85">
        <w:rPr>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rsidR="000B4E85" w:rsidRPr="000B4E85" w:rsidRDefault="000B4E85" w:rsidP="000B4E85">
      <w:pPr>
        <w:spacing w:line="288" w:lineRule="atLeast"/>
        <w:ind w:firstLine="540"/>
        <w:jc w:val="both"/>
        <w:rPr>
          <w:sz w:val="24"/>
          <w:szCs w:val="24"/>
        </w:rPr>
      </w:pPr>
      <w:r w:rsidRPr="000B4E85">
        <w:rPr>
          <w:sz w:val="24"/>
          <w:szCs w:val="24"/>
        </w:rPr>
        <w:t xml:space="preserve">4. Видами документации по планировке территории являются: </w:t>
      </w:r>
    </w:p>
    <w:p w:rsidR="000B4E85" w:rsidRPr="000B4E85" w:rsidRDefault="000B4E85" w:rsidP="000B4E85">
      <w:pPr>
        <w:spacing w:line="288" w:lineRule="atLeast"/>
        <w:ind w:firstLine="540"/>
        <w:jc w:val="both"/>
        <w:rPr>
          <w:sz w:val="24"/>
          <w:szCs w:val="24"/>
        </w:rPr>
      </w:pPr>
      <w:r w:rsidRPr="000B4E85">
        <w:rPr>
          <w:sz w:val="24"/>
          <w:szCs w:val="24"/>
        </w:rPr>
        <w:t xml:space="preserve">1) проект планировки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2) проект межевания территории. </w:t>
      </w:r>
    </w:p>
    <w:p w:rsidR="000B4E85" w:rsidRPr="000B4E85" w:rsidRDefault="000B4E85" w:rsidP="000B4E85">
      <w:pPr>
        <w:spacing w:line="288" w:lineRule="atLeast"/>
        <w:ind w:firstLine="540"/>
        <w:jc w:val="both"/>
        <w:rPr>
          <w:sz w:val="24"/>
          <w:szCs w:val="24"/>
        </w:rPr>
      </w:pPr>
      <w:bookmarkStart w:id="37" w:name="p18"/>
      <w:bookmarkEnd w:id="37"/>
      <w:r w:rsidRPr="000B4E85">
        <w:rPr>
          <w:sz w:val="24"/>
          <w:szCs w:val="24"/>
        </w:rPr>
        <w:t xml:space="preserve">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13" w:history="1">
        <w:r w:rsidRPr="000B4E85">
          <w:rPr>
            <w:color w:val="0000FF"/>
            <w:sz w:val="24"/>
            <w:szCs w:val="24"/>
            <w:u w:val="single"/>
          </w:rPr>
          <w:t>частью 2 статьи 43</w:t>
        </w:r>
      </w:hyperlink>
      <w:r w:rsidRPr="000B4E85">
        <w:rPr>
          <w:sz w:val="24"/>
          <w:szCs w:val="24"/>
        </w:rPr>
        <w:t xml:space="preserve"> Градостроительного Кодекса. </w:t>
      </w:r>
    </w:p>
    <w:p w:rsidR="000B4E85" w:rsidRPr="000B4E85" w:rsidRDefault="000B4E85" w:rsidP="000B4E85">
      <w:pPr>
        <w:spacing w:line="288" w:lineRule="atLeast"/>
        <w:ind w:firstLine="540"/>
        <w:jc w:val="both"/>
        <w:rPr>
          <w:sz w:val="24"/>
          <w:szCs w:val="24"/>
        </w:rPr>
      </w:pPr>
      <w:r w:rsidRPr="000B4E85">
        <w:rPr>
          <w:sz w:val="24"/>
          <w:szCs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anchor="p18" w:history="1">
        <w:r w:rsidRPr="000B4E85">
          <w:rPr>
            <w:color w:val="0000FF"/>
            <w:sz w:val="24"/>
            <w:szCs w:val="24"/>
            <w:u w:val="single"/>
          </w:rPr>
          <w:t>частью 5</w:t>
        </w:r>
      </w:hyperlink>
      <w:r w:rsidRPr="000B4E85">
        <w:rPr>
          <w:sz w:val="24"/>
          <w:szCs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 </w:t>
      </w:r>
    </w:p>
    <w:p w:rsidR="000B4E85" w:rsidRPr="000B4E85" w:rsidRDefault="000B4E85" w:rsidP="000B4E85">
      <w:pPr>
        <w:spacing w:line="288" w:lineRule="atLeast"/>
        <w:ind w:firstLine="540"/>
        <w:jc w:val="both"/>
        <w:rPr>
          <w:sz w:val="24"/>
          <w:szCs w:val="24"/>
        </w:rPr>
      </w:pPr>
      <w:r w:rsidRPr="000B4E85">
        <w:rPr>
          <w:sz w:val="24"/>
          <w:szCs w:val="24"/>
        </w:rPr>
        <w:t xml:space="preserve">7. Особенности подготовки документации по планировке территории садоводства или огородничества устанавливаются Федеральным </w:t>
      </w:r>
      <w:hyperlink r:id="rId14" w:history="1">
        <w:r w:rsidRPr="000B4E85">
          <w:rPr>
            <w:color w:val="0000FF"/>
            <w:sz w:val="24"/>
            <w:szCs w:val="24"/>
            <w:u w:val="single"/>
          </w:rPr>
          <w:t>законом</w:t>
        </w:r>
      </w:hyperlink>
      <w:r w:rsidRPr="000B4E85">
        <w:rPr>
          <w:sz w:val="24"/>
          <w:szCs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w:t>
      </w:r>
    </w:p>
    <w:p w:rsidR="000B4E85" w:rsidRPr="000B4E85" w:rsidRDefault="000B4E85" w:rsidP="000B4E85">
      <w:pPr>
        <w:rPr>
          <w:sz w:val="24"/>
          <w:szCs w:val="24"/>
        </w:rPr>
      </w:pPr>
      <w:bookmarkStart w:id="38" w:name="_Toc157247901"/>
      <w:bookmarkStart w:id="39" w:name="_Toc176362879"/>
      <w:bookmarkStart w:id="40" w:name="_Toc280175826"/>
      <w:bookmarkStart w:id="41" w:name="_Toc302731017"/>
    </w:p>
    <w:p w:rsidR="000B4E85" w:rsidRPr="000B4E85" w:rsidRDefault="000B4E85" w:rsidP="000B4E85">
      <w:pPr>
        <w:rPr>
          <w:b/>
          <w:bCs/>
          <w:sz w:val="24"/>
          <w:szCs w:val="24"/>
        </w:rPr>
      </w:pPr>
      <w:r w:rsidRPr="000B4E85">
        <w:rPr>
          <w:b/>
          <w:sz w:val="24"/>
          <w:szCs w:val="24"/>
        </w:rPr>
        <w:t xml:space="preserve">Статья </w:t>
      </w:r>
      <w:bookmarkStart w:id="42" w:name="_toc980"/>
      <w:bookmarkEnd w:id="38"/>
      <w:bookmarkEnd w:id="39"/>
      <w:bookmarkEnd w:id="40"/>
      <w:bookmarkEnd w:id="41"/>
      <w:bookmarkEnd w:id="42"/>
      <w:r w:rsidRPr="000B4E85">
        <w:rPr>
          <w:b/>
          <w:sz w:val="24"/>
          <w:szCs w:val="24"/>
        </w:rPr>
        <w:t xml:space="preserve">9   </w:t>
      </w:r>
      <w:r w:rsidRPr="000B4E85">
        <w:rPr>
          <w:b/>
          <w:bCs/>
          <w:sz w:val="24"/>
          <w:szCs w:val="24"/>
        </w:rPr>
        <w:t>Общие требования к документации по планировке территории</w:t>
      </w:r>
    </w:p>
    <w:p w:rsidR="000B4E85" w:rsidRPr="000B4E85" w:rsidRDefault="000B4E85" w:rsidP="000B4E85">
      <w:pPr>
        <w:spacing w:line="288" w:lineRule="atLeast"/>
        <w:ind w:firstLine="540"/>
        <w:jc w:val="both"/>
        <w:rPr>
          <w:sz w:val="24"/>
          <w:szCs w:val="24"/>
        </w:rPr>
      </w:pPr>
    </w:p>
    <w:p w:rsidR="000B4E85" w:rsidRPr="000B4E85" w:rsidRDefault="000B4E85" w:rsidP="000B4E85">
      <w:pPr>
        <w:spacing w:line="288" w:lineRule="atLeast"/>
        <w:ind w:firstLine="539"/>
        <w:jc w:val="both"/>
        <w:rPr>
          <w:sz w:val="24"/>
          <w:szCs w:val="24"/>
        </w:rPr>
      </w:pPr>
      <w:r w:rsidRPr="000B4E85">
        <w:rPr>
          <w:sz w:val="24"/>
          <w:szCs w:val="24"/>
        </w:rPr>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rsidR="000B4E85" w:rsidRPr="000B4E85" w:rsidRDefault="000B4E85" w:rsidP="000B4E85">
      <w:pPr>
        <w:spacing w:line="288" w:lineRule="atLeast"/>
        <w:ind w:firstLine="539"/>
        <w:jc w:val="both"/>
        <w:rPr>
          <w:sz w:val="24"/>
          <w:szCs w:val="24"/>
        </w:rPr>
      </w:pPr>
      <w:r w:rsidRPr="000B4E85">
        <w:rPr>
          <w:sz w:val="24"/>
          <w:szCs w:val="24"/>
        </w:rPr>
        <w:t xml:space="preserve">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 </w:t>
      </w:r>
    </w:p>
    <w:p w:rsidR="000B4E85" w:rsidRPr="000B4E85" w:rsidRDefault="000B4E85" w:rsidP="000B4E85">
      <w:pPr>
        <w:spacing w:line="288" w:lineRule="atLeast"/>
        <w:ind w:firstLine="539"/>
        <w:jc w:val="both"/>
        <w:rPr>
          <w:sz w:val="24"/>
          <w:szCs w:val="24"/>
        </w:rPr>
      </w:pPr>
      <w:r w:rsidRPr="000B4E85">
        <w:rPr>
          <w:sz w:val="24"/>
          <w:szCs w:val="24"/>
        </w:rPr>
        <w:t xml:space="preserve">3. Подготовка графической части документации по планировке территории осуществляется: </w:t>
      </w:r>
    </w:p>
    <w:p w:rsidR="000B4E85" w:rsidRPr="000B4E85" w:rsidRDefault="000B4E85" w:rsidP="000B4E85">
      <w:pPr>
        <w:spacing w:line="288" w:lineRule="atLeast"/>
        <w:ind w:firstLine="539"/>
        <w:jc w:val="both"/>
        <w:rPr>
          <w:sz w:val="24"/>
          <w:szCs w:val="24"/>
        </w:rPr>
      </w:pPr>
      <w:r w:rsidRPr="000B4E85">
        <w:rPr>
          <w:sz w:val="24"/>
          <w:szCs w:val="24"/>
        </w:rPr>
        <w:t xml:space="preserve">1) в соответствии с системой координат, используемой для ведения Единого государственного реестра недвижимости; </w:t>
      </w:r>
    </w:p>
    <w:p w:rsidR="000B4E85" w:rsidRPr="000B4E85" w:rsidRDefault="000B4E85" w:rsidP="000B4E85">
      <w:pPr>
        <w:spacing w:line="288" w:lineRule="atLeast"/>
        <w:ind w:firstLine="539"/>
        <w:jc w:val="both"/>
        <w:rPr>
          <w:sz w:val="24"/>
          <w:szCs w:val="24"/>
        </w:rPr>
      </w:pPr>
      <w:r w:rsidRPr="000B4E85">
        <w:rPr>
          <w:sz w:val="24"/>
          <w:szCs w:val="24"/>
        </w:rPr>
        <w:t xml:space="preserve">2) с использованием цифровых топографических карт, цифровых топографических планов, </w:t>
      </w:r>
      <w:hyperlink r:id="rId15" w:history="1">
        <w:r w:rsidRPr="000B4E85">
          <w:rPr>
            <w:color w:val="0000FF"/>
            <w:sz w:val="24"/>
            <w:szCs w:val="24"/>
            <w:u w:val="single"/>
          </w:rPr>
          <w:t>требования</w:t>
        </w:r>
      </w:hyperlink>
      <w:r w:rsidRPr="000B4E85">
        <w:rPr>
          <w:sz w:val="24"/>
          <w:szCs w:val="24"/>
        </w:rPr>
        <w:t xml:space="preserve"> к которым устанавливаются уполномоченным федеральным органом исполнительной власти. </w:t>
      </w:r>
    </w:p>
    <w:p w:rsidR="000B4E85" w:rsidRPr="000B4E85" w:rsidRDefault="000B4E85" w:rsidP="000B4E85">
      <w:pPr>
        <w:spacing w:line="288" w:lineRule="atLeast"/>
        <w:ind w:firstLine="539"/>
        <w:jc w:val="both"/>
        <w:rPr>
          <w:sz w:val="24"/>
          <w:szCs w:val="24"/>
        </w:rPr>
      </w:pPr>
      <w:r w:rsidRPr="000B4E85">
        <w:rPr>
          <w:sz w:val="24"/>
          <w:szCs w:val="24"/>
        </w:rPr>
        <w:t xml:space="preserve">4. </w:t>
      </w:r>
      <w:hyperlink r:id="rId16" w:history="1">
        <w:r w:rsidRPr="000B4E85">
          <w:rPr>
            <w:color w:val="0000FF"/>
            <w:sz w:val="24"/>
            <w:szCs w:val="24"/>
            <w:u w:val="single"/>
          </w:rPr>
          <w:t>Состав и содержание</w:t>
        </w:r>
      </w:hyperlink>
      <w:r w:rsidRPr="000B4E85">
        <w:rPr>
          <w:sz w:val="24"/>
          <w:szCs w:val="24"/>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 </w:t>
      </w:r>
    </w:p>
    <w:p w:rsidR="000B4E85" w:rsidRPr="000B4E85" w:rsidRDefault="000B4E85" w:rsidP="000B4E85">
      <w:pPr>
        <w:spacing w:line="288" w:lineRule="atLeast"/>
        <w:ind w:firstLine="540"/>
        <w:jc w:val="both"/>
        <w:rPr>
          <w:b/>
          <w:sz w:val="24"/>
          <w:szCs w:val="24"/>
        </w:rPr>
      </w:pPr>
    </w:p>
    <w:p w:rsidR="000B4E85" w:rsidRPr="000B4E85" w:rsidRDefault="000B4E85" w:rsidP="000B4E85">
      <w:pPr>
        <w:spacing w:line="288" w:lineRule="atLeast"/>
        <w:ind w:firstLine="540"/>
        <w:jc w:val="both"/>
        <w:rPr>
          <w:b/>
          <w:sz w:val="24"/>
          <w:szCs w:val="24"/>
        </w:rPr>
      </w:pPr>
      <w:r w:rsidRPr="000B4E85">
        <w:rPr>
          <w:b/>
          <w:sz w:val="24"/>
          <w:szCs w:val="24"/>
        </w:rPr>
        <w:t>Статья 10 Инженерные изыскания для подготовки документации по планировке территории</w:t>
      </w:r>
    </w:p>
    <w:p w:rsidR="000B4E85" w:rsidRPr="000B4E85" w:rsidRDefault="000B4E85" w:rsidP="000B4E85">
      <w:pPr>
        <w:spacing w:line="288" w:lineRule="atLeast"/>
        <w:jc w:val="both"/>
        <w:rPr>
          <w:sz w:val="24"/>
          <w:szCs w:val="24"/>
        </w:rPr>
      </w:pPr>
      <w:r w:rsidRPr="000B4E85">
        <w:rPr>
          <w:sz w:val="24"/>
          <w:szCs w:val="24"/>
        </w:rPr>
        <w:lastRenderedPageBreak/>
        <w:t xml:space="preserve">  </w:t>
      </w:r>
    </w:p>
    <w:p w:rsidR="000B4E85" w:rsidRPr="000B4E85" w:rsidRDefault="000B4E85" w:rsidP="000B4E85">
      <w:pPr>
        <w:spacing w:line="288" w:lineRule="atLeast"/>
        <w:ind w:firstLine="567"/>
        <w:jc w:val="both"/>
        <w:rPr>
          <w:sz w:val="24"/>
          <w:szCs w:val="24"/>
        </w:rPr>
      </w:pPr>
      <w:r w:rsidRPr="000B4E85">
        <w:rPr>
          <w:sz w:val="24"/>
          <w:szCs w:val="24"/>
        </w:rP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anchor="p4" w:history="1">
        <w:r w:rsidRPr="000B4E85">
          <w:rPr>
            <w:color w:val="0000FF"/>
            <w:sz w:val="24"/>
            <w:szCs w:val="24"/>
            <w:u w:val="single"/>
          </w:rPr>
          <w:t>частью 2</w:t>
        </w:r>
      </w:hyperlink>
      <w:r w:rsidRPr="000B4E85">
        <w:rPr>
          <w:sz w:val="24"/>
          <w:szCs w:val="24"/>
        </w:rPr>
        <w:t xml:space="preserve"> настоящей статьи. </w:t>
      </w:r>
    </w:p>
    <w:p w:rsidR="000B4E85" w:rsidRPr="000B4E85" w:rsidRDefault="000B4E85" w:rsidP="000B4E85">
      <w:pPr>
        <w:spacing w:line="288" w:lineRule="atLeast"/>
        <w:ind w:firstLine="540"/>
        <w:jc w:val="both"/>
        <w:rPr>
          <w:sz w:val="24"/>
          <w:szCs w:val="24"/>
        </w:rPr>
      </w:pPr>
      <w:r w:rsidRPr="000B4E85">
        <w:rPr>
          <w:sz w:val="24"/>
          <w:szCs w:val="24"/>
        </w:rPr>
        <w:t xml:space="preserve">2. </w:t>
      </w:r>
      <w:hyperlink r:id="rId17" w:history="1">
        <w:r w:rsidRPr="000B4E85">
          <w:rPr>
            <w:color w:val="0000FF"/>
            <w:sz w:val="24"/>
            <w:szCs w:val="24"/>
            <w:u w:val="single"/>
          </w:rPr>
          <w:t>Виды</w:t>
        </w:r>
      </w:hyperlink>
      <w:r w:rsidRPr="000B4E85">
        <w:rPr>
          <w:sz w:val="24"/>
          <w:szCs w:val="24"/>
        </w:rPr>
        <w:t xml:space="preserve"> инженерных изысканий, необходимых для подготовки документации по планировке территории, </w:t>
      </w:r>
      <w:hyperlink r:id="rId18" w:history="1">
        <w:r w:rsidRPr="000B4E85">
          <w:rPr>
            <w:color w:val="0000FF"/>
            <w:sz w:val="24"/>
            <w:szCs w:val="24"/>
            <w:u w:val="single"/>
          </w:rPr>
          <w:t>порядок</w:t>
        </w:r>
      </w:hyperlink>
      <w:r w:rsidRPr="000B4E85">
        <w:rPr>
          <w:sz w:val="24"/>
          <w:szCs w:val="24"/>
        </w:rPr>
        <w:t xml:space="preserve">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p>
    <w:p w:rsidR="000B4E85" w:rsidRPr="000B4E85" w:rsidRDefault="000B4E85" w:rsidP="000B4E85">
      <w:pPr>
        <w:spacing w:line="288" w:lineRule="atLeast"/>
        <w:ind w:firstLine="540"/>
        <w:jc w:val="both"/>
        <w:rPr>
          <w:sz w:val="24"/>
          <w:szCs w:val="24"/>
        </w:rPr>
      </w:pPr>
      <w:r w:rsidRPr="000B4E85">
        <w:rPr>
          <w:sz w:val="24"/>
          <w:szCs w:val="24"/>
        </w:rPr>
        <w:t xml:space="preserve">3. </w:t>
      </w:r>
      <w:hyperlink r:id="rId19" w:history="1">
        <w:r w:rsidRPr="000B4E85">
          <w:rPr>
            <w:color w:val="0000FF"/>
            <w:sz w:val="24"/>
            <w:szCs w:val="24"/>
            <w:u w:val="single"/>
          </w:rPr>
          <w:t>Состав</w:t>
        </w:r>
      </w:hyperlink>
      <w:r w:rsidRPr="000B4E85">
        <w:rPr>
          <w:sz w:val="24"/>
          <w:szCs w:val="24"/>
        </w:rP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ее загрязнении, а также </w:t>
      </w:r>
      <w:hyperlink r:id="rId20" w:history="1">
        <w:r w:rsidRPr="000B4E85">
          <w:rPr>
            <w:color w:val="0000FF"/>
            <w:sz w:val="24"/>
            <w:szCs w:val="24"/>
            <w:u w:val="single"/>
          </w:rPr>
          <w:t>форма</w:t>
        </w:r>
      </w:hyperlink>
      <w:r w:rsidRPr="000B4E85">
        <w:rPr>
          <w:sz w:val="24"/>
          <w:szCs w:val="24"/>
        </w:rPr>
        <w:t xml:space="preserve"> и </w:t>
      </w:r>
      <w:hyperlink r:id="rId21" w:history="1">
        <w:r w:rsidRPr="000B4E85">
          <w:rPr>
            <w:color w:val="0000FF"/>
            <w:sz w:val="24"/>
            <w:szCs w:val="24"/>
            <w:u w:val="single"/>
          </w:rPr>
          <w:t>порядок</w:t>
        </w:r>
      </w:hyperlink>
      <w:r w:rsidRPr="000B4E85">
        <w:rPr>
          <w:sz w:val="24"/>
          <w:szCs w:val="24"/>
        </w:rPr>
        <w:t xml:space="preserve"> их представления устанавливаются Правительством Российской Федерации. </w:t>
      </w:r>
    </w:p>
    <w:p w:rsidR="000B4E85" w:rsidRPr="000B4E85" w:rsidRDefault="000B4E85" w:rsidP="000B4E85">
      <w:pPr>
        <w:spacing w:line="288" w:lineRule="atLeast"/>
        <w:ind w:firstLine="540"/>
        <w:jc w:val="both"/>
        <w:rPr>
          <w:sz w:val="24"/>
          <w:szCs w:val="24"/>
        </w:rPr>
      </w:pPr>
      <w:r w:rsidRPr="000B4E85">
        <w:rPr>
          <w:sz w:val="24"/>
          <w:szCs w:val="24"/>
        </w:rPr>
        <w:t xml:space="preserve">4. Инженерные изыскания для подготовки документации по планировке территории выполняются в целях получения: </w:t>
      </w:r>
    </w:p>
    <w:p w:rsidR="000B4E85" w:rsidRPr="000B4E85" w:rsidRDefault="000B4E85" w:rsidP="000B4E85">
      <w:pPr>
        <w:spacing w:line="288" w:lineRule="atLeast"/>
        <w:ind w:firstLine="540"/>
        <w:jc w:val="both"/>
        <w:rPr>
          <w:sz w:val="24"/>
          <w:szCs w:val="24"/>
        </w:rPr>
      </w:pPr>
      <w:r w:rsidRPr="000B4E85">
        <w:rPr>
          <w:sz w:val="24"/>
          <w:szCs w:val="24"/>
        </w:rPr>
        <w:t xml:space="preserve">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 </w:t>
      </w:r>
    </w:p>
    <w:p w:rsidR="000B4E85" w:rsidRPr="000B4E85" w:rsidRDefault="000B4E85" w:rsidP="000B4E85">
      <w:pPr>
        <w:spacing w:line="288" w:lineRule="atLeast"/>
        <w:ind w:firstLine="540"/>
        <w:jc w:val="both"/>
        <w:rPr>
          <w:sz w:val="24"/>
          <w:szCs w:val="24"/>
        </w:rPr>
      </w:pPr>
      <w:r w:rsidRPr="000B4E85">
        <w:rPr>
          <w:sz w:val="24"/>
          <w:szCs w:val="24"/>
        </w:rPr>
        <w:t xml:space="preserve">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 </w:t>
      </w:r>
    </w:p>
    <w:p w:rsidR="000B4E85" w:rsidRPr="000B4E85" w:rsidRDefault="000B4E85" w:rsidP="000B4E85">
      <w:pPr>
        <w:spacing w:line="288" w:lineRule="atLeast"/>
        <w:ind w:firstLine="540"/>
        <w:jc w:val="both"/>
        <w:rPr>
          <w:sz w:val="24"/>
          <w:szCs w:val="24"/>
        </w:rPr>
      </w:pPr>
      <w:r w:rsidRPr="000B4E85">
        <w:rPr>
          <w:sz w:val="24"/>
          <w:szCs w:val="24"/>
        </w:rPr>
        <w:t xml:space="preserve">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 </w:t>
      </w:r>
    </w:p>
    <w:p w:rsidR="000B4E85" w:rsidRPr="000B4E85" w:rsidRDefault="000B4E85" w:rsidP="000B4E85">
      <w:pPr>
        <w:spacing w:line="288" w:lineRule="atLeast"/>
        <w:ind w:firstLine="540"/>
        <w:jc w:val="both"/>
        <w:rPr>
          <w:sz w:val="24"/>
          <w:szCs w:val="24"/>
        </w:rPr>
      </w:pPr>
      <w:r w:rsidRPr="000B4E85">
        <w:rPr>
          <w:sz w:val="24"/>
          <w:szCs w:val="24"/>
        </w:rPr>
        <w:t xml:space="preserve">  </w:t>
      </w:r>
    </w:p>
    <w:p w:rsidR="000B4E85" w:rsidRPr="000B4E85" w:rsidRDefault="000B4E85" w:rsidP="000B4E85">
      <w:pPr>
        <w:spacing w:line="288" w:lineRule="atLeast"/>
        <w:ind w:firstLine="540"/>
        <w:jc w:val="both"/>
        <w:rPr>
          <w:b/>
          <w:sz w:val="24"/>
          <w:szCs w:val="24"/>
        </w:rPr>
      </w:pPr>
      <w:r w:rsidRPr="000B4E85">
        <w:rPr>
          <w:b/>
          <w:sz w:val="24"/>
          <w:szCs w:val="24"/>
        </w:rPr>
        <w:t>Статья 11. Проект планировки территории</w:t>
      </w:r>
    </w:p>
    <w:p w:rsidR="000B4E85" w:rsidRPr="000B4E85" w:rsidRDefault="000B4E85" w:rsidP="000B4E85">
      <w:pPr>
        <w:spacing w:line="288" w:lineRule="atLeast"/>
        <w:jc w:val="both"/>
        <w:rPr>
          <w:sz w:val="24"/>
          <w:szCs w:val="24"/>
        </w:rPr>
      </w:pPr>
      <w:r w:rsidRPr="000B4E85">
        <w:rPr>
          <w:sz w:val="24"/>
          <w:szCs w:val="24"/>
        </w:rPr>
        <w:t xml:space="preserve">  </w:t>
      </w:r>
    </w:p>
    <w:p w:rsidR="000B4E85" w:rsidRPr="000B4E85" w:rsidRDefault="000B4E85" w:rsidP="000B4E85">
      <w:pPr>
        <w:spacing w:line="288" w:lineRule="atLeast"/>
        <w:ind w:firstLine="540"/>
        <w:jc w:val="both"/>
        <w:rPr>
          <w:sz w:val="24"/>
          <w:szCs w:val="24"/>
        </w:rPr>
      </w:pPr>
      <w:r w:rsidRPr="000B4E85">
        <w:rPr>
          <w:sz w:val="24"/>
          <w:szCs w:val="24"/>
        </w:rPr>
        <w:t xml:space="preserve">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2. Проект планировки территории состоит из основной части, которая подлежит утверждению, и материалов по ее обоснованию. </w:t>
      </w:r>
    </w:p>
    <w:p w:rsidR="000B4E85" w:rsidRPr="000B4E85" w:rsidRDefault="000B4E85" w:rsidP="000B4E85">
      <w:pPr>
        <w:spacing w:line="288" w:lineRule="atLeast"/>
        <w:jc w:val="both"/>
        <w:rPr>
          <w:sz w:val="24"/>
          <w:szCs w:val="24"/>
        </w:rPr>
      </w:pPr>
      <w:r w:rsidRPr="000B4E85">
        <w:rPr>
          <w:sz w:val="24"/>
          <w:szCs w:val="24"/>
        </w:rPr>
        <w:t xml:space="preserve"> 3. Основная часть проекта планировки территории включает в себя: </w:t>
      </w:r>
    </w:p>
    <w:p w:rsidR="000B4E85" w:rsidRPr="000B4E85" w:rsidRDefault="000B4E85" w:rsidP="000B4E85">
      <w:pPr>
        <w:spacing w:line="288" w:lineRule="atLeast"/>
        <w:ind w:firstLine="540"/>
        <w:jc w:val="both"/>
        <w:rPr>
          <w:sz w:val="24"/>
          <w:szCs w:val="24"/>
        </w:rPr>
      </w:pPr>
      <w:r w:rsidRPr="000B4E85">
        <w:rPr>
          <w:sz w:val="24"/>
          <w:szCs w:val="24"/>
        </w:rPr>
        <w:t xml:space="preserve">1) чертеж или чертежи планировки территории, на которых отображаются: </w:t>
      </w:r>
    </w:p>
    <w:p w:rsidR="000B4E85" w:rsidRPr="000B4E85" w:rsidRDefault="000B4E85" w:rsidP="000B4E85">
      <w:pPr>
        <w:spacing w:line="288" w:lineRule="atLeast"/>
        <w:ind w:firstLine="540"/>
        <w:jc w:val="both"/>
        <w:rPr>
          <w:sz w:val="24"/>
          <w:szCs w:val="24"/>
        </w:rPr>
      </w:pPr>
      <w:r w:rsidRPr="000B4E85">
        <w:rPr>
          <w:sz w:val="24"/>
          <w:szCs w:val="24"/>
        </w:rPr>
        <w:t xml:space="preserve">а) красные линии; </w:t>
      </w:r>
    </w:p>
    <w:p w:rsidR="000B4E85" w:rsidRPr="000B4E85" w:rsidRDefault="000B4E85" w:rsidP="000B4E85">
      <w:pPr>
        <w:spacing w:line="288" w:lineRule="atLeast"/>
        <w:ind w:firstLine="540"/>
        <w:jc w:val="both"/>
        <w:rPr>
          <w:sz w:val="24"/>
          <w:szCs w:val="24"/>
        </w:rPr>
      </w:pPr>
      <w:r w:rsidRPr="000B4E85">
        <w:rPr>
          <w:sz w:val="24"/>
          <w:szCs w:val="24"/>
        </w:rPr>
        <w:t xml:space="preserve">б) границы существующих и планируемых элементов планировочной структуры; </w:t>
      </w:r>
    </w:p>
    <w:p w:rsidR="000B4E85" w:rsidRPr="000B4E85" w:rsidRDefault="000B4E85" w:rsidP="000B4E85">
      <w:pPr>
        <w:spacing w:line="288" w:lineRule="atLeast"/>
        <w:ind w:firstLine="540"/>
        <w:jc w:val="both"/>
        <w:rPr>
          <w:sz w:val="24"/>
          <w:szCs w:val="24"/>
        </w:rPr>
      </w:pPr>
      <w:r w:rsidRPr="000B4E85">
        <w:rPr>
          <w:sz w:val="24"/>
          <w:szCs w:val="24"/>
        </w:rPr>
        <w:lastRenderedPageBreak/>
        <w:t xml:space="preserve">в) границы зон планируемого размещения объектов капитального строительства; </w:t>
      </w:r>
    </w:p>
    <w:p w:rsidR="000B4E85" w:rsidRPr="000B4E85" w:rsidRDefault="000B4E85" w:rsidP="000B4E85">
      <w:pPr>
        <w:spacing w:line="288" w:lineRule="atLeast"/>
        <w:ind w:firstLine="567"/>
        <w:jc w:val="both"/>
        <w:rPr>
          <w:sz w:val="24"/>
          <w:szCs w:val="24"/>
        </w:rPr>
      </w:pPr>
      <w:r w:rsidRPr="000B4E85">
        <w:rPr>
          <w:sz w:val="24"/>
          <w:szCs w:val="24"/>
        </w:rP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r:id="rId22" w:history="1">
        <w:r w:rsidRPr="000B4E85">
          <w:rPr>
            <w:color w:val="0000FF"/>
            <w:sz w:val="24"/>
            <w:szCs w:val="24"/>
            <w:u w:val="single"/>
          </w:rPr>
          <w:t>частью 12.7 статьи 45</w:t>
        </w:r>
      </w:hyperlink>
      <w:r w:rsidRPr="000B4E85">
        <w:rPr>
          <w:sz w:val="24"/>
          <w:szCs w:val="24"/>
        </w:rPr>
        <w:t xml:space="preserve"> Градостроительного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 </w:t>
      </w:r>
    </w:p>
    <w:p w:rsidR="000B4E85" w:rsidRPr="000B4E85" w:rsidRDefault="000B4E85" w:rsidP="000B4E85">
      <w:pPr>
        <w:spacing w:line="288" w:lineRule="atLeast"/>
        <w:ind w:firstLine="540"/>
        <w:jc w:val="both"/>
        <w:rPr>
          <w:sz w:val="24"/>
          <w:szCs w:val="24"/>
        </w:rPr>
      </w:pPr>
      <w:r w:rsidRPr="000B4E85">
        <w:rPr>
          <w:sz w:val="24"/>
          <w:szCs w:val="24"/>
        </w:rPr>
        <w:t xml:space="preserve">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w:t>
      </w:r>
    </w:p>
    <w:p w:rsidR="000B4E85" w:rsidRPr="000B4E85" w:rsidRDefault="000B4E85" w:rsidP="000B4E85">
      <w:pPr>
        <w:spacing w:line="288" w:lineRule="atLeast"/>
        <w:ind w:firstLine="540"/>
        <w:jc w:val="both"/>
        <w:rPr>
          <w:sz w:val="24"/>
          <w:szCs w:val="24"/>
        </w:rPr>
      </w:pPr>
      <w:r w:rsidRPr="000B4E85">
        <w:rPr>
          <w:sz w:val="24"/>
          <w:szCs w:val="24"/>
        </w:rPr>
        <w:t xml:space="preserve">4. Материалы по обоснованию проекта планировки территории содержат: </w:t>
      </w:r>
    </w:p>
    <w:p w:rsidR="000B4E85" w:rsidRPr="000B4E85" w:rsidRDefault="000B4E85" w:rsidP="000B4E85">
      <w:pPr>
        <w:spacing w:line="288" w:lineRule="atLeast"/>
        <w:ind w:firstLine="540"/>
        <w:jc w:val="both"/>
        <w:rPr>
          <w:sz w:val="24"/>
          <w:szCs w:val="24"/>
        </w:rPr>
      </w:pPr>
      <w:r w:rsidRPr="000B4E85">
        <w:rPr>
          <w:sz w:val="24"/>
          <w:szCs w:val="24"/>
        </w:rPr>
        <w:t xml:space="preserve">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 </w:t>
      </w:r>
    </w:p>
    <w:p w:rsidR="000B4E85" w:rsidRPr="000B4E85" w:rsidRDefault="000B4E85" w:rsidP="000B4E85">
      <w:pPr>
        <w:spacing w:line="288" w:lineRule="atLeast"/>
        <w:ind w:firstLine="540"/>
        <w:jc w:val="both"/>
        <w:rPr>
          <w:sz w:val="24"/>
          <w:szCs w:val="24"/>
        </w:rPr>
      </w:pPr>
      <w:r w:rsidRPr="000B4E85">
        <w:rPr>
          <w:sz w:val="24"/>
          <w:szCs w:val="24"/>
        </w:rPr>
        <w:t xml:space="preserve">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w:t>
      </w:r>
    </w:p>
    <w:p w:rsidR="000B4E85" w:rsidRPr="000B4E85" w:rsidRDefault="000B4E85" w:rsidP="000B4E85">
      <w:pPr>
        <w:spacing w:line="288" w:lineRule="atLeast"/>
        <w:ind w:firstLine="540"/>
        <w:jc w:val="both"/>
        <w:rPr>
          <w:sz w:val="24"/>
          <w:szCs w:val="24"/>
        </w:rPr>
      </w:pPr>
      <w:r w:rsidRPr="000B4E85">
        <w:rPr>
          <w:sz w:val="24"/>
          <w:szCs w:val="24"/>
        </w:rPr>
        <w:t xml:space="preserve">3) обоснование определения границ зон планируемого размещения объектов капитального строительства; </w:t>
      </w:r>
    </w:p>
    <w:p w:rsidR="000B4E85" w:rsidRPr="000B4E85" w:rsidRDefault="000B4E85" w:rsidP="000B4E85">
      <w:pPr>
        <w:spacing w:line="288" w:lineRule="atLeast"/>
        <w:ind w:firstLine="540"/>
        <w:jc w:val="both"/>
        <w:rPr>
          <w:sz w:val="24"/>
          <w:szCs w:val="24"/>
        </w:rPr>
      </w:pPr>
      <w:r w:rsidRPr="000B4E85">
        <w:rPr>
          <w:sz w:val="24"/>
          <w:szCs w:val="24"/>
        </w:rPr>
        <w:t xml:space="preserve">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 </w:t>
      </w:r>
    </w:p>
    <w:p w:rsidR="000B4E85" w:rsidRPr="000B4E85" w:rsidRDefault="000B4E85" w:rsidP="000B4E85">
      <w:pPr>
        <w:spacing w:line="288" w:lineRule="atLeast"/>
        <w:ind w:firstLine="540"/>
        <w:jc w:val="both"/>
        <w:rPr>
          <w:sz w:val="24"/>
          <w:szCs w:val="24"/>
        </w:rPr>
      </w:pPr>
      <w:r w:rsidRPr="000B4E85">
        <w:rPr>
          <w:sz w:val="24"/>
          <w:szCs w:val="24"/>
        </w:rPr>
        <w:t xml:space="preserve">5) схему границ территорий объектов культурного наследия; </w:t>
      </w:r>
    </w:p>
    <w:p w:rsidR="000B4E85" w:rsidRPr="000B4E85" w:rsidRDefault="000B4E85" w:rsidP="000B4E85">
      <w:pPr>
        <w:spacing w:line="288" w:lineRule="atLeast"/>
        <w:ind w:firstLine="540"/>
        <w:jc w:val="both"/>
        <w:rPr>
          <w:sz w:val="24"/>
          <w:szCs w:val="24"/>
        </w:rPr>
      </w:pPr>
      <w:r w:rsidRPr="000B4E85">
        <w:rPr>
          <w:sz w:val="24"/>
          <w:szCs w:val="24"/>
        </w:rPr>
        <w:t xml:space="preserve">6) схему границ зон с особыми условиями использования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 </w:t>
      </w:r>
    </w:p>
    <w:p w:rsidR="000B4E85" w:rsidRPr="000B4E85" w:rsidRDefault="000B4E85" w:rsidP="000B4E85">
      <w:pPr>
        <w:spacing w:line="288" w:lineRule="atLeast"/>
        <w:ind w:firstLine="540"/>
        <w:jc w:val="both"/>
        <w:rPr>
          <w:sz w:val="24"/>
          <w:szCs w:val="24"/>
        </w:rPr>
      </w:pPr>
      <w:r w:rsidRPr="000B4E85">
        <w:rPr>
          <w:sz w:val="24"/>
          <w:szCs w:val="24"/>
        </w:rPr>
        <w:lastRenderedPageBreak/>
        <w:t xml:space="preserve">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 </w:t>
      </w:r>
    </w:p>
    <w:p w:rsidR="000B4E85" w:rsidRPr="000B4E85" w:rsidRDefault="000B4E85" w:rsidP="000B4E85">
      <w:pPr>
        <w:spacing w:line="288" w:lineRule="atLeast"/>
        <w:ind w:firstLine="540"/>
        <w:jc w:val="both"/>
        <w:rPr>
          <w:sz w:val="24"/>
          <w:szCs w:val="24"/>
        </w:rPr>
      </w:pPr>
      <w:r w:rsidRPr="000B4E85">
        <w:rPr>
          <w:sz w:val="24"/>
          <w:szCs w:val="24"/>
        </w:rPr>
        <w:t xml:space="preserve">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 </w:t>
      </w:r>
    </w:p>
    <w:p w:rsidR="000B4E85" w:rsidRPr="000B4E85" w:rsidRDefault="000B4E85" w:rsidP="000B4E85">
      <w:pPr>
        <w:spacing w:line="288" w:lineRule="atLeast"/>
        <w:ind w:firstLine="540"/>
        <w:jc w:val="both"/>
        <w:rPr>
          <w:sz w:val="24"/>
          <w:szCs w:val="24"/>
        </w:rPr>
      </w:pPr>
      <w:r w:rsidRPr="000B4E85">
        <w:rPr>
          <w:sz w:val="24"/>
          <w:szCs w:val="24"/>
        </w:rPr>
        <w:t xml:space="preserve">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 </w:t>
      </w:r>
    </w:p>
    <w:p w:rsidR="000B4E85" w:rsidRPr="000B4E85" w:rsidRDefault="000B4E85" w:rsidP="000B4E85">
      <w:pPr>
        <w:spacing w:line="288" w:lineRule="atLeast"/>
        <w:ind w:firstLine="540"/>
        <w:jc w:val="both"/>
        <w:rPr>
          <w:sz w:val="24"/>
          <w:szCs w:val="24"/>
        </w:rPr>
      </w:pPr>
      <w:r w:rsidRPr="000B4E85">
        <w:rPr>
          <w:sz w:val="24"/>
          <w:szCs w:val="24"/>
        </w:rPr>
        <w:t xml:space="preserve">11) перечень мероприятий по охране окружающей среды; </w:t>
      </w:r>
    </w:p>
    <w:p w:rsidR="000B4E85" w:rsidRPr="000B4E85" w:rsidRDefault="000B4E85" w:rsidP="000B4E85">
      <w:pPr>
        <w:spacing w:line="288" w:lineRule="atLeast"/>
        <w:ind w:firstLine="540"/>
        <w:jc w:val="both"/>
        <w:rPr>
          <w:sz w:val="24"/>
          <w:szCs w:val="24"/>
        </w:rPr>
      </w:pPr>
      <w:r w:rsidRPr="000B4E85">
        <w:rPr>
          <w:sz w:val="24"/>
          <w:szCs w:val="24"/>
        </w:rPr>
        <w:t xml:space="preserve">12) обоснование очередности планируемого развития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13) схему вертикальной планировки территории, инженерной подготовки и инженерной защиты территории, подготовленную в </w:t>
      </w:r>
      <w:hyperlink r:id="rId23" w:history="1">
        <w:r w:rsidRPr="000B4E85">
          <w:rPr>
            <w:color w:val="0000FF"/>
            <w:sz w:val="24"/>
            <w:szCs w:val="24"/>
            <w:u w:val="single"/>
          </w:rPr>
          <w:t>случаях</w:t>
        </w:r>
      </w:hyperlink>
      <w:r w:rsidRPr="000B4E85">
        <w:rPr>
          <w:sz w:val="24"/>
          <w:szCs w:val="24"/>
        </w:rPr>
        <w:t xml:space="preserve">, установленных уполномоченным Правительством Российской Федерации федеральным органом исполнительной власти, и в соответствии с </w:t>
      </w:r>
      <w:hyperlink r:id="rId24" w:history="1">
        <w:r w:rsidRPr="000B4E85">
          <w:rPr>
            <w:color w:val="0000FF"/>
            <w:sz w:val="24"/>
            <w:szCs w:val="24"/>
            <w:u w:val="single"/>
          </w:rPr>
          <w:t>требованиями</w:t>
        </w:r>
      </w:hyperlink>
      <w:r w:rsidRPr="000B4E85">
        <w:rPr>
          <w:sz w:val="24"/>
          <w:szCs w:val="24"/>
        </w:rPr>
        <w:t xml:space="preserve">, установленными уполномоченным Правительством Российской Федерации федеральным органом исполнительной власти; </w:t>
      </w:r>
    </w:p>
    <w:p w:rsidR="000B4E85" w:rsidRPr="000B4E85" w:rsidRDefault="000B4E85" w:rsidP="000B4E85">
      <w:pPr>
        <w:spacing w:line="288" w:lineRule="atLeast"/>
        <w:ind w:firstLine="540"/>
        <w:jc w:val="both"/>
        <w:rPr>
          <w:sz w:val="24"/>
          <w:szCs w:val="24"/>
        </w:rPr>
      </w:pPr>
      <w:r w:rsidRPr="000B4E85">
        <w:rPr>
          <w:sz w:val="24"/>
          <w:szCs w:val="24"/>
        </w:rPr>
        <w:t xml:space="preserve">14) иные материалы для обоснования положений по планировке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5.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hyperlink r:id="rId25" w:history="1">
        <w:r w:rsidRPr="000B4E85">
          <w:rPr>
            <w:color w:val="0000FF"/>
            <w:sz w:val="24"/>
            <w:szCs w:val="24"/>
            <w:u w:val="single"/>
          </w:rPr>
          <w:t>закона</w:t>
        </w:r>
      </w:hyperlink>
      <w:r w:rsidRPr="000B4E85">
        <w:rPr>
          <w:sz w:val="24"/>
          <w:szCs w:val="24"/>
        </w:rPr>
        <w:t xml:space="preserve"> "Об организации дорожного движения в Российской Федерации и о внесении изменений в отдельные законодательные акты Российской Федерации". </w:t>
      </w:r>
    </w:p>
    <w:p w:rsidR="000B4E85" w:rsidRPr="000B4E85" w:rsidRDefault="000B4E85" w:rsidP="000B4E85">
      <w:pPr>
        <w:rPr>
          <w:sz w:val="24"/>
          <w:szCs w:val="24"/>
        </w:rPr>
      </w:pPr>
    </w:p>
    <w:p w:rsidR="000B4E85" w:rsidRPr="000B4E85" w:rsidRDefault="000B4E85" w:rsidP="000B4E85">
      <w:pPr>
        <w:rPr>
          <w:b/>
          <w:bCs/>
          <w:sz w:val="24"/>
          <w:szCs w:val="24"/>
          <w:lang w:val="x-none" w:eastAsia="x-none"/>
        </w:rPr>
      </w:pPr>
      <w:r w:rsidRPr="000B4E85">
        <w:rPr>
          <w:b/>
          <w:sz w:val="24"/>
          <w:szCs w:val="24"/>
        </w:rPr>
        <w:t xml:space="preserve">Статья 12.  </w:t>
      </w:r>
      <w:r w:rsidRPr="000B4E85">
        <w:rPr>
          <w:b/>
          <w:bCs/>
          <w:sz w:val="24"/>
          <w:szCs w:val="24"/>
          <w:lang w:val="x-none" w:eastAsia="x-none"/>
        </w:rPr>
        <w:t>Проект межевания территории</w:t>
      </w:r>
    </w:p>
    <w:p w:rsidR="000B4E85" w:rsidRPr="000B4E85" w:rsidRDefault="000B4E85" w:rsidP="000B4E85">
      <w:pPr>
        <w:spacing w:line="288" w:lineRule="atLeast"/>
        <w:ind w:firstLine="540"/>
        <w:jc w:val="both"/>
        <w:rPr>
          <w:sz w:val="24"/>
          <w:szCs w:val="24"/>
        </w:rPr>
      </w:pPr>
    </w:p>
    <w:p w:rsidR="000B4E85" w:rsidRPr="000B4E85" w:rsidRDefault="000B4E85" w:rsidP="000B4E85">
      <w:pPr>
        <w:spacing w:line="288" w:lineRule="atLeast"/>
        <w:ind w:firstLine="540"/>
        <w:jc w:val="both"/>
        <w:rPr>
          <w:sz w:val="24"/>
          <w:szCs w:val="24"/>
        </w:rPr>
      </w:pPr>
      <w:r w:rsidRPr="000B4E85">
        <w:rPr>
          <w:sz w:val="24"/>
          <w:szCs w:val="24"/>
        </w:rP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rsidR="000B4E85" w:rsidRPr="000B4E85" w:rsidRDefault="000B4E85" w:rsidP="000B4E85">
      <w:pPr>
        <w:spacing w:line="288" w:lineRule="atLeast"/>
        <w:ind w:firstLine="540"/>
        <w:jc w:val="both"/>
        <w:rPr>
          <w:sz w:val="24"/>
          <w:szCs w:val="24"/>
        </w:rPr>
      </w:pPr>
      <w:r w:rsidRPr="000B4E85">
        <w:rPr>
          <w:sz w:val="24"/>
          <w:szCs w:val="24"/>
        </w:rPr>
        <w:t xml:space="preserve">2. Подготовка проекта межевания территории </w:t>
      </w:r>
      <w:proofErr w:type="gramStart"/>
      <w:r w:rsidRPr="000B4E85">
        <w:rPr>
          <w:sz w:val="24"/>
          <w:szCs w:val="24"/>
        </w:rPr>
        <w:t>осуществляется</w:t>
      </w:r>
      <w:proofErr w:type="gramEnd"/>
      <w:r w:rsidRPr="000B4E85">
        <w:rPr>
          <w:sz w:val="24"/>
          <w:szCs w:val="24"/>
        </w:rPr>
        <w:t xml:space="preserve"> для: </w:t>
      </w:r>
    </w:p>
    <w:p w:rsidR="000B4E85" w:rsidRPr="000B4E85" w:rsidRDefault="000B4E85" w:rsidP="000B4E85">
      <w:pPr>
        <w:spacing w:line="288" w:lineRule="atLeast"/>
        <w:ind w:firstLine="540"/>
        <w:jc w:val="both"/>
        <w:rPr>
          <w:sz w:val="24"/>
          <w:szCs w:val="24"/>
        </w:rPr>
      </w:pPr>
      <w:r w:rsidRPr="000B4E85">
        <w:rPr>
          <w:sz w:val="24"/>
          <w:szCs w:val="24"/>
        </w:rPr>
        <w:t xml:space="preserve">1) определения местоположения </w:t>
      </w:r>
      <w:proofErr w:type="gramStart"/>
      <w:r w:rsidRPr="000B4E85">
        <w:rPr>
          <w:sz w:val="24"/>
          <w:szCs w:val="24"/>
        </w:rPr>
        <w:t>границ</w:t>
      </w:r>
      <w:proofErr w:type="gramEnd"/>
      <w:r w:rsidRPr="000B4E85">
        <w:rPr>
          <w:sz w:val="24"/>
          <w:szCs w:val="24"/>
        </w:rPr>
        <w:t xml:space="preserve"> образуемых и изменяемых земельных участков; </w:t>
      </w:r>
    </w:p>
    <w:p w:rsidR="000B4E85" w:rsidRPr="000B4E85" w:rsidRDefault="000B4E85" w:rsidP="000B4E85">
      <w:pPr>
        <w:spacing w:line="288" w:lineRule="atLeast"/>
        <w:ind w:firstLine="540"/>
        <w:jc w:val="both"/>
        <w:rPr>
          <w:sz w:val="24"/>
          <w:szCs w:val="24"/>
        </w:rPr>
      </w:pPr>
      <w:r w:rsidRPr="000B4E85">
        <w:rPr>
          <w:sz w:val="24"/>
          <w:szCs w:val="24"/>
        </w:rPr>
        <w:t xml:space="preserve">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 </w:t>
      </w:r>
    </w:p>
    <w:p w:rsidR="000B4E85" w:rsidRPr="000B4E85" w:rsidRDefault="000B4E85" w:rsidP="000B4E85">
      <w:pPr>
        <w:spacing w:line="288" w:lineRule="atLeast"/>
        <w:ind w:firstLine="540"/>
        <w:jc w:val="both"/>
        <w:rPr>
          <w:sz w:val="24"/>
          <w:szCs w:val="24"/>
        </w:rPr>
      </w:pPr>
      <w:r w:rsidRPr="000B4E85">
        <w:rPr>
          <w:sz w:val="24"/>
          <w:szCs w:val="24"/>
        </w:rPr>
        <w:t xml:space="preserve">3. Проект межевания территории состоит из основной части, которая подлежит утверждению, и материалов по обоснованию этого проекта. </w:t>
      </w:r>
    </w:p>
    <w:p w:rsidR="000B4E85" w:rsidRPr="000B4E85" w:rsidRDefault="000B4E85" w:rsidP="000B4E85">
      <w:pPr>
        <w:spacing w:line="288" w:lineRule="atLeast"/>
        <w:ind w:firstLine="540"/>
        <w:jc w:val="both"/>
        <w:rPr>
          <w:sz w:val="24"/>
          <w:szCs w:val="24"/>
        </w:rPr>
      </w:pPr>
      <w:r w:rsidRPr="000B4E85">
        <w:rPr>
          <w:sz w:val="24"/>
          <w:szCs w:val="24"/>
        </w:rPr>
        <w:t xml:space="preserve">4. Основная часть проекта межевания территории включает в себя текстовую часть и чертежи межевания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5. Текстовая часть проекта межевания территории включает в себя: </w:t>
      </w:r>
    </w:p>
    <w:p w:rsidR="000B4E85" w:rsidRPr="000B4E85" w:rsidRDefault="000B4E85" w:rsidP="000B4E85">
      <w:pPr>
        <w:spacing w:line="288" w:lineRule="atLeast"/>
        <w:ind w:firstLine="540"/>
        <w:jc w:val="both"/>
        <w:rPr>
          <w:sz w:val="24"/>
          <w:szCs w:val="24"/>
        </w:rPr>
      </w:pPr>
      <w:r w:rsidRPr="000B4E85">
        <w:rPr>
          <w:sz w:val="24"/>
          <w:szCs w:val="24"/>
        </w:rPr>
        <w:t xml:space="preserve">1) перечень и сведения о площади образуемых земельных участков, в том числе возможные способы их образования; </w:t>
      </w:r>
    </w:p>
    <w:p w:rsidR="000B4E85" w:rsidRPr="000B4E85" w:rsidRDefault="000B4E85" w:rsidP="000B4E85">
      <w:pPr>
        <w:spacing w:line="288" w:lineRule="atLeast"/>
        <w:ind w:firstLine="540"/>
        <w:jc w:val="both"/>
        <w:rPr>
          <w:sz w:val="24"/>
          <w:szCs w:val="24"/>
        </w:rPr>
      </w:pPr>
      <w:r w:rsidRPr="000B4E85">
        <w:rPr>
          <w:sz w:val="24"/>
          <w:szCs w:val="24"/>
        </w:rPr>
        <w:t xml:space="preserve">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w:t>
      </w:r>
      <w:r w:rsidRPr="000B4E85">
        <w:rPr>
          <w:sz w:val="24"/>
          <w:szCs w:val="24"/>
        </w:rPr>
        <w:lastRenderedPageBreak/>
        <w:t xml:space="preserve">которых предполагаются резервирование и (или) изъятие для государственных или муниципальных нужд; </w:t>
      </w:r>
    </w:p>
    <w:p w:rsidR="000B4E85" w:rsidRPr="000B4E85" w:rsidRDefault="000B4E85" w:rsidP="000B4E85">
      <w:pPr>
        <w:spacing w:line="288" w:lineRule="atLeast"/>
        <w:ind w:firstLine="540"/>
        <w:jc w:val="both"/>
        <w:rPr>
          <w:sz w:val="24"/>
          <w:szCs w:val="24"/>
        </w:rPr>
      </w:pPr>
      <w:r w:rsidRPr="000B4E85">
        <w:rPr>
          <w:sz w:val="24"/>
          <w:szCs w:val="24"/>
        </w:rPr>
        <w:t xml:space="preserve">3) 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 </w:t>
      </w:r>
    </w:p>
    <w:p w:rsidR="000B4E85" w:rsidRPr="000B4E85" w:rsidRDefault="000B4E85" w:rsidP="000B4E85">
      <w:pPr>
        <w:spacing w:line="288" w:lineRule="atLeast"/>
        <w:ind w:firstLine="540"/>
        <w:jc w:val="both"/>
        <w:rPr>
          <w:sz w:val="24"/>
          <w:szCs w:val="24"/>
        </w:rPr>
      </w:pPr>
      <w:r w:rsidRPr="000B4E85">
        <w:rPr>
          <w:sz w:val="24"/>
          <w:szCs w:val="24"/>
        </w:rPr>
        <w:t xml:space="preserve">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w:t>
      </w:r>
      <w:proofErr w:type="gramStart"/>
      <w:r w:rsidRPr="000B4E85">
        <w:rPr>
          <w:sz w:val="24"/>
          <w:szCs w:val="24"/>
        </w:rPr>
        <w:t>границ</w:t>
      </w:r>
      <w:proofErr w:type="gramEnd"/>
      <w:r w:rsidRPr="000B4E85">
        <w:rPr>
          <w:sz w:val="24"/>
          <w:szCs w:val="24"/>
        </w:rPr>
        <w:t xml:space="preserve"> образуемых и (или) изменяемых лесных участков); </w:t>
      </w:r>
    </w:p>
    <w:p w:rsidR="000B4E85" w:rsidRPr="000B4E85" w:rsidRDefault="000B4E85" w:rsidP="000B4E85">
      <w:pPr>
        <w:spacing w:line="288" w:lineRule="atLeast"/>
        <w:ind w:firstLine="540"/>
        <w:jc w:val="both"/>
        <w:rPr>
          <w:sz w:val="24"/>
          <w:szCs w:val="24"/>
        </w:rPr>
      </w:pPr>
      <w:r w:rsidRPr="000B4E85">
        <w:rPr>
          <w:sz w:val="24"/>
          <w:szCs w:val="24"/>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для территориальных зон. </w:t>
      </w:r>
    </w:p>
    <w:p w:rsidR="000B4E85" w:rsidRPr="000B4E85" w:rsidRDefault="000B4E85" w:rsidP="000B4E85">
      <w:pPr>
        <w:spacing w:line="288" w:lineRule="atLeast"/>
        <w:ind w:firstLine="540"/>
        <w:jc w:val="both"/>
        <w:rPr>
          <w:sz w:val="24"/>
          <w:szCs w:val="24"/>
        </w:rPr>
      </w:pPr>
      <w:r w:rsidRPr="000B4E85">
        <w:rPr>
          <w:sz w:val="24"/>
          <w:szCs w:val="24"/>
        </w:rPr>
        <w:t xml:space="preserve">6. На чертежах межевания территории отображаются: </w:t>
      </w:r>
    </w:p>
    <w:p w:rsidR="000B4E85" w:rsidRPr="000B4E85" w:rsidRDefault="000B4E85" w:rsidP="000B4E85">
      <w:pPr>
        <w:spacing w:line="288" w:lineRule="atLeast"/>
        <w:ind w:firstLine="540"/>
        <w:jc w:val="both"/>
        <w:rPr>
          <w:sz w:val="24"/>
          <w:szCs w:val="24"/>
        </w:rPr>
      </w:pPr>
      <w:r w:rsidRPr="000B4E85">
        <w:rPr>
          <w:sz w:val="24"/>
          <w:szCs w:val="24"/>
        </w:rPr>
        <w:t xml:space="preserve">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 </w:t>
      </w:r>
    </w:p>
    <w:p w:rsidR="000B4E85" w:rsidRPr="000B4E85" w:rsidRDefault="000B4E85" w:rsidP="000B4E85">
      <w:pPr>
        <w:spacing w:line="288" w:lineRule="atLeast"/>
        <w:ind w:firstLine="540"/>
        <w:jc w:val="both"/>
        <w:rPr>
          <w:sz w:val="24"/>
          <w:szCs w:val="24"/>
        </w:rPr>
      </w:pPr>
      <w:r w:rsidRPr="000B4E85">
        <w:rPr>
          <w:sz w:val="24"/>
          <w:szCs w:val="24"/>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anchor="p5" w:history="1">
        <w:r w:rsidRPr="000B4E85">
          <w:rPr>
            <w:color w:val="0000FF"/>
            <w:sz w:val="24"/>
            <w:szCs w:val="24"/>
            <w:u w:val="single"/>
          </w:rPr>
          <w:t>пунктом 2 части 2</w:t>
        </w:r>
      </w:hyperlink>
      <w:r w:rsidRPr="000B4E85">
        <w:rPr>
          <w:sz w:val="24"/>
          <w:szCs w:val="24"/>
        </w:rPr>
        <w:t xml:space="preserve"> настоящей статьи; </w:t>
      </w:r>
    </w:p>
    <w:p w:rsidR="000B4E85" w:rsidRPr="000B4E85" w:rsidRDefault="000B4E85" w:rsidP="000B4E85">
      <w:pPr>
        <w:spacing w:line="288" w:lineRule="atLeast"/>
        <w:ind w:firstLine="540"/>
        <w:jc w:val="both"/>
        <w:rPr>
          <w:sz w:val="24"/>
          <w:szCs w:val="24"/>
        </w:rPr>
      </w:pPr>
      <w:r w:rsidRPr="000B4E85">
        <w:rPr>
          <w:sz w:val="24"/>
          <w:szCs w:val="24"/>
        </w:rPr>
        <w:t xml:space="preserve">3) линии отступа от красных линий в целях определения мест допустимого размещения зданий, строений, сооружений; </w:t>
      </w:r>
    </w:p>
    <w:p w:rsidR="000B4E85" w:rsidRPr="000B4E85" w:rsidRDefault="000B4E85" w:rsidP="000B4E85">
      <w:pPr>
        <w:spacing w:line="288" w:lineRule="atLeast"/>
        <w:ind w:firstLine="540"/>
        <w:jc w:val="both"/>
        <w:rPr>
          <w:sz w:val="24"/>
          <w:szCs w:val="24"/>
        </w:rPr>
      </w:pPr>
      <w:r w:rsidRPr="000B4E85">
        <w:rPr>
          <w:sz w:val="24"/>
          <w:szCs w:val="24"/>
        </w:rPr>
        <w:t xml:space="preserve">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 </w:t>
      </w:r>
    </w:p>
    <w:p w:rsidR="000B4E85" w:rsidRPr="000B4E85" w:rsidRDefault="000B4E85" w:rsidP="000B4E85">
      <w:pPr>
        <w:spacing w:line="288" w:lineRule="atLeast"/>
        <w:ind w:firstLine="540"/>
        <w:jc w:val="both"/>
        <w:rPr>
          <w:sz w:val="24"/>
          <w:szCs w:val="24"/>
        </w:rPr>
      </w:pPr>
      <w:r w:rsidRPr="000B4E85">
        <w:rPr>
          <w:sz w:val="24"/>
          <w:szCs w:val="24"/>
        </w:rPr>
        <w:t xml:space="preserve">5) границы публичных сервитутов. </w:t>
      </w:r>
    </w:p>
    <w:p w:rsidR="000B4E85" w:rsidRPr="000B4E85" w:rsidRDefault="000B4E85" w:rsidP="000B4E85">
      <w:pPr>
        <w:spacing w:line="288" w:lineRule="atLeast"/>
        <w:ind w:firstLine="540"/>
        <w:jc w:val="both"/>
        <w:rPr>
          <w:sz w:val="24"/>
          <w:szCs w:val="24"/>
        </w:rPr>
      </w:pPr>
      <w:r w:rsidRPr="000B4E85">
        <w:rPr>
          <w:sz w:val="24"/>
          <w:szCs w:val="24"/>
        </w:rPr>
        <w:t xml:space="preserve">6.1. При подготовке проекта межевания территории в целях определения местоположения </w:t>
      </w:r>
      <w:proofErr w:type="gramStart"/>
      <w:r w:rsidRPr="000B4E85">
        <w:rPr>
          <w:sz w:val="24"/>
          <w:szCs w:val="24"/>
        </w:rPr>
        <w:t>границ</w:t>
      </w:r>
      <w:proofErr w:type="gramEnd"/>
      <w:r w:rsidRPr="000B4E85">
        <w:rPr>
          <w:sz w:val="24"/>
          <w:szCs w:val="24"/>
        </w:rPr>
        <w:t xml:space="preserve">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 </w:t>
      </w:r>
    </w:p>
    <w:p w:rsidR="000B4E85" w:rsidRPr="000B4E85" w:rsidRDefault="000B4E85" w:rsidP="000B4E85">
      <w:pPr>
        <w:spacing w:line="288" w:lineRule="atLeast"/>
        <w:ind w:firstLine="540"/>
        <w:jc w:val="both"/>
        <w:rPr>
          <w:sz w:val="24"/>
          <w:szCs w:val="24"/>
        </w:rPr>
      </w:pPr>
      <w:r w:rsidRPr="000B4E85">
        <w:rPr>
          <w:sz w:val="24"/>
          <w:szCs w:val="24"/>
        </w:rPr>
        <w:t xml:space="preserve">7. Материалы по обоснованию проекта межевания территории включают в себя чертежи, на которых отображаются: </w:t>
      </w:r>
    </w:p>
    <w:p w:rsidR="000B4E85" w:rsidRPr="000B4E85" w:rsidRDefault="000B4E85" w:rsidP="000B4E85">
      <w:pPr>
        <w:spacing w:line="288" w:lineRule="atLeast"/>
        <w:ind w:firstLine="540"/>
        <w:jc w:val="both"/>
        <w:rPr>
          <w:sz w:val="24"/>
          <w:szCs w:val="24"/>
        </w:rPr>
      </w:pPr>
      <w:r w:rsidRPr="000B4E85">
        <w:rPr>
          <w:sz w:val="24"/>
          <w:szCs w:val="24"/>
        </w:rPr>
        <w:t xml:space="preserve">1) границы существующих земельных участков; </w:t>
      </w:r>
    </w:p>
    <w:p w:rsidR="000B4E85" w:rsidRPr="000B4E85" w:rsidRDefault="000B4E85" w:rsidP="000B4E85">
      <w:pPr>
        <w:spacing w:line="288" w:lineRule="atLeast"/>
        <w:ind w:firstLine="540"/>
        <w:jc w:val="both"/>
        <w:rPr>
          <w:sz w:val="24"/>
          <w:szCs w:val="24"/>
        </w:rPr>
      </w:pPr>
      <w:r w:rsidRPr="000B4E85">
        <w:rPr>
          <w:sz w:val="24"/>
          <w:szCs w:val="24"/>
        </w:rPr>
        <w:t xml:space="preserve">2) границы зон с особыми условиями использования территорий; </w:t>
      </w:r>
    </w:p>
    <w:p w:rsidR="000B4E85" w:rsidRPr="000B4E85" w:rsidRDefault="000B4E85" w:rsidP="000B4E85">
      <w:pPr>
        <w:spacing w:line="288" w:lineRule="atLeast"/>
        <w:ind w:firstLine="540"/>
        <w:jc w:val="both"/>
        <w:rPr>
          <w:sz w:val="24"/>
          <w:szCs w:val="24"/>
        </w:rPr>
      </w:pPr>
      <w:r w:rsidRPr="000B4E85">
        <w:rPr>
          <w:sz w:val="24"/>
          <w:szCs w:val="24"/>
        </w:rPr>
        <w:t xml:space="preserve">3) местоположение существующих объектов капитального строительства; </w:t>
      </w:r>
    </w:p>
    <w:p w:rsidR="000B4E85" w:rsidRPr="000B4E85" w:rsidRDefault="000B4E85" w:rsidP="000B4E85">
      <w:pPr>
        <w:spacing w:line="288" w:lineRule="atLeast"/>
        <w:ind w:firstLine="540"/>
        <w:jc w:val="both"/>
        <w:rPr>
          <w:sz w:val="24"/>
          <w:szCs w:val="24"/>
        </w:rPr>
      </w:pPr>
      <w:r w:rsidRPr="000B4E85">
        <w:rPr>
          <w:sz w:val="24"/>
          <w:szCs w:val="24"/>
        </w:rPr>
        <w:t xml:space="preserve">4) границы особо охраняемых природных территорий; </w:t>
      </w:r>
    </w:p>
    <w:p w:rsidR="000B4E85" w:rsidRPr="000B4E85" w:rsidRDefault="000B4E85" w:rsidP="000B4E85">
      <w:pPr>
        <w:spacing w:line="288" w:lineRule="atLeast"/>
        <w:ind w:firstLine="540"/>
        <w:jc w:val="both"/>
        <w:rPr>
          <w:sz w:val="24"/>
          <w:szCs w:val="24"/>
        </w:rPr>
      </w:pPr>
      <w:r w:rsidRPr="000B4E85">
        <w:rPr>
          <w:sz w:val="24"/>
          <w:szCs w:val="24"/>
        </w:rPr>
        <w:t xml:space="preserve">5) границы территорий объектов культурного наследия; </w:t>
      </w:r>
    </w:p>
    <w:p w:rsidR="000B4E85" w:rsidRPr="000B4E85" w:rsidRDefault="000B4E85" w:rsidP="000B4E85">
      <w:pPr>
        <w:spacing w:line="288" w:lineRule="atLeast"/>
        <w:ind w:firstLine="540"/>
        <w:jc w:val="both"/>
        <w:rPr>
          <w:sz w:val="24"/>
          <w:szCs w:val="24"/>
        </w:rPr>
      </w:pPr>
      <w:r w:rsidRPr="000B4E85">
        <w:rPr>
          <w:sz w:val="24"/>
          <w:szCs w:val="24"/>
        </w:rPr>
        <w:t xml:space="preserve">6) границы лесничеств, участковых лесничеств, лесных кварталов, лесотаксационных выделов или частей лесотаксационных выделов. </w:t>
      </w:r>
    </w:p>
    <w:p w:rsidR="000B4E85" w:rsidRPr="000B4E85" w:rsidRDefault="000B4E85" w:rsidP="000B4E85">
      <w:pPr>
        <w:spacing w:line="288" w:lineRule="atLeast"/>
        <w:ind w:firstLine="540"/>
        <w:jc w:val="both"/>
        <w:rPr>
          <w:sz w:val="24"/>
          <w:szCs w:val="24"/>
        </w:rPr>
      </w:pPr>
      <w:r w:rsidRPr="000B4E85">
        <w:rPr>
          <w:sz w:val="24"/>
          <w:szCs w:val="24"/>
        </w:rPr>
        <w:t xml:space="preserve">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 </w:t>
      </w:r>
    </w:p>
    <w:p w:rsidR="000B4E85" w:rsidRPr="000B4E85" w:rsidRDefault="000B4E85" w:rsidP="000B4E85">
      <w:pPr>
        <w:spacing w:line="288" w:lineRule="atLeast"/>
        <w:ind w:firstLine="540"/>
        <w:jc w:val="both"/>
        <w:rPr>
          <w:sz w:val="24"/>
          <w:szCs w:val="24"/>
        </w:rPr>
      </w:pPr>
      <w:r w:rsidRPr="000B4E85">
        <w:rPr>
          <w:sz w:val="24"/>
          <w:szCs w:val="24"/>
        </w:rPr>
        <w:t xml:space="preserve">9. При подготовке проекта межевания территории определение местоположения </w:t>
      </w:r>
      <w:proofErr w:type="gramStart"/>
      <w:r w:rsidRPr="000B4E85">
        <w:rPr>
          <w:sz w:val="24"/>
          <w:szCs w:val="24"/>
        </w:rPr>
        <w:t>границ</w:t>
      </w:r>
      <w:proofErr w:type="gramEnd"/>
      <w:r w:rsidRPr="000B4E85">
        <w:rPr>
          <w:sz w:val="24"/>
          <w:szCs w:val="24"/>
        </w:rPr>
        <w:t xml:space="preserve">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w:t>
      </w:r>
      <w:r w:rsidRPr="000B4E85">
        <w:rPr>
          <w:sz w:val="24"/>
          <w:szCs w:val="24"/>
        </w:rPr>
        <w:lastRenderedPageBreak/>
        <w:t xml:space="preserve">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 </w:t>
      </w:r>
    </w:p>
    <w:p w:rsidR="000B4E85" w:rsidRPr="000B4E85" w:rsidRDefault="000B4E85" w:rsidP="000B4E85">
      <w:pPr>
        <w:spacing w:line="288" w:lineRule="atLeast"/>
        <w:ind w:firstLine="540"/>
        <w:jc w:val="both"/>
        <w:rPr>
          <w:sz w:val="24"/>
          <w:szCs w:val="24"/>
        </w:rPr>
      </w:pPr>
      <w:r w:rsidRPr="000B4E85">
        <w:rPr>
          <w:sz w:val="24"/>
          <w:szCs w:val="24"/>
        </w:rPr>
        <w:t xml:space="preserve">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 </w:t>
      </w:r>
    </w:p>
    <w:p w:rsidR="000B4E85" w:rsidRPr="000B4E85" w:rsidRDefault="000B4E85" w:rsidP="000B4E85">
      <w:pPr>
        <w:spacing w:line="288" w:lineRule="atLeast"/>
        <w:ind w:firstLine="540"/>
        <w:jc w:val="both"/>
        <w:rPr>
          <w:sz w:val="24"/>
          <w:szCs w:val="24"/>
        </w:rPr>
      </w:pPr>
      <w:r w:rsidRPr="000B4E85">
        <w:rPr>
          <w:sz w:val="24"/>
          <w:szCs w:val="24"/>
        </w:rPr>
        <w:t xml:space="preserve">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 </w:t>
      </w:r>
    </w:p>
    <w:p w:rsidR="000B4E85" w:rsidRPr="000B4E85" w:rsidRDefault="000B4E85" w:rsidP="000B4E85">
      <w:pPr>
        <w:spacing w:line="288" w:lineRule="atLeast"/>
        <w:ind w:firstLine="540"/>
        <w:jc w:val="both"/>
        <w:rPr>
          <w:sz w:val="24"/>
          <w:szCs w:val="24"/>
        </w:rPr>
      </w:pPr>
      <w:r w:rsidRPr="000B4E85">
        <w:rPr>
          <w:sz w:val="24"/>
          <w:szCs w:val="24"/>
        </w:rPr>
        <w:t xml:space="preserve">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 </w:t>
      </w:r>
    </w:p>
    <w:p w:rsidR="000B4E85" w:rsidRPr="000B4E85" w:rsidRDefault="000B4E85" w:rsidP="000B4E85">
      <w:pPr>
        <w:spacing w:line="288" w:lineRule="atLeast"/>
        <w:ind w:firstLine="540"/>
        <w:jc w:val="both"/>
        <w:rPr>
          <w:sz w:val="24"/>
          <w:szCs w:val="24"/>
        </w:rPr>
      </w:pPr>
    </w:p>
    <w:p w:rsidR="000B4E85" w:rsidRPr="000B4E85" w:rsidRDefault="000B4E85" w:rsidP="000B4E85">
      <w:pPr>
        <w:jc w:val="both"/>
        <w:rPr>
          <w:b/>
          <w:sz w:val="24"/>
          <w:szCs w:val="24"/>
        </w:rPr>
      </w:pPr>
      <w:r w:rsidRPr="000B4E85">
        <w:rPr>
          <w:b/>
          <w:sz w:val="24"/>
          <w:szCs w:val="24"/>
        </w:rPr>
        <w:t>Статья 13.  Особенности подготовки документации по планировке территории применительно к территории поселения</w:t>
      </w:r>
    </w:p>
    <w:p w:rsidR="000B4E85" w:rsidRPr="000B4E85" w:rsidRDefault="000B4E85" w:rsidP="000B4E85">
      <w:pPr>
        <w:spacing w:line="288" w:lineRule="atLeast"/>
        <w:ind w:firstLine="540"/>
        <w:jc w:val="both"/>
        <w:rPr>
          <w:sz w:val="24"/>
          <w:szCs w:val="24"/>
        </w:rPr>
      </w:pPr>
    </w:p>
    <w:p w:rsidR="000B4E85" w:rsidRPr="000B4E85" w:rsidRDefault="000B4E85" w:rsidP="000B4E85">
      <w:pPr>
        <w:spacing w:line="288" w:lineRule="atLeast"/>
        <w:ind w:firstLine="540"/>
        <w:jc w:val="both"/>
        <w:rPr>
          <w:sz w:val="24"/>
          <w:szCs w:val="24"/>
        </w:rPr>
      </w:pPr>
      <w:r w:rsidRPr="000B4E85">
        <w:rPr>
          <w:sz w:val="24"/>
          <w:szCs w:val="24"/>
        </w:rPr>
        <w:t xml:space="preserve">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w:t>
      </w:r>
      <w:hyperlink r:id="rId26" w:history="1">
        <w:r w:rsidRPr="000B4E85">
          <w:rPr>
            <w:color w:val="0000FF"/>
            <w:sz w:val="24"/>
            <w:szCs w:val="24"/>
            <w:u w:val="single"/>
          </w:rPr>
          <w:t>частях 2</w:t>
        </w:r>
      </w:hyperlink>
      <w:r w:rsidRPr="000B4E85">
        <w:rPr>
          <w:sz w:val="24"/>
          <w:szCs w:val="24"/>
        </w:rPr>
        <w:t xml:space="preserve"> - </w:t>
      </w:r>
      <w:hyperlink r:id="rId27" w:history="1">
        <w:r w:rsidRPr="000B4E85">
          <w:rPr>
            <w:color w:val="0000FF"/>
            <w:sz w:val="24"/>
            <w:szCs w:val="24"/>
            <w:u w:val="single"/>
          </w:rPr>
          <w:t>4.2</w:t>
        </w:r>
      </w:hyperlink>
      <w:r w:rsidRPr="000B4E85">
        <w:rPr>
          <w:sz w:val="24"/>
          <w:szCs w:val="24"/>
        </w:rPr>
        <w:t xml:space="preserve"> и </w:t>
      </w:r>
      <w:hyperlink r:id="rId28" w:history="1">
        <w:r w:rsidRPr="000B4E85">
          <w:rPr>
            <w:color w:val="0000FF"/>
            <w:sz w:val="24"/>
            <w:szCs w:val="24"/>
            <w:u w:val="single"/>
          </w:rPr>
          <w:t>5.2 статьи 45</w:t>
        </w:r>
      </w:hyperlink>
      <w:r w:rsidRPr="000B4E85">
        <w:rPr>
          <w:sz w:val="24"/>
          <w:szCs w:val="24"/>
        </w:rPr>
        <w:t xml:space="preserve"> Градостроительного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r:id="rId29" w:history="1">
        <w:r w:rsidRPr="000B4E85">
          <w:rPr>
            <w:color w:val="0000FF"/>
            <w:sz w:val="24"/>
            <w:szCs w:val="24"/>
            <w:u w:val="single"/>
          </w:rPr>
          <w:t>части 1.1 статьи 45</w:t>
        </w:r>
      </w:hyperlink>
      <w:r w:rsidRPr="000B4E85">
        <w:rPr>
          <w:sz w:val="24"/>
          <w:szCs w:val="24"/>
        </w:rPr>
        <w:t xml:space="preserve"> Градостроительного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 по планировке территории не требуется.</w:t>
      </w:r>
    </w:p>
    <w:p w:rsidR="000B4E85" w:rsidRPr="000B4E85" w:rsidRDefault="000B4E85" w:rsidP="000B4E85">
      <w:pPr>
        <w:spacing w:line="288" w:lineRule="atLeast"/>
        <w:ind w:firstLine="540"/>
        <w:jc w:val="both"/>
        <w:rPr>
          <w:sz w:val="24"/>
          <w:szCs w:val="24"/>
        </w:rPr>
      </w:pPr>
      <w:r w:rsidRPr="000B4E85">
        <w:rPr>
          <w:sz w:val="24"/>
          <w:szCs w:val="24"/>
        </w:rPr>
        <w:t xml:space="preserve">2. Указанное в </w:t>
      </w:r>
      <w:hyperlink w:anchor="p0" w:history="1">
        <w:r w:rsidRPr="000B4E85">
          <w:rPr>
            <w:color w:val="0000FF"/>
            <w:sz w:val="24"/>
            <w:szCs w:val="24"/>
            <w:u w:val="single"/>
          </w:rPr>
          <w:t>части 1</w:t>
        </w:r>
      </w:hyperlink>
      <w:r w:rsidRPr="000B4E85">
        <w:rPr>
          <w:sz w:val="24"/>
          <w:szCs w:val="24"/>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 </w:t>
      </w:r>
    </w:p>
    <w:p w:rsidR="000B4E85" w:rsidRPr="000B4E85" w:rsidRDefault="000B4E85" w:rsidP="000B4E85">
      <w:pPr>
        <w:spacing w:line="288" w:lineRule="atLeast"/>
        <w:ind w:firstLine="540"/>
        <w:jc w:val="both"/>
        <w:rPr>
          <w:sz w:val="24"/>
          <w:szCs w:val="24"/>
        </w:rPr>
      </w:pPr>
      <w:r w:rsidRPr="000B4E85">
        <w:rPr>
          <w:sz w:val="24"/>
          <w:szCs w:val="24"/>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3.1. Заинтересованные лица, указанные в </w:t>
      </w:r>
      <w:hyperlink r:id="rId30" w:history="1">
        <w:r w:rsidRPr="000B4E85">
          <w:rPr>
            <w:color w:val="0000FF"/>
            <w:sz w:val="24"/>
            <w:szCs w:val="24"/>
            <w:u w:val="single"/>
          </w:rPr>
          <w:t>части 1.1 статьи 45</w:t>
        </w:r>
      </w:hyperlink>
      <w:r w:rsidRPr="000B4E85">
        <w:rPr>
          <w:sz w:val="24"/>
          <w:szCs w:val="24"/>
        </w:rPr>
        <w:t xml:space="preserve"> Градостроительного Кодекса, осуществляют подготовку документации по планировке территории в соответствии с требованиями, указанными в </w:t>
      </w:r>
      <w:hyperlink r:id="rId31" w:history="1">
        <w:r w:rsidRPr="000B4E85">
          <w:rPr>
            <w:color w:val="0000FF"/>
            <w:sz w:val="24"/>
            <w:szCs w:val="24"/>
            <w:u w:val="single"/>
          </w:rPr>
          <w:t>части 10 статьи 45</w:t>
        </w:r>
      </w:hyperlink>
      <w:r w:rsidRPr="000B4E85">
        <w:rPr>
          <w:sz w:val="24"/>
          <w:szCs w:val="24"/>
        </w:rPr>
        <w:t xml:space="preserve"> Градостроительного Кодекса, и направляют ее для утверждения в </w:t>
      </w:r>
      <w:r w:rsidRPr="000B4E85">
        <w:rPr>
          <w:sz w:val="24"/>
          <w:szCs w:val="24"/>
        </w:rPr>
        <w:lastRenderedPageBreak/>
        <w:t xml:space="preserve">орган местного самоуправления поселения, в орган местного самоуправления муниципального округа или в орган местного самоуправления городского округа. </w:t>
      </w:r>
    </w:p>
    <w:p w:rsidR="000B4E85" w:rsidRPr="000B4E85" w:rsidRDefault="000B4E85" w:rsidP="000B4E85">
      <w:pPr>
        <w:spacing w:line="288" w:lineRule="atLeast"/>
        <w:ind w:firstLine="540"/>
        <w:jc w:val="both"/>
        <w:rPr>
          <w:sz w:val="24"/>
          <w:szCs w:val="24"/>
        </w:rPr>
      </w:pPr>
      <w:r w:rsidRPr="000B4E85">
        <w:rPr>
          <w:sz w:val="24"/>
          <w:szCs w:val="24"/>
        </w:rPr>
        <w:t xml:space="preserve">4. 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 </w:t>
      </w:r>
      <w:hyperlink r:id="rId32" w:history="1">
        <w:r w:rsidRPr="000B4E85">
          <w:rPr>
            <w:color w:val="0000FF"/>
            <w:sz w:val="24"/>
            <w:szCs w:val="24"/>
            <w:u w:val="single"/>
          </w:rPr>
          <w:t>части 10 статьи 45</w:t>
        </w:r>
      </w:hyperlink>
      <w:r w:rsidRPr="000B4E85">
        <w:rPr>
          <w:sz w:val="24"/>
          <w:szCs w:val="24"/>
        </w:rPr>
        <w:t xml:space="preserve"> Градостроительного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 </w:t>
      </w:r>
    </w:p>
    <w:p w:rsidR="000B4E85" w:rsidRPr="000B4E85" w:rsidRDefault="000B4E85" w:rsidP="000B4E85">
      <w:pPr>
        <w:spacing w:line="288" w:lineRule="atLeast"/>
        <w:ind w:firstLine="540"/>
        <w:jc w:val="both"/>
        <w:rPr>
          <w:sz w:val="24"/>
          <w:szCs w:val="24"/>
        </w:rPr>
      </w:pPr>
      <w:bookmarkStart w:id="43" w:name="p11"/>
      <w:bookmarkEnd w:id="43"/>
      <w:r w:rsidRPr="000B4E85">
        <w:rPr>
          <w:sz w:val="24"/>
          <w:szCs w:val="24"/>
        </w:rPr>
        <w:t xml:space="preserve">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 </w:t>
      </w:r>
    </w:p>
    <w:p w:rsidR="000B4E85" w:rsidRPr="000B4E85" w:rsidRDefault="000B4E85" w:rsidP="000B4E85">
      <w:pPr>
        <w:spacing w:line="288" w:lineRule="atLeast"/>
        <w:ind w:firstLine="540"/>
        <w:jc w:val="both"/>
        <w:rPr>
          <w:sz w:val="24"/>
          <w:szCs w:val="24"/>
        </w:rPr>
      </w:pPr>
      <w:r w:rsidRPr="000B4E85">
        <w:rPr>
          <w:sz w:val="24"/>
          <w:szCs w:val="24"/>
        </w:rPr>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r:id="rId33" w:history="1">
        <w:r w:rsidRPr="000B4E85">
          <w:rPr>
            <w:color w:val="0000FF"/>
            <w:sz w:val="24"/>
            <w:szCs w:val="24"/>
            <w:u w:val="single"/>
          </w:rPr>
          <w:t>частью 12 статьи 43</w:t>
        </w:r>
      </w:hyperlink>
      <w:r w:rsidRPr="000B4E85">
        <w:rPr>
          <w:sz w:val="24"/>
          <w:szCs w:val="24"/>
        </w:rPr>
        <w:t xml:space="preserve"> и </w:t>
      </w:r>
      <w:hyperlink r:id="rId34" w:history="1">
        <w:r w:rsidRPr="000B4E85">
          <w:rPr>
            <w:color w:val="0000FF"/>
            <w:sz w:val="24"/>
            <w:szCs w:val="24"/>
            <w:u w:val="single"/>
          </w:rPr>
          <w:t>частью 22 статьи 45</w:t>
        </w:r>
      </w:hyperlink>
      <w:r w:rsidRPr="000B4E85">
        <w:rPr>
          <w:sz w:val="24"/>
          <w:szCs w:val="24"/>
        </w:rPr>
        <w:t xml:space="preserve"> Градостроительного Кодекса, а также в случае, если проект планировки территории и проект межевания территории подготовлены в отношении: </w:t>
      </w:r>
    </w:p>
    <w:p w:rsidR="000B4E85" w:rsidRPr="000B4E85" w:rsidRDefault="000B4E85" w:rsidP="000B4E85">
      <w:pPr>
        <w:spacing w:line="288" w:lineRule="atLeast"/>
        <w:ind w:firstLine="540"/>
        <w:jc w:val="both"/>
        <w:rPr>
          <w:sz w:val="24"/>
          <w:szCs w:val="24"/>
        </w:rPr>
      </w:pPr>
      <w:r w:rsidRPr="000B4E85">
        <w:rPr>
          <w:sz w:val="24"/>
          <w:szCs w:val="24"/>
        </w:rPr>
        <w:t xml:space="preserve">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 </w:t>
      </w:r>
    </w:p>
    <w:p w:rsidR="000B4E85" w:rsidRPr="000B4E85" w:rsidRDefault="000B4E85" w:rsidP="000B4E85">
      <w:pPr>
        <w:spacing w:line="288" w:lineRule="atLeast"/>
        <w:ind w:firstLine="540"/>
        <w:jc w:val="both"/>
        <w:rPr>
          <w:sz w:val="24"/>
          <w:szCs w:val="24"/>
        </w:rPr>
      </w:pPr>
      <w:r w:rsidRPr="000B4E85">
        <w:rPr>
          <w:sz w:val="24"/>
          <w:szCs w:val="24"/>
        </w:rPr>
        <w:t xml:space="preserve">2) территории для размещения линейных объектов в границах земель лесного фонда. </w:t>
      </w:r>
    </w:p>
    <w:p w:rsidR="000B4E85" w:rsidRPr="000B4E85" w:rsidRDefault="000B4E85" w:rsidP="000B4E85">
      <w:pPr>
        <w:spacing w:line="288" w:lineRule="atLeast"/>
        <w:ind w:firstLine="540"/>
        <w:jc w:val="both"/>
        <w:rPr>
          <w:sz w:val="24"/>
          <w:szCs w:val="24"/>
        </w:rPr>
      </w:pPr>
      <w:r w:rsidRPr="000B4E85">
        <w:rPr>
          <w:sz w:val="24"/>
          <w:szCs w:val="24"/>
        </w:rPr>
        <w:t xml:space="preserve">5.2. В случае внесения изменений в указанные в </w:t>
      </w:r>
      <w:hyperlink w:anchor="p11" w:history="1">
        <w:r w:rsidRPr="000B4E85">
          <w:rPr>
            <w:color w:val="0000FF"/>
            <w:sz w:val="24"/>
            <w:szCs w:val="24"/>
            <w:u w:val="single"/>
          </w:rPr>
          <w:t>части 5</w:t>
        </w:r>
      </w:hyperlink>
      <w:r w:rsidRPr="000B4E85">
        <w:rPr>
          <w:sz w:val="24"/>
          <w:szCs w:val="24"/>
        </w:rP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 </w:t>
      </w:r>
    </w:p>
    <w:p w:rsidR="000B4E85" w:rsidRPr="000B4E85" w:rsidRDefault="000B4E85" w:rsidP="000B4E85">
      <w:pPr>
        <w:spacing w:line="288" w:lineRule="atLeast"/>
        <w:ind w:firstLine="567"/>
        <w:jc w:val="both"/>
        <w:rPr>
          <w:sz w:val="24"/>
          <w:szCs w:val="24"/>
        </w:rPr>
      </w:pPr>
      <w:r w:rsidRPr="000B4E85">
        <w:rPr>
          <w:sz w:val="24"/>
          <w:szCs w:val="24"/>
        </w:rPr>
        <w:t xml:space="preserve"> 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35" w:history="1">
        <w:r w:rsidRPr="000B4E85">
          <w:rPr>
            <w:color w:val="0000FF"/>
            <w:sz w:val="24"/>
            <w:szCs w:val="24"/>
            <w:u w:val="single"/>
          </w:rPr>
          <w:t>статьей 5.1</w:t>
        </w:r>
      </w:hyperlink>
      <w:r w:rsidRPr="000B4E85">
        <w:rPr>
          <w:sz w:val="24"/>
          <w:szCs w:val="24"/>
        </w:rPr>
        <w:t xml:space="preserve"> Градостроительного Кодекса, с учетом положений настоящей статьи. </w:t>
      </w:r>
    </w:p>
    <w:p w:rsidR="000B4E85" w:rsidRPr="000B4E85" w:rsidRDefault="000B4E85" w:rsidP="000B4E85">
      <w:pPr>
        <w:spacing w:line="288" w:lineRule="atLeast"/>
        <w:ind w:firstLine="540"/>
        <w:jc w:val="both"/>
        <w:rPr>
          <w:sz w:val="24"/>
          <w:szCs w:val="24"/>
        </w:rPr>
      </w:pPr>
      <w:r w:rsidRPr="000B4E85">
        <w:rPr>
          <w:sz w:val="24"/>
          <w:szCs w:val="24"/>
        </w:rPr>
        <w:t xml:space="preserve">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 </w:t>
      </w:r>
    </w:p>
    <w:p w:rsidR="000B4E85" w:rsidRPr="000B4E85" w:rsidRDefault="000B4E85" w:rsidP="000B4E85">
      <w:pPr>
        <w:spacing w:line="288" w:lineRule="atLeast"/>
        <w:ind w:firstLine="540"/>
        <w:jc w:val="both"/>
        <w:rPr>
          <w:sz w:val="24"/>
          <w:szCs w:val="24"/>
        </w:rPr>
      </w:pPr>
      <w:r w:rsidRPr="000B4E85">
        <w:rPr>
          <w:sz w:val="24"/>
          <w:szCs w:val="24"/>
        </w:rPr>
        <w:t xml:space="preserve">12. 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hyperlink w:anchor="p9" w:history="1">
        <w:r w:rsidRPr="000B4E85">
          <w:rPr>
            <w:color w:val="0000FF"/>
            <w:sz w:val="24"/>
            <w:szCs w:val="24"/>
            <w:u w:val="single"/>
          </w:rPr>
          <w:t>части 4</w:t>
        </w:r>
      </w:hyperlink>
      <w:r w:rsidRPr="000B4E85">
        <w:rPr>
          <w:sz w:val="24"/>
          <w:szCs w:val="24"/>
        </w:rPr>
        <w:t xml:space="preserve"> настоящей статьи. </w:t>
      </w:r>
    </w:p>
    <w:p w:rsidR="000B4E85" w:rsidRPr="000B4E85" w:rsidRDefault="000B4E85" w:rsidP="000B4E85">
      <w:pPr>
        <w:spacing w:line="288" w:lineRule="atLeast"/>
        <w:ind w:firstLine="540"/>
        <w:jc w:val="both"/>
        <w:rPr>
          <w:sz w:val="24"/>
          <w:szCs w:val="24"/>
        </w:rPr>
      </w:pPr>
      <w:r w:rsidRPr="000B4E85">
        <w:rPr>
          <w:sz w:val="24"/>
          <w:szCs w:val="24"/>
        </w:rPr>
        <w:t xml:space="preserve">13.1. Основанием для отклонения документации по планировке территории, подготовленной лицами, указанными в </w:t>
      </w:r>
      <w:hyperlink r:id="rId36" w:history="1">
        <w:r w:rsidRPr="000B4E85">
          <w:rPr>
            <w:color w:val="0000FF"/>
            <w:sz w:val="24"/>
            <w:szCs w:val="24"/>
            <w:u w:val="single"/>
          </w:rPr>
          <w:t>части 1.1 статьи 45</w:t>
        </w:r>
      </w:hyperlink>
      <w:r w:rsidRPr="000B4E85">
        <w:rPr>
          <w:sz w:val="24"/>
          <w:szCs w:val="24"/>
        </w:rPr>
        <w:t xml:space="preserve"> настоящего Кодекса, и направления ее на доработку является несоответствие такой документации требованиям, указанным в </w:t>
      </w:r>
      <w:hyperlink r:id="rId37" w:history="1">
        <w:r w:rsidRPr="000B4E85">
          <w:rPr>
            <w:color w:val="0000FF"/>
            <w:sz w:val="24"/>
            <w:szCs w:val="24"/>
            <w:u w:val="single"/>
          </w:rPr>
          <w:t>части 10 статьи 45</w:t>
        </w:r>
      </w:hyperlink>
      <w:r w:rsidRPr="000B4E85">
        <w:rPr>
          <w:sz w:val="24"/>
          <w:szCs w:val="24"/>
        </w:rPr>
        <w:t xml:space="preserve"> Градостроительного Кодекса. В иных случаях отклонение представленной такими лицами документации по планировке территории не допускается. </w:t>
      </w:r>
    </w:p>
    <w:p w:rsidR="000B4E85" w:rsidRPr="000B4E85" w:rsidRDefault="000B4E85" w:rsidP="000B4E85">
      <w:pPr>
        <w:spacing w:line="288" w:lineRule="atLeast"/>
        <w:ind w:firstLine="540"/>
        <w:jc w:val="both"/>
        <w:rPr>
          <w:sz w:val="24"/>
          <w:szCs w:val="24"/>
        </w:rPr>
      </w:pPr>
      <w:r w:rsidRPr="000B4E85">
        <w:rPr>
          <w:sz w:val="24"/>
          <w:szCs w:val="24"/>
        </w:rPr>
        <w:lastRenderedPageBreak/>
        <w:t xml:space="preserve">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 </w:t>
      </w:r>
    </w:p>
    <w:p w:rsidR="000B4E85" w:rsidRPr="000B4E85" w:rsidRDefault="000B4E85" w:rsidP="000B4E85">
      <w:pPr>
        <w:spacing w:line="288" w:lineRule="atLeast"/>
        <w:ind w:firstLine="540"/>
        <w:jc w:val="both"/>
        <w:rPr>
          <w:sz w:val="24"/>
          <w:szCs w:val="24"/>
        </w:rPr>
      </w:pPr>
      <w:r w:rsidRPr="000B4E85">
        <w:rPr>
          <w:sz w:val="24"/>
          <w:szCs w:val="24"/>
        </w:rPr>
        <w:t xml:space="preserve">15.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 </w:t>
      </w:r>
    </w:p>
    <w:p w:rsidR="000B4E85" w:rsidRPr="000B4E85" w:rsidRDefault="000B4E85" w:rsidP="000B4E85">
      <w:pPr>
        <w:pStyle w:val="3"/>
        <w:rPr>
          <w:rFonts w:ascii="Times New Roman" w:hAnsi="Times New Roman"/>
          <w:sz w:val="24"/>
          <w:szCs w:val="24"/>
        </w:rPr>
      </w:pPr>
      <w:r w:rsidRPr="000B4E85">
        <w:rPr>
          <w:rFonts w:ascii="Times New Roman" w:hAnsi="Times New Roman"/>
          <w:sz w:val="24"/>
          <w:szCs w:val="24"/>
        </w:rPr>
        <w:t xml:space="preserve"> Статья 1</w:t>
      </w:r>
      <w:r w:rsidRPr="000B4E85">
        <w:rPr>
          <w:rFonts w:ascii="Times New Roman" w:hAnsi="Times New Roman"/>
          <w:sz w:val="24"/>
          <w:szCs w:val="24"/>
          <w:lang w:val="ru-RU"/>
        </w:rPr>
        <w:t>4</w:t>
      </w:r>
      <w:r w:rsidRPr="000B4E85">
        <w:rPr>
          <w:rFonts w:ascii="Times New Roman" w:hAnsi="Times New Roman"/>
          <w:sz w:val="24"/>
          <w:szCs w:val="24"/>
        </w:rPr>
        <w:t>.  Градостроительный план земельного участка</w:t>
      </w:r>
    </w:p>
    <w:p w:rsidR="000B4E85" w:rsidRPr="000B4E85" w:rsidRDefault="000B4E85" w:rsidP="000B4E85">
      <w:pPr>
        <w:pStyle w:val="aa"/>
        <w:spacing w:before="0" w:after="0" w:line="288" w:lineRule="atLeast"/>
        <w:ind w:firstLine="540"/>
        <w:jc w:val="both"/>
      </w:pPr>
      <w:r w:rsidRPr="000B4E85">
        <w:t xml:space="preserve"> </w:t>
      </w:r>
      <w:bookmarkEnd w:id="35"/>
      <w:bookmarkEnd w:id="36"/>
      <w:r w:rsidRPr="000B4E85">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0B4E85" w:rsidRPr="000B4E85" w:rsidRDefault="000B4E85" w:rsidP="000B4E85">
      <w:pPr>
        <w:spacing w:line="288" w:lineRule="atLeast"/>
        <w:ind w:firstLine="540"/>
        <w:jc w:val="both"/>
        <w:rPr>
          <w:sz w:val="24"/>
          <w:szCs w:val="24"/>
        </w:rPr>
      </w:pPr>
      <w:bookmarkStart w:id="44" w:name="p1"/>
      <w:bookmarkEnd w:id="44"/>
      <w:r w:rsidRPr="000B4E85">
        <w:rPr>
          <w:sz w:val="24"/>
          <w:szCs w:val="24"/>
        </w:rPr>
        <w:t xml:space="preserve">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1.2. В случае, если земельный участок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 целях реализации решения о комплексном развитии территории и (или) договора о комплексном развитии территории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утвержденного в соответствии с решением о комплексном развитии территории и (или) договором о комплексном развитии территории проекта планировки территории, а также проекта межевания территории и (или) схемы расположения земельного участка или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hyperlink w:anchor="p51" w:history="1">
        <w:r w:rsidRPr="000B4E85">
          <w:rPr>
            <w:color w:val="0000FF"/>
            <w:sz w:val="24"/>
            <w:szCs w:val="24"/>
            <w:u w:val="single"/>
          </w:rPr>
          <w:t>частью 7</w:t>
        </w:r>
      </w:hyperlink>
      <w:r w:rsidRPr="000B4E85">
        <w:rPr>
          <w:sz w:val="24"/>
          <w:szCs w:val="24"/>
        </w:rPr>
        <w:t xml:space="preserve"> настоящей статьи. </w:t>
      </w:r>
    </w:p>
    <w:p w:rsidR="000B4E85" w:rsidRPr="000B4E85" w:rsidRDefault="000B4E85" w:rsidP="000B4E85">
      <w:pPr>
        <w:spacing w:line="288" w:lineRule="atLeast"/>
        <w:ind w:firstLine="540"/>
        <w:jc w:val="both"/>
        <w:rPr>
          <w:sz w:val="24"/>
          <w:szCs w:val="24"/>
        </w:rPr>
      </w:pPr>
      <w:r w:rsidRPr="000B4E85">
        <w:rPr>
          <w:sz w:val="24"/>
          <w:szCs w:val="24"/>
        </w:rPr>
        <w:t xml:space="preserve">3. В градостроительном плане земельного участка содержится информация: </w:t>
      </w:r>
    </w:p>
    <w:p w:rsidR="000B4E85" w:rsidRPr="000B4E85" w:rsidRDefault="000B4E85" w:rsidP="000B4E85">
      <w:pPr>
        <w:spacing w:line="288" w:lineRule="atLeast"/>
        <w:ind w:firstLine="540"/>
        <w:jc w:val="both"/>
        <w:rPr>
          <w:sz w:val="24"/>
          <w:szCs w:val="24"/>
        </w:rPr>
      </w:pPr>
      <w:r w:rsidRPr="000B4E85">
        <w:rPr>
          <w:sz w:val="24"/>
          <w:szCs w:val="24"/>
        </w:rPr>
        <w:lastRenderedPageBreak/>
        <w:t xml:space="preserve">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2) о границах земельного участка и о кадастровом номере земельного участка (при его наличии) или в случае, предусмотренном </w:t>
      </w:r>
      <w:hyperlink w:anchor="p1" w:history="1">
        <w:r w:rsidRPr="000B4E85">
          <w:rPr>
            <w:color w:val="0000FF"/>
            <w:sz w:val="24"/>
            <w:szCs w:val="24"/>
            <w:u w:val="single"/>
          </w:rPr>
          <w:t>частью 1.1</w:t>
        </w:r>
      </w:hyperlink>
      <w:r w:rsidRPr="000B4E85">
        <w:rPr>
          <w:sz w:val="24"/>
          <w:szCs w:val="24"/>
        </w:rP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 </w:t>
      </w:r>
    </w:p>
    <w:p w:rsidR="000B4E85" w:rsidRPr="000B4E85" w:rsidRDefault="000B4E85" w:rsidP="000B4E85">
      <w:pPr>
        <w:spacing w:line="288" w:lineRule="atLeast"/>
        <w:ind w:firstLine="540"/>
        <w:jc w:val="both"/>
        <w:rPr>
          <w:sz w:val="24"/>
          <w:szCs w:val="24"/>
        </w:rPr>
      </w:pPr>
      <w:r w:rsidRPr="000B4E85">
        <w:rPr>
          <w:sz w:val="24"/>
          <w:szCs w:val="24"/>
        </w:rPr>
        <w:t xml:space="preserve">4) о минимальных отступах от границ земельного участка, в пределах которых разрешается строительство объектов капитального строительства; </w:t>
      </w:r>
    </w:p>
    <w:p w:rsidR="000B4E85" w:rsidRPr="000B4E85" w:rsidRDefault="000B4E85" w:rsidP="000B4E85">
      <w:pPr>
        <w:spacing w:line="288" w:lineRule="atLeast"/>
        <w:ind w:firstLine="540"/>
        <w:jc w:val="both"/>
        <w:rPr>
          <w:sz w:val="24"/>
          <w:szCs w:val="24"/>
        </w:rPr>
      </w:pPr>
      <w:r w:rsidRPr="000B4E85">
        <w:rPr>
          <w:sz w:val="24"/>
          <w:szCs w:val="24"/>
        </w:rPr>
        <w:t xml:space="preserve">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 </w:t>
      </w:r>
    </w:p>
    <w:p w:rsidR="000B4E85" w:rsidRPr="000B4E85" w:rsidRDefault="000B4E85" w:rsidP="000B4E85">
      <w:pPr>
        <w:spacing w:line="288" w:lineRule="atLeast"/>
        <w:ind w:firstLine="540"/>
        <w:jc w:val="both"/>
        <w:rPr>
          <w:sz w:val="24"/>
          <w:szCs w:val="24"/>
        </w:rPr>
      </w:pPr>
      <w:r w:rsidRPr="000B4E85">
        <w:rPr>
          <w:sz w:val="24"/>
          <w:szCs w:val="24"/>
        </w:rPr>
        <w:t xml:space="preserve">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w:t>
      </w:r>
    </w:p>
    <w:p w:rsidR="000B4E85" w:rsidRPr="000B4E85" w:rsidRDefault="000B4E85" w:rsidP="000B4E85">
      <w:pPr>
        <w:spacing w:line="288" w:lineRule="atLeast"/>
        <w:ind w:firstLine="540"/>
        <w:jc w:val="both"/>
        <w:rPr>
          <w:sz w:val="24"/>
          <w:szCs w:val="24"/>
        </w:rPr>
      </w:pPr>
      <w:r w:rsidRPr="000B4E85">
        <w:rPr>
          <w:sz w:val="24"/>
          <w:szCs w:val="24"/>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r:id="rId38" w:history="1">
        <w:r w:rsidRPr="000B4E85">
          <w:rPr>
            <w:color w:val="0000FF"/>
            <w:sz w:val="24"/>
            <w:szCs w:val="24"/>
            <w:u w:val="single"/>
          </w:rPr>
          <w:t>частью 7 статьи 36</w:t>
        </w:r>
      </w:hyperlink>
      <w:r w:rsidRPr="000B4E85">
        <w:rPr>
          <w:sz w:val="24"/>
          <w:szCs w:val="24"/>
        </w:rP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anchor="p18" w:history="1">
        <w:r w:rsidRPr="000B4E85">
          <w:rPr>
            <w:color w:val="0000FF"/>
            <w:sz w:val="24"/>
            <w:szCs w:val="24"/>
            <w:u w:val="single"/>
          </w:rPr>
          <w:t>пунктом 7.1</w:t>
        </w:r>
      </w:hyperlink>
      <w:r w:rsidRPr="000B4E85">
        <w:rPr>
          <w:sz w:val="24"/>
          <w:szCs w:val="24"/>
        </w:rPr>
        <w:t xml:space="preserve"> настоящей части; </w:t>
      </w:r>
    </w:p>
    <w:p w:rsidR="000B4E85" w:rsidRPr="000B4E85" w:rsidRDefault="000B4E85" w:rsidP="000B4E85">
      <w:pPr>
        <w:spacing w:line="288" w:lineRule="atLeast"/>
        <w:ind w:firstLine="540"/>
        <w:jc w:val="both"/>
        <w:rPr>
          <w:sz w:val="24"/>
          <w:szCs w:val="24"/>
        </w:rPr>
      </w:pPr>
      <w:r w:rsidRPr="000B4E85">
        <w:rPr>
          <w:sz w:val="24"/>
          <w:szCs w:val="24"/>
        </w:rPr>
        <w:t xml:space="preserve">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 </w:t>
      </w:r>
    </w:p>
    <w:p w:rsidR="000B4E85" w:rsidRPr="000B4E85" w:rsidRDefault="000B4E85" w:rsidP="000B4E85">
      <w:pPr>
        <w:spacing w:line="288" w:lineRule="atLeast"/>
        <w:ind w:firstLine="540"/>
        <w:jc w:val="both"/>
        <w:rPr>
          <w:sz w:val="24"/>
          <w:szCs w:val="24"/>
        </w:rPr>
      </w:pPr>
      <w:r w:rsidRPr="000B4E85">
        <w:rPr>
          <w:sz w:val="24"/>
          <w:szCs w:val="24"/>
        </w:rPr>
        <w:t xml:space="preserve">10) о границах зон с особыми условиями использования территорий, если земельный участок полностью или частично расположен в границах таких зон; </w:t>
      </w:r>
    </w:p>
    <w:p w:rsidR="000B4E85" w:rsidRPr="000B4E85" w:rsidRDefault="000B4E85" w:rsidP="000B4E85">
      <w:pPr>
        <w:spacing w:line="288" w:lineRule="atLeast"/>
        <w:ind w:firstLine="540"/>
        <w:jc w:val="both"/>
        <w:rPr>
          <w:sz w:val="24"/>
          <w:szCs w:val="24"/>
        </w:rPr>
      </w:pPr>
      <w:r w:rsidRPr="000B4E85">
        <w:rPr>
          <w:sz w:val="24"/>
          <w:szCs w:val="24"/>
        </w:rPr>
        <w:t xml:space="preserve">11) о границах публичных сервитутов; </w:t>
      </w:r>
    </w:p>
    <w:p w:rsidR="000B4E85" w:rsidRPr="000B4E85" w:rsidRDefault="000B4E85" w:rsidP="000B4E85">
      <w:pPr>
        <w:spacing w:line="288" w:lineRule="atLeast"/>
        <w:ind w:firstLine="540"/>
        <w:jc w:val="both"/>
        <w:rPr>
          <w:sz w:val="24"/>
          <w:szCs w:val="24"/>
        </w:rPr>
      </w:pPr>
      <w:r w:rsidRPr="000B4E85">
        <w:rPr>
          <w:sz w:val="24"/>
          <w:szCs w:val="24"/>
        </w:rPr>
        <w:t xml:space="preserve">12) о номере и (или) наименовании элемента планировочной структуры, в границах которого расположен земельный участок; </w:t>
      </w:r>
    </w:p>
    <w:p w:rsidR="000B4E85" w:rsidRPr="000B4E85" w:rsidRDefault="000B4E85" w:rsidP="000B4E85">
      <w:pPr>
        <w:spacing w:line="288" w:lineRule="atLeast"/>
        <w:ind w:firstLine="540"/>
        <w:jc w:val="both"/>
        <w:rPr>
          <w:sz w:val="24"/>
          <w:szCs w:val="24"/>
        </w:rPr>
      </w:pPr>
      <w:r w:rsidRPr="000B4E85">
        <w:rPr>
          <w:sz w:val="24"/>
          <w:szCs w:val="24"/>
        </w:rPr>
        <w:t xml:space="preserve">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 </w:t>
      </w:r>
    </w:p>
    <w:p w:rsidR="000B4E85" w:rsidRPr="000B4E85" w:rsidRDefault="000B4E85" w:rsidP="000B4E85">
      <w:pPr>
        <w:spacing w:line="288" w:lineRule="atLeast"/>
        <w:ind w:firstLine="540"/>
        <w:jc w:val="both"/>
        <w:rPr>
          <w:sz w:val="24"/>
          <w:szCs w:val="24"/>
        </w:rPr>
      </w:pPr>
      <w:r w:rsidRPr="000B4E85">
        <w:rPr>
          <w:sz w:val="24"/>
          <w:szCs w:val="24"/>
        </w:rPr>
        <w:t xml:space="preserve">14) о наличии или отсутствии в границах земельного участка объектов культурного наследия, о границах территорий таких объектов; </w:t>
      </w:r>
    </w:p>
    <w:p w:rsidR="000B4E85" w:rsidRPr="000B4E85" w:rsidRDefault="000B4E85" w:rsidP="000B4E85">
      <w:pPr>
        <w:spacing w:line="288" w:lineRule="atLeast"/>
        <w:ind w:firstLine="540"/>
        <w:jc w:val="both"/>
        <w:rPr>
          <w:sz w:val="24"/>
          <w:szCs w:val="24"/>
        </w:rPr>
      </w:pPr>
      <w:bookmarkStart w:id="45" w:name="p29"/>
      <w:bookmarkEnd w:id="45"/>
      <w:r w:rsidRPr="000B4E85">
        <w:rPr>
          <w:sz w:val="24"/>
          <w:szCs w:val="24"/>
        </w:rPr>
        <w:t>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w:t>
      </w:r>
      <w:r w:rsidRPr="000B4E85">
        <w:rPr>
          <w:sz w:val="24"/>
          <w:szCs w:val="24"/>
        </w:rPr>
        <w:lastRenderedPageBreak/>
        <w:t xml:space="preserve">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w:t>
      </w:r>
    </w:p>
    <w:p w:rsidR="000B4E85" w:rsidRPr="000B4E85" w:rsidRDefault="000B4E85" w:rsidP="000B4E85">
      <w:pPr>
        <w:spacing w:line="288" w:lineRule="atLeast"/>
        <w:ind w:firstLine="540"/>
        <w:jc w:val="both"/>
        <w:rPr>
          <w:sz w:val="24"/>
          <w:szCs w:val="24"/>
        </w:rPr>
      </w:pPr>
      <w:r w:rsidRPr="000B4E85">
        <w:rPr>
          <w:sz w:val="24"/>
          <w:szCs w:val="24"/>
        </w:rPr>
        <w:t xml:space="preserve">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17) о красных линиях; </w:t>
      </w:r>
    </w:p>
    <w:p w:rsidR="000B4E85" w:rsidRPr="000B4E85" w:rsidRDefault="000B4E85" w:rsidP="000B4E85">
      <w:pPr>
        <w:spacing w:line="288" w:lineRule="atLeast"/>
        <w:ind w:firstLine="540"/>
        <w:jc w:val="both"/>
        <w:rPr>
          <w:sz w:val="24"/>
          <w:szCs w:val="24"/>
        </w:rPr>
      </w:pPr>
      <w:r w:rsidRPr="000B4E85">
        <w:rPr>
          <w:sz w:val="24"/>
          <w:szCs w:val="24"/>
        </w:rPr>
        <w:t xml:space="preserve">18) о требованиях к архитектурно-градостроительному облику объекта капитального строительства (при наличии). </w:t>
      </w:r>
    </w:p>
    <w:p w:rsidR="000B4E85" w:rsidRPr="000B4E85" w:rsidRDefault="000B4E85" w:rsidP="000B4E85">
      <w:pPr>
        <w:spacing w:line="288" w:lineRule="atLeast"/>
        <w:ind w:firstLine="540"/>
        <w:jc w:val="both"/>
        <w:rPr>
          <w:sz w:val="24"/>
          <w:szCs w:val="24"/>
        </w:rPr>
      </w:pPr>
      <w:r w:rsidRPr="000B4E85">
        <w:rPr>
          <w:sz w:val="24"/>
          <w:szCs w:val="24"/>
        </w:rPr>
        <w:t xml:space="preserve">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 </w:t>
      </w:r>
    </w:p>
    <w:p w:rsidR="000B4E85" w:rsidRPr="000B4E85" w:rsidRDefault="000B4E85" w:rsidP="000B4E85">
      <w:pPr>
        <w:spacing w:line="288" w:lineRule="atLeast"/>
        <w:ind w:firstLine="540"/>
        <w:jc w:val="both"/>
        <w:rPr>
          <w:sz w:val="24"/>
          <w:szCs w:val="24"/>
        </w:rPr>
      </w:pPr>
      <w:r w:rsidRPr="000B4E85">
        <w:rPr>
          <w:sz w:val="24"/>
          <w:szCs w:val="24"/>
        </w:rPr>
        <w:t xml:space="preserve">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 </w:t>
      </w:r>
    </w:p>
    <w:p w:rsidR="000B4E85" w:rsidRPr="000B4E85" w:rsidRDefault="000B4E85" w:rsidP="000B4E85">
      <w:pPr>
        <w:spacing w:line="288" w:lineRule="atLeast"/>
        <w:ind w:firstLine="540"/>
        <w:jc w:val="both"/>
        <w:rPr>
          <w:sz w:val="24"/>
          <w:szCs w:val="24"/>
        </w:rPr>
      </w:pPr>
      <w:r w:rsidRPr="000B4E85">
        <w:rPr>
          <w:sz w:val="24"/>
          <w:szCs w:val="24"/>
        </w:rPr>
        <w:t xml:space="preserve">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 </w:t>
      </w:r>
    </w:p>
    <w:p w:rsidR="000B4E85" w:rsidRPr="000B4E85" w:rsidRDefault="000B4E85" w:rsidP="000B4E85">
      <w:pPr>
        <w:spacing w:line="288" w:lineRule="atLeast"/>
        <w:ind w:firstLine="540"/>
        <w:jc w:val="both"/>
        <w:rPr>
          <w:sz w:val="24"/>
          <w:szCs w:val="24"/>
        </w:rPr>
      </w:pPr>
      <w:bookmarkStart w:id="46" w:name="p41"/>
      <w:bookmarkEnd w:id="46"/>
      <w:r w:rsidRPr="000B4E85">
        <w:rPr>
          <w:sz w:val="24"/>
          <w:szCs w:val="24"/>
        </w:rP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anchor="p1" w:history="1">
        <w:r w:rsidRPr="000B4E85">
          <w:rPr>
            <w:color w:val="0000FF"/>
            <w:sz w:val="24"/>
            <w:szCs w:val="24"/>
            <w:u w:val="single"/>
          </w:rPr>
          <w:t>частью 1.1</w:t>
        </w:r>
      </w:hyperlink>
      <w:r w:rsidRPr="000B4E85">
        <w:rPr>
          <w:sz w:val="24"/>
          <w:szCs w:val="24"/>
        </w:rPr>
        <w:t xml:space="preserve"> или </w:t>
      </w:r>
      <w:hyperlink w:anchor="p3" w:history="1">
        <w:r w:rsidRPr="000B4E85">
          <w:rPr>
            <w:color w:val="0000FF"/>
            <w:sz w:val="24"/>
            <w:szCs w:val="24"/>
            <w:u w:val="single"/>
          </w:rPr>
          <w:t>1.2</w:t>
        </w:r>
      </w:hyperlink>
      <w:r w:rsidRPr="000B4E85">
        <w:rPr>
          <w:sz w:val="24"/>
          <w:szCs w:val="24"/>
        </w:rP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 </w:t>
      </w:r>
    </w:p>
    <w:p w:rsidR="000B4E85" w:rsidRPr="000B4E85" w:rsidRDefault="000B4E85" w:rsidP="000B4E85">
      <w:pPr>
        <w:spacing w:line="288" w:lineRule="atLeast"/>
        <w:ind w:firstLine="567"/>
        <w:rPr>
          <w:sz w:val="24"/>
          <w:szCs w:val="24"/>
        </w:rPr>
      </w:pPr>
      <w:r w:rsidRPr="000B4E85">
        <w:rPr>
          <w:sz w:val="24"/>
          <w:szCs w:val="24"/>
        </w:rPr>
        <w:t> </w:t>
      </w:r>
      <w:bookmarkStart w:id="47" w:name="p45"/>
      <w:bookmarkEnd w:id="47"/>
      <w:r w:rsidRPr="000B4E85">
        <w:rPr>
          <w:sz w:val="24"/>
          <w:szCs w:val="24"/>
        </w:rPr>
        <w:t xml:space="preserve">6. Орган местного самоуправления в течение четырнадцати рабочих дней после получения заявления, указанного в </w:t>
      </w:r>
      <w:hyperlink w:anchor="p41" w:history="1">
        <w:r w:rsidRPr="000B4E85">
          <w:rPr>
            <w:color w:val="0000FF"/>
            <w:sz w:val="24"/>
            <w:szCs w:val="24"/>
            <w:u w:val="single"/>
          </w:rPr>
          <w:t>части 5</w:t>
        </w:r>
      </w:hyperlink>
      <w:r w:rsidRPr="000B4E85">
        <w:rPr>
          <w:sz w:val="24"/>
          <w:szCs w:val="24"/>
        </w:rP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 </w:t>
      </w:r>
    </w:p>
    <w:p w:rsidR="000B4E85" w:rsidRPr="000B4E85" w:rsidRDefault="000B4E85" w:rsidP="000B4E85">
      <w:pPr>
        <w:spacing w:line="288" w:lineRule="atLeast"/>
        <w:ind w:firstLine="540"/>
        <w:jc w:val="both"/>
        <w:rPr>
          <w:sz w:val="24"/>
          <w:szCs w:val="24"/>
        </w:rPr>
      </w:pPr>
      <w:r w:rsidRPr="000B4E85">
        <w:rPr>
          <w:sz w:val="24"/>
          <w:szCs w:val="24"/>
        </w:rPr>
        <w:t xml:space="preserve">6.1. Подача заявления о выдаче градостроительного плана земельного участка наряду со способами, предусмотренными </w:t>
      </w:r>
      <w:hyperlink w:anchor="p41" w:history="1">
        <w:r w:rsidRPr="000B4E85">
          <w:rPr>
            <w:color w:val="0000FF"/>
            <w:sz w:val="24"/>
            <w:szCs w:val="24"/>
            <w:u w:val="single"/>
          </w:rPr>
          <w:t>частью 5</w:t>
        </w:r>
      </w:hyperlink>
      <w:r w:rsidRPr="000B4E85">
        <w:rPr>
          <w:sz w:val="24"/>
          <w:szCs w:val="24"/>
        </w:rPr>
        <w:t xml:space="preserve"> настоящей статьи, выдача градостроительного плана земельного участка наряду со способами, указанными в </w:t>
      </w:r>
      <w:hyperlink w:anchor="p45" w:history="1">
        <w:r w:rsidRPr="000B4E85">
          <w:rPr>
            <w:color w:val="0000FF"/>
            <w:sz w:val="24"/>
            <w:szCs w:val="24"/>
            <w:u w:val="single"/>
          </w:rPr>
          <w:t>части 6</w:t>
        </w:r>
      </w:hyperlink>
      <w:r w:rsidRPr="000B4E85">
        <w:rPr>
          <w:sz w:val="24"/>
          <w:szCs w:val="24"/>
        </w:rPr>
        <w:t xml:space="preserve"> настоящей статьи, могут осуществляться: </w:t>
      </w:r>
    </w:p>
    <w:p w:rsidR="000B4E85" w:rsidRPr="000B4E85" w:rsidRDefault="000B4E85" w:rsidP="000B4E85">
      <w:pPr>
        <w:spacing w:line="288" w:lineRule="atLeast"/>
        <w:ind w:firstLine="540"/>
        <w:jc w:val="both"/>
        <w:rPr>
          <w:sz w:val="24"/>
          <w:szCs w:val="24"/>
        </w:rPr>
      </w:pPr>
      <w:r w:rsidRPr="000B4E85">
        <w:rPr>
          <w:sz w:val="24"/>
          <w:szCs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w:t>
      </w:r>
    </w:p>
    <w:p w:rsidR="000B4E85" w:rsidRPr="000B4E85" w:rsidRDefault="000B4E85" w:rsidP="000B4E85">
      <w:pPr>
        <w:spacing w:line="288" w:lineRule="atLeast"/>
        <w:ind w:firstLine="540"/>
        <w:jc w:val="both"/>
        <w:rPr>
          <w:sz w:val="24"/>
          <w:szCs w:val="24"/>
        </w:rPr>
      </w:pPr>
      <w:r w:rsidRPr="000B4E85">
        <w:rPr>
          <w:sz w:val="24"/>
          <w:szCs w:val="24"/>
        </w:rPr>
        <w:lastRenderedPageBreak/>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t>
      </w:r>
    </w:p>
    <w:p w:rsidR="000B4E85" w:rsidRPr="000B4E85" w:rsidRDefault="000B4E85" w:rsidP="000B4E85">
      <w:pPr>
        <w:spacing w:line="288" w:lineRule="atLeast"/>
        <w:ind w:firstLine="540"/>
        <w:jc w:val="both"/>
        <w:rPr>
          <w:sz w:val="24"/>
          <w:szCs w:val="24"/>
        </w:rPr>
      </w:pPr>
      <w:bookmarkStart w:id="48" w:name="p51"/>
      <w:bookmarkEnd w:id="48"/>
      <w:r w:rsidRPr="000B4E85">
        <w:rPr>
          <w:sz w:val="24"/>
          <w:szCs w:val="24"/>
        </w:rPr>
        <w:t xml:space="preserve">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w:anchor="p29" w:history="1">
        <w:r w:rsidRPr="000B4E85">
          <w:rPr>
            <w:color w:val="0000FF"/>
            <w:sz w:val="24"/>
            <w:szCs w:val="24"/>
            <w:u w:val="single"/>
          </w:rPr>
          <w:t>пунктом 15 части 3</w:t>
        </w:r>
      </w:hyperlink>
      <w:r w:rsidRPr="000B4E85">
        <w:rPr>
          <w:sz w:val="24"/>
          <w:szCs w:val="24"/>
        </w:rPr>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 </w:t>
      </w:r>
    </w:p>
    <w:p w:rsidR="000B4E85" w:rsidRPr="000B4E85" w:rsidRDefault="000B4E85" w:rsidP="000B4E85">
      <w:pPr>
        <w:spacing w:line="288" w:lineRule="atLeast"/>
        <w:ind w:firstLine="540"/>
        <w:jc w:val="both"/>
        <w:rPr>
          <w:sz w:val="24"/>
          <w:szCs w:val="24"/>
        </w:rPr>
      </w:pPr>
      <w:r w:rsidRPr="000B4E85">
        <w:rPr>
          <w:sz w:val="24"/>
          <w:szCs w:val="24"/>
        </w:rPr>
        <w:t xml:space="preserve">7.1. В случаях, предусмотренных настоящим Кодексом или Земельным </w:t>
      </w:r>
      <w:hyperlink r:id="rId39" w:history="1">
        <w:r w:rsidRPr="000B4E85">
          <w:rPr>
            <w:color w:val="0000FF"/>
            <w:sz w:val="24"/>
            <w:szCs w:val="24"/>
            <w:u w:val="single"/>
          </w:rPr>
          <w:t>кодексом</w:t>
        </w:r>
      </w:hyperlink>
      <w:r w:rsidRPr="000B4E85">
        <w:rPr>
          <w:sz w:val="24"/>
          <w:szCs w:val="24"/>
        </w:rPr>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w:anchor="p51" w:history="1">
        <w:r w:rsidRPr="000B4E85">
          <w:rPr>
            <w:color w:val="0000FF"/>
            <w:sz w:val="24"/>
            <w:szCs w:val="24"/>
            <w:u w:val="single"/>
          </w:rPr>
          <w:t>частью 7</w:t>
        </w:r>
      </w:hyperlink>
      <w:r w:rsidRPr="000B4E85">
        <w:rPr>
          <w:sz w:val="24"/>
          <w:szCs w:val="24"/>
        </w:rPr>
        <w:t xml:space="preserve">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hyperlink r:id="rId40" w:history="1">
        <w:r w:rsidRPr="000B4E85">
          <w:rPr>
            <w:color w:val="0000FF"/>
            <w:sz w:val="24"/>
            <w:szCs w:val="24"/>
            <w:u w:val="single"/>
          </w:rPr>
          <w:t>кодексом</w:t>
        </w:r>
      </w:hyperlink>
      <w:r w:rsidRPr="000B4E85">
        <w:rPr>
          <w:sz w:val="24"/>
          <w:szCs w:val="24"/>
        </w:rPr>
        <w:t xml:space="preserve">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w:anchor="p29" w:history="1">
        <w:r w:rsidRPr="000B4E85">
          <w:rPr>
            <w:color w:val="0000FF"/>
            <w:sz w:val="24"/>
            <w:szCs w:val="24"/>
            <w:u w:val="single"/>
          </w:rPr>
          <w:t>пунктом 15 части 3</w:t>
        </w:r>
      </w:hyperlink>
      <w:r w:rsidRPr="000B4E85">
        <w:rPr>
          <w:sz w:val="24"/>
          <w:szCs w:val="24"/>
        </w:rPr>
        <w:t xml:space="preserve"> настоящей статьи. </w:t>
      </w:r>
    </w:p>
    <w:p w:rsidR="000B4E85" w:rsidRPr="000B4E85" w:rsidRDefault="000B4E85" w:rsidP="000B4E85">
      <w:pPr>
        <w:spacing w:line="288" w:lineRule="atLeast"/>
        <w:ind w:firstLine="540"/>
        <w:jc w:val="both"/>
        <w:rPr>
          <w:sz w:val="24"/>
          <w:szCs w:val="24"/>
        </w:rPr>
      </w:pPr>
      <w:r w:rsidRPr="000B4E85">
        <w:rPr>
          <w:sz w:val="24"/>
          <w:szCs w:val="24"/>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anchor="p51" w:history="1">
        <w:r w:rsidRPr="000B4E85">
          <w:rPr>
            <w:color w:val="0000FF"/>
            <w:sz w:val="24"/>
            <w:szCs w:val="24"/>
            <w:u w:val="single"/>
          </w:rPr>
          <w:t>части 7</w:t>
        </w:r>
      </w:hyperlink>
      <w:r w:rsidRPr="000B4E85">
        <w:rPr>
          <w:sz w:val="24"/>
          <w:szCs w:val="24"/>
        </w:rPr>
        <w:t xml:space="preserve"> настоящей статьи. </w:t>
      </w:r>
    </w:p>
    <w:p w:rsidR="000B4E85" w:rsidRPr="000B4E85" w:rsidRDefault="000B4E85" w:rsidP="000B4E85">
      <w:pPr>
        <w:spacing w:line="288" w:lineRule="atLeast"/>
        <w:ind w:firstLine="540"/>
        <w:jc w:val="both"/>
        <w:rPr>
          <w:sz w:val="24"/>
          <w:szCs w:val="24"/>
        </w:rPr>
      </w:pPr>
      <w:r w:rsidRPr="000B4E85">
        <w:rPr>
          <w:sz w:val="24"/>
          <w:szCs w:val="24"/>
        </w:rPr>
        <w:t xml:space="preserve">9. </w:t>
      </w:r>
      <w:hyperlink r:id="rId41" w:history="1">
        <w:r w:rsidRPr="000B4E85">
          <w:rPr>
            <w:color w:val="0000FF"/>
            <w:sz w:val="24"/>
            <w:szCs w:val="24"/>
            <w:u w:val="single"/>
          </w:rPr>
          <w:t>Форма</w:t>
        </w:r>
      </w:hyperlink>
      <w:r w:rsidRPr="000B4E85">
        <w:rPr>
          <w:sz w:val="24"/>
          <w:szCs w:val="24"/>
        </w:rPr>
        <w:t xml:space="preserve"> градостроительного плана земельного участка, </w:t>
      </w:r>
      <w:hyperlink r:id="rId42" w:history="1">
        <w:r w:rsidRPr="000B4E85">
          <w:rPr>
            <w:color w:val="0000FF"/>
            <w:sz w:val="24"/>
            <w:szCs w:val="24"/>
            <w:u w:val="single"/>
          </w:rPr>
          <w:t>порядок</w:t>
        </w:r>
      </w:hyperlink>
      <w:r w:rsidRPr="000B4E85">
        <w:rPr>
          <w:sz w:val="24"/>
          <w:szCs w:val="24"/>
        </w:rPr>
        <w:t xml:space="preserve"> ее заполнения, </w:t>
      </w:r>
      <w:hyperlink r:id="rId43" w:history="1">
        <w:r w:rsidRPr="000B4E85">
          <w:rPr>
            <w:color w:val="0000FF"/>
            <w:sz w:val="24"/>
            <w:szCs w:val="24"/>
            <w:u w:val="single"/>
          </w:rPr>
          <w:t>порядок</w:t>
        </w:r>
      </w:hyperlink>
      <w:r w:rsidRPr="000B4E85">
        <w:rPr>
          <w:sz w:val="24"/>
          <w:szCs w:val="24"/>
        </w:rP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 </w:t>
      </w:r>
    </w:p>
    <w:p w:rsidR="000B4E85" w:rsidRPr="000B4E85" w:rsidRDefault="000B4E85" w:rsidP="000B4E85">
      <w:pPr>
        <w:spacing w:line="288" w:lineRule="atLeast"/>
        <w:ind w:firstLine="567"/>
        <w:jc w:val="both"/>
        <w:rPr>
          <w:sz w:val="24"/>
          <w:szCs w:val="24"/>
        </w:rPr>
      </w:pPr>
      <w:r w:rsidRPr="000B4E85">
        <w:rPr>
          <w:sz w:val="24"/>
          <w:szCs w:val="24"/>
        </w:rPr>
        <w:t> </w:t>
      </w:r>
      <w:bookmarkStart w:id="49" w:name="p61"/>
      <w:bookmarkEnd w:id="49"/>
      <w:r w:rsidRPr="000B4E85">
        <w:rPr>
          <w:sz w:val="24"/>
          <w:szCs w:val="24"/>
        </w:rPr>
        <w:t xml:space="preserve">10. Информация, указанная в градостроительном плане земельного участка, за исключением информации, предусмотренной </w:t>
      </w:r>
      <w:hyperlink w:anchor="p29" w:history="1">
        <w:r w:rsidRPr="000B4E85">
          <w:rPr>
            <w:color w:val="0000FF"/>
            <w:sz w:val="24"/>
            <w:szCs w:val="24"/>
            <w:u w:val="single"/>
          </w:rPr>
          <w:t>пунктом 15 части 3</w:t>
        </w:r>
      </w:hyperlink>
      <w:r w:rsidRPr="000B4E85">
        <w:rPr>
          <w:sz w:val="24"/>
          <w:szCs w:val="24"/>
        </w:rPr>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 </w:t>
      </w:r>
    </w:p>
    <w:p w:rsidR="000B4E85" w:rsidRPr="000B4E85" w:rsidRDefault="000B4E85" w:rsidP="000B4E85">
      <w:pPr>
        <w:spacing w:line="288" w:lineRule="atLeast"/>
        <w:rPr>
          <w:sz w:val="24"/>
          <w:szCs w:val="24"/>
        </w:rPr>
      </w:pPr>
      <w:r w:rsidRPr="000B4E85">
        <w:rPr>
          <w:sz w:val="24"/>
          <w:szCs w:val="24"/>
        </w:rPr>
        <w:t>         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w:t>
      </w:r>
      <w:r w:rsidRPr="000B4E85">
        <w:rPr>
          <w:sz w:val="24"/>
          <w:szCs w:val="24"/>
        </w:rPr>
        <w:lastRenderedPageBreak/>
        <w:t xml:space="preserve">ного участка другого земельного участка (земельных участков) путем выдела получение </w:t>
      </w:r>
      <w:proofErr w:type="gramStart"/>
      <w:r w:rsidRPr="000B4E85">
        <w:rPr>
          <w:sz w:val="24"/>
          <w:szCs w:val="24"/>
        </w:rPr>
        <w:t>градостроительных планов</w:t>
      </w:r>
      <w:proofErr w:type="gramEnd"/>
      <w:r w:rsidRPr="000B4E85">
        <w:rPr>
          <w:sz w:val="24"/>
          <w:szCs w:val="24"/>
        </w:rPr>
        <w:t xml:space="preserve"> образованных и (или) измененных земельных участков не требуется. При осуществлении в течение срока, установленного </w:t>
      </w:r>
      <w:hyperlink w:anchor="p61" w:history="1">
        <w:r w:rsidRPr="000B4E85">
          <w:rPr>
            <w:color w:val="0000FF"/>
            <w:sz w:val="24"/>
            <w:szCs w:val="24"/>
            <w:u w:val="single"/>
          </w:rPr>
          <w:t>частью 10</w:t>
        </w:r>
      </w:hyperlink>
      <w:r w:rsidRPr="000B4E85">
        <w:rPr>
          <w:sz w:val="24"/>
          <w:szCs w:val="24"/>
        </w:rPr>
        <w:t xml:space="preserve"> настоящей статьи, мероприятий, предусмотренных </w:t>
      </w:r>
      <w:hyperlink r:id="rId44" w:history="1">
        <w:r w:rsidRPr="000B4E85">
          <w:rPr>
            <w:color w:val="0000FF"/>
            <w:sz w:val="24"/>
            <w:szCs w:val="24"/>
            <w:u w:val="single"/>
          </w:rPr>
          <w:t>статьей 5.2</w:t>
        </w:r>
      </w:hyperlink>
      <w:r w:rsidRPr="000B4E85">
        <w:rPr>
          <w:sz w:val="24"/>
          <w:szCs w:val="24"/>
        </w:rPr>
        <w:t xml:space="preserve"> Градостроительного Кодекса, в указанном случае используется градостроительный план исходного земельного участка. </w:t>
      </w:r>
    </w:p>
    <w:p w:rsidR="000B4E85" w:rsidRPr="000B4E85" w:rsidRDefault="000B4E85" w:rsidP="000B4E85">
      <w:pPr>
        <w:pStyle w:val="2"/>
        <w:rPr>
          <w:rFonts w:ascii="Times New Roman" w:hAnsi="Times New Roman"/>
          <w:sz w:val="24"/>
          <w:szCs w:val="24"/>
        </w:rPr>
      </w:pPr>
      <w:bookmarkStart w:id="50" w:name="_Toc252392610"/>
      <w:bookmarkStart w:id="51" w:name="_Toc308782701"/>
      <w:r w:rsidRPr="000B4E85">
        <w:rPr>
          <w:rFonts w:ascii="Times New Roman" w:hAnsi="Times New Roman"/>
          <w:sz w:val="24"/>
          <w:szCs w:val="24"/>
        </w:rPr>
        <w:t xml:space="preserve">Глава 4. ГРАДОСТРОИТЕЛЬНОЕ </w:t>
      </w:r>
      <w:bookmarkEnd w:id="50"/>
      <w:r w:rsidRPr="000B4E85">
        <w:rPr>
          <w:rFonts w:ascii="Times New Roman" w:hAnsi="Times New Roman"/>
          <w:sz w:val="24"/>
          <w:szCs w:val="24"/>
        </w:rPr>
        <w:t>ЗОНИРОВАНИЕ</w:t>
      </w:r>
      <w:bookmarkEnd w:id="51"/>
    </w:p>
    <w:p w:rsidR="000B4E85" w:rsidRPr="000B4E85" w:rsidRDefault="000B4E85" w:rsidP="000B4E85">
      <w:pPr>
        <w:pStyle w:val="3"/>
        <w:rPr>
          <w:rFonts w:ascii="Times New Roman" w:hAnsi="Times New Roman"/>
          <w:sz w:val="24"/>
          <w:szCs w:val="24"/>
        </w:rPr>
      </w:pPr>
      <w:bookmarkStart w:id="52" w:name="_Toc308782702"/>
      <w:r w:rsidRPr="000B4E85">
        <w:rPr>
          <w:rFonts w:ascii="Times New Roman" w:hAnsi="Times New Roman"/>
          <w:sz w:val="24"/>
          <w:szCs w:val="24"/>
        </w:rPr>
        <w:t xml:space="preserve">Статья </w:t>
      </w:r>
      <w:r w:rsidRPr="000B4E85">
        <w:rPr>
          <w:rFonts w:ascii="Times New Roman" w:hAnsi="Times New Roman"/>
          <w:sz w:val="24"/>
          <w:szCs w:val="24"/>
          <w:lang w:val="ru-RU"/>
        </w:rPr>
        <w:t>15</w:t>
      </w:r>
      <w:r w:rsidRPr="000B4E85">
        <w:rPr>
          <w:rFonts w:ascii="Times New Roman" w:hAnsi="Times New Roman"/>
          <w:sz w:val="24"/>
          <w:szCs w:val="24"/>
        </w:rPr>
        <w:t>. Карта градостроительного зонирования сельского поселения</w:t>
      </w:r>
      <w:bookmarkEnd w:id="52"/>
    </w:p>
    <w:p w:rsidR="000B4E85" w:rsidRPr="000B4E85" w:rsidRDefault="000B4E85" w:rsidP="000B4E85">
      <w:pPr>
        <w:pStyle w:val="a7"/>
        <w:ind w:firstLine="567"/>
        <w:rPr>
          <w:rFonts w:ascii="Times New Roman" w:hAnsi="Times New Roman"/>
          <w:sz w:val="24"/>
          <w:szCs w:val="24"/>
        </w:rPr>
      </w:pPr>
    </w:p>
    <w:p w:rsidR="000B4E85" w:rsidRPr="000B4E85" w:rsidRDefault="000B4E85" w:rsidP="000B4E85">
      <w:pPr>
        <w:ind w:firstLine="567"/>
        <w:jc w:val="both"/>
        <w:rPr>
          <w:sz w:val="24"/>
          <w:szCs w:val="24"/>
        </w:rPr>
      </w:pPr>
      <w:r w:rsidRPr="000B4E85">
        <w:rPr>
          <w:sz w:val="24"/>
          <w:szCs w:val="24"/>
        </w:rPr>
        <w:t>1. Карта градостроительного зонирования является графической частью Правил землепользования и застройки сельского поселения.</w:t>
      </w:r>
    </w:p>
    <w:p w:rsidR="000B4E85" w:rsidRPr="000B4E85" w:rsidRDefault="000B4E85" w:rsidP="000B4E85">
      <w:pPr>
        <w:ind w:firstLine="567"/>
        <w:jc w:val="both"/>
        <w:rPr>
          <w:rFonts w:eastAsia="Calibri"/>
          <w:sz w:val="24"/>
          <w:szCs w:val="24"/>
          <w:lang w:eastAsia="en-US"/>
        </w:rPr>
      </w:pPr>
      <w:r w:rsidRPr="000B4E85">
        <w:rPr>
          <w:sz w:val="24"/>
          <w:szCs w:val="24"/>
        </w:rPr>
        <w:t>2. 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r w:rsidRPr="000B4E85">
        <w:rPr>
          <w:rFonts w:eastAsia="Calibri"/>
          <w:sz w:val="24"/>
          <w:szCs w:val="24"/>
          <w:lang w:eastAsia="en-US"/>
        </w:rPr>
        <w:t xml:space="preserve"> Территории, в границах которых предусматриваются (при наличии) требования к архитектурно-градостроительному облику объектов капитального строительства отдельной картой не требуется, т.к. совпадают с границами территориальных зон и описываются в градостроительном регламенте. </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3. Требования к архитектурно-градостроительному облику объектов капитального строительства устанавливаются Правительством Российской Федерации. Территорий, в границах которых предусматриваются требования к архитектурно-градостроительному облику объектов капитального строительства, в нескольких территориальных зонах – не имеется.</w:t>
      </w:r>
    </w:p>
    <w:p w:rsidR="000B4E85" w:rsidRPr="000B4E85" w:rsidRDefault="000B4E85" w:rsidP="000B4E85">
      <w:pPr>
        <w:ind w:firstLine="567"/>
        <w:jc w:val="both"/>
        <w:rPr>
          <w:sz w:val="24"/>
          <w:szCs w:val="24"/>
        </w:rPr>
      </w:pPr>
      <w:r w:rsidRPr="000B4E85">
        <w:rPr>
          <w:sz w:val="24"/>
          <w:szCs w:val="24"/>
        </w:rPr>
        <w:t>4. 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0B4E85" w:rsidRPr="000B4E85" w:rsidRDefault="000B4E85" w:rsidP="000B4E85">
      <w:pPr>
        <w:ind w:firstLine="567"/>
        <w:jc w:val="both"/>
        <w:rPr>
          <w:sz w:val="24"/>
          <w:szCs w:val="24"/>
        </w:rPr>
      </w:pPr>
      <w:r w:rsidRPr="000B4E85">
        <w:rPr>
          <w:sz w:val="24"/>
          <w:szCs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0B4E85" w:rsidRPr="000B4E85" w:rsidRDefault="000B4E85" w:rsidP="000B4E85">
      <w:pPr>
        <w:ind w:firstLine="567"/>
        <w:jc w:val="both"/>
        <w:rPr>
          <w:sz w:val="24"/>
          <w:szCs w:val="24"/>
        </w:rPr>
      </w:pPr>
      <w:r w:rsidRPr="000B4E85">
        <w:rPr>
          <w:sz w:val="24"/>
          <w:szCs w:val="24"/>
        </w:rPr>
        <w:t>2) функциональных зон и параметров их планируемого развития, определенных Генеральным планом сельского поселения;</w:t>
      </w:r>
    </w:p>
    <w:p w:rsidR="000B4E85" w:rsidRPr="000B4E85" w:rsidRDefault="000B4E85" w:rsidP="000B4E85">
      <w:pPr>
        <w:ind w:right="-1" w:firstLine="540"/>
        <w:jc w:val="both"/>
        <w:rPr>
          <w:sz w:val="24"/>
          <w:szCs w:val="24"/>
        </w:rPr>
      </w:pPr>
      <w:r w:rsidRPr="000B4E85">
        <w:rPr>
          <w:sz w:val="24"/>
          <w:szCs w:val="24"/>
        </w:rPr>
        <w:t>3) определенных Градостроительным кодексом Российской Федерации территориальных зон;</w:t>
      </w:r>
    </w:p>
    <w:p w:rsidR="000B4E85" w:rsidRPr="000B4E85" w:rsidRDefault="000B4E85" w:rsidP="000B4E85">
      <w:pPr>
        <w:ind w:right="-1" w:firstLine="540"/>
        <w:jc w:val="both"/>
        <w:rPr>
          <w:sz w:val="24"/>
          <w:szCs w:val="24"/>
        </w:rPr>
      </w:pPr>
      <w:r w:rsidRPr="000B4E85">
        <w:rPr>
          <w:sz w:val="24"/>
          <w:szCs w:val="24"/>
        </w:rPr>
        <w:t>4) сложившейся планировки территории и существующего землепользования;</w:t>
      </w:r>
    </w:p>
    <w:p w:rsidR="000B4E85" w:rsidRPr="000B4E85" w:rsidRDefault="000B4E85" w:rsidP="000B4E85">
      <w:pPr>
        <w:ind w:right="-1" w:firstLine="540"/>
        <w:jc w:val="both"/>
        <w:rPr>
          <w:sz w:val="24"/>
          <w:szCs w:val="24"/>
        </w:rPr>
      </w:pPr>
      <w:r w:rsidRPr="000B4E85">
        <w:rPr>
          <w:sz w:val="24"/>
          <w:szCs w:val="24"/>
        </w:rPr>
        <w:t>5) 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0B4E85" w:rsidRPr="000B4E85" w:rsidRDefault="000B4E85" w:rsidP="000B4E85">
      <w:pPr>
        <w:ind w:right="-1" w:firstLine="540"/>
        <w:jc w:val="both"/>
        <w:rPr>
          <w:sz w:val="24"/>
          <w:szCs w:val="24"/>
        </w:rPr>
      </w:pPr>
      <w:r w:rsidRPr="000B4E85">
        <w:rPr>
          <w:sz w:val="24"/>
          <w:szCs w:val="24"/>
        </w:rPr>
        <w:t>6) предотвращения возможности причинения вреда объектам капитального строительства, расположенным на смежных земельных участках.</w:t>
      </w:r>
    </w:p>
    <w:p w:rsidR="000B4E85" w:rsidRPr="000B4E85" w:rsidRDefault="000B4E85" w:rsidP="000B4E85">
      <w:pPr>
        <w:ind w:right="-1" w:firstLine="540"/>
        <w:jc w:val="both"/>
        <w:rPr>
          <w:sz w:val="24"/>
          <w:szCs w:val="24"/>
        </w:rPr>
      </w:pPr>
      <w:r w:rsidRPr="000B4E85">
        <w:rPr>
          <w:sz w:val="24"/>
          <w:szCs w:val="24"/>
        </w:rPr>
        <w:t>5. Границы территориальных зон на карте градостроительного зонирования сельского поселения устанавливаются по:</w:t>
      </w:r>
    </w:p>
    <w:p w:rsidR="000B4E85" w:rsidRPr="000B4E85" w:rsidRDefault="000B4E85" w:rsidP="000B4E85">
      <w:pPr>
        <w:autoSpaceDE w:val="0"/>
        <w:autoSpaceDN w:val="0"/>
        <w:adjustRightInd w:val="0"/>
        <w:ind w:firstLine="540"/>
        <w:jc w:val="both"/>
        <w:rPr>
          <w:rFonts w:eastAsia="Calibri"/>
          <w:sz w:val="24"/>
          <w:szCs w:val="24"/>
        </w:rPr>
      </w:pPr>
      <w:r w:rsidRPr="000B4E85">
        <w:rPr>
          <w:rFonts w:eastAsia="Calibri"/>
          <w:sz w:val="24"/>
          <w:szCs w:val="24"/>
        </w:rPr>
        <w:t>1) линиям магистралей, улиц, проездов, разделяющим транспортные потоки противоположных направлений;</w:t>
      </w:r>
    </w:p>
    <w:p w:rsidR="000B4E85" w:rsidRPr="000B4E85" w:rsidRDefault="000B4E85" w:rsidP="000B4E85">
      <w:pPr>
        <w:autoSpaceDE w:val="0"/>
        <w:autoSpaceDN w:val="0"/>
        <w:adjustRightInd w:val="0"/>
        <w:ind w:firstLine="540"/>
        <w:jc w:val="both"/>
        <w:rPr>
          <w:rFonts w:eastAsia="Calibri"/>
          <w:sz w:val="24"/>
          <w:szCs w:val="24"/>
        </w:rPr>
      </w:pPr>
      <w:r w:rsidRPr="000B4E85">
        <w:rPr>
          <w:rFonts w:eastAsia="Calibri"/>
          <w:sz w:val="24"/>
          <w:szCs w:val="24"/>
        </w:rPr>
        <w:t>2) красным линиям;</w:t>
      </w:r>
    </w:p>
    <w:p w:rsidR="000B4E85" w:rsidRPr="000B4E85" w:rsidRDefault="000B4E85" w:rsidP="000B4E85">
      <w:pPr>
        <w:autoSpaceDE w:val="0"/>
        <w:autoSpaceDN w:val="0"/>
        <w:adjustRightInd w:val="0"/>
        <w:ind w:firstLine="540"/>
        <w:jc w:val="both"/>
        <w:rPr>
          <w:rFonts w:eastAsia="Calibri"/>
          <w:sz w:val="24"/>
          <w:szCs w:val="24"/>
        </w:rPr>
      </w:pPr>
      <w:r w:rsidRPr="000B4E85">
        <w:rPr>
          <w:rFonts w:eastAsia="Calibri"/>
          <w:sz w:val="24"/>
          <w:szCs w:val="24"/>
        </w:rPr>
        <w:t>3) границам земельных участков;</w:t>
      </w:r>
    </w:p>
    <w:p w:rsidR="000B4E85" w:rsidRPr="000B4E85" w:rsidRDefault="000B4E85" w:rsidP="000B4E85">
      <w:pPr>
        <w:autoSpaceDE w:val="0"/>
        <w:autoSpaceDN w:val="0"/>
        <w:adjustRightInd w:val="0"/>
        <w:ind w:firstLine="540"/>
        <w:jc w:val="both"/>
        <w:rPr>
          <w:rFonts w:eastAsia="Calibri"/>
          <w:sz w:val="24"/>
          <w:szCs w:val="24"/>
        </w:rPr>
      </w:pPr>
      <w:r w:rsidRPr="000B4E85">
        <w:rPr>
          <w:rFonts w:eastAsia="Calibri"/>
          <w:sz w:val="24"/>
          <w:szCs w:val="24"/>
        </w:rPr>
        <w:t>4) границам населенных пунктов в пределах сельского поселения;</w:t>
      </w:r>
    </w:p>
    <w:p w:rsidR="000B4E85" w:rsidRPr="000B4E85" w:rsidRDefault="000B4E85" w:rsidP="000B4E85">
      <w:pPr>
        <w:autoSpaceDE w:val="0"/>
        <w:autoSpaceDN w:val="0"/>
        <w:adjustRightInd w:val="0"/>
        <w:ind w:firstLine="540"/>
        <w:jc w:val="both"/>
        <w:rPr>
          <w:rFonts w:eastAsia="Calibri"/>
          <w:sz w:val="24"/>
          <w:szCs w:val="24"/>
        </w:rPr>
      </w:pPr>
      <w:r w:rsidRPr="000B4E85">
        <w:rPr>
          <w:rFonts w:eastAsia="Calibri"/>
          <w:sz w:val="24"/>
          <w:szCs w:val="24"/>
        </w:rPr>
        <w:t>5) границам сельского поселения;</w:t>
      </w:r>
    </w:p>
    <w:p w:rsidR="000B4E85" w:rsidRPr="000B4E85" w:rsidRDefault="000B4E85" w:rsidP="000B4E85">
      <w:pPr>
        <w:autoSpaceDE w:val="0"/>
        <w:autoSpaceDN w:val="0"/>
        <w:adjustRightInd w:val="0"/>
        <w:ind w:firstLine="540"/>
        <w:jc w:val="both"/>
        <w:rPr>
          <w:rFonts w:eastAsia="Calibri"/>
          <w:sz w:val="24"/>
          <w:szCs w:val="24"/>
        </w:rPr>
      </w:pPr>
      <w:r w:rsidRPr="000B4E85">
        <w:rPr>
          <w:rFonts w:eastAsia="Calibri"/>
          <w:sz w:val="24"/>
          <w:szCs w:val="24"/>
        </w:rPr>
        <w:t>6) естественным границам природных объектов.</w:t>
      </w:r>
    </w:p>
    <w:p w:rsidR="000B4E85" w:rsidRPr="000B4E85" w:rsidRDefault="000B4E85" w:rsidP="000B4E85">
      <w:pPr>
        <w:ind w:firstLine="567"/>
        <w:jc w:val="both"/>
        <w:rPr>
          <w:rFonts w:eastAsia="Calibri"/>
          <w:sz w:val="24"/>
          <w:szCs w:val="24"/>
        </w:rPr>
      </w:pPr>
      <w:r w:rsidRPr="000B4E85">
        <w:rPr>
          <w:rFonts w:eastAsia="Calibri"/>
          <w:sz w:val="24"/>
          <w:szCs w:val="24"/>
        </w:rPr>
        <w:t>6.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
    <w:p w:rsidR="000B4E85" w:rsidRPr="000B4E85" w:rsidRDefault="000B4E85" w:rsidP="000B4E85">
      <w:pPr>
        <w:pStyle w:val="3"/>
        <w:rPr>
          <w:rFonts w:ascii="Times New Roman" w:hAnsi="Times New Roman"/>
          <w:snapToGrid w:val="0"/>
          <w:sz w:val="24"/>
          <w:szCs w:val="24"/>
        </w:rPr>
      </w:pPr>
      <w:bookmarkStart w:id="53" w:name="_Toc308782703"/>
      <w:r w:rsidRPr="000B4E85">
        <w:rPr>
          <w:rFonts w:ascii="Times New Roman" w:hAnsi="Times New Roman"/>
          <w:snapToGrid w:val="0"/>
          <w:sz w:val="24"/>
          <w:szCs w:val="24"/>
        </w:rPr>
        <w:t>Статья 1</w:t>
      </w:r>
      <w:r w:rsidRPr="000B4E85">
        <w:rPr>
          <w:rFonts w:ascii="Times New Roman" w:hAnsi="Times New Roman"/>
          <w:snapToGrid w:val="0"/>
          <w:sz w:val="24"/>
          <w:szCs w:val="24"/>
          <w:lang w:val="ru-RU"/>
        </w:rPr>
        <w:t>6</w:t>
      </w:r>
      <w:r w:rsidRPr="000B4E85">
        <w:rPr>
          <w:rFonts w:ascii="Times New Roman" w:hAnsi="Times New Roman"/>
          <w:snapToGrid w:val="0"/>
          <w:sz w:val="24"/>
          <w:szCs w:val="24"/>
        </w:rPr>
        <w:t>. Виды территориальных зон, отображенные на карте градостроительного зонирования сельского поселения</w:t>
      </w:r>
      <w:bookmarkEnd w:id="53"/>
    </w:p>
    <w:p w:rsidR="000B4E85" w:rsidRPr="000B4E85" w:rsidRDefault="000B4E85" w:rsidP="000B4E85">
      <w:pPr>
        <w:ind w:right="-1" w:firstLine="540"/>
        <w:jc w:val="both"/>
        <w:rPr>
          <w:snapToGrid w:val="0"/>
          <w:sz w:val="24"/>
          <w:szCs w:val="24"/>
        </w:rPr>
      </w:pPr>
    </w:p>
    <w:p w:rsidR="000B4E85" w:rsidRPr="000B4E85" w:rsidRDefault="000B4E85" w:rsidP="000B4E85">
      <w:pPr>
        <w:ind w:right="-1" w:firstLine="540"/>
        <w:jc w:val="both"/>
        <w:rPr>
          <w:snapToGrid w:val="0"/>
          <w:sz w:val="24"/>
          <w:szCs w:val="24"/>
        </w:rPr>
      </w:pPr>
      <w:r w:rsidRPr="000B4E85">
        <w:rPr>
          <w:sz w:val="24"/>
          <w:szCs w:val="24"/>
        </w:rPr>
        <w:lastRenderedPageBreak/>
        <w:t>На карте градостроительного зонирования сельского поселения, отображены следующие виды территориальных зон</w:t>
      </w:r>
      <w:r w:rsidRPr="000B4E85">
        <w:rPr>
          <w:snapToGrid w:val="0"/>
          <w:sz w:val="24"/>
          <w:szCs w:val="24"/>
        </w:rPr>
        <w:t>:</w:t>
      </w:r>
    </w:p>
    <w:p w:rsidR="000B4E85" w:rsidRPr="000B4E85" w:rsidRDefault="000B4E85" w:rsidP="000B4E85">
      <w:pPr>
        <w:ind w:right="-1" w:firstLine="540"/>
        <w:jc w:val="both"/>
        <w:rPr>
          <w:snapToGrid w:val="0"/>
          <w:sz w:val="24"/>
          <w:szCs w:val="24"/>
        </w:rPr>
      </w:pPr>
    </w:p>
    <w:p w:rsidR="000B4E85" w:rsidRPr="000B4E85" w:rsidRDefault="000B4E85" w:rsidP="000B4E85">
      <w:pPr>
        <w:ind w:right="-1" w:firstLine="540"/>
        <w:jc w:val="both"/>
        <w:rPr>
          <w:snapToGrid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7363"/>
      </w:tblGrid>
      <w:tr w:rsidR="000B4E85" w:rsidRPr="000B4E85" w:rsidTr="000B4E85">
        <w:tc>
          <w:tcPr>
            <w:tcW w:w="1982" w:type="dxa"/>
            <w:vAlign w:val="center"/>
          </w:tcPr>
          <w:p w:rsidR="000B4E85" w:rsidRPr="000B4E85" w:rsidRDefault="000B4E85" w:rsidP="000B4E85">
            <w:pPr>
              <w:ind w:right="-1"/>
              <w:jc w:val="center"/>
              <w:rPr>
                <w:snapToGrid w:val="0"/>
                <w:sz w:val="24"/>
                <w:szCs w:val="24"/>
              </w:rPr>
            </w:pPr>
            <w:r w:rsidRPr="000B4E85">
              <w:rPr>
                <w:snapToGrid w:val="0"/>
                <w:sz w:val="24"/>
                <w:szCs w:val="24"/>
              </w:rPr>
              <w:t>Кодовое обозначение территориальной зоны</w:t>
            </w:r>
          </w:p>
        </w:tc>
        <w:tc>
          <w:tcPr>
            <w:tcW w:w="7363" w:type="dxa"/>
            <w:vAlign w:val="center"/>
          </w:tcPr>
          <w:p w:rsidR="000B4E85" w:rsidRPr="000B4E85" w:rsidRDefault="000B4E85" w:rsidP="000B4E85">
            <w:pPr>
              <w:ind w:right="-1"/>
              <w:jc w:val="center"/>
              <w:rPr>
                <w:snapToGrid w:val="0"/>
                <w:sz w:val="24"/>
                <w:szCs w:val="24"/>
              </w:rPr>
            </w:pPr>
            <w:r w:rsidRPr="000B4E85">
              <w:rPr>
                <w:snapToGrid w:val="0"/>
                <w:sz w:val="24"/>
                <w:szCs w:val="24"/>
              </w:rPr>
              <w:t>Наименование территориальной зоны</w:t>
            </w:r>
          </w:p>
        </w:tc>
      </w:tr>
      <w:tr w:rsidR="000B4E85" w:rsidRPr="000B4E85" w:rsidTr="000B4E85">
        <w:tc>
          <w:tcPr>
            <w:tcW w:w="9345" w:type="dxa"/>
            <w:gridSpan w:val="2"/>
            <w:vAlign w:val="center"/>
          </w:tcPr>
          <w:p w:rsidR="000B4E85" w:rsidRPr="000B4E85" w:rsidRDefault="000B4E85" w:rsidP="000B4E85">
            <w:pPr>
              <w:ind w:right="-1"/>
              <w:jc w:val="center"/>
              <w:rPr>
                <w:b/>
                <w:snapToGrid w:val="0"/>
                <w:sz w:val="24"/>
                <w:szCs w:val="24"/>
              </w:rPr>
            </w:pPr>
            <w:r w:rsidRPr="000B4E85">
              <w:rPr>
                <w:b/>
                <w:snapToGrid w:val="0"/>
                <w:sz w:val="24"/>
                <w:szCs w:val="24"/>
              </w:rPr>
              <w:t>Жилые зоны</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Ж-1</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Зона застройки индивидуальными жилыми домами</w:t>
            </w:r>
          </w:p>
        </w:tc>
      </w:tr>
      <w:tr w:rsidR="000B4E85" w:rsidRPr="000B4E85" w:rsidTr="000B4E85">
        <w:tc>
          <w:tcPr>
            <w:tcW w:w="9345" w:type="dxa"/>
            <w:gridSpan w:val="2"/>
            <w:vAlign w:val="center"/>
          </w:tcPr>
          <w:p w:rsidR="000B4E85" w:rsidRPr="000B4E85" w:rsidRDefault="000B4E85" w:rsidP="000B4E85">
            <w:pPr>
              <w:ind w:right="-1"/>
              <w:jc w:val="center"/>
              <w:rPr>
                <w:b/>
                <w:snapToGrid w:val="0"/>
                <w:sz w:val="24"/>
                <w:szCs w:val="24"/>
              </w:rPr>
            </w:pPr>
            <w:r w:rsidRPr="000B4E85">
              <w:rPr>
                <w:b/>
                <w:snapToGrid w:val="0"/>
                <w:sz w:val="24"/>
                <w:szCs w:val="24"/>
              </w:rPr>
              <w:t>Общественно-деловые зоны</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 xml:space="preserve">ОДЗ </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Зона делового назначения</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ОДЗ-2</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Зона смешанной и общественно-деловой застройки</w:t>
            </w:r>
          </w:p>
        </w:tc>
      </w:tr>
      <w:tr w:rsidR="000B4E85" w:rsidRPr="000B4E85" w:rsidTr="000B4E85">
        <w:tc>
          <w:tcPr>
            <w:tcW w:w="9345" w:type="dxa"/>
            <w:gridSpan w:val="2"/>
            <w:vAlign w:val="center"/>
          </w:tcPr>
          <w:p w:rsidR="000B4E85" w:rsidRPr="000B4E85" w:rsidRDefault="000B4E85" w:rsidP="000B4E85">
            <w:pPr>
              <w:ind w:right="-1"/>
              <w:jc w:val="center"/>
              <w:rPr>
                <w:b/>
                <w:snapToGrid w:val="0"/>
                <w:sz w:val="24"/>
                <w:szCs w:val="24"/>
              </w:rPr>
            </w:pPr>
            <w:r w:rsidRPr="000B4E85">
              <w:rPr>
                <w:b/>
                <w:snapToGrid w:val="0"/>
                <w:sz w:val="24"/>
                <w:szCs w:val="24"/>
              </w:rPr>
              <w:t>Производственные зоны</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П-1</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Производственная зона</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 xml:space="preserve">П-2 </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Коммунально-складская зона</w:t>
            </w:r>
          </w:p>
        </w:tc>
      </w:tr>
      <w:tr w:rsidR="000B4E85" w:rsidRPr="000B4E85" w:rsidTr="000B4E85">
        <w:tc>
          <w:tcPr>
            <w:tcW w:w="9345" w:type="dxa"/>
            <w:gridSpan w:val="2"/>
          </w:tcPr>
          <w:p w:rsidR="000B4E85" w:rsidRPr="000B4E85" w:rsidRDefault="000B4E85" w:rsidP="000B4E85">
            <w:pPr>
              <w:tabs>
                <w:tab w:val="left" w:pos="3240"/>
              </w:tabs>
              <w:ind w:right="-1"/>
              <w:jc w:val="center"/>
              <w:rPr>
                <w:b/>
                <w:snapToGrid w:val="0"/>
                <w:sz w:val="24"/>
                <w:szCs w:val="24"/>
              </w:rPr>
            </w:pPr>
            <w:r w:rsidRPr="000B4E85">
              <w:rPr>
                <w:b/>
                <w:snapToGrid w:val="0"/>
                <w:sz w:val="24"/>
                <w:szCs w:val="24"/>
              </w:rPr>
              <w:t>Зона инженерно-транспортной инфраструктуры</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Т</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Зона объектов транспортного обслуживания</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И</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 xml:space="preserve">Зона инженерной инфраструктуры </w:t>
            </w:r>
          </w:p>
        </w:tc>
      </w:tr>
      <w:tr w:rsidR="000B4E85" w:rsidRPr="000B4E85" w:rsidTr="000B4E85">
        <w:tc>
          <w:tcPr>
            <w:tcW w:w="9345" w:type="dxa"/>
            <w:gridSpan w:val="2"/>
            <w:vAlign w:val="center"/>
          </w:tcPr>
          <w:p w:rsidR="000B4E85" w:rsidRPr="000B4E85" w:rsidRDefault="000B4E85" w:rsidP="000B4E85">
            <w:pPr>
              <w:ind w:right="-1"/>
              <w:jc w:val="center"/>
              <w:rPr>
                <w:b/>
                <w:snapToGrid w:val="0"/>
                <w:sz w:val="24"/>
                <w:szCs w:val="24"/>
              </w:rPr>
            </w:pPr>
            <w:r w:rsidRPr="000B4E85">
              <w:rPr>
                <w:b/>
                <w:snapToGrid w:val="0"/>
                <w:sz w:val="24"/>
                <w:szCs w:val="24"/>
              </w:rPr>
              <w:t>Зоны территорий сельскохозяйственного использования</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СХ-1</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Зона сельскохозяйственных угодий</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СХ-3</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Производственная зона сельскохозяйственных предприятий</w:t>
            </w:r>
          </w:p>
        </w:tc>
      </w:tr>
      <w:tr w:rsidR="000B4E85" w:rsidRPr="000B4E85" w:rsidTr="000B4E85">
        <w:tc>
          <w:tcPr>
            <w:tcW w:w="9345" w:type="dxa"/>
            <w:gridSpan w:val="2"/>
          </w:tcPr>
          <w:p w:rsidR="000B4E85" w:rsidRPr="000B4E85" w:rsidRDefault="000B4E85" w:rsidP="000B4E85">
            <w:pPr>
              <w:ind w:right="-1"/>
              <w:jc w:val="center"/>
              <w:rPr>
                <w:snapToGrid w:val="0"/>
                <w:sz w:val="24"/>
                <w:szCs w:val="24"/>
              </w:rPr>
            </w:pPr>
            <w:r w:rsidRPr="000B4E85">
              <w:rPr>
                <w:b/>
                <w:snapToGrid w:val="0"/>
                <w:sz w:val="24"/>
                <w:szCs w:val="24"/>
              </w:rPr>
              <w:t>Рекреационные зоны</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Р-1</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Зона рекреации</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Р-2</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Зона объектов туризма, отдыха и спорта</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Р-3</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Зона озелененных территорий общего пользования</w:t>
            </w:r>
          </w:p>
        </w:tc>
      </w:tr>
      <w:tr w:rsidR="000B4E85" w:rsidRPr="000B4E85" w:rsidTr="000B4E85">
        <w:tc>
          <w:tcPr>
            <w:tcW w:w="9345" w:type="dxa"/>
            <w:gridSpan w:val="2"/>
            <w:vAlign w:val="center"/>
          </w:tcPr>
          <w:p w:rsidR="000B4E85" w:rsidRPr="000B4E85" w:rsidRDefault="000B4E85" w:rsidP="000B4E85">
            <w:pPr>
              <w:ind w:right="-1"/>
              <w:jc w:val="center"/>
              <w:rPr>
                <w:b/>
                <w:snapToGrid w:val="0"/>
                <w:sz w:val="24"/>
                <w:szCs w:val="24"/>
              </w:rPr>
            </w:pPr>
            <w:r w:rsidRPr="000B4E85">
              <w:rPr>
                <w:b/>
                <w:snapToGrid w:val="0"/>
                <w:sz w:val="24"/>
                <w:szCs w:val="24"/>
              </w:rPr>
              <w:t>Зоны территорий специального назначения</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СН-1</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Зона ритуального назначения</w:t>
            </w:r>
          </w:p>
        </w:tc>
      </w:tr>
      <w:tr w:rsidR="000B4E85" w:rsidRPr="000B4E85" w:rsidTr="000B4E85">
        <w:tc>
          <w:tcPr>
            <w:tcW w:w="9345" w:type="dxa"/>
            <w:gridSpan w:val="2"/>
            <w:vAlign w:val="center"/>
          </w:tcPr>
          <w:p w:rsidR="000B4E85" w:rsidRPr="000B4E85" w:rsidRDefault="000B4E85" w:rsidP="000B4E85">
            <w:pPr>
              <w:ind w:right="-1"/>
              <w:jc w:val="center"/>
              <w:rPr>
                <w:b/>
                <w:snapToGrid w:val="0"/>
                <w:sz w:val="24"/>
                <w:szCs w:val="24"/>
              </w:rPr>
            </w:pPr>
            <w:r w:rsidRPr="000B4E85">
              <w:rPr>
                <w:b/>
                <w:snapToGrid w:val="0"/>
                <w:sz w:val="24"/>
                <w:szCs w:val="24"/>
              </w:rPr>
              <w:t>Иные виды территориальных зон</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А</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Зона акваторий</w:t>
            </w:r>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ЗЛ</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 xml:space="preserve">Зона </w:t>
            </w:r>
            <w:proofErr w:type="spellStart"/>
            <w:r w:rsidRPr="000B4E85">
              <w:rPr>
                <w:snapToGrid w:val="0"/>
                <w:sz w:val="24"/>
                <w:szCs w:val="24"/>
              </w:rPr>
              <w:t>лесфонда</w:t>
            </w:r>
            <w:proofErr w:type="spellEnd"/>
          </w:p>
        </w:tc>
      </w:tr>
      <w:tr w:rsidR="000B4E85" w:rsidRPr="000B4E85" w:rsidTr="000B4E85">
        <w:tc>
          <w:tcPr>
            <w:tcW w:w="1982" w:type="dxa"/>
          </w:tcPr>
          <w:p w:rsidR="000B4E85" w:rsidRPr="000B4E85" w:rsidRDefault="000B4E85" w:rsidP="000B4E85">
            <w:pPr>
              <w:ind w:right="-1"/>
              <w:jc w:val="both"/>
              <w:rPr>
                <w:snapToGrid w:val="0"/>
                <w:sz w:val="24"/>
                <w:szCs w:val="24"/>
              </w:rPr>
            </w:pPr>
            <w:r w:rsidRPr="000B4E85">
              <w:rPr>
                <w:snapToGrid w:val="0"/>
                <w:sz w:val="24"/>
                <w:szCs w:val="24"/>
              </w:rPr>
              <w:t>ЕЛ</w:t>
            </w:r>
          </w:p>
        </w:tc>
        <w:tc>
          <w:tcPr>
            <w:tcW w:w="7363" w:type="dxa"/>
          </w:tcPr>
          <w:p w:rsidR="000B4E85" w:rsidRPr="000B4E85" w:rsidRDefault="000B4E85" w:rsidP="000B4E85">
            <w:pPr>
              <w:ind w:right="-1"/>
              <w:jc w:val="both"/>
              <w:rPr>
                <w:snapToGrid w:val="0"/>
                <w:sz w:val="24"/>
                <w:szCs w:val="24"/>
              </w:rPr>
            </w:pPr>
            <w:r w:rsidRPr="000B4E85">
              <w:rPr>
                <w:snapToGrid w:val="0"/>
                <w:sz w:val="24"/>
                <w:szCs w:val="24"/>
              </w:rPr>
              <w:t>Зона озелененных территорий специального назначения</w:t>
            </w:r>
          </w:p>
        </w:tc>
      </w:tr>
    </w:tbl>
    <w:p w:rsidR="001D36F7" w:rsidRDefault="001D36F7" w:rsidP="000B4E85">
      <w:pPr>
        <w:jc w:val="both"/>
        <w:rPr>
          <w:b/>
          <w:bCs/>
          <w:sz w:val="24"/>
          <w:szCs w:val="24"/>
        </w:rPr>
      </w:pPr>
      <w:bookmarkStart w:id="54" w:name="_Toc308782704"/>
      <w:bookmarkStart w:id="55" w:name="_Toc252392614"/>
    </w:p>
    <w:p w:rsidR="000B4E85" w:rsidRDefault="000B4E85" w:rsidP="000B4E85">
      <w:pPr>
        <w:jc w:val="both"/>
        <w:rPr>
          <w:b/>
          <w:bCs/>
          <w:sz w:val="24"/>
          <w:szCs w:val="24"/>
        </w:rPr>
      </w:pPr>
      <w:r w:rsidRPr="000B4E85">
        <w:rPr>
          <w:b/>
          <w:bCs/>
          <w:sz w:val="24"/>
          <w:szCs w:val="24"/>
        </w:rPr>
        <w:t>Статья 17. Виды разрешенного использования земельных участков и объектов капитального строительства</w:t>
      </w:r>
    </w:p>
    <w:p w:rsidR="001D36F7" w:rsidRPr="000B4E85" w:rsidRDefault="001D36F7" w:rsidP="000B4E85">
      <w:pPr>
        <w:jc w:val="both"/>
        <w:rPr>
          <w:b/>
          <w:bCs/>
          <w:sz w:val="24"/>
          <w:szCs w:val="24"/>
        </w:rPr>
      </w:pPr>
    </w:p>
    <w:p w:rsidR="000B4E85" w:rsidRPr="000B4E85" w:rsidRDefault="000B4E85" w:rsidP="000B4E85">
      <w:pPr>
        <w:spacing w:line="288" w:lineRule="atLeast"/>
        <w:ind w:firstLine="540"/>
        <w:jc w:val="both"/>
        <w:rPr>
          <w:sz w:val="24"/>
          <w:szCs w:val="24"/>
        </w:rPr>
      </w:pPr>
      <w:r w:rsidRPr="000B4E85">
        <w:rPr>
          <w:sz w:val="24"/>
          <w:szCs w:val="24"/>
        </w:rPr>
        <w:t>1. Разрешенное использование земельных участков и объектов капитального строительства может быть следующих видов:</w:t>
      </w:r>
    </w:p>
    <w:p w:rsidR="000B4E85" w:rsidRPr="000B4E85" w:rsidRDefault="000B4E85" w:rsidP="000B4E85">
      <w:pPr>
        <w:spacing w:line="288" w:lineRule="atLeast"/>
        <w:ind w:firstLine="540"/>
        <w:jc w:val="both"/>
        <w:rPr>
          <w:sz w:val="24"/>
          <w:szCs w:val="24"/>
        </w:rPr>
      </w:pPr>
      <w:r w:rsidRPr="000B4E85">
        <w:rPr>
          <w:sz w:val="24"/>
          <w:szCs w:val="24"/>
        </w:rPr>
        <w:t xml:space="preserve">1) основные виды разрешенного использования; </w:t>
      </w:r>
    </w:p>
    <w:p w:rsidR="000B4E85" w:rsidRPr="000B4E85" w:rsidRDefault="000B4E85" w:rsidP="000B4E85">
      <w:pPr>
        <w:spacing w:line="288" w:lineRule="atLeast"/>
        <w:ind w:firstLine="540"/>
        <w:jc w:val="both"/>
        <w:rPr>
          <w:sz w:val="24"/>
          <w:szCs w:val="24"/>
        </w:rPr>
      </w:pPr>
      <w:r w:rsidRPr="000B4E85">
        <w:rPr>
          <w:sz w:val="24"/>
          <w:szCs w:val="24"/>
        </w:rPr>
        <w:t xml:space="preserve">2) условно разрешенные виды использования; </w:t>
      </w:r>
    </w:p>
    <w:p w:rsidR="000B4E85" w:rsidRPr="000B4E85" w:rsidRDefault="000B4E85" w:rsidP="000B4E85">
      <w:pPr>
        <w:spacing w:line="288" w:lineRule="atLeast"/>
        <w:ind w:firstLine="540"/>
        <w:jc w:val="both"/>
        <w:rPr>
          <w:sz w:val="24"/>
          <w:szCs w:val="24"/>
        </w:rPr>
      </w:pPr>
      <w:r w:rsidRPr="000B4E85">
        <w:rPr>
          <w:sz w:val="24"/>
          <w:szCs w:val="24"/>
        </w:rPr>
        <w:t xml:space="preserve">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w:t>
      </w:r>
    </w:p>
    <w:p w:rsidR="000B4E85" w:rsidRPr="000B4E85" w:rsidRDefault="000B4E85" w:rsidP="000B4E85">
      <w:pPr>
        <w:spacing w:line="288" w:lineRule="atLeast"/>
        <w:ind w:firstLine="540"/>
        <w:jc w:val="both"/>
        <w:rPr>
          <w:sz w:val="24"/>
          <w:szCs w:val="24"/>
        </w:rPr>
      </w:pPr>
      <w:r w:rsidRPr="000B4E85">
        <w:rPr>
          <w:sz w:val="24"/>
          <w:szCs w:val="24"/>
        </w:rPr>
        <w:t xml:space="preserve">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 </w:t>
      </w:r>
    </w:p>
    <w:p w:rsidR="000B4E85" w:rsidRPr="000B4E85" w:rsidRDefault="000B4E85" w:rsidP="000B4E85">
      <w:pPr>
        <w:spacing w:line="288" w:lineRule="atLeast"/>
        <w:ind w:firstLine="540"/>
        <w:jc w:val="both"/>
        <w:rPr>
          <w:sz w:val="24"/>
          <w:szCs w:val="24"/>
        </w:rPr>
      </w:pPr>
      <w:r w:rsidRPr="000B4E85">
        <w:rPr>
          <w:sz w:val="24"/>
          <w:szCs w:val="24"/>
        </w:rPr>
        <w:t xml:space="preserve">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 </w:t>
      </w:r>
    </w:p>
    <w:p w:rsidR="000B4E85" w:rsidRPr="000B4E85" w:rsidRDefault="000B4E85" w:rsidP="000B4E85">
      <w:pPr>
        <w:spacing w:line="288" w:lineRule="atLeast"/>
        <w:ind w:firstLine="540"/>
        <w:jc w:val="both"/>
        <w:rPr>
          <w:sz w:val="24"/>
          <w:szCs w:val="24"/>
        </w:rPr>
      </w:pPr>
      <w:r w:rsidRPr="000B4E85">
        <w:rPr>
          <w:sz w:val="24"/>
          <w:szCs w:val="24"/>
        </w:rPr>
        <w:t xml:space="preserve">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w:t>
      </w:r>
    </w:p>
    <w:p w:rsidR="000B4E85" w:rsidRPr="000B4E85" w:rsidRDefault="000B4E85" w:rsidP="000B4E85">
      <w:pPr>
        <w:spacing w:line="288" w:lineRule="atLeast"/>
        <w:ind w:firstLine="540"/>
        <w:jc w:val="both"/>
        <w:rPr>
          <w:sz w:val="24"/>
          <w:szCs w:val="24"/>
        </w:rPr>
      </w:pPr>
      <w:r w:rsidRPr="000B4E85">
        <w:rPr>
          <w:sz w:val="24"/>
          <w:szCs w:val="24"/>
        </w:rPr>
        <w:lastRenderedPageBreak/>
        <w:t xml:space="preserve">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w:t>
      </w:r>
    </w:p>
    <w:p w:rsidR="000B4E85" w:rsidRPr="000B4E85" w:rsidRDefault="000B4E85" w:rsidP="000B4E85">
      <w:pPr>
        <w:spacing w:line="288" w:lineRule="atLeast"/>
        <w:ind w:firstLine="540"/>
        <w:jc w:val="both"/>
        <w:rPr>
          <w:sz w:val="24"/>
          <w:szCs w:val="24"/>
        </w:rPr>
      </w:pPr>
      <w:r w:rsidRPr="000B4E85">
        <w:rPr>
          <w:sz w:val="24"/>
          <w:szCs w:val="24"/>
        </w:rPr>
        <w:t xml:space="preserve">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 </w:t>
      </w:r>
    </w:p>
    <w:p w:rsidR="000B4E85" w:rsidRPr="000B4E85" w:rsidRDefault="000B4E85" w:rsidP="000B4E85">
      <w:pPr>
        <w:spacing w:line="288" w:lineRule="atLeast"/>
        <w:ind w:firstLine="540"/>
        <w:jc w:val="both"/>
        <w:rPr>
          <w:sz w:val="24"/>
          <w:szCs w:val="24"/>
        </w:rPr>
      </w:pPr>
      <w:r w:rsidRPr="000B4E85">
        <w:rPr>
          <w:sz w:val="24"/>
          <w:szCs w:val="24"/>
        </w:rPr>
        <w:t xml:space="preserve">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w:t>
      </w:r>
    </w:p>
    <w:p w:rsidR="000B4E85" w:rsidRPr="000B4E85" w:rsidRDefault="000B4E85" w:rsidP="000B4E85">
      <w:pPr>
        <w:spacing w:line="288" w:lineRule="atLeast"/>
        <w:ind w:firstLine="540"/>
        <w:jc w:val="both"/>
        <w:rPr>
          <w:sz w:val="24"/>
          <w:szCs w:val="24"/>
        </w:rPr>
      </w:pPr>
      <w:r w:rsidRPr="000B4E85">
        <w:rPr>
          <w:sz w:val="24"/>
          <w:szCs w:val="24"/>
        </w:rP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r:id="rId45" w:history="1">
        <w:r w:rsidRPr="000B4E85">
          <w:rPr>
            <w:color w:val="0000FF"/>
            <w:sz w:val="24"/>
            <w:szCs w:val="24"/>
            <w:u w:val="single"/>
          </w:rPr>
          <w:t>статьей 39</w:t>
        </w:r>
      </w:hyperlink>
      <w:r w:rsidRPr="000B4E85">
        <w:rPr>
          <w:sz w:val="24"/>
          <w:szCs w:val="24"/>
        </w:rPr>
        <w:t xml:space="preserve"> Градостроительного Кодекса. </w:t>
      </w:r>
    </w:p>
    <w:p w:rsidR="000B4E85" w:rsidRPr="000B4E85" w:rsidRDefault="000B4E85" w:rsidP="000B4E85">
      <w:pPr>
        <w:spacing w:line="288" w:lineRule="atLeast"/>
        <w:ind w:firstLine="540"/>
        <w:jc w:val="both"/>
        <w:rPr>
          <w:sz w:val="24"/>
          <w:szCs w:val="24"/>
        </w:rPr>
      </w:pPr>
      <w:r w:rsidRPr="000B4E85">
        <w:rPr>
          <w:sz w:val="24"/>
          <w:szCs w:val="24"/>
        </w:rPr>
        <w:t xml:space="preserve">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 </w:t>
      </w:r>
    </w:p>
    <w:p w:rsidR="000B4E85" w:rsidRPr="000B4E85" w:rsidRDefault="000B4E85" w:rsidP="000B4E85">
      <w:pPr>
        <w:pStyle w:val="312"/>
        <w:numPr>
          <w:ilvl w:val="0"/>
          <w:numId w:val="0"/>
        </w:numPr>
        <w:tabs>
          <w:tab w:val="clear" w:pos="2340"/>
          <w:tab w:val="left" w:pos="2268"/>
        </w:tabs>
        <w:suppressAutoHyphens/>
        <w:spacing w:before="0" w:after="0"/>
        <w:jc w:val="both"/>
        <w:rPr>
          <w:szCs w:val="24"/>
        </w:rPr>
      </w:pPr>
    </w:p>
    <w:p w:rsidR="000B4E85" w:rsidRDefault="000B4E85" w:rsidP="000B4E85">
      <w:pPr>
        <w:jc w:val="both"/>
        <w:rPr>
          <w:b/>
          <w:bCs/>
          <w:sz w:val="24"/>
          <w:szCs w:val="24"/>
        </w:rPr>
      </w:pPr>
      <w:r w:rsidRPr="000B4E85">
        <w:rPr>
          <w:b/>
          <w:bCs/>
          <w:sz w:val="24"/>
          <w:szCs w:val="24"/>
        </w:rPr>
        <w:t>Статья 18.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1D36F7" w:rsidRPr="000B4E85" w:rsidRDefault="001D36F7" w:rsidP="000B4E85">
      <w:pPr>
        <w:jc w:val="both"/>
        <w:rPr>
          <w:b/>
          <w:bCs/>
          <w:sz w:val="24"/>
          <w:szCs w:val="24"/>
        </w:rPr>
      </w:pPr>
    </w:p>
    <w:p w:rsidR="000B4E85" w:rsidRPr="000B4E85" w:rsidRDefault="000B4E85" w:rsidP="000B4E85">
      <w:pPr>
        <w:spacing w:line="288" w:lineRule="atLeast"/>
        <w:ind w:firstLine="540"/>
        <w:jc w:val="both"/>
        <w:rPr>
          <w:sz w:val="24"/>
          <w:szCs w:val="24"/>
        </w:rPr>
      </w:pPr>
      <w:bookmarkStart w:id="56" w:name="p0"/>
      <w:bookmarkEnd w:id="56"/>
      <w:r w:rsidRPr="000B4E85">
        <w:rPr>
          <w:sz w:val="24"/>
          <w:szCs w:val="24"/>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0B4E85" w:rsidRPr="000B4E85" w:rsidRDefault="000B4E85" w:rsidP="000B4E85">
      <w:pPr>
        <w:spacing w:line="288" w:lineRule="atLeast"/>
        <w:ind w:firstLine="540"/>
        <w:jc w:val="both"/>
        <w:rPr>
          <w:sz w:val="24"/>
          <w:szCs w:val="24"/>
        </w:rPr>
      </w:pPr>
      <w:r w:rsidRPr="000B4E85">
        <w:rPr>
          <w:sz w:val="24"/>
          <w:szCs w:val="24"/>
        </w:rPr>
        <w:t xml:space="preserve">1) предельные (минимальные и (или) максимальные) размеры земельных участков, в том числе их площадь; </w:t>
      </w:r>
    </w:p>
    <w:p w:rsidR="000B4E85" w:rsidRPr="000B4E85" w:rsidRDefault="000B4E85" w:rsidP="000B4E85">
      <w:pPr>
        <w:spacing w:line="288" w:lineRule="atLeast"/>
        <w:ind w:firstLine="540"/>
        <w:jc w:val="both"/>
        <w:rPr>
          <w:sz w:val="24"/>
          <w:szCs w:val="24"/>
        </w:rPr>
      </w:pPr>
      <w:bookmarkStart w:id="57" w:name="p3"/>
      <w:bookmarkEnd w:id="57"/>
      <w:r w:rsidRPr="000B4E85">
        <w:rPr>
          <w:sz w:val="24"/>
          <w:szCs w:val="24"/>
        </w:rPr>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0B4E85" w:rsidRPr="000B4E85" w:rsidRDefault="000B4E85" w:rsidP="000B4E85">
      <w:pPr>
        <w:spacing w:line="288" w:lineRule="atLeast"/>
        <w:ind w:firstLine="540"/>
        <w:jc w:val="both"/>
        <w:rPr>
          <w:sz w:val="24"/>
          <w:szCs w:val="24"/>
        </w:rPr>
      </w:pPr>
      <w:r w:rsidRPr="000B4E85">
        <w:rPr>
          <w:sz w:val="24"/>
          <w:szCs w:val="24"/>
        </w:rPr>
        <w:t xml:space="preserve">3) предельное количество этажей или предельную высоту зданий, строений, сооружений; </w:t>
      </w:r>
    </w:p>
    <w:p w:rsidR="000B4E85" w:rsidRPr="000B4E85" w:rsidRDefault="000B4E85" w:rsidP="000B4E85">
      <w:pPr>
        <w:spacing w:line="288" w:lineRule="atLeast"/>
        <w:ind w:firstLine="540"/>
        <w:jc w:val="both"/>
        <w:rPr>
          <w:sz w:val="24"/>
          <w:szCs w:val="24"/>
        </w:rPr>
      </w:pPr>
      <w:bookmarkStart w:id="58" w:name="p5"/>
      <w:bookmarkEnd w:id="58"/>
      <w:r w:rsidRPr="000B4E85">
        <w:rPr>
          <w:sz w:val="24"/>
          <w:szCs w:val="24"/>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0B4E85" w:rsidRPr="000B4E85" w:rsidRDefault="000B4E85" w:rsidP="000B4E85">
      <w:pPr>
        <w:spacing w:line="288" w:lineRule="atLeast"/>
        <w:ind w:firstLine="540"/>
        <w:jc w:val="both"/>
        <w:rPr>
          <w:sz w:val="24"/>
          <w:szCs w:val="24"/>
        </w:rPr>
      </w:pPr>
      <w:r w:rsidRPr="000B4E85">
        <w:rPr>
          <w:sz w:val="24"/>
          <w:szCs w:val="24"/>
        </w:rP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p3" w:history="1">
        <w:r w:rsidRPr="000B4E85">
          <w:rPr>
            <w:color w:val="0000FF"/>
            <w:sz w:val="24"/>
            <w:szCs w:val="24"/>
            <w:u w:val="single"/>
          </w:rPr>
          <w:t>пунктами 2</w:t>
        </w:r>
      </w:hyperlink>
      <w:r w:rsidRPr="000B4E85">
        <w:rPr>
          <w:sz w:val="24"/>
          <w:szCs w:val="24"/>
        </w:rPr>
        <w:t xml:space="preserve"> - </w:t>
      </w:r>
      <w:hyperlink w:anchor="p5" w:history="1">
        <w:r w:rsidRPr="000B4E85">
          <w:rPr>
            <w:color w:val="0000FF"/>
            <w:sz w:val="24"/>
            <w:szCs w:val="24"/>
            <w:u w:val="single"/>
          </w:rPr>
          <w:t>4 части 1</w:t>
        </w:r>
      </w:hyperlink>
      <w:r w:rsidRPr="000B4E85">
        <w:rPr>
          <w:sz w:val="24"/>
          <w:szCs w:val="24"/>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 </w:t>
      </w:r>
    </w:p>
    <w:p w:rsidR="000B4E85" w:rsidRPr="000B4E85" w:rsidRDefault="000B4E85" w:rsidP="000B4E85">
      <w:pPr>
        <w:spacing w:line="288" w:lineRule="atLeast"/>
        <w:ind w:firstLine="540"/>
        <w:jc w:val="both"/>
        <w:rPr>
          <w:sz w:val="24"/>
          <w:szCs w:val="24"/>
        </w:rPr>
      </w:pPr>
      <w:r w:rsidRPr="000B4E85">
        <w:rPr>
          <w:sz w:val="24"/>
          <w:szCs w:val="24"/>
        </w:rPr>
        <w:t xml:space="preserve">1.2. Наряду с указанными в </w:t>
      </w:r>
      <w:hyperlink w:anchor="p3" w:history="1">
        <w:r w:rsidRPr="000B4E85">
          <w:rPr>
            <w:color w:val="0000FF"/>
            <w:sz w:val="24"/>
            <w:szCs w:val="24"/>
            <w:u w:val="single"/>
          </w:rPr>
          <w:t>пунктах 2</w:t>
        </w:r>
      </w:hyperlink>
      <w:r w:rsidRPr="000B4E85">
        <w:rPr>
          <w:sz w:val="24"/>
          <w:szCs w:val="24"/>
        </w:rPr>
        <w:t xml:space="preserve"> - </w:t>
      </w:r>
      <w:hyperlink w:anchor="p5" w:history="1">
        <w:r w:rsidRPr="000B4E85">
          <w:rPr>
            <w:color w:val="0000FF"/>
            <w:sz w:val="24"/>
            <w:szCs w:val="24"/>
            <w:u w:val="single"/>
          </w:rPr>
          <w:t>4 части 1</w:t>
        </w:r>
      </w:hyperlink>
      <w:r w:rsidRPr="000B4E85">
        <w:rPr>
          <w:sz w:val="24"/>
          <w:szCs w:val="24"/>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 </w:t>
      </w:r>
    </w:p>
    <w:p w:rsidR="000B4E85" w:rsidRPr="000B4E85" w:rsidRDefault="000B4E85" w:rsidP="000B4E85">
      <w:pPr>
        <w:spacing w:line="288" w:lineRule="atLeast"/>
        <w:ind w:firstLine="540"/>
        <w:jc w:val="both"/>
        <w:rPr>
          <w:sz w:val="24"/>
          <w:szCs w:val="24"/>
        </w:rPr>
      </w:pPr>
      <w:r w:rsidRPr="000B4E85">
        <w:rPr>
          <w:sz w:val="24"/>
          <w:szCs w:val="24"/>
        </w:rPr>
        <w:lastRenderedPageBreak/>
        <w:t xml:space="preserve">2. Применительно к каждой территориальной зоне устанавливаются указанные в </w:t>
      </w:r>
      <w:hyperlink w:anchor="p0" w:history="1">
        <w:r w:rsidRPr="000B4E85">
          <w:rPr>
            <w:color w:val="0000FF"/>
            <w:sz w:val="24"/>
            <w:szCs w:val="24"/>
            <w:u w:val="single"/>
          </w:rPr>
          <w:t>части 1</w:t>
        </w:r>
      </w:hyperlink>
      <w:r w:rsidRPr="000B4E85">
        <w:rPr>
          <w:sz w:val="24"/>
          <w:szCs w:val="24"/>
        </w:rPr>
        <w:t xml:space="preserve"> настоящей статьи размеры и параметры, их сочетания. </w:t>
      </w:r>
    </w:p>
    <w:p w:rsidR="000B4E85" w:rsidRPr="000B4E85" w:rsidRDefault="000B4E85" w:rsidP="000B4E85">
      <w:pPr>
        <w:spacing w:line="288" w:lineRule="atLeast"/>
        <w:ind w:firstLine="540"/>
        <w:jc w:val="both"/>
        <w:rPr>
          <w:sz w:val="24"/>
          <w:szCs w:val="24"/>
        </w:rPr>
      </w:pPr>
      <w:r w:rsidRPr="000B4E85">
        <w:rPr>
          <w:sz w:val="24"/>
          <w:szCs w:val="24"/>
        </w:rPr>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 </w:t>
      </w:r>
    </w:p>
    <w:p w:rsidR="000B4E85" w:rsidRPr="001D36F7" w:rsidRDefault="000B4E85" w:rsidP="001D36F7">
      <w:pPr>
        <w:spacing w:line="288" w:lineRule="atLeast"/>
        <w:ind w:firstLine="540"/>
        <w:jc w:val="both"/>
        <w:rPr>
          <w:sz w:val="24"/>
          <w:szCs w:val="24"/>
        </w:rPr>
      </w:pPr>
      <w:r w:rsidRPr="000B4E85">
        <w:rPr>
          <w:sz w:val="24"/>
          <w:szCs w:val="24"/>
        </w:rPr>
        <w:t xml:space="preserve">3. В пределах территориальных зон могут устанавливаться </w:t>
      </w:r>
      <w:proofErr w:type="spellStart"/>
      <w:r w:rsidRPr="000B4E85">
        <w:rPr>
          <w:sz w:val="24"/>
          <w:szCs w:val="24"/>
        </w:rPr>
        <w:t>подзоны</w:t>
      </w:r>
      <w:proofErr w:type="spellEnd"/>
      <w:r w:rsidRPr="000B4E85">
        <w:rPr>
          <w:sz w:val="24"/>
          <w:szCs w:val="24"/>
        </w:rPr>
        <w:t xml:space="preserve">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 </w:t>
      </w:r>
    </w:p>
    <w:p w:rsidR="000B4E85" w:rsidRPr="000B4E85" w:rsidRDefault="000B4E85" w:rsidP="001D36F7">
      <w:pPr>
        <w:pStyle w:val="aa"/>
        <w:spacing w:before="0" w:after="0" w:line="288" w:lineRule="atLeast"/>
        <w:jc w:val="both"/>
      </w:pPr>
      <w:r w:rsidRPr="000B4E85">
        <w:rPr>
          <w:b/>
          <w:bCs/>
        </w:rPr>
        <w:t>Статья 19. Порядок установления территориальных зон</w:t>
      </w:r>
    </w:p>
    <w:p w:rsidR="000B4E85" w:rsidRPr="000B4E85" w:rsidRDefault="000B4E85" w:rsidP="000B4E85">
      <w:pPr>
        <w:spacing w:line="288" w:lineRule="atLeast"/>
        <w:ind w:firstLine="540"/>
        <w:jc w:val="both"/>
        <w:rPr>
          <w:sz w:val="24"/>
          <w:szCs w:val="24"/>
        </w:rPr>
      </w:pPr>
      <w:r w:rsidRPr="000B4E85">
        <w:rPr>
          <w:sz w:val="24"/>
          <w:szCs w:val="24"/>
        </w:rPr>
        <w:t>1. При подготовке правил землепользования и застройки границы территориальных зон устанавливаются с учетом:</w:t>
      </w:r>
    </w:p>
    <w:p w:rsidR="000B4E85" w:rsidRPr="000B4E85" w:rsidRDefault="000B4E85" w:rsidP="000B4E85">
      <w:pPr>
        <w:spacing w:line="288" w:lineRule="atLeast"/>
        <w:ind w:firstLine="540"/>
        <w:jc w:val="both"/>
        <w:rPr>
          <w:sz w:val="24"/>
          <w:szCs w:val="24"/>
        </w:rPr>
      </w:pPr>
      <w:r w:rsidRPr="000B4E85">
        <w:rPr>
          <w:sz w:val="24"/>
          <w:szCs w:val="24"/>
        </w:rPr>
        <w:t xml:space="preserve">1) возможности сочетания в пределах одной территориальной зоны различных видов существующего и планируемого использования земельных участков; </w:t>
      </w:r>
    </w:p>
    <w:p w:rsidR="000B4E85" w:rsidRPr="000B4E85" w:rsidRDefault="000B4E85" w:rsidP="000B4E85">
      <w:pPr>
        <w:spacing w:line="288" w:lineRule="atLeast"/>
        <w:ind w:firstLine="540"/>
        <w:jc w:val="both"/>
        <w:rPr>
          <w:sz w:val="24"/>
          <w:szCs w:val="24"/>
        </w:rPr>
      </w:pPr>
      <w:r w:rsidRPr="000B4E85">
        <w:rPr>
          <w:sz w:val="24"/>
          <w:szCs w:val="24"/>
        </w:rP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r:id="rId46" w:history="1">
        <w:r w:rsidRPr="000B4E85">
          <w:rPr>
            <w:color w:val="0000FF"/>
            <w:sz w:val="24"/>
            <w:szCs w:val="24"/>
            <w:u w:val="single"/>
          </w:rPr>
          <w:t>частью 6 статьи 18</w:t>
        </w:r>
      </w:hyperlink>
      <w:r w:rsidRPr="000B4E85">
        <w:rPr>
          <w:sz w:val="24"/>
          <w:szCs w:val="24"/>
        </w:rPr>
        <w:t xml:space="preserve"> Градостроительного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 </w:t>
      </w:r>
    </w:p>
    <w:p w:rsidR="000B4E85" w:rsidRPr="000B4E85" w:rsidRDefault="000B4E85" w:rsidP="000B4E85">
      <w:pPr>
        <w:spacing w:line="288" w:lineRule="atLeast"/>
        <w:ind w:firstLine="540"/>
        <w:jc w:val="both"/>
        <w:rPr>
          <w:sz w:val="24"/>
          <w:szCs w:val="24"/>
        </w:rPr>
      </w:pPr>
      <w:r w:rsidRPr="000B4E85">
        <w:rPr>
          <w:sz w:val="24"/>
          <w:szCs w:val="24"/>
        </w:rPr>
        <w:t xml:space="preserve">3) определенных настоящим Кодексом территориальных зон; </w:t>
      </w:r>
    </w:p>
    <w:p w:rsidR="000B4E85" w:rsidRPr="000B4E85" w:rsidRDefault="000B4E85" w:rsidP="000B4E85">
      <w:pPr>
        <w:spacing w:line="288" w:lineRule="atLeast"/>
        <w:ind w:firstLine="540"/>
        <w:jc w:val="both"/>
        <w:rPr>
          <w:sz w:val="24"/>
          <w:szCs w:val="24"/>
        </w:rPr>
      </w:pPr>
      <w:r w:rsidRPr="000B4E85">
        <w:rPr>
          <w:sz w:val="24"/>
          <w:szCs w:val="24"/>
        </w:rPr>
        <w:t xml:space="preserve">4) сложившейся планировки территории и существующего землепользования; </w:t>
      </w:r>
    </w:p>
    <w:p w:rsidR="000B4E85" w:rsidRPr="000B4E85" w:rsidRDefault="000B4E85" w:rsidP="000B4E85">
      <w:pPr>
        <w:spacing w:line="288" w:lineRule="atLeast"/>
        <w:ind w:firstLine="540"/>
        <w:jc w:val="both"/>
        <w:rPr>
          <w:sz w:val="24"/>
          <w:szCs w:val="24"/>
        </w:rPr>
      </w:pPr>
      <w:r w:rsidRPr="000B4E85">
        <w:rPr>
          <w:sz w:val="24"/>
          <w:szCs w:val="24"/>
        </w:rPr>
        <w:t xml:space="preserve">5) планируемых изменений границ земель различных категорий; </w:t>
      </w:r>
    </w:p>
    <w:p w:rsidR="000B4E85" w:rsidRPr="000B4E85" w:rsidRDefault="000B4E85" w:rsidP="000B4E85">
      <w:pPr>
        <w:spacing w:line="288" w:lineRule="atLeast"/>
        <w:ind w:firstLine="540"/>
        <w:jc w:val="both"/>
        <w:rPr>
          <w:sz w:val="24"/>
          <w:szCs w:val="24"/>
        </w:rPr>
      </w:pPr>
      <w:r w:rsidRPr="000B4E85">
        <w:rPr>
          <w:sz w:val="24"/>
          <w:szCs w:val="24"/>
        </w:rPr>
        <w:t xml:space="preserve">6) предотвращения возможности причинения вреда объектам капитального строительства, расположенным на смежных земельных участках; </w:t>
      </w:r>
    </w:p>
    <w:p w:rsidR="000B4E85" w:rsidRPr="000B4E85" w:rsidRDefault="000B4E85" w:rsidP="000B4E85">
      <w:pPr>
        <w:spacing w:line="288" w:lineRule="atLeast"/>
        <w:ind w:firstLine="540"/>
        <w:jc w:val="both"/>
        <w:rPr>
          <w:sz w:val="24"/>
          <w:szCs w:val="24"/>
        </w:rPr>
      </w:pPr>
      <w:r w:rsidRPr="000B4E85">
        <w:rPr>
          <w:sz w:val="24"/>
          <w:szCs w:val="24"/>
        </w:rPr>
        <w:t xml:space="preserve">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 </w:t>
      </w:r>
    </w:p>
    <w:p w:rsidR="000B4E85" w:rsidRPr="000B4E85" w:rsidRDefault="000B4E85" w:rsidP="000B4E85">
      <w:pPr>
        <w:spacing w:line="288" w:lineRule="atLeast"/>
        <w:ind w:firstLine="540"/>
        <w:jc w:val="both"/>
        <w:rPr>
          <w:sz w:val="24"/>
          <w:szCs w:val="24"/>
        </w:rPr>
      </w:pPr>
      <w:r w:rsidRPr="000B4E85">
        <w:rPr>
          <w:sz w:val="24"/>
          <w:szCs w:val="24"/>
        </w:rPr>
        <w:t xml:space="preserve">2. Границы территориальных зон могут устанавливаться по: </w:t>
      </w:r>
    </w:p>
    <w:p w:rsidR="000B4E85" w:rsidRPr="000B4E85" w:rsidRDefault="000B4E85" w:rsidP="000B4E85">
      <w:pPr>
        <w:spacing w:line="288" w:lineRule="atLeast"/>
        <w:ind w:firstLine="540"/>
        <w:jc w:val="both"/>
        <w:rPr>
          <w:sz w:val="24"/>
          <w:szCs w:val="24"/>
        </w:rPr>
      </w:pPr>
      <w:r w:rsidRPr="000B4E85">
        <w:rPr>
          <w:sz w:val="24"/>
          <w:szCs w:val="24"/>
        </w:rPr>
        <w:t xml:space="preserve">1) линиям магистралей, улиц, проездов, разделяющим транспортные потоки противоположных направлений; </w:t>
      </w:r>
    </w:p>
    <w:p w:rsidR="000B4E85" w:rsidRPr="000B4E85" w:rsidRDefault="000B4E85" w:rsidP="000B4E85">
      <w:pPr>
        <w:spacing w:line="288" w:lineRule="atLeast"/>
        <w:ind w:firstLine="540"/>
        <w:jc w:val="both"/>
        <w:rPr>
          <w:sz w:val="24"/>
          <w:szCs w:val="24"/>
        </w:rPr>
      </w:pPr>
      <w:r w:rsidRPr="000B4E85">
        <w:rPr>
          <w:sz w:val="24"/>
          <w:szCs w:val="24"/>
        </w:rPr>
        <w:t xml:space="preserve">2) красным линиям; </w:t>
      </w:r>
    </w:p>
    <w:p w:rsidR="000B4E85" w:rsidRPr="000B4E85" w:rsidRDefault="000B4E85" w:rsidP="000B4E85">
      <w:pPr>
        <w:spacing w:line="288" w:lineRule="atLeast"/>
        <w:ind w:firstLine="540"/>
        <w:jc w:val="both"/>
        <w:rPr>
          <w:sz w:val="24"/>
          <w:szCs w:val="24"/>
        </w:rPr>
      </w:pPr>
      <w:r w:rsidRPr="000B4E85">
        <w:rPr>
          <w:sz w:val="24"/>
          <w:szCs w:val="24"/>
        </w:rPr>
        <w:t xml:space="preserve">3) границам земельных участков; </w:t>
      </w:r>
    </w:p>
    <w:p w:rsidR="000B4E85" w:rsidRPr="000B4E85" w:rsidRDefault="000B4E85" w:rsidP="000B4E85">
      <w:pPr>
        <w:spacing w:line="288" w:lineRule="atLeast"/>
        <w:ind w:firstLine="540"/>
        <w:jc w:val="both"/>
        <w:rPr>
          <w:sz w:val="24"/>
          <w:szCs w:val="24"/>
        </w:rPr>
      </w:pPr>
      <w:r w:rsidRPr="000B4E85">
        <w:rPr>
          <w:sz w:val="24"/>
          <w:szCs w:val="24"/>
        </w:rPr>
        <w:t xml:space="preserve">4) границам населенных пунктов в пределах муниципальных образований; </w:t>
      </w:r>
    </w:p>
    <w:p w:rsidR="000B4E85" w:rsidRPr="000B4E85" w:rsidRDefault="000B4E85" w:rsidP="000B4E85">
      <w:pPr>
        <w:spacing w:line="288" w:lineRule="atLeast"/>
        <w:ind w:firstLine="540"/>
        <w:jc w:val="both"/>
        <w:rPr>
          <w:sz w:val="24"/>
          <w:szCs w:val="24"/>
        </w:rPr>
      </w:pPr>
      <w:r w:rsidRPr="000B4E85">
        <w:rPr>
          <w:sz w:val="24"/>
          <w:szCs w:val="24"/>
        </w:rPr>
        <w:t xml:space="preserve">5) границам муниципальных образований, в том числе границам внутригородских территорий городов федерального значения Москвы, Санкт-Петербурга и Севастополя; </w:t>
      </w:r>
    </w:p>
    <w:p w:rsidR="000B4E85" w:rsidRPr="000B4E85" w:rsidRDefault="000B4E85" w:rsidP="000B4E85">
      <w:pPr>
        <w:spacing w:line="288" w:lineRule="atLeast"/>
        <w:ind w:firstLine="540"/>
        <w:jc w:val="both"/>
        <w:rPr>
          <w:sz w:val="24"/>
          <w:szCs w:val="24"/>
        </w:rPr>
      </w:pPr>
      <w:r w:rsidRPr="000B4E85">
        <w:rPr>
          <w:sz w:val="24"/>
          <w:szCs w:val="24"/>
        </w:rPr>
        <w:t xml:space="preserve">6) естественным границам природных объектов; </w:t>
      </w:r>
    </w:p>
    <w:p w:rsidR="000B4E85" w:rsidRPr="000B4E85" w:rsidRDefault="000B4E85" w:rsidP="000B4E85">
      <w:pPr>
        <w:spacing w:line="288" w:lineRule="atLeast"/>
        <w:ind w:firstLine="540"/>
        <w:jc w:val="both"/>
        <w:rPr>
          <w:sz w:val="24"/>
          <w:szCs w:val="24"/>
        </w:rPr>
      </w:pPr>
      <w:r w:rsidRPr="000B4E85">
        <w:rPr>
          <w:sz w:val="24"/>
          <w:szCs w:val="24"/>
        </w:rPr>
        <w:t xml:space="preserve">7) иным границам. </w:t>
      </w:r>
    </w:p>
    <w:p w:rsidR="000B4E85" w:rsidRPr="000B4E85" w:rsidRDefault="000B4E85" w:rsidP="001D36F7">
      <w:pPr>
        <w:spacing w:line="288" w:lineRule="atLeast"/>
        <w:ind w:firstLine="540"/>
        <w:jc w:val="both"/>
        <w:rPr>
          <w:sz w:val="24"/>
          <w:szCs w:val="24"/>
        </w:rPr>
      </w:pPr>
      <w:r w:rsidRPr="000B4E85">
        <w:rPr>
          <w:sz w:val="24"/>
          <w:szCs w:val="24"/>
        </w:rPr>
        <w:t xml:space="preserve">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w:t>
      </w:r>
      <w:hyperlink r:id="rId47" w:history="1">
        <w:r w:rsidRPr="000B4E85">
          <w:rPr>
            <w:color w:val="0000FF"/>
            <w:sz w:val="24"/>
            <w:szCs w:val="24"/>
            <w:u w:val="single"/>
          </w:rPr>
          <w:t>кодексом</w:t>
        </w:r>
      </w:hyperlink>
      <w:r w:rsidRPr="000B4E85">
        <w:rPr>
          <w:sz w:val="24"/>
          <w:szCs w:val="24"/>
        </w:rPr>
        <w:t xml:space="preserve"> Российской Федерации или иным федеральным законом). Допускается пересечение границ терри</w:t>
      </w:r>
      <w:r w:rsidRPr="000B4E85">
        <w:rPr>
          <w:sz w:val="24"/>
          <w:szCs w:val="24"/>
        </w:rPr>
        <w:lastRenderedPageBreak/>
        <w:t xml:space="preserve">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 </w:t>
      </w:r>
    </w:p>
    <w:p w:rsidR="000B4E85" w:rsidRPr="001D36F7" w:rsidRDefault="000B4E85" w:rsidP="001D36F7">
      <w:pPr>
        <w:pStyle w:val="aa"/>
        <w:spacing w:before="0" w:after="0" w:line="288" w:lineRule="atLeast"/>
        <w:jc w:val="both"/>
        <w:rPr>
          <w:b/>
          <w:bCs/>
        </w:rPr>
      </w:pPr>
      <w:r w:rsidRPr="000B4E85">
        <w:rPr>
          <w:b/>
          <w:bCs/>
        </w:rPr>
        <w:t xml:space="preserve">Статья 20. Виды и состав территориальных зон </w:t>
      </w:r>
    </w:p>
    <w:p w:rsidR="000B4E85" w:rsidRPr="000B4E85" w:rsidRDefault="000B4E85" w:rsidP="000B4E85">
      <w:pPr>
        <w:spacing w:line="288" w:lineRule="atLeast"/>
        <w:ind w:firstLine="540"/>
        <w:jc w:val="both"/>
        <w:rPr>
          <w:sz w:val="24"/>
          <w:szCs w:val="24"/>
        </w:rPr>
      </w:pPr>
      <w:r w:rsidRPr="000B4E85">
        <w:rPr>
          <w:sz w:val="24"/>
          <w:szCs w:val="24"/>
        </w:rPr>
        <w:t xml:space="preserve">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 </w:t>
      </w:r>
    </w:p>
    <w:p w:rsidR="000B4E85" w:rsidRPr="000B4E85" w:rsidRDefault="000B4E85" w:rsidP="000B4E85">
      <w:pPr>
        <w:spacing w:line="288" w:lineRule="atLeast"/>
        <w:ind w:firstLine="540"/>
        <w:jc w:val="both"/>
        <w:rPr>
          <w:sz w:val="24"/>
          <w:szCs w:val="24"/>
        </w:rPr>
      </w:pPr>
      <w:r w:rsidRPr="000B4E85">
        <w:rPr>
          <w:sz w:val="24"/>
          <w:szCs w:val="24"/>
        </w:rPr>
        <w:t xml:space="preserve">2. В состав жилых зон могут включаться: </w:t>
      </w:r>
    </w:p>
    <w:p w:rsidR="000B4E85" w:rsidRPr="000B4E85" w:rsidRDefault="000B4E85" w:rsidP="000B4E85">
      <w:pPr>
        <w:spacing w:line="288" w:lineRule="atLeast"/>
        <w:ind w:firstLine="540"/>
        <w:jc w:val="both"/>
        <w:rPr>
          <w:sz w:val="24"/>
          <w:szCs w:val="24"/>
        </w:rPr>
      </w:pPr>
      <w:r w:rsidRPr="000B4E85">
        <w:rPr>
          <w:sz w:val="24"/>
          <w:szCs w:val="24"/>
        </w:rPr>
        <w:t xml:space="preserve">1) зоны застройки индивидуальными жилыми домами; </w:t>
      </w:r>
    </w:p>
    <w:p w:rsidR="000B4E85" w:rsidRPr="000B4E85" w:rsidRDefault="000B4E85" w:rsidP="000B4E85">
      <w:pPr>
        <w:spacing w:line="288" w:lineRule="atLeast"/>
        <w:ind w:firstLine="540"/>
        <w:jc w:val="both"/>
        <w:rPr>
          <w:sz w:val="24"/>
          <w:szCs w:val="24"/>
        </w:rPr>
      </w:pPr>
      <w:r w:rsidRPr="000B4E85">
        <w:rPr>
          <w:sz w:val="24"/>
          <w:szCs w:val="24"/>
        </w:rPr>
        <w:t xml:space="preserve">2) зоны застройки индивидуальными жилыми домами и домами блокированной застройки; </w:t>
      </w:r>
    </w:p>
    <w:p w:rsidR="000B4E85" w:rsidRPr="000B4E85" w:rsidRDefault="000B4E85" w:rsidP="000B4E85">
      <w:pPr>
        <w:spacing w:line="288" w:lineRule="atLeast"/>
        <w:ind w:firstLine="540"/>
        <w:jc w:val="both"/>
        <w:rPr>
          <w:sz w:val="24"/>
          <w:szCs w:val="24"/>
        </w:rPr>
      </w:pPr>
      <w:r w:rsidRPr="000B4E85">
        <w:rPr>
          <w:sz w:val="24"/>
          <w:szCs w:val="24"/>
        </w:rPr>
        <w:t xml:space="preserve">3) зоны застройки </w:t>
      </w:r>
      <w:proofErr w:type="spellStart"/>
      <w:r w:rsidRPr="000B4E85">
        <w:rPr>
          <w:sz w:val="24"/>
          <w:szCs w:val="24"/>
        </w:rPr>
        <w:t>среднеэтажными</w:t>
      </w:r>
      <w:proofErr w:type="spellEnd"/>
      <w:r w:rsidRPr="000B4E85">
        <w:rPr>
          <w:sz w:val="24"/>
          <w:szCs w:val="24"/>
        </w:rPr>
        <w:t xml:space="preserve"> многоквартирными домами; </w:t>
      </w:r>
    </w:p>
    <w:p w:rsidR="000B4E85" w:rsidRPr="000B4E85" w:rsidRDefault="000B4E85" w:rsidP="000B4E85">
      <w:pPr>
        <w:spacing w:line="288" w:lineRule="atLeast"/>
        <w:ind w:firstLine="540"/>
        <w:jc w:val="both"/>
        <w:rPr>
          <w:sz w:val="24"/>
          <w:szCs w:val="24"/>
        </w:rPr>
      </w:pPr>
      <w:r w:rsidRPr="000B4E85">
        <w:rPr>
          <w:sz w:val="24"/>
          <w:szCs w:val="24"/>
        </w:rPr>
        <w:t xml:space="preserve">4) зоны застройки многоэтажными многоквартирными домами; </w:t>
      </w:r>
    </w:p>
    <w:p w:rsidR="000B4E85" w:rsidRPr="000B4E85" w:rsidRDefault="000B4E85" w:rsidP="000B4E85">
      <w:pPr>
        <w:spacing w:line="288" w:lineRule="atLeast"/>
        <w:ind w:firstLine="540"/>
        <w:jc w:val="both"/>
        <w:rPr>
          <w:sz w:val="24"/>
          <w:szCs w:val="24"/>
        </w:rPr>
      </w:pPr>
      <w:r w:rsidRPr="000B4E85">
        <w:rPr>
          <w:sz w:val="24"/>
          <w:szCs w:val="24"/>
        </w:rPr>
        <w:t xml:space="preserve">5) зоны жилой застройки иных видов. </w:t>
      </w:r>
    </w:p>
    <w:p w:rsidR="000B4E85" w:rsidRPr="000B4E85" w:rsidRDefault="000B4E85" w:rsidP="000B4E85">
      <w:pPr>
        <w:spacing w:line="288" w:lineRule="atLeast"/>
        <w:ind w:firstLine="540"/>
        <w:jc w:val="both"/>
        <w:rPr>
          <w:sz w:val="24"/>
          <w:szCs w:val="24"/>
        </w:rPr>
      </w:pPr>
      <w:r w:rsidRPr="000B4E85">
        <w:rPr>
          <w:sz w:val="24"/>
          <w:szCs w:val="24"/>
        </w:rPr>
        <w:t xml:space="preserve">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w:t>
      </w:r>
    </w:p>
    <w:p w:rsidR="000B4E85" w:rsidRPr="000B4E85" w:rsidRDefault="000B4E85" w:rsidP="000B4E85">
      <w:pPr>
        <w:spacing w:line="288" w:lineRule="atLeast"/>
        <w:ind w:firstLine="540"/>
        <w:jc w:val="both"/>
        <w:rPr>
          <w:sz w:val="24"/>
          <w:szCs w:val="24"/>
        </w:rPr>
      </w:pPr>
      <w:r w:rsidRPr="000B4E85">
        <w:rPr>
          <w:sz w:val="24"/>
          <w:szCs w:val="24"/>
        </w:rPr>
        <w:t xml:space="preserve">4. В состав общественно-деловых зон могут включаться: </w:t>
      </w:r>
    </w:p>
    <w:p w:rsidR="000B4E85" w:rsidRPr="000B4E85" w:rsidRDefault="000B4E85" w:rsidP="000B4E85">
      <w:pPr>
        <w:spacing w:line="288" w:lineRule="atLeast"/>
        <w:ind w:firstLine="540"/>
        <w:jc w:val="both"/>
        <w:rPr>
          <w:sz w:val="24"/>
          <w:szCs w:val="24"/>
        </w:rPr>
      </w:pPr>
      <w:r w:rsidRPr="000B4E85">
        <w:rPr>
          <w:sz w:val="24"/>
          <w:szCs w:val="24"/>
        </w:rPr>
        <w:t xml:space="preserve">1) зоны делового, общественного и коммерческого назначения; </w:t>
      </w:r>
    </w:p>
    <w:p w:rsidR="000B4E85" w:rsidRPr="000B4E85" w:rsidRDefault="000B4E85" w:rsidP="000B4E85">
      <w:pPr>
        <w:spacing w:line="288" w:lineRule="atLeast"/>
        <w:ind w:firstLine="540"/>
        <w:jc w:val="both"/>
        <w:rPr>
          <w:sz w:val="24"/>
          <w:szCs w:val="24"/>
        </w:rPr>
      </w:pPr>
      <w:r w:rsidRPr="000B4E85">
        <w:rPr>
          <w:sz w:val="24"/>
          <w:szCs w:val="24"/>
        </w:rPr>
        <w:t xml:space="preserve">2) зоны размещения объектов социального и коммунально-бытового назначения; </w:t>
      </w:r>
    </w:p>
    <w:p w:rsidR="000B4E85" w:rsidRPr="000B4E85" w:rsidRDefault="000B4E85" w:rsidP="000B4E85">
      <w:pPr>
        <w:spacing w:line="288" w:lineRule="atLeast"/>
        <w:ind w:firstLine="540"/>
        <w:jc w:val="both"/>
        <w:rPr>
          <w:sz w:val="24"/>
          <w:szCs w:val="24"/>
        </w:rPr>
      </w:pPr>
      <w:r w:rsidRPr="000B4E85">
        <w:rPr>
          <w:sz w:val="24"/>
          <w:szCs w:val="24"/>
        </w:rPr>
        <w:t xml:space="preserve">3) зоны обслуживания объектов, необходимых для осуществления производственной и предпринимательской деятельности; </w:t>
      </w:r>
    </w:p>
    <w:p w:rsidR="000B4E85" w:rsidRPr="000B4E85" w:rsidRDefault="000B4E85" w:rsidP="000B4E85">
      <w:pPr>
        <w:spacing w:line="288" w:lineRule="atLeast"/>
        <w:ind w:firstLine="540"/>
        <w:jc w:val="both"/>
        <w:rPr>
          <w:sz w:val="24"/>
          <w:szCs w:val="24"/>
        </w:rPr>
      </w:pPr>
      <w:r w:rsidRPr="000B4E85">
        <w:rPr>
          <w:sz w:val="24"/>
          <w:szCs w:val="24"/>
        </w:rPr>
        <w:t xml:space="preserve">4) общественно-деловые зоны иных видов. </w:t>
      </w:r>
    </w:p>
    <w:p w:rsidR="000B4E85" w:rsidRPr="000B4E85" w:rsidRDefault="000B4E85" w:rsidP="000B4E85">
      <w:pPr>
        <w:spacing w:line="288" w:lineRule="atLeast"/>
        <w:ind w:firstLine="540"/>
        <w:jc w:val="both"/>
        <w:rPr>
          <w:sz w:val="24"/>
          <w:szCs w:val="24"/>
        </w:rPr>
      </w:pPr>
      <w:r w:rsidRPr="000B4E85">
        <w:rPr>
          <w:sz w:val="24"/>
          <w:szCs w:val="24"/>
        </w:rPr>
        <w:t xml:space="preserve">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 </w:t>
      </w:r>
    </w:p>
    <w:p w:rsidR="000B4E85" w:rsidRPr="000B4E85" w:rsidRDefault="000B4E85" w:rsidP="000B4E85">
      <w:pPr>
        <w:spacing w:line="288" w:lineRule="atLeast"/>
        <w:ind w:firstLine="540"/>
        <w:jc w:val="both"/>
        <w:rPr>
          <w:sz w:val="24"/>
          <w:szCs w:val="24"/>
        </w:rPr>
      </w:pPr>
      <w:r w:rsidRPr="000B4E85">
        <w:rPr>
          <w:sz w:val="24"/>
          <w:szCs w:val="24"/>
        </w:rPr>
        <w:t xml:space="preserve">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 </w:t>
      </w:r>
    </w:p>
    <w:p w:rsidR="000B4E85" w:rsidRPr="000B4E85" w:rsidRDefault="000B4E85" w:rsidP="000B4E85">
      <w:pPr>
        <w:spacing w:line="288" w:lineRule="atLeast"/>
        <w:ind w:firstLine="540"/>
        <w:jc w:val="both"/>
        <w:rPr>
          <w:sz w:val="24"/>
          <w:szCs w:val="24"/>
        </w:rPr>
      </w:pPr>
      <w:r w:rsidRPr="000B4E85">
        <w:rPr>
          <w:sz w:val="24"/>
          <w:szCs w:val="24"/>
        </w:rPr>
        <w:t xml:space="preserve">7. В состав производственных зон, зон инженерной и транспортной инфраструктур могут включаться: </w:t>
      </w:r>
    </w:p>
    <w:p w:rsidR="000B4E85" w:rsidRPr="000B4E85" w:rsidRDefault="000B4E85" w:rsidP="000B4E85">
      <w:pPr>
        <w:spacing w:line="288" w:lineRule="atLeast"/>
        <w:ind w:firstLine="540"/>
        <w:jc w:val="both"/>
        <w:rPr>
          <w:sz w:val="24"/>
          <w:szCs w:val="24"/>
        </w:rPr>
      </w:pPr>
      <w:r w:rsidRPr="000B4E85">
        <w:rPr>
          <w:sz w:val="24"/>
          <w:szCs w:val="24"/>
        </w:rPr>
        <w:t xml:space="preserve">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rsidR="000B4E85" w:rsidRPr="000B4E85" w:rsidRDefault="000B4E85" w:rsidP="000B4E85">
      <w:pPr>
        <w:spacing w:line="288" w:lineRule="atLeast"/>
        <w:ind w:firstLine="540"/>
        <w:jc w:val="both"/>
        <w:rPr>
          <w:sz w:val="24"/>
          <w:szCs w:val="24"/>
        </w:rPr>
      </w:pPr>
      <w:r w:rsidRPr="000B4E85">
        <w:rPr>
          <w:sz w:val="24"/>
          <w:szCs w:val="24"/>
        </w:rPr>
        <w:t xml:space="preserve">2) производственные зоны - зоны размещения производственных объектов с различными нормативами воздействия на окружающую среду; </w:t>
      </w:r>
    </w:p>
    <w:p w:rsidR="000B4E85" w:rsidRPr="000B4E85" w:rsidRDefault="000B4E85" w:rsidP="000B4E85">
      <w:pPr>
        <w:spacing w:line="288" w:lineRule="atLeast"/>
        <w:ind w:firstLine="540"/>
        <w:jc w:val="both"/>
        <w:rPr>
          <w:sz w:val="24"/>
          <w:szCs w:val="24"/>
        </w:rPr>
      </w:pPr>
      <w:r w:rsidRPr="000B4E85">
        <w:rPr>
          <w:sz w:val="24"/>
          <w:szCs w:val="24"/>
        </w:rPr>
        <w:t xml:space="preserve">3) иные виды производственной, инженерной и транспортной инфраструктур. </w:t>
      </w:r>
    </w:p>
    <w:p w:rsidR="000B4E85" w:rsidRPr="000B4E85" w:rsidRDefault="000B4E85" w:rsidP="000B4E85">
      <w:pPr>
        <w:spacing w:line="288" w:lineRule="atLeast"/>
        <w:ind w:firstLine="540"/>
        <w:jc w:val="both"/>
        <w:rPr>
          <w:sz w:val="24"/>
          <w:szCs w:val="24"/>
        </w:rPr>
      </w:pPr>
      <w:r w:rsidRPr="000B4E85">
        <w:rPr>
          <w:sz w:val="24"/>
          <w:szCs w:val="24"/>
        </w:rPr>
        <w:t>8.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w:t>
      </w:r>
      <w:r w:rsidRPr="000B4E85">
        <w:rPr>
          <w:sz w:val="24"/>
          <w:szCs w:val="24"/>
        </w:rPr>
        <w:lastRenderedPageBreak/>
        <w:t xml:space="preserve">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 </w:t>
      </w:r>
    </w:p>
    <w:p w:rsidR="000B4E85" w:rsidRPr="000B4E85" w:rsidRDefault="000B4E85" w:rsidP="000B4E85">
      <w:pPr>
        <w:spacing w:line="288" w:lineRule="atLeast"/>
        <w:ind w:firstLine="540"/>
        <w:jc w:val="both"/>
        <w:rPr>
          <w:sz w:val="24"/>
          <w:szCs w:val="24"/>
        </w:rPr>
      </w:pPr>
      <w:r w:rsidRPr="000B4E85">
        <w:rPr>
          <w:sz w:val="24"/>
          <w:szCs w:val="24"/>
        </w:rPr>
        <w:t xml:space="preserve">9. В состав зон сельскохозяйственного использования могут включаться: </w:t>
      </w:r>
    </w:p>
    <w:p w:rsidR="000B4E85" w:rsidRPr="000B4E85" w:rsidRDefault="000B4E85" w:rsidP="000B4E85">
      <w:pPr>
        <w:spacing w:line="288" w:lineRule="atLeast"/>
        <w:ind w:firstLine="540"/>
        <w:jc w:val="both"/>
        <w:rPr>
          <w:sz w:val="24"/>
          <w:szCs w:val="24"/>
        </w:rPr>
      </w:pPr>
      <w:r w:rsidRPr="000B4E85">
        <w:rPr>
          <w:sz w:val="24"/>
          <w:szCs w:val="24"/>
        </w:rPr>
        <w:t xml:space="preserve">1) зоны сельскохозяйственных угодий - пашни, сенокосы, пастбища, залежи, земли, занятые многолетними насаждениями (садами, виноградниками и другими); </w:t>
      </w:r>
    </w:p>
    <w:p w:rsidR="000B4E85" w:rsidRPr="000B4E85" w:rsidRDefault="000B4E85" w:rsidP="000B4E85">
      <w:pPr>
        <w:spacing w:line="288" w:lineRule="atLeast"/>
        <w:ind w:firstLine="540"/>
        <w:jc w:val="both"/>
        <w:rPr>
          <w:sz w:val="24"/>
          <w:szCs w:val="24"/>
        </w:rPr>
      </w:pPr>
      <w:r w:rsidRPr="000B4E85">
        <w:rPr>
          <w:sz w:val="24"/>
          <w:szCs w:val="24"/>
        </w:rPr>
        <w:t xml:space="preserve">2) 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 </w:t>
      </w:r>
    </w:p>
    <w:p w:rsidR="000B4E85" w:rsidRPr="000B4E85" w:rsidRDefault="000B4E85" w:rsidP="000B4E85">
      <w:pPr>
        <w:spacing w:line="288" w:lineRule="atLeast"/>
        <w:ind w:firstLine="540"/>
        <w:jc w:val="both"/>
        <w:rPr>
          <w:sz w:val="24"/>
          <w:szCs w:val="24"/>
        </w:rPr>
      </w:pPr>
      <w:r w:rsidRPr="000B4E85">
        <w:rPr>
          <w:sz w:val="24"/>
          <w:szCs w:val="24"/>
        </w:rPr>
        <w:t xml:space="preserve">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 </w:t>
      </w:r>
    </w:p>
    <w:p w:rsidR="000B4E85" w:rsidRPr="000B4E85" w:rsidRDefault="000B4E85" w:rsidP="000B4E85">
      <w:pPr>
        <w:spacing w:line="288" w:lineRule="atLeast"/>
        <w:ind w:firstLine="540"/>
        <w:jc w:val="both"/>
        <w:rPr>
          <w:sz w:val="24"/>
          <w:szCs w:val="24"/>
        </w:rPr>
      </w:pPr>
      <w:r w:rsidRPr="000B4E85">
        <w:rPr>
          <w:sz w:val="24"/>
          <w:szCs w:val="24"/>
        </w:rPr>
        <w:t xml:space="preserve">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 </w:t>
      </w:r>
    </w:p>
    <w:p w:rsidR="000B4E85" w:rsidRPr="000B4E85" w:rsidRDefault="000B4E85" w:rsidP="000B4E85">
      <w:pPr>
        <w:spacing w:line="288" w:lineRule="atLeast"/>
        <w:ind w:firstLine="540"/>
        <w:jc w:val="both"/>
        <w:rPr>
          <w:sz w:val="24"/>
          <w:szCs w:val="24"/>
        </w:rPr>
      </w:pPr>
      <w:r w:rsidRPr="000B4E85">
        <w:rPr>
          <w:sz w:val="24"/>
          <w:szCs w:val="24"/>
        </w:rPr>
        <w:t xml:space="preserve">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0B4E85" w:rsidRPr="000B4E85" w:rsidRDefault="000B4E85" w:rsidP="000B4E85">
      <w:pPr>
        <w:spacing w:line="288" w:lineRule="atLeast"/>
        <w:ind w:firstLine="540"/>
        <w:jc w:val="both"/>
        <w:rPr>
          <w:sz w:val="24"/>
          <w:szCs w:val="24"/>
        </w:rPr>
      </w:pPr>
      <w:r w:rsidRPr="000B4E85">
        <w:rPr>
          <w:sz w:val="24"/>
          <w:szCs w:val="24"/>
        </w:rPr>
        <w:t xml:space="preserve">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0B4E85" w:rsidRPr="000B4E85" w:rsidRDefault="000B4E85" w:rsidP="000B4E85">
      <w:pPr>
        <w:spacing w:line="288" w:lineRule="atLeast"/>
        <w:ind w:firstLine="540"/>
        <w:jc w:val="both"/>
        <w:rPr>
          <w:sz w:val="24"/>
          <w:szCs w:val="24"/>
        </w:rPr>
      </w:pPr>
      <w:r w:rsidRPr="000B4E85">
        <w:rPr>
          <w:sz w:val="24"/>
          <w:szCs w:val="24"/>
        </w:rPr>
        <w:t xml:space="preserve">14. В состав территориальных зон могут включаться зоны размещения военных объектов и иные зоны специального назначения. </w:t>
      </w:r>
    </w:p>
    <w:p w:rsidR="000B4E85" w:rsidRPr="000B4E85" w:rsidRDefault="000B4E85" w:rsidP="000B4E85">
      <w:pPr>
        <w:spacing w:line="288" w:lineRule="atLeast"/>
        <w:ind w:firstLine="540"/>
        <w:jc w:val="both"/>
        <w:rPr>
          <w:sz w:val="24"/>
          <w:szCs w:val="24"/>
        </w:rPr>
      </w:pPr>
      <w:r w:rsidRPr="000B4E85">
        <w:rPr>
          <w:sz w:val="24"/>
          <w:szCs w:val="24"/>
        </w:rPr>
        <w:t xml:space="preserve">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 </w:t>
      </w:r>
    </w:p>
    <w:p w:rsidR="000B4E85" w:rsidRPr="000B4E85" w:rsidRDefault="000B4E85" w:rsidP="000B4E85">
      <w:pPr>
        <w:jc w:val="both"/>
        <w:rPr>
          <w:b/>
          <w:bCs/>
          <w:sz w:val="24"/>
          <w:szCs w:val="24"/>
        </w:rPr>
      </w:pPr>
    </w:p>
    <w:p w:rsidR="000B4E85" w:rsidRPr="001D36F7" w:rsidRDefault="000B4E85" w:rsidP="001D36F7">
      <w:pPr>
        <w:pStyle w:val="312"/>
        <w:numPr>
          <w:ilvl w:val="0"/>
          <w:numId w:val="0"/>
        </w:numPr>
        <w:tabs>
          <w:tab w:val="clear" w:pos="2340"/>
          <w:tab w:val="left" w:pos="2268"/>
        </w:tabs>
        <w:suppressAutoHyphens/>
        <w:spacing w:before="0" w:after="0"/>
        <w:jc w:val="both"/>
        <w:rPr>
          <w:szCs w:val="24"/>
        </w:rPr>
      </w:pPr>
      <w:r w:rsidRPr="000B4E85">
        <w:rPr>
          <w:szCs w:val="24"/>
        </w:rPr>
        <w:t>Статья 21. Ограничения на использование земельных участков и объектов капитального строительства.</w:t>
      </w:r>
    </w:p>
    <w:p w:rsidR="000B4E85" w:rsidRPr="000B4E85" w:rsidRDefault="000B4E85" w:rsidP="000B4E85">
      <w:pPr>
        <w:pStyle w:val="aa"/>
        <w:spacing w:before="0" w:after="0"/>
        <w:ind w:firstLine="851"/>
        <w:jc w:val="both"/>
        <w:rPr>
          <w:color w:val="000000"/>
        </w:rPr>
      </w:pPr>
      <w:r w:rsidRPr="000B4E85">
        <w:rPr>
          <w:color w:val="000000"/>
        </w:rPr>
        <w:t>1. Использование земельных участков и объектов капитального строительства, расположенных в зонах, градостроительного зонирования территорий отображенных на картах Правил землепользования и застройки определяются градостроительными регламентами, определенными статьями 18–39 настоящих Правил с учетом ограничений, определенных настоящей статьей.</w:t>
      </w:r>
    </w:p>
    <w:p w:rsidR="000B4E85" w:rsidRPr="000B4E85" w:rsidRDefault="000B4E85" w:rsidP="000B4E85">
      <w:pPr>
        <w:pStyle w:val="aa"/>
        <w:spacing w:before="0" w:after="0"/>
        <w:ind w:firstLine="851"/>
        <w:jc w:val="both"/>
        <w:rPr>
          <w:color w:val="000000"/>
        </w:rPr>
      </w:pPr>
      <w:r w:rsidRPr="000B4E85">
        <w:rPr>
          <w:color w:val="000000"/>
        </w:rPr>
        <w:t>2. Ограничения использования земельных участков и объектов капитального строительства, расположенных в зонах, с особыми условиями использования территорий отображенных на картах Правил землепользования и застройки определяются действующим законодательством Российской Федерации в части имеющей отношение к конкретному виду зоны с особыми условиями использования территории и связанными с этими режимами землепользования и застройки.</w:t>
      </w:r>
    </w:p>
    <w:p w:rsidR="000B4E85" w:rsidRPr="000B4E85" w:rsidRDefault="000B4E85" w:rsidP="000B4E85">
      <w:pPr>
        <w:pStyle w:val="aa"/>
        <w:spacing w:before="0" w:after="0"/>
        <w:ind w:firstLine="851"/>
        <w:jc w:val="both"/>
        <w:rPr>
          <w:color w:val="000000"/>
        </w:rPr>
      </w:pPr>
      <w:r w:rsidRPr="000B4E85">
        <w:rPr>
          <w:color w:val="000000"/>
        </w:rPr>
        <w:t xml:space="preserve">3.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отображенных картах Правил землепользования и застройки, определяются действующим законодательством Российской </w:t>
      </w:r>
      <w:r w:rsidRPr="000B4E85">
        <w:rPr>
          <w:color w:val="000000"/>
        </w:rPr>
        <w:lastRenderedPageBreak/>
        <w:t>Федерации в части касающейся охраны памятников истории и культуры и связанными с этими режимами землепользования и застройки.</w:t>
      </w:r>
    </w:p>
    <w:p w:rsidR="001D36F7" w:rsidRDefault="000B4E85" w:rsidP="001D36F7">
      <w:pPr>
        <w:pStyle w:val="aa"/>
        <w:spacing w:before="0" w:after="0"/>
        <w:ind w:firstLine="851"/>
        <w:jc w:val="both"/>
        <w:rPr>
          <w:color w:val="000000"/>
        </w:rPr>
      </w:pPr>
      <w:r w:rsidRPr="000B4E85">
        <w:rPr>
          <w:color w:val="000000"/>
        </w:rPr>
        <w:t>4. При застройке земельного участка и (или) его использовании,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собственник обязан соблюдать нормы и требования: правил пожарной безопасности; СП, СНиП, СанПиН.</w:t>
      </w:r>
    </w:p>
    <w:p w:rsidR="000B4E85" w:rsidRPr="000B4E85" w:rsidRDefault="000B4E85" w:rsidP="001D36F7">
      <w:pPr>
        <w:pStyle w:val="aa"/>
        <w:spacing w:before="0" w:after="0"/>
        <w:ind w:firstLine="851"/>
        <w:jc w:val="both"/>
        <w:rPr>
          <w:color w:val="000000"/>
        </w:rPr>
      </w:pPr>
      <w:r w:rsidRPr="000B4E85">
        <w:rPr>
          <w:color w:val="000000"/>
        </w:rPr>
        <w:t>5. Застройка земельного участка и (или) его использование,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осуществляется с учётом утверждённых в законном порядке программ мероприятий:</w:t>
      </w:r>
    </w:p>
    <w:p w:rsidR="000B4E85" w:rsidRPr="000B4E85" w:rsidRDefault="000B4E85" w:rsidP="000B4E85">
      <w:pPr>
        <w:pStyle w:val="aa"/>
        <w:spacing w:before="0" w:after="0"/>
        <w:ind w:firstLine="851"/>
        <w:jc w:val="both"/>
        <w:rPr>
          <w:color w:val="000000"/>
        </w:rPr>
      </w:pPr>
      <w:r w:rsidRPr="000B4E85">
        <w:rPr>
          <w:color w:val="000000"/>
        </w:rPr>
        <w:t>- гражданской обороны;</w:t>
      </w:r>
    </w:p>
    <w:p w:rsidR="000B4E85" w:rsidRPr="000B4E85" w:rsidRDefault="000B4E85" w:rsidP="000B4E85">
      <w:pPr>
        <w:pStyle w:val="aa"/>
        <w:spacing w:before="0" w:after="0"/>
        <w:ind w:firstLine="851"/>
        <w:jc w:val="both"/>
        <w:rPr>
          <w:color w:val="000000"/>
        </w:rPr>
      </w:pPr>
      <w:r w:rsidRPr="000B4E85">
        <w:rPr>
          <w:color w:val="000000"/>
        </w:rPr>
        <w:t>- антитеррористических мероприятий;</w:t>
      </w:r>
    </w:p>
    <w:p w:rsidR="000B4E85" w:rsidRPr="000B4E85" w:rsidRDefault="000B4E85" w:rsidP="000B4E85">
      <w:pPr>
        <w:pStyle w:val="aa"/>
        <w:spacing w:before="0" w:after="0"/>
        <w:ind w:firstLine="851"/>
        <w:jc w:val="both"/>
        <w:rPr>
          <w:color w:val="000000"/>
        </w:rPr>
      </w:pPr>
      <w:r w:rsidRPr="000B4E85">
        <w:rPr>
          <w:color w:val="000000"/>
        </w:rPr>
        <w:t>- обеспечения охраны Государственной границы;</w:t>
      </w:r>
    </w:p>
    <w:p w:rsidR="000B4E85" w:rsidRPr="000B4E85" w:rsidRDefault="000B4E85" w:rsidP="000B4E85">
      <w:pPr>
        <w:pStyle w:val="aa"/>
        <w:spacing w:before="0" w:after="0"/>
        <w:ind w:firstLine="851"/>
        <w:jc w:val="both"/>
        <w:rPr>
          <w:color w:val="000000"/>
        </w:rPr>
      </w:pPr>
      <w:r w:rsidRPr="000B4E85">
        <w:rPr>
          <w:color w:val="000000"/>
        </w:rPr>
        <w:t>- привлечения населения к охране Государственной границы;</w:t>
      </w:r>
    </w:p>
    <w:p w:rsidR="000B4E85" w:rsidRPr="000B4E85" w:rsidRDefault="000B4E85" w:rsidP="000B4E85">
      <w:pPr>
        <w:pStyle w:val="aa"/>
        <w:spacing w:before="0" w:after="0"/>
        <w:ind w:firstLine="851"/>
        <w:jc w:val="both"/>
        <w:rPr>
          <w:color w:val="000000"/>
        </w:rPr>
      </w:pPr>
      <w:r w:rsidRPr="000B4E85">
        <w:rPr>
          <w:color w:val="000000"/>
        </w:rPr>
        <w:t>- обеспечения безопасности по защите от природных и техногенных опасностей.</w:t>
      </w:r>
    </w:p>
    <w:p w:rsidR="000B4E85" w:rsidRPr="000B4E85" w:rsidRDefault="000B4E85" w:rsidP="000B4E85">
      <w:pPr>
        <w:pStyle w:val="aa"/>
        <w:spacing w:before="0" w:after="0"/>
        <w:ind w:firstLine="851"/>
        <w:jc w:val="both"/>
        <w:rPr>
          <w:color w:val="000000"/>
        </w:rPr>
      </w:pPr>
      <w:r w:rsidRPr="000B4E85">
        <w:rPr>
          <w:color w:val="000000"/>
        </w:rPr>
        <w:t>6. Основной вид разрешённого использования земельного участка предоставляемого для размещения предприятия, которое образует санитарно-защитную зону, определяется на основании СанПиН «Санитарно-защитные зоны и санитарная классификация предприятий, сооружений и иных объектов».</w:t>
      </w:r>
    </w:p>
    <w:p w:rsidR="000B4E85" w:rsidRPr="000B4E85" w:rsidRDefault="000B4E85" w:rsidP="000B4E85">
      <w:pPr>
        <w:pStyle w:val="aa"/>
        <w:spacing w:before="0" w:after="0"/>
        <w:ind w:firstLine="851"/>
        <w:jc w:val="both"/>
        <w:rPr>
          <w:color w:val="000000"/>
        </w:rPr>
      </w:pPr>
      <w:r w:rsidRPr="000B4E85">
        <w:rPr>
          <w:color w:val="000000"/>
        </w:rPr>
        <w:t>При определении вида использования земельного участка следует руководствоваться размером санитарно-защитной зоны, которая предусмотрена градостроительным регламентом.</w:t>
      </w:r>
    </w:p>
    <w:p w:rsidR="000B4E85" w:rsidRPr="000B4E85" w:rsidRDefault="000B4E85" w:rsidP="000B4E85">
      <w:pPr>
        <w:pStyle w:val="aa"/>
        <w:spacing w:before="0" w:after="0"/>
        <w:ind w:firstLine="851"/>
        <w:jc w:val="both"/>
        <w:rPr>
          <w:color w:val="000000"/>
        </w:rPr>
      </w:pPr>
      <w:r w:rsidRPr="000B4E85">
        <w:rPr>
          <w:color w:val="000000"/>
        </w:rPr>
        <w:t>7. Основной вид разрешённого использования объектов капитального строительства и вспомогательные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 для таких предприятий определяются на основании применяемой технологии, СП, СНиП, СанПиН, требований и норм правил пожарной безопасности.</w:t>
      </w:r>
    </w:p>
    <w:p w:rsidR="000B4E85" w:rsidRPr="000B4E85" w:rsidRDefault="000B4E85" w:rsidP="000B4E85">
      <w:pPr>
        <w:pStyle w:val="aa"/>
        <w:spacing w:before="0" w:after="0"/>
        <w:ind w:firstLine="851"/>
        <w:jc w:val="both"/>
      </w:pPr>
      <w:r w:rsidRPr="000B4E85">
        <w:t>8. В объектах, сочетающих различные виды использования, нежилые виды использования должны располагаться на первых этажах, под помещениями жилого назначения, и обеспечиваться отдельным входом.</w:t>
      </w:r>
    </w:p>
    <w:p w:rsidR="000B4E85" w:rsidRPr="000B4E85" w:rsidRDefault="000B4E85" w:rsidP="000B4E85">
      <w:pPr>
        <w:pStyle w:val="aa"/>
        <w:spacing w:before="0" w:after="0"/>
        <w:ind w:firstLine="851"/>
        <w:jc w:val="both"/>
      </w:pPr>
      <w:r w:rsidRPr="000B4E85">
        <w:t>9. При первичном формировании земельного участка в целях эксплуатации объектов капитального строительства, право собственности, на которые зарегистрировано в установленном законом порядке, границы земельного участка определяются с учетом фактического землепользования и границ смежных земельных участков без учета предельных минимальных (максимальных) размеров земельного участка, установленных настоящим градостроительным регламентом.</w:t>
      </w:r>
    </w:p>
    <w:p w:rsidR="000B4E85" w:rsidRPr="000B4E85" w:rsidRDefault="000B4E85" w:rsidP="000B4E85">
      <w:pPr>
        <w:pStyle w:val="aa"/>
        <w:spacing w:before="0" w:after="0"/>
        <w:ind w:firstLine="851"/>
        <w:jc w:val="both"/>
      </w:pPr>
      <w:r w:rsidRPr="000B4E85">
        <w:t>10. Формирование земельных участков посредством разделения исходного участка на участки меньшего размера может быть осуществлено при условии, что площади вновь формируе</w:t>
      </w:r>
      <w:r w:rsidRPr="000B4E85">
        <w:lastRenderedPageBreak/>
        <w:t>мых участков не будут меньше установленных для данной зоны минимальных показателей (применительно к соответствующему виду использования). Исключения могут быть предоставлены только по процедурам согласований, проводимых в установленном законом порядке.</w:t>
      </w:r>
    </w:p>
    <w:p w:rsidR="000B4E85" w:rsidRPr="000B4E85" w:rsidRDefault="000B4E85" w:rsidP="000B4E85">
      <w:pPr>
        <w:pStyle w:val="aa"/>
        <w:spacing w:before="0" w:after="0"/>
        <w:ind w:firstLine="851"/>
        <w:jc w:val="both"/>
      </w:pPr>
      <w:r w:rsidRPr="000B4E85">
        <w:rPr>
          <w:bCs/>
        </w:rPr>
        <w:t xml:space="preserve">11. Не установленные настоящим регламентом </w:t>
      </w:r>
      <w:r w:rsidRPr="000B4E85">
        <w:t>в</w:t>
      </w:r>
      <w:r w:rsidRPr="000B4E85">
        <w:rPr>
          <w:shd w:val="clear" w:color="auto" w:fill="FFFFFF"/>
        </w:rPr>
        <w:t>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w:t>
      </w:r>
      <w:r w:rsidRPr="000B4E85">
        <w:t xml:space="preserve"> определяются на основании применяемой технологии, СП, СНиП, СанПиН, требований и норм правил пожарной безопасности.</w:t>
      </w:r>
    </w:p>
    <w:p w:rsidR="000B4E85" w:rsidRPr="000B4E85" w:rsidRDefault="000B4E85" w:rsidP="000B4E85">
      <w:pPr>
        <w:pStyle w:val="aa"/>
        <w:spacing w:before="0" w:after="0"/>
        <w:ind w:firstLine="851"/>
        <w:jc w:val="both"/>
      </w:pPr>
      <w:r w:rsidRPr="000B4E85">
        <w:t>12. При определении места допустимого размещения объекта капитального строительства, на который градостроительным регламентом не наложено ограничение в части места его размещения на земельном участке. Предусматривать минимальный отступ от границ смежных земельных участков не менее 1м, для устройства отмостки 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0B4E85" w:rsidRPr="000B4E85" w:rsidRDefault="000B4E85" w:rsidP="000B4E85">
      <w:pPr>
        <w:pStyle w:val="aa"/>
        <w:spacing w:before="0" w:after="0"/>
        <w:ind w:firstLine="851"/>
        <w:jc w:val="both"/>
      </w:pPr>
      <w:r w:rsidRPr="000B4E85">
        <w:t>13. При определении места допустимого размещения объектов</w:t>
      </w:r>
      <w:r w:rsidRPr="000B4E85">
        <w:rPr>
          <w:shd w:val="clear" w:color="auto" w:fill="FFFFFF"/>
        </w:rPr>
        <w:t xml:space="preserve"> вспомогательного вида разрешенного использования, допустимых только в качестве дополнительных по отношению к основным видам разрешённого использования объектов капитального строительства, </w:t>
      </w:r>
      <w:r w:rsidRPr="000B4E85">
        <w:t>на которые градостроительным регламентом не наложены ограничения в части места его размещения на земельном участке. Предусматривать минимальный отступ от границ смежных земельных участков не менее 1м, для устройства отмостки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0B4E85" w:rsidRPr="000B4E85" w:rsidRDefault="000B4E85" w:rsidP="000B4E85">
      <w:pPr>
        <w:pStyle w:val="aa"/>
        <w:spacing w:before="0" w:after="0"/>
        <w:ind w:firstLine="851"/>
        <w:jc w:val="both"/>
      </w:pPr>
      <w:r w:rsidRPr="000B4E85">
        <w:t xml:space="preserve">14. Земельные участки и объекты капитального строительства, предусмотренные видами разрешенного использования с </w:t>
      </w:r>
      <w:hyperlink r:id="rId48" w:anchor="block_1031" w:history="1">
        <w:r w:rsidRPr="000B4E85">
          <w:t>кодами: 3.1</w:t>
        </w:r>
      </w:hyperlink>
      <w:r w:rsidRPr="000B4E85">
        <w:t xml:space="preserve">, </w:t>
      </w:r>
      <w:hyperlink r:id="rId49" w:anchor="block_1032" w:history="1">
        <w:r w:rsidRPr="000B4E85">
          <w:t>3.2</w:t>
        </w:r>
      </w:hyperlink>
      <w:r w:rsidRPr="000B4E85">
        <w:t xml:space="preserve">, </w:t>
      </w:r>
      <w:hyperlink r:id="rId50" w:anchor="block_1033" w:history="1">
        <w:r w:rsidRPr="000B4E85">
          <w:t>3.3</w:t>
        </w:r>
      </w:hyperlink>
      <w:r w:rsidRPr="000B4E85">
        <w:t xml:space="preserve">, </w:t>
      </w:r>
      <w:hyperlink r:id="rId51" w:anchor="block_1034" w:history="1">
        <w:r w:rsidRPr="000B4E85">
          <w:t>3.4</w:t>
        </w:r>
      </w:hyperlink>
      <w:r w:rsidRPr="000B4E85">
        <w:t xml:space="preserve">, </w:t>
      </w:r>
      <w:hyperlink r:id="rId52" w:anchor="block_10341" w:history="1">
        <w:r w:rsidRPr="000B4E85">
          <w:t>3.4.1</w:t>
        </w:r>
      </w:hyperlink>
      <w:r w:rsidRPr="000B4E85">
        <w:t xml:space="preserve">, </w:t>
      </w:r>
      <w:hyperlink r:id="rId53" w:anchor="block_10351" w:history="1">
        <w:r w:rsidRPr="000B4E85">
          <w:t>3.5.1</w:t>
        </w:r>
      </w:hyperlink>
      <w:r w:rsidRPr="000B4E85">
        <w:t xml:space="preserve">, </w:t>
      </w:r>
      <w:hyperlink r:id="rId54" w:anchor="block_1036" w:history="1">
        <w:r w:rsidRPr="000B4E85">
          <w:t>3.6</w:t>
        </w:r>
      </w:hyperlink>
      <w:r w:rsidRPr="000B4E85">
        <w:t xml:space="preserve">, </w:t>
      </w:r>
      <w:hyperlink r:id="rId55" w:anchor="block_1037" w:history="1">
        <w:r w:rsidRPr="000B4E85">
          <w:t>3.7</w:t>
        </w:r>
      </w:hyperlink>
      <w:r w:rsidRPr="000B4E85">
        <w:t xml:space="preserve">, </w:t>
      </w:r>
      <w:hyperlink r:id="rId56" w:anchor="block_103101" w:history="1">
        <w:r w:rsidRPr="000B4E85">
          <w:t>3.10.1</w:t>
        </w:r>
      </w:hyperlink>
      <w:r w:rsidRPr="000B4E85">
        <w:t xml:space="preserve">, </w:t>
      </w:r>
      <w:hyperlink r:id="rId57" w:anchor="block_1041" w:history="1">
        <w:r w:rsidRPr="000B4E85">
          <w:t>4.1</w:t>
        </w:r>
      </w:hyperlink>
      <w:r w:rsidRPr="000B4E85">
        <w:t xml:space="preserve">, </w:t>
      </w:r>
      <w:hyperlink r:id="rId58" w:anchor="block_1043" w:history="1">
        <w:r w:rsidRPr="000B4E85">
          <w:t>4.3</w:t>
        </w:r>
      </w:hyperlink>
      <w:r w:rsidRPr="000B4E85">
        <w:t xml:space="preserve">, </w:t>
      </w:r>
      <w:hyperlink r:id="rId59" w:anchor="block_1044" w:history="1">
        <w:r w:rsidRPr="000B4E85">
          <w:t>4.4</w:t>
        </w:r>
      </w:hyperlink>
      <w:r w:rsidRPr="000B4E85">
        <w:t xml:space="preserve">, </w:t>
      </w:r>
      <w:hyperlink r:id="rId60" w:anchor="block_1046" w:history="1">
        <w:r w:rsidRPr="000B4E85">
          <w:t>4.6</w:t>
        </w:r>
      </w:hyperlink>
      <w:r w:rsidRPr="000B4E85">
        <w:t xml:space="preserve">, </w:t>
      </w:r>
      <w:hyperlink r:id="rId61" w:anchor="block_1512" w:history="1">
        <w:r w:rsidRPr="000B4E85">
          <w:t>5.1.2</w:t>
        </w:r>
      </w:hyperlink>
      <w:r w:rsidRPr="000B4E85">
        <w:t xml:space="preserve">, </w:t>
      </w:r>
      <w:hyperlink r:id="rId62" w:anchor="block_1513" w:history="1">
        <w:r w:rsidRPr="000B4E85">
          <w:t>5.1.3</w:t>
        </w:r>
      </w:hyperlink>
      <w:r w:rsidRPr="000B4E85">
        <w:t>. Разрешается размещать в жилой застройке, если их размещение:</w:t>
      </w:r>
    </w:p>
    <w:p w:rsidR="000B4E85" w:rsidRPr="000B4E85" w:rsidRDefault="000B4E85" w:rsidP="000B4E85">
      <w:pPr>
        <w:pStyle w:val="aa"/>
        <w:spacing w:before="0" w:after="0"/>
        <w:ind w:firstLine="851"/>
        <w:jc w:val="both"/>
      </w:pPr>
      <w:r w:rsidRPr="000B4E85">
        <w:t>- необходимо для обслуживания жилой застройки, а также связано с проживанием граждан;</w:t>
      </w:r>
    </w:p>
    <w:p w:rsidR="000B4E85" w:rsidRPr="000B4E85" w:rsidRDefault="000B4E85" w:rsidP="000B4E85">
      <w:pPr>
        <w:pStyle w:val="aa"/>
        <w:spacing w:before="0" w:after="0"/>
        <w:ind w:firstLine="851"/>
        <w:jc w:val="both"/>
      </w:pPr>
      <w:r w:rsidRPr="000B4E85">
        <w:t>- не причиняет вреда окружающей среде и санитарному благополучию;</w:t>
      </w:r>
    </w:p>
    <w:p w:rsidR="000B4E85" w:rsidRPr="000B4E85" w:rsidRDefault="000B4E85" w:rsidP="000B4E85">
      <w:pPr>
        <w:pStyle w:val="aa"/>
        <w:spacing w:before="0" w:after="0"/>
        <w:ind w:firstLine="851"/>
        <w:jc w:val="both"/>
      </w:pPr>
      <w:r w:rsidRPr="000B4E85">
        <w:t>- не нарушает права жителей, не требует установления санитарной зоны.</w:t>
      </w:r>
    </w:p>
    <w:p w:rsidR="000B4E85" w:rsidRPr="000B4E85" w:rsidRDefault="000B4E85" w:rsidP="000B4E85">
      <w:pPr>
        <w:pStyle w:val="aa"/>
        <w:spacing w:before="0" w:after="0"/>
        <w:ind w:firstLine="851"/>
        <w:jc w:val="both"/>
      </w:pPr>
      <w:r w:rsidRPr="000B4E85">
        <w:t>15. Строения для мелких домашних животных и птицы разрешается размещать на приусадебных участках при условии, что они не требуют выпаса. Их размещение не сопровождается формированием санитарно-защитной зоны. Предусмотрена утилизация навоза и помёта и иных отходов, связанных с их содержанием.</w:t>
      </w:r>
    </w:p>
    <w:p w:rsidR="000B4E85" w:rsidRPr="000B4E85" w:rsidRDefault="000B4E85" w:rsidP="000B4E85">
      <w:pPr>
        <w:pStyle w:val="aa"/>
        <w:spacing w:before="0" w:after="0"/>
        <w:ind w:firstLine="851"/>
        <w:jc w:val="both"/>
      </w:pPr>
      <w:r w:rsidRPr="000B4E85">
        <w:t>16. Высота подпорной стены и площадь земельного участка, для её устройства определяются инженерно-техническими расчетами.</w:t>
      </w:r>
    </w:p>
    <w:p w:rsidR="000B4E85" w:rsidRPr="000B4E85" w:rsidRDefault="000B4E85" w:rsidP="000B4E85">
      <w:pPr>
        <w:pStyle w:val="3"/>
        <w:rPr>
          <w:rFonts w:ascii="Times New Roman" w:hAnsi="Times New Roman"/>
          <w:sz w:val="24"/>
          <w:szCs w:val="24"/>
        </w:rPr>
      </w:pPr>
      <w:r w:rsidRPr="000B4E85">
        <w:rPr>
          <w:rFonts w:ascii="Times New Roman" w:hAnsi="Times New Roman"/>
          <w:sz w:val="24"/>
          <w:szCs w:val="24"/>
        </w:rPr>
        <w:t xml:space="preserve">Статья </w:t>
      </w:r>
      <w:r w:rsidRPr="000B4E85">
        <w:rPr>
          <w:rFonts w:ascii="Times New Roman" w:hAnsi="Times New Roman"/>
          <w:sz w:val="24"/>
          <w:szCs w:val="24"/>
          <w:lang w:val="ru-RU"/>
        </w:rPr>
        <w:t>22</w:t>
      </w:r>
      <w:r w:rsidRPr="000B4E85">
        <w:rPr>
          <w:rFonts w:ascii="Times New Roman" w:hAnsi="Times New Roman"/>
          <w:sz w:val="24"/>
          <w:szCs w:val="24"/>
        </w:rPr>
        <w:t>. Виды зон с особыми условиями использования территорий, отображенные на карте градостроительного зонирования сельского поселения</w:t>
      </w:r>
      <w:bookmarkEnd w:id="54"/>
    </w:p>
    <w:p w:rsidR="000B4E85" w:rsidRPr="000B4E85" w:rsidRDefault="000B4E85" w:rsidP="000B4E85">
      <w:pPr>
        <w:pStyle w:val="a7"/>
        <w:ind w:firstLine="567"/>
        <w:jc w:val="both"/>
        <w:rPr>
          <w:rFonts w:ascii="Times New Roman" w:hAnsi="Times New Roman"/>
          <w:sz w:val="24"/>
          <w:szCs w:val="24"/>
        </w:rPr>
      </w:pP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1. На карте градостроительного зонирования сельского поселения, отображены следующие виды зон с особыми условиями использования территорий:</w:t>
      </w:r>
    </w:p>
    <w:p w:rsidR="000B4E85" w:rsidRPr="000B4E85" w:rsidRDefault="000B4E85" w:rsidP="000B4E85">
      <w:pPr>
        <w:pStyle w:val="a7"/>
        <w:ind w:firstLine="567"/>
        <w:jc w:val="both"/>
        <w:rPr>
          <w:rFonts w:ascii="Times New Roman" w:hAnsi="Times New Roman"/>
          <w:sz w:val="24"/>
          <w:szCs w:val="24"/>
          <w:lang w:eastAsia="ru-RU"/>
        </w:rPr>
      </w:pPr>
      <w:r w:rsidRPr="000B4E85">
        <w:rPr>
          <w:rFonts w:ascii="Times New Roman" w:hAnsi="Times New Roman"/>
          <w:sz w:val="24"/>
          <w:szCs w:val="24"/>
        </w:rPr>
        <w:t xml:space="preserve">1) </w:t>
      </w:r>
      <w:r w:rsidRPr="000B4E85">
        <w:rPr>
          <w:rFonts w:ascii="Times New Roman" w:hAnsi="Times New Roman"/>
          <w:sz w:val="24"/>
          <w:szCs w:val="24"/>
          <w:lang w:eastAsia="ru-RU"/>
        </w:rPr>
        <w:t>зоны охраны объектов культурного наследия;</w:t>
      </w:r>
    </w:p>
    <w:p w:rsidR="000B4E85" w:rsidRPr="000B4E85" w:rsidRDefault="000B4E85" w:rsidP="000B4E85">
      <w:pPr>
        <w:pStyle w:val="a7"/>
        <w:ind w:firstLine="567"/>
        <w:jc w:val="both"/>
        <w:rPr>
          <w:rFonts w:ascii="Times New Roman" w:hAnsi="Times New Roman"/>
          <w:sz w:val="24"/>
          <w:szCs w:val="24"/>
          <w:lang w:eastAsia="ru-RU"/>
        </w:rPr>
      </w:pPr>
      <w:r w:rsidRPr="000B4E85">
        <w:rPr>
          <w:rFonts w:ascii="Times New Roman" w:hAnsi="Times New Roman"/>
          <w:sz w:val="24"/>
          <w:szCs w:val="24"/>
          <w:lang w:eastAsia="ru-RU"/>
        </w:rPr>
        <w:t>2) охранная зона объектов электроэнергетики (объектов электросетевого хозяйства и объектов по производству электрической энергии);</w:t>
      </w:r>
    </w:p>
    <w:p w:rsidR="000B4E85" w:rsidRPr="000B4E85" w:rsidRDefault="000B4E85" w:rsidP="000B4E85">
      <w:pPr>
        <w:pStyle w:val="a7"/>
        <w:ind w:firstLine="567"/>
        <w:jc w:val="both"/>
        <w:rPr>
          <w:rFonts w:ascii="Times New Roman" w:hAnsi="Times New Roman"/>
          <w:sz w:val="24"/>
          <w:szCs w:val="24"/>
          <w:lang w:eastAsia="ru-RU"/>
        </w:rPr>
      </w:pPr>
      <w:r w:rsidRPr="000B4E85">
        <w:rPr>
          <w:rFonts w:ascii="Times New Roman" w:hAnsi="Times New Roman"/>
          <w:sz w:val="24"/>
          <w:szCs w:val="24"/>
          <w:lang w:eastAsia="ru-RU"/>
        </w:rPr>
        <w:lastRenderedPageBreak/>
        <w:t xml:space="preserve">3) охранная </w:t>
      </w:r>
      <w:hyperlink r:id="rId63" w:history="1">
        <w:r w:rsidRPr="000B4E85">
          <w:rPr>
            <w:rFonts w:ascii="Times New Roman" w:hAnsi="Times New Roman"/>
            <w:sz w:val="24"/>
            <w:szCs w:val="24"/>
            <w:lang w:eastAsia="ru-RU"/>
          </w:rPr>
          <w:t>зона</w:t>
        </w:r>
      </w:hyperlink>
      <w:r w:rsidRPr="000B4E85">
        <w:rPr>
          <w:rFonts w:ascii="Times New Roman" w:hAnsi="Times New Roman"/>
          <w:sz w:val="24"/>
          <w:szCs w:val="24"/>
          <w:lang w:eastAsia="ru-RU"/>
        </w:rPr>
        <w:t xml:space="preserve"> газопроводов;</w:t>
      </w:r>
    </w:p>
    <w:p w:rsidR="000B4E85" w:rsidRPr="000B4E85" w:rsidRDefault="000B4E85" w:rsidP="000B4E85">
      <w:pPr>
        <w:pStyle w:val="a7"/>
        <w:ind w:firstLine="567"/>
        <w:jc w:val="both"/>
        <w:rPr>
          <w:rFonts w:ascii="Times New Roman" w:hAnsi="Times New Roman"/>
          <w:sz w:val="24"/>
          <w:szCs w:val="24"/>
          <w:lang w:eastAsia="ru-RU"/>
        </w:rPr>
      </w:pPr>
      <w:r w:rsidRPr="000B4E85">
        <w:rPr>
          <w:rFonts w:ascii="Times New Roman" w:hAnsi="Times New Roman"/>
          <w:sz w:val="24"/>
          <w:szCs w:val="24"/>
          <w:lang w:eastAsia="ru-RU"/>
        </w:rPr>
        <w:t xml:space="preserve">4) охранная </w:t>
      </w:r>
      <w:hyperlink r:id="rId64" w:history="1">
        <w:r w:rsidRPr="000B4E85">
          <w:rPr>
            <w:rFonts w:ascii="Times New Roman" w:hAnsi="Times New Roman"/>
            <w:sz w:val="24"/>
            <w:szCs w:val="24"/>
            <w:lang w:eastAsia="ru-RU"/>
          </w:rPr>
          <w:t>зона</w:t>
        </w:r>
      </w:hyperlink>
      <w:r w:rsidRPr="000B4E85">
        <w:rPr>
          <w:rFonts w:ascii="Times New Roman" w:hAnsi="Times New Roman"/>
          <w:sz w:val="24"/>
          <w:szCs w:val="24"/>
          <w:lang w:eastAsia="ru-RU"/>
        </w:rPr>
        <w:t xml:space="preserve"> пунктов государственной геодезической сети;</w:t>
      </w:r>
    </w:p>
    <w:p w:rsidR="000B4E85" w:rsidRPr="000B4E85" w:rsidRDefault="000B4E85" w:rsidP="000B4E85">
      <w:pPr>
        <w:pStyle w:val="a7"/>
        <w:ind w:firstLine="567"/>
        <w:jc w:val="both"/>
        <w:rPr>
          <w:rFonts w:ascii="Times New Roman" w:hAnsi="Times New Roman"/>
          <w:sz w:val="24"/>
          <w:szCs w:val="24"/>
          <w:lang w:eastAsia="ru-RU"/>
        </w:rPr>
      </w:pPr>
      <w:r w:rsidRPr="000B4E85">
        <w:rPr>
          <w:rFonts w:ascii="Times New Roman" w:hAnsi="Times New Roman"/>
          <w:sz w:val="24"/>
          <w:szCs w:val="24"/>
          <w:lang w:eastAsia="ru-RU"/>
        </w:rPr>
        <w:t>5) прибрежная защитная полоса;</w:t>
      </w:r>
    </w:p>
    <w:p w:rsidR="000B4E85" w:rsidRPr="000B4E85" w:rsidRDefault="000B4E85" w:rsidP="000B4E85">
      <w:pPr>
        <w:pStyle w:val="a7"/>
        <w:ind w:firstLine="567"/>
        <w:jc w:val="both"/>
        <w:rPr>
          <w:rFonts w:ascii="Times New Roman" w:hAnsi="Times New Roman"/>
          <w:sz w:val="24"/>
          <w:szCs w:val="24"/>
          <w:lang w:eastAsia="ru-RU"/>
        </w:rPr>
      </w:pPr>
      <w:r w:rsidRPr="000B4E85">
        <w:rPr>
          <w:rFonts w:ascii="Times New Roman" w:hAnsi="Times New Roman"/>
          <w:sz w:val="24"/>
          <w:szCs w:val="24"/>
          <w:lang w:eastAsia="ru-RU"/>
        </w:rPr>
        <w:t xml:space="preserve">6) </w:t>
      </w:r>
      <w:hyperlink r:id="rId65" w:history="1">
        <w:r w:rsidRPr="000B4E85">
          <w:rPr>
            <w:rFonts w:ascii="Times New Roman" w:hAnsi="Times New Roman"/>
            <w:sz w:val="24"/>
            <w:szCs w:val="24"/>
            <w:lang w:eastAsia="ru-RU"/>
          </w:rPr>
          <w:t>зоны</w:t>
        </w:r>
      </w:hyperlink>
      <w:r w:rsidRPr="000B4E85">
        <w:rPr>
          <w:rFonts w:ascii="Times New Roman" w:hAnsi="Times New Roman"/>
          <w:sz w:val="24"/>
          <w:szCs w:val="24"/>
          <w:lang w:eastAsia="ru-RU"/>
        </w:rPr>
        <w:t xml:space="preserve"> затопления и подтопления;</w:t>
      </w:r>
    </w:p>
    <w:p w:rsidR="000B4E85" w:rsidRPr="000B4E85" w:rsidRDefault="000B4E85" w:rsidP="000B4E85">
      <w:pPr>
        <w:pStyle w:val="a7"/>
        <w:ind w:firstLine="567"/>
        <w:jc w:val="both"/>
        <w:rPr>
          <w:rFonts w:ascii="Times New Roman" w:hAnsi="Times New Roman"/>
          <w:sz w:val="24"/>
          <w:szCs w:val="24"/>
          <w:lang w:eastAsia="ru-RU"/>
        </w:rPr>
      </w:pPr>
      <w:r w:rsidRPr="000B4E85">
        <w:rPr>
          <w:rFonts w:ascii="Times New Roman" w:hAnsi="Times New Roman"/>
          <w:sz w:val="24"/>
          <w:szCs w:val="24"/>
          <w:lang w:eastAsia="ru-RU"/>
        </w:rPr>
        <w:t>7) санитарно-защитная зона;</w:t>
      </w:r>
    </w:p>
    <w:p w:rsidR="000B4E85" w:rsidRPr="000B4E85" w:rsidRDefault="000B4E85" w:rsidP="000B4E85">
      <w:pPr>
        <w:pStyle w:val="a7"/>
        <w:ind w:firstLine="567"/>
        <w:jc w:val="both"/>
        <w:rPr>
          <w:rFonts w:ascii="Times New Roman" w:hAnsi="Times New Roman"/>
          <w:sz w:val="24"/>
          <w:szCs w:val="24"/>
          <w:lang w:eastAsia="ru-RU"/>
        </w:rPr>
      </w:pPr>
      <w:r w:rsidRPr="000B4E85">
        <w:rPr>
          <w:rFonts w:ascii="Times New Roman" w:hAnsi="Times New Roman"/>
          <w:sz w:val="24"/>
          <w:szCs w:val="24"/>
          <w:lang w:eastAsia="ru-RU"/>
        </w:rPr>
        <w:t xml:space="preserve">8) </w:t>
      </w:r>
      <w:proofErr w:type="spellStart"/>
      <w:r w:rsidRPr="000B4E85">
        <w:rPr>
          <w:rFonts w:ascii="Times New Roman" w:hAnsi="Times New Roman"/>
          <w:sz w:val="24"/>
          <w:szCs w:val="24"/>
          <w:lang w:eastAsia="ru-RU"/>
        </w:rPr>
        <w:t>водоохранная</w:t>
      </w:r>
      <w:proofErr w:type="spellEnd"/>
      <w:r w:rsidRPr="000B4E85">
        <w:rPr>
          <w:rFonts w:ascii="Times New Roman" w:hAnsi="Times New Roman"/>
          <w:sz w:val="24"/>
          <w:szCs w:val="24"/>
          <w:lang w:eastAsia="ru-RU"/>
        </w:rPr>
        <w:t xml:space="preserve"> зона;</w:t>
      </w:r>
    </w:p>
    <w:p w:rsidR="000B4E85" w:rsidRPr="000B4E85" w:rsidRDefault="000B4E85" w:rsidP="000B4E85">
      <w:pPr>
        <w:pStyle w:val="a7"/>
        <w:ind w:firstLine="567"/>
        <w:jc w:val="both"/>
        <w:rPr>
          <w:rFonts w:ascii="Times New Roman" w:hAnsi="Times New Roman"/>
          <w:sz w:val="24"/>
          <w:szCs w:val="24"/>
          <w:lang w:eastAsia="ru-RU"/>
        </w:rPr>
      </w:pPr>
      <w:r w:rsidRPr="000B4E85">
        <w:rPr>
          <w:rFonts w:ascii="Times New Roman" w:hAnsi="Times New Roman"/>
          <w:sz w:val="24"/>
          <w:szCs w:val="24"/>
          <w:lang w:eastAsia="ru-RU"/>
        </w:rPr>
        <w:t>9)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0B4E85" w:rsidRPr="000B4E85" w:rsidRDefault="000B4E85" w:rsidP="000B4E85">
      <w:pPr>
        <w:ind w:firstLine="567"/>
        <w:jc w:val="both"/>
        <w:rPr>
          <w:rFonts w:eastAsia="Calibri"/>
          <w:color w:val="FF0000"/>
          <w:sz w:val="24"/>
          <w:szCs w:val="24"/>
        </w:rPr>
      </w:pPr>
      <w:r w:rsidRPr="000B4E85">
        <w:rPr>
          <w:color w:val="FF0000"/>
          <w:sz w:val="24"/>
          <w:szCs w:val="24"/>
        </w:rPr>
        <w:t>10)</w:t>
      </w:r>
      <w:r w:rsidRPr="000B4E85">
        <w:rPr>
          <w:rFonts w:eastAsia="Calibri"/>
          <w:color w:val="FF0000"/>
          <w:sz w:val="24"/>
          <w:szCs w:val="24"/>
        </w:rPr>
        <w:t xml:space="preserve"> граница </w:t>
      </w:r>
      <w:proofErr w:type="spellStart"/>
      <w:r w:rsidRPr="000B4E85">
        <w:rPr>
          <w:rFonts w:eastAsia="Calibri"/>
          <w:color w:val="FF0000"/>
          <w:sz w:val="24"/>
          <w:szCs w:val="24"/>
        </w:rPr>
        <w:t>приаэродромной</w:t>
      </w:r>
      <w:proofErr w:type="spellEnd"/>
      <w:r w:rsidRPr="000B4E85">
        <w:rPr>
          <w:rFonts w:eastAsia="Calibri"/>
          <w:color w:val="FF0000"/>
          <w:sz w:val="24"/>
          <w:szCs w:val="24"/>
        </w:rPr>
        <w:t xml:space="preserve"> территории:</w:t>
      </w:r>
    </w:p>
    <w:p w:rsidR="000B4E85" w:rsidRPr="000B4E85" w:rsidRDefault="000B4E85" w:rsidP="000B4E85">
      <w:pPr>
        <w:ind w:firstLine="567"/>
        <w:jc w:val="both"/>
        <w:rPr>
          <w:rFonts w:eastAsia="Calibri"/>
          <w:color w:val="FF0000"/>
          <w:sz w:val="24"/>
          <w:szCs w:val="24"/>
        </w:rPr>
      </w:pPr>
      <w:r w:rsidRPr="000B4E85">
        <w:rPr>
          <w:rFonts w:eastAsia="Calibri"/>
          <w:color w:val="FF0000"/>
          <w:sz w:val="24"/>
          <w:szCs w:val="24"/>
        </w:rPr>
        <w:t>- граница</w:t>
      </w:r>
      <w:r w:rsidRPr="000B4E85">
        <w:rPr>
          <w:rFonts w:eastAsia="Calibri"/>
          <w:sz w:val="24"/>
          <w:szCs w:val="24"/>
        </w:rPr>
        <w:t xml:space="preserve"> </w:t>
      </w:r>
      <w:r w:rsidRPr="000B4E85">
        <w:rPr>
          <w:rFonts w:eastAsia="Calibri"/>
          <w:color w:val="FF0000"/>
          <w:sz w:val="24"/>
          <w:szCs w:val="24"/>
        </w:rPr>
        <w:t>3-ей</w:t>
      </w:r>
      <w:r w:rsidRPr="000B4E85">
        <w:rPr>
          <w:rFonts w:eastAsia="Calibri"/>
          <w:sz w:val="24"/>
          <w:szCs w:val="24"/>
        </w:rPr>
        <w:t xml:space="preserve"> и </w:t>
      </w:r>
      <w:r w:rsidRPr="000B4E85">
        <w:rPr>
          <w:rFonts w:eastAsia="Calibri"/>
          <w:color w:val="FF0000"/>
          <w:sz w:val="24"/>
          <w:szCs w:val="24"/>
        </w:rPr>
        <w:t xml:space="preserve">5-ой </w:t>
      </w:r>
      <w:proofErr w:type="spellStart"/>
      <w:r w:rsidRPr="000B4E85">
        <w:rPr>
          <w:rFonts w:eastAsia="Calibri"/>
          <w:color w:val="FF0000"/>
          <w:sz w:val="24"/>
          <w:szCs w:val="24"/>
        </w:rPr>
        <w:t>подзоны</w:t>
      </w:r>
      <w:proofErr w:type="spellEnd"/>
      <w:r w:rsidRPr="000B4E85">
        <w:rPr>
          <w:rFonts w:eastAsia="Calibri"/>
          <w:color w:val="FF0000"/>
          <w:sz w:val="24"/>
          <w:szCs w:val="24"/>
        </w:rPr>
        <w:t xml:space="preserve"> </w:t>
      </w:r>
      <w:proofErr w:type="spellStart"/>
      <w:r w:rsidRPr="000B4E85">
        <w:rPr>
          <w:rFonts w:eastAsia="Calibri"/>
          <w:color w:val="FF0000"/>
          <w:sz w:val="24"/>
          <w:szCs w:val="24"/>
        </w:rPr>
        <w:t>приаэродромной</w:t>
      </w:r>
      <w:proofErr w:type="spellEnd"/>
      <w:r w:rsidRPr="000B4E85">
        <w:rPr>
          <w:rFonts w:eastAsia="Calibri"/>
          <w:color w:val="FF0000"/>
          <w:sz w:val="24"/>
          <w:szCs w:val="24"/>
        </w:rPr>
        <w:t xml:space="preserve"> территории;</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2. На карте градостроительного зонирования сельского поселения также отображены границы территорий объектов культурного наследия.</w:t>
      </w:r>
    </w:p>
    <w:bookmarkEnd w:id="55"/>
    <w:p w:rsidR="000B4E85" w:rsidRPr="000B4E85" w:rsidRDefault="000B4E85" w:rsidP="000B4E85">
      <w:pPr>
        <w:ind w:firstLine="540"/>
        <w:jc w:val="both"/>
        <w:rPr>
          <w:sz w:val="24"/>
          <w:szCs w:val="24"/>
        </w:rPr>
      </w:pPr>
    </w:p>
    <w:p w:rsidR="000B4E85" w:rsidRPr="000B4E85" w:rsidRDefault="000B4E85" w:rsidP="000B4E85">
      <w:pPr>
        <w:pStyle w:val="3"/>
        <w:rPr>
          <w:rFonts w:ascii="Times New Roman" w:hAnsi="Times New Roman"/>
          <w:sz w:val="24"/>
          <w:szCs w:val="24"/>
        </w:rPr>
      </w:pPr>
      <w:bookmarkStart w:id="59" w:name="_Toc308782712"/>
      <w:r w:rsidRPr="000B4E85">
        <w:rPr>
          <w:rFonts w:ascii="Times New Roman" w:hAnsi="Times New Roman"/>
          <w:sz w:val="24"/>
          <w:szCs w:val="24"/>
        </w:rPr>
        <w:t xml:space="preserve">Статья </w:t>
      </w:r>
      <w:r w:rsidRPr="000B4E85">
        <w:rPr>
          <w:rFonts w:ascii="Times New Roman" w:hAnsi="Times New Roman"/>
          <w:sz w:val="24"/>
          <w:szCs w:val="24"/>
          <w:lang w:val="ru-RU"/>
        </w:rPr>
        <w:t>23</w:t>
      </w:r>
      <w:r w:rsidRPr="000B4E85">
        <w:rPr>
          <w:rFonts w:ascii="Times New Roman" w:hAnsi="Times New Roman"/>
          <w:sz w:val="24"/>
          <w:szCs w:val="24"/>
        </w:rPr>
        <w:t>. Градостроительный регламент</w:t>
      </w:r>
      <w:bookmarkEnd w:id="59"/>
    </w:p>
    <w:p w:rsidR="000B4E85" w:rsidRPr="000B4E85" w:rsidRDefault="000B4E85" w:rsidP="000B4E85">
      <w:pPr>
        <w:ind w:right="-1" w:firstLine="540"/>
        <w:jc w:val="both"/>
        <w:rPr>
          <w:sz w:val="24"/>
          <w:szCs w:val="24"/>
        </w:rPr>
      </w:pPr>
    </w:p>
    <w:p w:rsidR="000B4E85" w:rsidRPr="000B4E85" w:rsidRDefault="000B4E85" w:rsidP="000B4E85">
      <w:pPr>
        <w:ind w:right="-1" w:firstLine="540"/>
        <w:jc w:val="both"/>
        <w:rPr>
          <w:sz w:val="24"/>
          <w:szCs w:val="24"/>
        </w:rPr>
      </w:pPr>
      <w:r w:rsidRPr="000B4E85">
        <w:rPr>
          <w:sz w:val="24"/>
          <w:szCs w:val="24"/>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0B4E85" w:rsidRPr="000B4E85" w:rsidRDefault="000B4E85" w:rsidP="000B4E85">
      <w:pPr>
        <w:ind w:right="-1" w:firstLine="540"/>
        <w:jc w:val="both"/>
        <w:rPr>
          <w:sz w:val="24"/>
          <w:szCs w:val="24"/>
        </w:rPr>
      </w:pPr>
      <w:r w:rsidRPr="000B4E85">
        <w:rPr>
          <w:sz w:val="24"/>
          <w:szCs w:val="24"/>
        </w:rPr>
        <w:t xml:space="preserve">2. Градостроительные регламенты устанавливаются с учетом: </w:t>
      </w:r>
    </w:p>
    <w:p w:rsidR="000B4E85" w:rsidRPr="000B4E85" w:rsidRDefault="000B4E85" w:rsidP="000B4E85">
      <w:pPr>
        <w:ind w:right="-1" w:firstLine="540"/>
        <w:jc w:val="both"/>
        <w:rPr>
          <w:sz w:val="24"/>
          <w:szCs w:val="24"/>
        </w:rPr>
      </w:pPr>
      <w:r w:rsidRPr="000B4E85">
        <w:rPr>
          <w:sz w:val="24"/>
          <w:szCs w:val="24"/>
        </w:rPr>
        <w:t xml:space="preserve">1) фактического использования земельных участков и объектов капитального строительства в границах территориальной зоны; </w:t>
      </w:r>
    </w:p>
    <w:p w:rsidR="000B4E85" w:rsidRPr="000B4E85" w:rsidRDefault="000B4E85" w:rsidP="000B4E85">
      <w:pPr>
        <w:ind w:right="-1" w:firstLine="540"/>
        <w:jc w:val="both"/>
        <w:rPr>
          <w:sz w:val="24"/>
          <w:szCs w:val="24"/>
        </w:rPr>
      </w:pPr>
      <w:r w:rsidRPr="000B4E85">
        <w:rPr>
          <w:sz w:val="24"/>
          <w:szCs w:val="24"/>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w:t>
      </w:r>
    </w:p>
    <w:p w:rsidR="000B4E85" w:rsidRPr="000B4E85" w:rsidRDefault="000B4E85" w:rsidP="000B4E85">
      <w:pPr>
        <w:ind w:right="-1" w:firstLine="540"/>
        <w:jc w:val="both"/>
        <w:rPr>
          <w:sz w:val="24"/>
          <w:szCs w:val="24"/>
        </w:rPr>
      </w:pPr>
      <w:r w:rsidRPr="000B4E85">
        <w:rPr>
          <w:sz w:val="24"/>
          <w:szCs w:val="24"/>
        </w:rPr>
        <w:t xml:space="preserve">3) функциональных зон и характеристик их планируемого развития, определенных документами территориального планирования муниципальных образований; </w:t>
      </w:r>
    </w:p>
    <w:p w:rsidR="000B4E85" w:rsidRPr="000B4E85" w:rsidRDefault="000B4E85" w:rsidP="000B4E85">
      <w:pPr>
        <w:tabs>
          <w:tab w:val="left" w:pos="6375"/>
        </w:tabs>
        <w:ind w:right="-1" w:firstLine="540"/>
        <w:jc w:val="both"/>
        <w:rPr>
          <w:sz w:val="24"/>
          <w:szCs w:val="24"/>
        </w:rPr>
      </w:pPr>
      <w:r w:rsidRPr="000B4E85">
        <w:rPr>
          <w:sz w:val="24"/>
          <w:szCs w:val="24"/>
        </w:rPr>
        <w:t xml:space="preserve">4) видов территориальных зон; </w:t>
      </w:r>
      <w:r w:rsidRPr="000B4E85">
        <w:rPr>
          <w:sz w:val="24"/>
          <w:szCs w:val="24"/>
        </w:rPr>
        <w:tab/>
      </w:r>
    </w:p>
    <w:p w:rsidR="000B4E85" w:rsidRPr="000B4E85" w:rsidRDefault="000B4E85" w:rsidP="000B4E85">
      <w:pPr>
        <w:ind w:right="-1" w:firstLine="540"/>
        <w:jc w:val="both"/>
        <w:rPr>
          <w:sz w:val="24"/>
          <w:szCs w:val="24"/>
        </w:rPr>
      </w:pPr>
      <w:r w:rsidRPr="000B4E85">
        <w:rPr>
          <w:sz w:val="24"/>
          <w:szCs w:val="24"/>
        </w:rPr>
        <w:t xml:space="preserve">5) требований охраны объектов культурного наследия, а также особо охраняемых природных территорий, иных природных объектов. </w:t>
      </w:r>
    </w:p>
    <w:p w:rsidR="000B4E85" w:rsidRPr="000B4E85" w:rsidRDefault="000B4E85" w:rsidP="000B4E85">
      <w:pPr>
        <w:ind w:right="-1" w:firstLine="540"/>
        <w:jc w:val="both"/>
        <w:rPr>
          <w:sz w:val="24"/>
          <w:szCs w:val="24"/>
        </w:rPr>
      </w:pPr>
      <w:r w:rsidRPr="000B4E85">
        <w:rPr>
          <w:sz w:val="24"/>
          <w:szCs w:val="24"/>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p>
    <w:p w:rsidR="000B4E85" w:rsidRPr="000B4E85" w:rsidRDefault="000B4E85" w:rsidP="000B4E85">
      <w:pPr>
        <w:ind w:right="-1" w:firstLine="540"/>
        <w:jc w:val="both"/>
        <w:rPr>
          <w:sz w:val="24"/>
          <w:szCs w:val="24"/>
        </w:rPr>
      </w:pPr>
      <w:r w:rsidRPr="000B4E85">
        <w:rPr>
          <w:sz w:val="24"/>
          <w:szCs w:val="24"/>
        </w:rPr>
        <w:t xml:space="preserve">4. Действие градостроительного регламента не распространяется на земельные участки: </w:t>
      </w:r>
    </w:p>
    <w:p w:rsidR="000B4E85" w:rsidRPr="000B4E85" w:rsidRDefault="000B4E85" w:rsidP="000B4E85">
      <w:pPr>
        <w:ind w:right="-1" w:firstLine="540"/>
        <w:jc w:val="both"/>
        <w:rPr>
          <w:sz w:val="24"/>
          <w:szCs w:val="24"/>
        </w:rPr>
      </w:pPr>
      <w:r w:rsidRPr="000B4E85">
        <w:rPr>
          <w:sz w:val="24"/>
          <w:szCs w:val="24"/>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 </w:t>
      </w:r>
    </w:p>
    <w:p w:rsidR="000B4E85" w:rsidRPr="000B4E85" w:rsidRDefault="000B4E85" w:rsidP="000B4E85">
      <w:pPr>
        <w:ind w:right="-1" w:firstLine="540"/>
        <w:jc w:val="both"/>
        <w:rPr>
          <w:sz w:val="24"/>
          <w:szCs w:val="24"/>
        </w:rPr>
      </w:pPr>
      <w:r w:rsidRPr="000B4E85">
        <w:rPr>
          <w:sz w:val="24"/>
          <w:szCs w:val="24"/>
        </w:rPr>
        <w:t xml:space="preserve">2) в границах территорий общего пользования; </w:t>
      </w:r>
    </w:p>
    <w:p w:rsidR="000B4E85" w:rsidRPr="000B4E85" w:rsidRDefault="000B4E85" w:rsidP="000B4E85">
      <w:pPr>
        <w:ind w:right="-1" w:firstLine="540"/>
        <w:jc w:val="both"/>
        <w:rPr>
          <w:sz w:val="24"/>
          <w:szCs w:val="24"/>
        </w:rPr>
      </w:pPr>
      <w:r w:rsidRPr="000B4E85">
        <w:rPr>
          <w:sz w:val="24"/>
          <w:szCs w:val="24"/>
        </w:rPr>
        <w:t xml:space="preserve">3) предназначенные для размещения линейных объектов и (или) занятые линейными объектами; </w:t>
      </w:r>
    </w:p>
    <w:p w:rsidR="000B4E85" w:rsidRPr="000B4E85" w:rsidRDefault="000B4E85" w:rsidP="000B4E85">
      <w:pPr>
        <w:ind w:right="-1" w:firstLine="540"/>
        <w:jc w:val="both"/>
        <w:rPr>
          <w:sz w:val="24"/>
          <w:szCs w:val="24"/>
        </w:rPr>
      </w:pPr>
      <w:r w:rsidRPr="000B4E85">
        <w:rPr>
          <w:sz w:val="24"/>
          <w:szCs w:val="24"/>
        </w:rPr>
        <w:t xml:space="preserve">4) предоставленные для добычи полезных ископаемых. </w:t>
      </w:r>
    </w:p>
    <w:p w:rsidR="000B4E85" w:rsidRPr="000B4E85" w:rsidRDefault="000B4E85" w:rsidP="000B4E85">
      <w:pPr>
        <w:ind w:right="-1" w:firstLine="540"/>
        <w:jc w:val="both"/>
        <w:rPr>
          <w:sz w:val="24"/>
          <w:szCs w:val="24"/>
        </w:rPr>
      </w:pPr>
      <w:r w:rsidRPr="000B4E85">
        <w:rPr>
          <w:sz w:val="24"/>
          <w:szCs w:val="24"/>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0B4E85" w:rsidRPr="000B4E85" w:rsidRDefault="000B4E85" w:rsidP="000B4E85">
      <w:pPr>
        <w:ind w:right="-1" w:firstLine="540"/>
        <w:jc w:val="both"/>
        <w:rPr>
          <w:sz w:val="24"/>
          <w:szCs w:val="24"/>
        </w:rPr>
      </w:pPr>
      <w:r w:rsidRPr="000B4E85">
        <w:rPr>
          <w:sz w:val="24"/>
          <w:szCs w:val="24"/>
        </w:rPr>
        <w:t xml:space="preserve"> 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w:t>
      </w:r>
      <w:r w:rsidRPr="000B4E85">
        <w:rPr>
          <w:sz w:val="24"/>
          <w:szCs w:val="24"/>
        </w:rPr>
        <w:lastRenderedPageBreak/>
        <w:t>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rsidR="000B4E85" w:rsidRPr="000B4E85" w:rsidRDefault="000B4E85" w:rsidP="000B4E85">
      <w:pPr>
        <w:ind w:right="-1" w:firstLine="540"/>
        <w:jc w:val="both"/>
        <w:rPr>
          <w:sz w:val="24"/>
          <w:szCs w:val="24"/>
        </w:rPr>
      </w:pPr>
      <w:r w:rsidRPr="000B4E85">
        <w:rPr>
          <w:sz w:val="24"/>
          <w:szCs w:val="24"/>
        </w:rPr>
        <w:t xml:space="preserve">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 </w:t>
      </w:r>
    </w:p>
    <w:p w:rsidR="000B4E85" w:rsidRPr="000B4E85" w:rsidRDefault="000B4E85" w:rsidP="000B4E85">
      <w:pPr>
        <w:ind w:right="-1" w:firstLine="540"/>
        <w:jc w:val="both"/>
        <w:rPr>
          <w:sz w:val="24"/>
          <w:szCs w:val="24"/>
        </w:rPr>
      </w:pPr>
      <w:r w:rsidRPr="000B4E85">
        <w:rPr>
          <w:sz w:val="24"/>
          <w:szCs w:val="24"/>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 </w:t>
      </w:r>
    </w:p>
    <w:p w:rsidR="000B4E85" w:rsidRPr="000B4E85" w:rsidRDefault="000B4E85" w:rsidP="000B4E85">
      <w:pPr>
        <w:ind w:right="-1" w:firstLine="540"/>
        <w:jc w:val="both"/>
        <w:rPr>
          <w:sz w:val="24"/>
          <w:szCs w:val="24"/>
        </w:rPr>
      </w:pPr>
      <w:r w:rsidRPr="000B4E85">
        <w:rPr>
          <w:sz w:val="24"/>
          <w:szCs w:val="24"/>
        </w:rPr>
        <w:t xml:space="preserve">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w:t>
      </w:r>
    </w:p>
    <w:p w:rsidR="000B4E85" w:rsidRPr="000B4E85" w:rsidRDefault="000B4E85" w:rsidP="000B4E85">
      <w:pPr>
        <w:ind w:right="-1" w:firstLine="540"/>
        <w:jc w:val="both"/>
        <w:rPr>
          <w:sz w:val="24"/>
          <w:szCs w:val="24"/>
        </w:rPr>
      </w:pPr>
      <w:r w:rsidRPr="000B4E85">
        <w:rPr>
          <w:sz w:val="24"/>
          <w:szCs w:val="24"/>
        </w:rPr>
        <w:t xml:space="preserve">9. Реконструкция указанных в части 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w:t>
      </w:r>
    </w:p>
    <w:p w:rsidR="000B4E85" w:rsidRPr="000B4E85" w:rsidRDefault="000B4E85" w:rsidP="000B4E85">
      <w:pPr>
        <w:ind w:right="-1" w:firstLine="540"/>
        <w:jc w:val="both"/>
        <w:rPr>
          <w:sz w:val="24"/>
          <w:szCs w:val="24"/>
        </w:rPr>
      </w:pPr>
      <w:r w:rsidRPr="000B4E85">
        <w:rPr>
          <w:sz w:val="24"/>
          <w:szCs w:val="24"/>
        </w:rPr>
        <w:t>10. 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0B4E85" w:rsidRPr="000B4E85" w:rsidRDefault="000B4E85" w:rsidP="000B4E85">
      <w:pPr>
        <w:ind w:right="-1" w:firstLine="540"/>
        <w:jc w:val="both"/>
        <w:rPr>
          <w:sz w:val="24"/>
          <w:szCs w:val="24"/>
        </w:rPr>
      </w:pPr>
    </w:p>
    <w:p w:rsidR="000B4E85" w:rsidRPr="000B4E85" w:rsidRDefault="000B4E85" w:rsidP="000B4E85">
      <w:pPr>
        <w:pStyle w:val="3"/>
        <w:rPr>
          <w:rFonts w:ascii="Times New Roman" w:hAnsi="Times New Roman"/>
          <w:sz w:val="24"/>
          <w:szCs w:val="24"/>
        </w:rPr>
      </w:pPr>
      <w:bookmarkStart w:id="60" w:name="_Toc252392612"/>
      <w:bookmarkStart w:id="61" w:name="_Toc308782713"/>
      <w:r w:rsidRPr="000B4E85">
        <w:rPr>
          <w:rFonts w:ascii="Times New Roman" w:hAnsi="Times New Roman"/>
          <w:snapToGrid w:val="0"/>
          <w:sz w:val="24"/>
          <w:szCs w:val="24"/>
        </w:rPr>
        <w:t>Статья 2</w:t>
      </w:r>
      <w:r w:rsidRPr="000B4E85">
        <w:rPr>
          <w:rFonts w:ascii="Times New Roman" w:hAnsi="Times New Roman"/>
          <w:snapToGrid w:val="0"/>
          <w:sz w:val="24"/>
          <w:szCs w:val="24"/>
          <w:lang w:val="ru-RU"/>
        </w:rPr>
        <w:t>4.</w:t>
      </w:r>
      <w:r w:rsidRPr="000B4E85">
        <w:rPr>
          <w:rFonts w:ascii="Times New Roman" w:hAnsi="Times New Roman"/>
          <w:snapToGrid w:val="0"/>
          <w:sz w:val="24"/>
          <w:szCs w:val="24"/>
        </w:rPr>
        <w:t xml:space="preserve"> Использование земельных участков и объектов капитального строительства, не соответствующих градостроительному регламенту</w:t>
      </w:r>
      <w:bookmarkEnd w:id="60"/>
      <w:bookmarkEnd w:id="61"/>
    </w:p>
    <w:p w:rsidR="000B4E85" w:rsidRPr="000B4E85" w:rsidRDefault="000B4E85" w:rsidP="000B4E85">
      <w:pPr>
        <w:pStyle w:val="a7"/>
        <w:rPr>
          <w:rFonts w:ascii="Times New Roman" w:hAnsi="Times New Roman"/>
          <w:sz w:val="24"/>
          <w:szCs w:val="24"/>
        </w:rPr>
      </w:pPr>
    </w:p>
    <w:p w:rsidR="000B4E85" w:rsidRPr="000B4E85" w:rsidRDefault="000B4E85" w:rsidP="000B4E85">
      <w:pPr>
        <w:autoSpaceDE w:val="0"/>
        <w:autoSpaceDN w:val="0"/>
        <w:adjustRightInd w:val="0"/>
        <w:ind w:firstLine="540"/>
        <w:jc w:val="both"/>
        <w:rPr>
          <w:rFonts w:eastAsia="Calibri"/>
          <w:sz w:val="24"/>
          <w:szCs w:val="24"/>
          <w:lang w:eastAsia="en-US"/>
        </w:rPr>
      </w:pPr>
      <w:r w:rsidRPr="000B4E85">
        <w:rPr>
          <w:rFonts w:eastAsia="Calibri"/>
          <w:sz w:val="24"/>
          <w:szCs w:val="24"/>
          <w:lang w:eastAsia="en-US"/>
        </w:rPr>
        <w:t xml:space="preserve">1. Земельные участки,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(памятников истории и культуры). </w:t>
      </w:r>
    </w:p>
    <w:p w:rsidR="000B4E85" w:rsidRPr="000B4E85" w:rsidRDefault="000B4E85" w:rsidP="000B4E85">
      <w:pPr>
        <w:autoSpaceDE w:val="0"/>
        <w:autoSpaceDN w:val="0"/>
        <w:adjustRightInd w:val="0"/>
        <w:ind w:firstLine="540"/>
        <w:jc w:val="both"/>
        <w:rPr>
          <w:rFonts w:eastAsia="Calibri"/>
          <w:sz w:val="24"/>
          <w:szCs w:val="24"/>
          <w:lang w:eastAsia="en-US"/>
        </w:rPr>
      </w:pPr>
      <w:r w:rsidRPr="000B4E85">
        <w:rPr>
          <w:rFonts w:eastAsia="Calibri"/>
          <w:sz w:val="24"/>
          <w:szCs w:val="24"/>
          <w:lang w:eastAsia="en-US"/>
        </w:rPr>
        <w:lastRenderedPageBreak/>
        <w:t>2. Реконструкция указанных в части 1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0B4E85" w:rsidRPr="000B4E85" w:rsidRDefault="000B4E85" w:rsidP="000B4E85">
      <w:pPr>
        <w:autoSpaceDE w:val="0"/>
        <w:autoSpaceDN w:val="0"/>
        <w:adjustRightInd w:val="0"/>
        <w:ind w:firstLine="540"/>
        <w:jc w:val="both"/>
        <w:rPr>
          <w:rFonts w:eastAsia="Calibri"/>
          <w:sz w:val="24"/>
          <w:szCs w:val="24"/>
          <w:lang w:eastAsia="en-US"/>
        </w:rPr>
      </w:pPr>
      <w:r w:rsidRPr="000B4E85">
        <w:rPr>
          <w:rFonts w:eastAsia="Calibri"/>
          <w:sz w:val="24"/>
          <w:szCs w:val="24"/>
          <w:lang w:eastAsia="en-US"/>
        </w:rPr>
        <w:t xml:space="preserve"> 3.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земельных участков и объектов. </w:t>
      </w:r>
    </w:p>
    <w:p w:rsidR="000B4E85" w:rsidRPr="000B4E85" w:rsidRDefault="000B4E85" w:rsidP="000B4E85">
      <w:pPr>
        <w:autoSpaceDE w:val="0"/>
        <w:autoSpaceDN w:val="0"/>
        <w:adjustRightInd w:val="0"/>
        <w:ind w:firstLine="540"/>
        <w:jc w:val="both"/>
        <w:rPr>
          <w:rFonts w:eastAsia="Calibri"/>
          <w:sz w:val="24"/>
          <w:szCs w:val="24"/>
          <w:lang w:eastAsia="en-US"/>
        </w:rPr>
      </w:pPr>
      <w:r w:rsidRPr="000B4E85">
        <w:rPr>
          <w:rFonts w:eastAsia="Calibri"/>
          <w:sz w:val="24"/>
          <w:szCs w:val="24"/>
          <w:lang w:eastAsia="en-US"/>
        </w:rPr>
        <w:t xml:space="preserve">4. Несоответствующий вид разрешённого использования земельного участка и объекта капитального строительства не может быть заменён на иной несоответствующий вид разрешённого использования земельного участка и объекта капитального строительства. 5. 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разрешённого использования и предельными параметрами разрешённого строительства, реконструкции объектов капитального строительства, содержащимися в таком градостроительном плане земельного участка. </w:t>
      </w:r>
    </w:p>
    <w:p w:rsidR="000B4E85" w:rsidRPr="000B4E85" w:rsidRDefault="000B4E85" w:rsidP="000B4E85">
      <w:pPr>
        <w:autoSpaceDE w:val="0"/>
        <w:autoSpaceDN w:val="0"/>
        <w:adjustRightInd w:val="0"/>
        <w:ind w:firstLine="540"/>
        <w:jc w:val="both"/>
        <w:rPr>
          <w:rFonts w:eastAsia="Calibri"/>
          <w:sz w:val="24"/>
          <w:szCs w:val="24"/>
          <w:lang w:eastAsia="en-US"/>
        </w:rPr>
      </w:pPr>
      <w:r w:rsidRPr="000B4E85">
        <w:rPr>
          <w:rFonts w:eastAsia="Calibri"/>
          <w:sz w:val="24"/>
          <w:szCs w:val="24"/>
          <w:lang w:eastAsia="en-US"/>
        </w:rPr>
        <w:t xml:space="preserve">6. Разрешения на строительство, выданные до вступления в силу настоящих Правил, действуют вплоть до их изменения, истечения сроков их действия или наступления иных обстоятельств, прекращающих их действие. Указанные разрешения действуют также в случае продления сроков их действия или переоформления переуступки прав на строительство иным лицам в соответствии с законодательством Российской Федерации. </w:t>
      </w:r>
    </w:p>
    <w:p w:rsidR="000B4E85" w:rsidRPr="000B4E85" w:rsidRDefault="000B4E85" w:rsidP="000B4E85">
      <w:pPr>
        <w:autoSpaceDE w:val="0"/>
        <w:autoSpaceDN w:val="0"/>
        <w:adjustRightInd w:val="0"/>
        <w:ind w:firstLine="540"/>
        <w:jc w:val="both"/>
        <w:rPr>
          <w:rFonts w:eastAsia="Calibri"/>
          <w:sz w:val="24"/>
          <w:szCs w:val="24"/>
          <w:lang w:eastAsia="en-US"/>
        </w:rPr>
      </w:pPr>
      <w:r w:rsidRPr="000B4E85">
        <w:rPr>
          <w:rFonts w:eastAsia="Calibri"/>
          <w:sz w:val="24"/>
          <w:szCs w:val="24"/>
          <w:lang w:eastAsia="en-US"/>
        </w:rPr>
        <w:t xml:space="preserve">7. В случае, если перечень видов разрешённого использования и (или) наименование отдельного вида разрешённого использования, содержащиеся в Правилах, не соответствуют перечню видов разрешённого использования и (или) наименованию отдельного вида разрешённого использования, указанных в каком-либо правоустанавливающем или </w:t>
      </w:r>
      <w:proofErr w:type="spellStart"/>
      <w:r w:rsidRPr="000B4E85">
        <w:rPr>
          <w:rFonts w:eastAsia="Calibri"/>
          <w:sz w:val="24"/>
          <w:szCs w:val="24"/>
          <w:lang w:eastAsia="en-US"/>
        </w:rPr>
        <w:t>правоудостоверяющем</w:t>
      </w:r>
      <w:proofErr w:type="spellEnd"/>
      <w:r w:rsidRPr="000B4E85">
        <w:rPr>
          <w:rFonts w:eastAsia="Calibri"/>
          <w:sz w:val="24"/>
          <w:szCs w:val="24"/>
          <w:lang w:eastAsia="en-US"/>
        </w:rPr>
        <w:t xml:space="preserve"> документе, выданном в установленном порядке физическому и юридическому лицу до вступления в силу настоящих Правил, такой вид разрешённого использования признается действительным вне зависимости от его соответствия настоящим Правилам. </w:t>
      </w:r>
    </w:p>
    <w:p w:rsidR="000B4E85" w:rsidRPr="000B4E85" w:rsidRDefault="000B4E85" w:rsidP="000B4E85">
      <w:pPr>
        <w:autoSpaceDE w:val="0"/>
        <w:autoSpaceDN w:val="0"/>
        <w:adjustRightInd w:val="0"/>
        <w:ind w:firstLine="540"/>
        <w:jc w:val="both"/>
        <w:rPr>
          <w:rFonts w:eastAsia="Calibri"/>
          <w:sz w:val="24"/>
          <w:szCs w:val="24"/>
          <w:lang w:eastAsia="en-US"/>
        </w:rPr>
      </w:pPr>
      <w:r w:rsidRPr="000B4E85">
        <w:rPr>
          <w:rFonts w:eastAsia="Calibri"/>
          <w:sz w:val="24"/>
          <w:szCs w:val="24"/>
          <w:lang w:eastAsia="en-US"/>
        </w:rPr>
        <w:t>8. Обязательного переоформления указанных выше правовых документов не требуется.</w:t>
      </w:r>
    </w:p>
    <w:p w:rsidR="000B4E85" w:rsidRPr="000B4E85" w:rsidRDefault="000B4E85" w:rsidP="000B4E85">
      <w:pPr>
        <w:pStyle w:val="2"/>
        <w:rPr>
          <w:rFonts w:ascii="Times New Roman" w:hAnsi="Times New Roman"/>
          <w:sz w:val="24"/>
          <w:szCs w:val="24"/>
        </w:rPr>
      </w:pPr>
      <w:bookmarkStart w:id="62" w:name="_Toc296088854"/>
      <w:bookmarkStart w:id="63" w:name="_Toc308782717"/>
      <w:bookmarkStart w:id="64" w:name="_Toc252392621"/>
      <w:r w:rsidRPr="000B4E85">
        <w:rPr>
          <w:rFonts w:ascii="Times New Roman" w:hAnsi="Times New Roman"/>
          <w:sz w:val="24"/>
          <w:szCs w:val="24"/>
        </w:rPr>
        <w:t>Г</w:t>
      </w:r>
      <w:r w:rsidRPr="000B4E85">
        <w:rPr>
          <w:rFonts w:ascii="Times New Roman" w:hAnsi="Times New Roman"/>
          <w:sz w:val="24"/>
          <w:szCs w:val="24"/>
          <w:lang w:val="ru-RU"/>
        </w:rPr>
        <w:t>лава</w:t>
      </w:r>
      <w:r w:rsidRPr="000B4E85">
        <w:rPr>
          <w:rFonts w:ascii="Times New Roman" w:hAnsi="Times New Roman"/>
          <w:sz w:val="24"/>
          <w:szCs w:val="24"/>
        </w:rPr>
        <w:t xml:space="preserve"> </w:t>
      </w:r>
      <w:r w:rsidRPr="000B4E85">
        <w:rPr>
          <w:rFonts w:ascii="Times New Roman" w:hAnsi="Times New Roman"/>
          <w:sz w:val="24"/>
          <w:szCs w:val="24"/>
          <w:lang w:val="ru-RU"/>
        </w:rPr>
        <w:t>5</w:t>
      </w:r>
      <w:r w:rsidRPr="000B4E85">
        <w:rPr>
          <w:rFonts w:ascii="Times New Roman" w:hAnsi="Times New Roman"/>
          <w:sz w:val="24"/>
          <w:szCs w:val="24"/>
        </w:rPr>
        <w:t xml:space="preserve">. </w:t>
      </w:r>
      <w:r w:rsidRPr="000B4E85">
        <w:rPr>
          <w:rFonts w:ascii="Times New Roman" w:hAnsi="Times New Roman"/>
          <w:sz w:val="24"/>
          <w:szCs w:val="24"/>
          <w:lang w:val="ru-RU"/>
        </w:rPr>
        <w:t xml:space="preserve">ОБРАЗОВАНИЕ, ПРЕДОСТАВЛЕНИЕ, ОБМЕН, </w:t>
      </w:r>
      <w:r w:rsidRPr="000B4E85">
        <w:rPr>
          <w:rFonts w:ascii="Times New Roman" w:hAnsi="Times New Roman"/>
          <w:sz w:val="24"/>
          <w:szCs w:val="24"/>
        </w:rPr>
        <w:t>РЕЗЕРВИРОВАНИЕ И ИЗЪЯТИЕ ЗЕМЕЛЬНЫХ УЧАСТКОВ</w:t>
      </w:r>
      <w:bookmarkEnd w:id="62"/>
      <w:bookmarkEnd w:id="63"/>
    </w:p>
    <w:p w:rsidR="000B4E85" w:rsidRPr="000B4E85" w:rsidRDefault="000B4E85" w:rsidP="000B4E85">
      <w:pPr>
        <w:jc w:val="both"/>
        <w:rPr>
          <w:b/>
          <w:bCs/>
          <w:sz w:val="24"/>
          <w:szCs w:val="24"/>
          <w:lang w:eastAsia="x-none"/>
        </w:rPr>
      </w:pPr>
    </w:p>
    <w:p w:rsidR="000B4E85" w:rsidRPr="000B4E85" w:rsidRDefault="000B4E85" w:rsidP="000B4E85">
      <w:pPr>
        <w:jc w:val="both"/>
        <w:rPr>
          <w:b/>
          <w:bCs/>
          <w:sz w:val="24"/>
          <w:szCs w:val="24"/>
          <w:lang w:val="x-none" w:eastAsia="x-none"/>
        </w:rPr>
      </w:pPr>
      <w:r w:rsidRPr="000B4E85">
        <w:rPr>
          <w:b/>
          <w:bCs/>
          <w:sz w:val="24"/>
          <w:szCs w:val="24"/>
          <w:lang w:val="x-none" w:eastAsia="x-none"/>
        </w:rPr>
        <w:t>Статья 2</w:t>
      </w:r>
      <w:r w:rsidRPr="000B4E85">
        <w:rPr>
          <w:b/>
          <w:bCs/>
          <w:sz w:val="24"/>
          <w:szCs w:val="24"/>
          <w:lang w:eastAsia="x-none"/>
        </w:rPr>
        <w:t>5</w:t>
      </w:r>
      <w:r w:rsidRPr="000B4E85">
        <w:rPr>
          <w:b/>
          <w:bCs/>
          <w:sz w:val="24"/>
          <w:szCs w:val="24"/>
          <w:lang w:val="x-none" w:eastAsia="x-none"/>
        </w:rPr>
        <w:t>. Образование земельных участков из земель или земельных участков,</w:t>
      </w:r>
    </w:p>
    <w:p w:rsidR="000B4E85" w:rsidRPr="000B4E85" w:rsidRDefault="000B4E85" w:rsidP="000B4E85">
      <w:pPr>
        <w:jc w:val="both"/>
        <w:rPr>
          <w:b/>
          <w:bCs/>
          <w:sz w:val="24"/>
          <w:szCs w:val="24"/>
          <w:lang w:eastAsia="x-none"/>
        </w:rPr>
      </w:pPr>
      <w:r w:rsidRPr="000B4E85">
        <w:rPr>
          <w:b/>
          <w:bCs/>
          <w:sz w:val="24"/>
          <w:szCs w:val="24"/>
          <w:lang w:val="x-none" w:eastAsia="x-none"/>
        </w:rPr>
        <w:t>находящихся в государственной или муниципальной собственности</w:t>
      </w:r>
      <w:r w:rsidRPr="000B4E85">
        <w:rPr>
          <w:b/>
          <w:bCs/>
          <w:sz w:val="24"/>
          <w:szCs w:val="24"/>
          <w:lang w:eastAsia="x-none"/>
        </w:rPr>
        <w:t>.</w:t>
      </w:r>
    </w:p>
    <w:p w:rsidR="000B4E85" w:rsidRPr="000B4E85" w:rsidRDefault="000B4E85" w:rsidP="000B4E85">
      <w:pPr>
        <w:jc w:val="both"/>
        <w:rPr>
          <w:b/>
          <w:bCs/>
          <w:sz w:val="24"/>
          <w:szCs w:val="24"/>
          <w:lang w:eastAsia="x-none"/>
        </w:rPr>
      </w:pPr>
    </w:p>
    <w:p w:rsidR="000B4E85" w:rsidRPr="000B4E85" w:rsidRDefault="000B4E85" w:rsidP="000B4E85">
      <w:pPr>
        <w:pStyle w:val="a7"/>
        <w:ind w:firstLine="567"/>
        <w:jc w:val="both"/>
        <w:rPr>
          <w:rFonts w:ascii="Times New Roman" w:hAnsi="Times New Roman"/>
          <w:sz w:val="24"/>
          <w:szCs w:val="24"/>
        </w:rPr>
      </w:pPr>
      <w:bookmarkStart w:id="65" w:name="_Toc279980608"/>
      <w:bookmarkStart w:id="66" w:name="_Toc296088855"/>
      <w:bookmarkStart w:id="67" w:name="_Toc308782718"/>
      <w:r w:rsidRPr="000B4E85">
        <w:rPr>
          <w:rFonts w:ascii="Times New Roman" w:hAnsi="Times New Roman"/>
          <w:sz w:val="24"/>
          <w:szCs w:val="24"/>
        </w:rPr>
        <w:t xml:space="preserve">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 проект межевания территории, утверждённый в соответствии с Градостроительным кодексом Российской Федерации;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2) утверждённая схема расположения земельного участка или земельных участков на кадастровом плане территории.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утверждённой схемой расположения земельного участка или земельных участков на кадастровом плане территории при отсутствии утверждённого проекта межевания территории с учётом положений, предусмотренных частью 3 настоящей статьи.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lastRenderedPageBreak/>
        <w:t xml:space="preserve">3. Исключительно в соответствии с утверждённым проектом межевания территории осуществляется образование земельных участков: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 из земельного участка, предоставленного для комплексного освоения территории;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2) 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3) в границах территории, в отношении которой в соответствии с законодательством о градостроительной деятельности заключен договор о её развитии;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4) в границах элемента планировочной структуры, застроенного многоквартирными домами;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5) для размещения линейных объектов федерального, регионального или местного значения. </w:t>
      </w:r>
    </w:p>
    <w:p w:rsidR="000B4E85" w:rsidRPr="000B4E85" w:rsidRDefault="000B4E85" w:rsidP="000B4E85">
      <w:pPr>
        <w:pStyle w:val="aa"/>
        <w:spacing w:before="0" w:after="0" w:line="288" w:lineRule="atLeast"/>
        <w:ind w:firstLine="540"/>
        <w:jc w:val="both"/>
      </w:pPr>
      <w:r w:rsidRPr="000B4E85">
        <w:t>4. Не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а также строительства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зон территориального развития в Российской Федерации,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
    <w:p w:rsidR="000B4E85" w:rsidRPr="000B4E85" w:rsidRDefault="000B4E85" w:rsidP="000B4E85">
      <w:pPr>
        <w:pStyle w:val="aa"/>
        <w:spacing w:before="0" w:after="0" w:line="288" w:lineRule="atLeast"/>
        <w:ind w:firstLine="540"/>
        <w:jc w:val="both"/>
      </w:pPr>
      <w:r w:rsidRPr="000B4E85">
        <w:t>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p>
    <w:p w:rsidR="000B4E85" w:rsidRPr="001D36F7" w:rsidRDefault="000B4E85" w:rsidP="001D36F7">
      <w:pPr>
        <w:pStyle w:val="aa"/>
        <w:spacing w:before="0" w:after="0" w:line="288" w:lineRule="atLeast"/>
        <w:ind w:firstLine="540"/>
        <w:jc w:val="both"/>
      </w:pPr>
      <w:r w:rsidRPr="000B4E85">
        <w:t>5. 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статьями 57 и 57.1 Градостроительного Кодекса."</w:t>
      </w:r>
    </w:p>
    <w:p w:rsidR="000B4E85" w:rsidRPr="000B4E85" w:rsidRDefault="000B4E85" w:rsidP="000B4E85">
      <w:pPr>
        <w:jc w:val="both"/>
        <w:rPr>
          <w:b/>
          <w:bCs/>
          <w:sz w:val="24"/>
          <w:szCs w:val="24"/>
          <w:lang w:eastAsia="x-none"/>
        </w:rPr>
      </w:pPr>
      <w:r w:rsidRPr="000B4E85">
        <w:rPr>
          <w:b/>
          <w:bCs/>
          <w:sz w:val="24"/>
          <w:szCs w:val="24"/>
          <w:lang w:val="x-none" w:eastAsia="x-none"/>
        </w:rPr>
        <w:t>Статья 2</w:t>
      </w:r>
      <w:r w:rsidRPr="000B4E85">
        <w:rPr>
          <w:b/>
          <w:bCs/>
          <w:sz w:val="24"/>
          <w:szCs w:val="24"/>
          <w:lang w:eastAsia="x-none"/>
        </w:rPr>
        <w:t>6</w:t>
      </w:r>
      <w:r w:rsidRPr="000B4E85">
        <w:rPr>
          <w:b/>
          <w:bCs/>
          <w:sz w:val="24"/>
          <w:szCs w:val="24"/>
          <w:lang w:val="x-none" w:eastAsia="x-none"/>
        </w:rPr>
        <w:t>. Предоставление земельных участков, находящихся в муниципальной</w:t>
      </w:r>
      <w:r w:rsidRPr="000B4E85">
        <w:rPr>
          <w:b/>
          <w:bCs/>
          <w:sz w:val="24"/>
          <w:szCs w:val="24"/>
          <w:lang w:eastAsia="x-none"/>
        </w:rPr>
        <w:t xml:space="preserve"> </w:t>
      </w:r>
      <w:r w:rsidRPr="000B4E85">
        <w:rPr>
          <w:b/>
          <w:bCs/>
          <w:sz w:val="24"/>
          <w:szCs w:val="24"/>
          <w:lang w:val="x-none" w:eastAsia="x-none"/>
        </w:rPr>
        <w:t>собственности</w:t>
      </w:r>
      <w:r w:rsidRPr="000B4E85">
        <w:rPr>
          <w:b/>
          <w:bCs/>
          <w:sz w:val="24"/>
          <w:szCs w:val="24"/>
          <w:lang w:eastAsia="x-none"/>
        </w:rPr>
        <w:t>.</w:t>
      </w:r>
    </w:p>
    <w:p w:rsidR="000B4E85" w:rsidRPr="000B4E85" w:rsidRDefault="000B4E85" w:rsidP="000B4E85">
      <w:pPr>
        <w:jc w:val="both"/>
        <w:rPr>
          <w:b/>
          <w:bCs/>
          <w:sz w:val="24"/>
          <w:szCs w:val="24"/>
          <w:lang w:val="x-none" w:eastAsia="x-none"/>
        </w:rPr>
      </w:pP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 Земельные участки, находящиеся в государственной или муниципальной собственности, предоставляются на основании: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lastRenderedPageBreak/>
        <w:t xml:space="preserve">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2) договора купли-продажи в случае предоставления земельного участка в собственность за плату;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3) договора аренды в случае предоставления земельного участка в аренду;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4) договора безвозмездного пользования в случае предоставления земельного участка в безвозмездное пользование.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2. Продажа находящихся в государственной или муниципальной собственности земельных участков, в соответствии с основным видом разрешённого использования которых предусмотрено строительство зданий, сооружений, не допускается, за исключением случаев, указанных в части 4 настоящей статьи, а также случаев проведения аукционов по продаже таких земельных участков в соответствии со ст. 39.18 Земельного кодекса Российской Федерации.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3. Без проведения торгов осуществляется продажа: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 земельных участков, образованных из земельного участка, предоставленного в аренду для комплексного освоения территории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 освоения территории в целях строительства такого жилья), лицу, с которым в соответствии с Градостроительным кодексом Российской Федерации заключен договор о комплексном освоении территории, если иное не предусмотрено подпунктами 2 и 4 настоящей части;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года № 161- ФЗ «О содействии развитию жилищного строительства»;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2)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3) 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членам этой некоммерческой организации;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4)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5) 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частью 5 настоящей статьи;</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7) земельных участков, находящихся в постоянном (бессрочном) пользовании юридических лиц, указанным юридическим лицам, за исключением лиц, указанных в части 6 настоящей статьи;</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8) земельных участков крестьянскому (фермерскому) хозяйству или сельскохозяйственной организации в случаях, установленных Федеральным законом от 24.07.2002 №101-ФЗ «Об обороте земель сельскохозяйственного назначения»;</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lastRenderedPageBreak/>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трёх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10) земельных участков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 39.18 Земельного кодекса Российской Федерации.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4. Если иное не установлено законодательством Российской Федерации, исключительное право на приобретение земельных участков в собственность или в аренду имеют физические или юридические лица, являющиеся собственниками зданий, сооружений, расположенных на таких земельных участках.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5. Земельные участки, находящиеся в государственной или муниципальной собственности, предоставляются в постоянное (бессрочное) пользование исключительно: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 органам государственной власти и органам местного самоуправления;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2) государственным и муниципальным учреждениям (бюджетным, казённым, автономным);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3) казённым предприятиям;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4) центрам исторического наследия президентов Российской Федерации, прекративших исполнение своих полномочий.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6.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физическим или юридическим лицам, может осуществляться без предоставления земельных участков и установления сервитута в следующих случаях: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 проведение инженерных изысканий;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2) капитальный или текущий ремонт линейного объекта;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4) осуществление геологического изучения недр;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5) 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sidR="000B4E85" w:rsidRPr="000B4E85" w:rsidRDefault="000B4E85" w:rsidP="000B4E85">
      <w:pPr>
        <w:pStyle w:val="3"/>
        <w:rPr>
          <w:rFonts w:ascii="Times New Roman" w:hAnsi="Times New Roman"/>
          <w:sz w:val="24"/>
          <w:szCs w:val="24"/>
          <w:lang w:val="ru-RU"/>
        </w:rPr>
      </w:pPr>
      <w:r w:rsidRPr="000B4E85">
        <w:rPr>
          <w:rFonts w:ascii="Times New Roman" w:hAnsi="Times New Roman"/>
          <w:sz w:val="24"/>
          <w:szCs w:val="24"/>
          <w:lang w:val="ru-RU"/>
        </w:rPr>
        <w:t>Статья 27. Обмен земельного участка, находящегося в муниципальной собственности, на земельный участок, находящийся в частной собственности.</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 Обмен земельного участка, находящегося в муниципальной собственности, на земельный участок, находящийся в частной собственности, допускается при обмене: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 земельного участка, находящегося в муниципальной собственности, на земельный участок, находящийся в частной собственности и изымаемый для муниципальных нужд;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2. Порядок и условия заключения договора мены земельного участка, находящегося в муниципальной собственности, на земельный участок, находящийся в частной собственности, устанавливаются гражданским и земельным законодательством Российской Федерации.</w:t>
      </w:r>
    </w:p>
    <w:p w:rsidR="000B4E85" w:rsidRPr="000B4E85" w:rsidRDefault="000B4E85" w:rsidP="000B4E85">
      <w:pPr>
        <w:pStyle w:val="3"/>
        <w:rPr>
          <w:rFonts w:ascii="Times New Roman" w:hAnsi="Times New Roman"/>
          <w:sz w:val="24"/>
          <w:szCs w:val="24"/>
        </w:rPr>
      </w:pPr>
      <w:r w:rsidRPr="000B4E85">
        <w:rPr>
          <w:rFonts w:ascii="Times New Roman" w:hAnsi="Times New Roman"/>
          <w:sz w:val="24"/>
          <w:szCs w:val="24"/>
        </w:rPr>
        <w:lastRenderedPageBreak/>
        <w:t>Статья 2</w:t>
      </w:r>
      <w:r w:rsidRPr="000B4E85">
        <w:rPr>
          <w:rFonts w:ascii="Times New Roman" w:hAnsi="Times New Roman"/>
          <w:sz w:val="24"/>
          <w:szCs w:val="24"/>
          <w:lang w:val="ru-RU"/>
        </w:rPr>
        <w:t>8</w:t>
      </w:r>
      <w:r w:rsidRPr="000B4E85">
        <w:rPr>
          <w:rFonts w:ascii="Times New Roman" w:hAnsi="Times New Roman"/>
          <w:sz w:val="24"/>
          <w:szCs w:val="24"/>
        </w:rPr>
        <w:t>. Резервирование земель для муниципальных нужд</w:t>
      </w:r>
      <w:bookmarkEnd w:id="65"/>
      <w:bookmarkEnd w:id="66"/>
      <w:bookmarkEnd w:id="67"/>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1.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2. 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
    <w:p w:rsidR="000B4E85" w:rsidRPr="000B4E85" w:rsidRDefault="000B4E85" w:rsidP="000B4E85">
      <w:pPr>
        <w:ind w:firstLine="567"/>
        <w:jc w:val="both"/>
        <w:rPr>
          <w:sz w:val="24"/>
          <w:szCs w:val="24"/>
        </w:rPr>
      </w:pPr>
      <w:r w:rsidRPr="000B4E85">
        <w:rPr>
          <w:sz w:val="24"/>
          <w:szCs w:val="24"/>
        </w:rPr>
        <w:t>3. 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0B4E85" w:rsidRPr="001D36F7" w:rsidRDefault="000B4E85" w:rsidP="001D36F7">
      <w:pPr>
        <w:ind w:firstLine="567"/>
        <w:jc w:val="both"/>
        <w:rPr>
          <w:sz w:val="24"/>
          <w:szCs w:val="24"/>
        </w:rPr>
      </w:pPr>
      <w:r w:rsidRPr="000B4E85">
        <w:rPr>
          <w:sz w:val="24"/>
          <w:szCs w:val="24"/>
        </w:rPr>
        <w:t>4. Порядок резервирования земель для муниципальных нужд определен Правительством Российской Федерации.</w:t>
      </w:r>
    </w:p>
    <w:p w:rsidR="000B4E85" w:rsidRPr="000B4E85" w:rsidRDefault="000B4E85" w:rsidP="000B4E85">
      <w:pPr>
        <w:pStyle w:val="3"/>
        <w:rPr>
          <w:rFonts w:ascii="Times New Roman" w:hAnsi="Times New Roman"/>
          <w:sz w:val="24"/>
          <w:szCs w:val="24"/>
        </w:rPr>
      </w:pPr>
      <w:bookmarkStart w:id="68" w:name="_Toc279980607"/>
      <w:bookmarkStart w:id="69" w:name="_Toc296088856"/>
      <w:bookmarkStart w:id="70" w:name="_Toc308782719"/>
      <w:r w:rsidRPr="000B4E85">
        <w:rPr>
          <w:rFonts w:ascii="Times New Roman" w:hAnsi="Times New Roman"/>
          <w:sz w:val="24"/>
          <w:szCs w:val="24"/>
        </w:rPr>
        <w:t>Статья 2</w:t>
      </w:r>
      <w:r w:rsidRPr="000B4E85">
        <w:rPr>
          <w:rFonts w:ascii="Times New Roman" w:hAnsi="Times New Roman"/>
          <w:sz w:val="24"/>
          <w:szCs w:val="24"/>
          <w:lang w:val="ru-RU"/>
        </w:rPr>
        <w:t>9</w:t>
      </w:r>
      <w:r w:rsidRPr="000B4E85">
        <w:rPr>
          <w:rFonts w:ascii="Times New Roman" w:hAnsi="Times New Roman"/>
          <w:sz w:val="24"/>
          <w:szCs w:val="24"/>
        </w:rPr>
        <w:t>. Изъятие земельных участков для муниципальных нужд</w:t>
      </w:r>
      <w:bookmarkEnd w:id="68"/>
      <w:bookmarkEnd w:id="69"/>
      <w:bookmarkEnd w:id="70"/>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 Изъятие земельных участков для муниципальных нужд осуществляется в исключительных случаях по основаниям, связанным с: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 выполнением международных договоров Российской Федерации;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2) строительством, реконструкцией следующих объектов местного значения поселения при отсутствии других возможных вариантов строительства, реконструкции этих объектов: - 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местного значения; - автомобильные дороги местного значения;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3) иными основаниями, предусмотренными федеральными законами.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2. Изъятие земельных участков для муниципальных нужд в целях строительства, реконструкции объектов местного значения поселения допускается, если указанные объекты предусмотрены генеральным планом поселения и утверждёнными проектами планировки территории.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3. Принятие решения об изъятии земельных участков для муниципальных нужд в целях, не предусмотренных частью 2 настоящей статьи, должно быть обосновано: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1) международным договором Российской Федерации (в случае изъятия земельных участков для выполнения международного договора);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2)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счёт средств </w:t>
      </w:r>
      <w:proofErr w:type="spellStart"/>
      <w:r w:rsidRPr="000B4E85">
        <w:rPr>
          <w:rFonts w:ascii="Times New Roman" w:hAnsi="Times New Roman"/>
          <w:sz w:val="24"/>
          <w:szCs w:val="24"/>
        </w:rPr>
        <w:t>недропользователя</w:t>
      </w:r>
      <w:proofErr w:type="spellEnd"/>
      <w:r w:rsidRPr="000B4E85">
        <w:rPr>
          <w:rFonts w:ascii="Times New Roman" w:hAnsi="Times New Roman"/>
          <w:sz w:val="24"/>
          <w:szCs w:val="24"/>
        </w:rPr>
        <w:t xml:space="preserve">);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3)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4. Решение об изъятии земельных участков для муниципальных нужд для строительства, реконструкции объектов местного значения поселения может быть принято не позднее чем в течение трёх лет со дня утверждения проекта планировки территории, предусматривающего размещение таких объектов.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5. Резервирование земель для муниципальных нужд осуществляется в случаях, предусмотренных частью 1 настоящей статьи, а земель, находящихся в муниципальной собственности и не предоставленных физическим и юридическим лицам, также в случаях, связанных с размещением объектов инженерной, транспортной и социальной инфраструктур</w:t>
      </w:r>
      <w:proofErr w:type="gramStart"/>
      <w:r w:rsidRPr="000B4E85">
        <w:rPr>
          <w:rFonts w:ascii="Times New Roman" w:hAnsi="Times New Roman"/>
          <w:sz w:val="24"/>
          <w:szCs w:val="24"/>
        </w:rPr>
        <w:t>, ,</w:t>
      </w:r>
      <w:proofErr w:type="gramEnd"/>
      <w:r w:rsidRPr="000B4E85">
        <w:rPr>
          <w:rFonts w:ascii="Times New Roman" w:hAnsi="Times New Roman"/>
          <w:sz w:val="24"/>
          <w:szCs w:val="24"/>
        </w:rPr>
        <w:t xml:space="preserve"> строительством водохранилищ и иных искусственных водных объектов. Резервирование земель может осуществляться также в отношении земельных участков, необходимых для целей недропользования.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lastRenderedPageBreak/>
        <w:t xml:space="preserve">6. Резервирование земель допускается в установленных документацией по планировке территории зонах планируемого размещения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 116-ФЗ «Об особых экономических зонах в Российской Федерации», а также в пределах иных необходимых в соответствии с федеральными законами для обеспечения муниципальных нужд территорий.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 xml:space="preserve">7. Земли для муниципальных нужд могут резервироваться на срок не более чем три года, а при резервировании земель, находящихся в муниципальной собственности и указанных в 24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 116-ФЗ «Об особых экономических зонах в Российской Федерации», на срок не более чем два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местного значения и других линейных объектов муниципального значения на срок до двадцати лет.. </w:t>
      </w:r>
    </w:p>
    <w:p w:rsidR="000B4E85" w:rsidRPr="000B4E85" w:rsidRDefault="000B4E85" w:rsidP="000B4E85">
      <w:pPr>
        <w:pStyle w:val="a7"/>
        <w:ind w:firstLine="567"/>
        <w:jc w:val="both"/>
        <w:rPr>
          <w:rFonts w:ascii="Times New Roman" w:hAnsi="Times New Roman"/>
          <w:sz w:val="24"/>
          <w:szCs w:val="24"/>
        </w:rPr>
      </w:pPr>
      <w:r w:rsidRPr="000B4E85">
        <w:rPr>
          <w:rFonts w:ascii="Times New Roman" w:hAnsi="Times New Roman"/>
          <w:sz w:val="24"/>
          <w:szCs w:val="24"/>
        </w:rPr>
        <w:t>8. Порядок изъятия земельных участков и резервирования земель для муниципальных нужд определяется земельным законодательством и Правительством Российской Федерации.</w:t>
      </w:r>
    </w:p>
    <w:p w:rsidR="000B4E85" w:rsidRPr="000B4E85" w:rsidRDefault="000B4E85" w:rsidP="000B4E85">
      <w:pPr>
        <w:pStyle w:val="3"/>
        <w:jc w:val="both"/>
        <w:rPr>
          <w:rFonts w:ascii="Times New Roman" w:hAnsi="Times New Roman"/>
          <w:sz w:val="24"/>
          <w:szCs w:val="24"/>
        </w:rPr>
      </w:pPr>
      <w:bookmarkStart w:id="71" w:name="_Toc279980609"/>
      <w:bookmarkStart w:id="72" w:name="_Toc296088857"/>
      <w:bookmarkStart w:id="73" w:name="_Toc308782720"/>
      <w:r w:rsidRPr="000B4E85">
        <w:rPr>
          <w:rFonts w:ascii="Times New Roman" w:hAnsi="Times New Roman"/>
          <w:sz w:val="24"/>
          <w:szCs w:val="24"/>
        </w:rPr>
        <w:t xml:space="preserve">Статья </w:t>
      </w:r>
      <w:r w:rsidRPr="000B4E85">
        <w:rPr>
          <w:rFonts w:ascii="Times New Roman" w:hAnsi="Times New Roman"/>
          <w:sz w:val="24"/>
          <w:szCs w:val="24"/>
          <w:lang w:val="ru-RU"/>
        </w:rPr>
        <w:t>30</w:t>
      </w:r>
      <w:r w:rsidRPr="000B4E85">
        <w:rPr>
          <w:rFonts w:ascii="Times New Roman" w:hAnsi="Times New Roman"/>
          <w:sz w:val="24"/>
          <w:szCs w:val="24"/>
        </w:rPr>
        <w:t xml:space="preserve">. </w:t>
      </w:r>
      <w:bookmarkEnd w:id="71"/>
      <w:bookmarkEnd w:id="72"/>
      <w:bookmarkEnd w:id="73"/>
      <w:r w:rsidRPr="000B4E85">
        <w:rPr>
          <w:rFonts w:ascii="Times New Roman" w:hAnsi="Times New Roman"/>
          <w:sz w:val="24"/>
          <w:szCs w:val="24"/>
        </w:rPr>
        <w:t>Основания для установления сервитута в отношении земельного участка, находящегося в государственной или муниципальной собственности</w:t>
      </w:r>
    </w:p>
    <w:bookmarkEnd w:id="64"/>
    <w:p w:rsidR="000B4E85" w:rsidRPr="000B4E85" w:rsidRDefault="000B4E85" w:rsidP="000B4E85">
      <w:pPr>
        <w:pStyle w:val="3"/>
        <w:spacing w:before="0" w:after="0"/>
        <w:jc w:val="both"/>
        <w:rPr>
          <w:rFonts w:ascii="Times New Roman" w:eastAsia="Calibri" w:hAnsi="Times New Roman"/>
          <w:b w:val="0"/>
          <w:bCs w:val="0"/>
          <w:sz w:val="24"/>
          <w:szCs w:val="24"/>
          <w:lang w:val="ru-RU" w:eastAsia="en-US"/>
        </w:rPr>
      </w:pPr>
      <w:r w:rsidRPr="000B4E85">
        <w:rPr>
          <w:rFonts w:ascii="Times New Roman" w:eastAsia="Calibri" w:hAnsi="Times New Roman"/>
          <w:b w:val="0"/>
          <w:bCs w:val="0"/>
          <w:sz w:val="24"/>
          <w:szCs w:val="24"/>
          <w:lang w:val="ru-RU" w:eastAsia="en-US"/>
        </w:rP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и земельным законодательством Российской Федерации, другими федеральными </w:t>
      </w:r>
    </w:p>
    <w:p w:rsidR="000B4E85" w:rsidRPr="000B4E85" w:rsidRDefault="000B4E85" w:rsidP="000B4E85">
      <w:pPr>
        <w:pStyle w:val="3"/>
        <w:spacing w:before="0" w:after="0"/>
        <w:jc w:val="both"/>
        <w:rPr>
          <w:rFonts w:ascii="Times New Roman" w:eastAsia="Calibri" w:hAnsi="Times New Roman"/>
          <w:b w:val="0"/>
          <w:bCs w:val="0"/>
          <w:sz w:val="24"/>
          <w:szCs w:val="24"/>
          <w:lang w:val="ru-RU" w:eastAsia="en-US"/>
        </w:rPr>
      </w:pPr>
      <w:r w:rsidRPr="000B4E85">
        <w:rPr>
          <w:rFonts w:ascii="Times New Roman" w:eastAsia="Calibri" w:hAnsi="Times New Roman"/>
          <w:b w:val="0"/>
          <w:bCs w:val="0"/>
          <w:sz w:val="24"/>
          <w:szCs w:val="24"/>
          <w:lang w:val="ru-RU" w:eastAsia="en-US"/>
        </w:rPr>
        <w:t xml:space="preserve">законами, и, в частности, в следующих случаях: </w:t>
      </w:r>
    </w:p>
    <w:p w:rsidR="000B4E85" w:rsidRPr="000B4E85" w:rsidRDefault="000B4E85" w:rsidP="000B4E85">
      <w:pPr>
        <w:pStyle w:val="3"/>
        <w:spacing w:before="0" w:after="0"/>
        <w:jc w:val="both"/>
        <w:rPr>
          <w:rFonts w:ascii="Times New Roman" w:eastAsia="Calibri" w:hAnsi="Times New Roman"/>
          <w:b w:val="0"/>
          <w:bCs w:val="0"/>
          <w:sz w:val="24"/>
          <w:szCs w:val="24"/>
          <w:lang w:val="ru-RU" w:eastAsia="en-US"/>
        </w:rPr>
      </w:pPr>
      <w:r w:rsidRPr="000B4E85">
        <w:rPr>
          <w:rFonts w:ascii="Times New Roman" w:eastAsia="Calibri" w:hAnsi="Times New Roman"/>
          <w:b w:val="0"/>
          <w:bCs w:val="0"/>
          <w:sz w:val="24"/>
          <w:szCs w:val="24"/>
          <w:lang w:val="ru-RU" w:eastAsia="en-US"/>
        </w:rPr>
        <w:t xml:space="preserve">1) размещение линейных объектов, сооружений связи, специальных информационных знаков и защитных сооружений, не препятствующих разрешённому использованию земельного участка; </w:t>
      </w:r>
    </w:p>
    <w:p w:rsidR="000B4E85" w:rsidRPr="000B4E85" w:rsidRDefault="000B4E85" w:rsidP="000B4E85">
      <w:pPr>
        <w:pStyle w:val="3"/>
        <w:spacing w:before="0" w:after="0"/>
        <w:jc w:val="both"/>
        <w:rPr>
          <w:rFonts w:ascii="Times New Roman" w:eastAsia="Calibri" w:hAnsi="Times New Roman"/>
          <w:b w:val="0"/>
          <w:bCs w:val="0"/>
          <w:sz w:val="24"/>
          <w:szCs w:val="24"/>
          <w:lang w:val="ru-RU" w:eastAsia="en-US"/>
        </w:rPr>
      </w:pPr>
      <w:r w:rsidRPr="000B4E85">
        <w:rPr>
          <w:rFonts w:ascii="Times New Roman" w:eastAsia="Calibri" w:hAnsi="Times New Roman"/>
          <w:b w:val="0"/>
          <w:bCs w:val="0"/>
          <w:sz w:val="24"/>
          <w:szCs w:val="24"/>
          <w:lang w:val="ru-RU" w:eastAsia="en-US"/>
        </w:rPr>
        <w:t xml:space="preserve">2) проведение изыскательских работ; </w:t>
      </w:r>
    </w:p>
    <w:p w:rsidR="000B4E85" w:rsidRPr="000B4E85" w:rsidRDefault="000B4E85" w:rsidP="000B4E85">
      <w:pPr>
        <w:pStyle w:val="3"/>
        <w:spacing w:before="0" w:after="0"/>
        <w:jc w:val="both"/>
        <w:rPr>
          <w:rFonts w:ascii="Times New Roman" w:eastAsia="Calibri" w:hAnsi="Times New Roman"/>
          <w:b w:val="0"/>
          <w:bCs w:val="0"/>
          <w:sz w:val="24"/>
          <w:szCs w:val="24"/>
          <w:lang w:val="ru-RU" w:eastAsia="en-US"/>
        </w:rPr>
      </w:pPr>
      <w:r w:rsidRPr="000B4E85">
        <w:rPr>
          <w:rFonts w:ascii="Times New Roman" w:eastAsia="Calibri" w:hAnsi="Times New Roman"/>
          <w:b w:val="0"/>
          <w:bCs w:val="0"/>
          <w:sz w:val="24"/>
          <w:szCs w:val="24"/>
          <w:lang w:val="ru-RU" w:eastAsia="en-US"/>
        </w:rPr>
        <w:t>3) ведение работ, связанных с пользованием недрами.</w:t>
      </w:r>
    </w:p>
    <w:p w:rsidR="000B4E85" w:rsidRPr="000B4E85" w:rsidRDefault="000B4E85" w:rsidP="000B4E85">
      <w:pPr>
        <w:rPr>
          <w:rFonts w:eastAsia="Calibri"/>
          <w:sz w:val="24"/>
          <w:szCs w:val="24"/>
          <w:lang w:eastAsia="en-US"/>
        </w:rPr>
      </w:pPr>
    </w:p>
    <w:p w:rsidR="000B4E85" w:rsidRPr="000B4E85" w:rsidRDefault="000B4E85" w:rsidP="000B4E85">
      <w:pPr>
        <w:pStyle w:val="3"/>
        <w:spacing w:before="0" w:after="0"/>
        <w:ind w:firstLine="567"/>
        <w:jc w:val="both"/>
        <w:rPr>
          <w:rFonts w:ascii="Times New Roman" w:eastAsia="Calibri" w:hAnsi="Times New Roman"/>
          <w:sz w:val="24"/>
          <w:szCs w:val="24"/>
          <w:lang w:val="ru-RU" w:eastAsia="en-US"/>
        </w:rPr>
      </w:pPr>
      <w:r w:rsidRPr="000B4E85">
        <w:rPr>
          <w:rFonts w:ascii="Times New Roman" w:hAnsi="Times New Roman"/>
          <w:sz w:val="24"/>
          <w:szCs w:val="24"/>
        </w:rPr>
        <w:t xml:space="preserve">Статья </w:t>
      </w:r>
      <w:r w:rsidRPr="000B4E85">
        <w:rPr>
          <w:rFonts w:ascii="Times New Roman" w:hAnsi="Times New Roman"/>
          <w:sz w:val="24"/>
          <w:szCs w:val="24"/>
          <w:lang w:val="ru-RU"/>
        </w:rPr>
        <w:t>31</w:t>
      </w:r>
      <w:r w:rsidRPr="000B4E85">
        <w:rPr>
          <w:rFonts w:ascii="Times New Roman" w:hAnsi="Times New Roman"/>
          <w:sz w:val="24"/>
          <w:szCs w:val="24"/>
        </w:rPr>
        <w:t>. Право ограниченного пользования чужим земельным участком (сервитут, публичный сервитут</w:t>
      </w:r>
      <w:r w:rsidRPr="000B4E85">
        <w:rPr>
          <w:rFonts w:ascii="Times New Roman" w:hAnsi="Times New Roman"/>
          <w:sz w:val="24"/>
          <w:szCs w:val="24"/>
          <w:lang w:val="ru-RU"/>
        </w:rPr>
        <w:t>.</w:t>
      </w:r>
    </w:p>
    <w:p w:rsidR="000B4E85" w:rsidRPr="000B4E85" w:rsidRDefault="000B4E85" w:rsidP="000B4E85">
      <w:pPr>
        <w:ind w:firstLine="567"/>
        <w:jc w:val="both"/>
        <w:rPr>
          <w:rFonts w:eastAsia="Calibri"/>
          <w:sz w:val="24"/>
          <w:szCs w:val="24"/>
          <w:lang w:eastAsia="en-US"/>
        </w:rPr>
      </w:pP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3. Публичный сервитут устанавливается в соответствии с Земельным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Земельного кодекса не применяются.</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4. Публичный сервитут может устанавливаться для:</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3) проведения дренажных работ на земельном участке;</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lastRenderedPageBreak/>
        <w:t>4) забора (изъятия) водных ресурсов из водных объектов и водопоя;</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5) прогона сельскохозяйственных животных через земельный участок;</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 xml:space="preserve">7) использования земельного участка в целях охоты, рыболовства, </w:t>
      </w:r>
      <w:proofErr w:type="spellStart"/>
      <w:r w:rsidRPr="000B4E85">
        <w:rPr>
          <w:rFonts w:eastAsia="Calibri"/>
          <w:sz w:val="24"/>
          <w:szCs w:val="24"/>
          <w:lang w:eastAsia="en-US"/>
        </w:rPr>
        <w:t>аквакультуры</w:t>
      </w:r>
      <w:proofErr w:type="spellEnd"/>
      <w:r w:rsidRPr="000B4E85">
        <w:rPr>
          <w:rFonts w:eastAsia="Calibri"/>
          <w:sz w:val="24"/>
          <w:szCs w:val="24"/>
          <w:lang w:eastAsia="en-US"/>
        </w:rPr>
        <w:t xml:space="preserve"> (рыбоводства);</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8) использования земельного участка в целях, предусмотренных статьей 39.37 настоящего Кодекса.</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5. Публичный сервитут может быть установлен в отношении одного или нескольких земельных участков и (или) земель.</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w:t>
      </w:r>
      <w:r w:rsidRPr="000B4E85">
        <w:rPr>
          <w:sz w:val="24"/>
          <w:szCs w:val="24"/>
        </w:rPr>
        <w:t xml:space="preserve"> </w:t>
      </w:r>
      <w:r w:rsidRPr="000B4E85">
        <w:rPr>
          <w:rFonts w:eastAsia="Calibri"/>
          <w:sz w:val="24"/>
          <w:szCs w:val="24"/>
          <w:lang w:eastAsia="en-US"/>
        </w:rPr>
        <w:t>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кодекса.</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Срок публичного сервитута определяется решением о его установлении.</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10. В случае, если размещение объекта, указанного в подпункте 1 статьи 39.37 Земельного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подпунктом 4 пункта 1 статьи 39.44 Земельного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Земельного кодекса.</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Земельным кодексом или федеральным законом.</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 не предусмотрено Земельным кодексом.</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lastRenderedPageBreak/>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17. 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w:t>
      </w:r>
      <w:r w:rsidRPr="000B4E85">
        <w:rPr>
          <w:sz w:val="24"/>
          <w:szCs w:val="24"/>
        </w:rPr>
        <w:t xml:space="preserve"> </w:t>
      </w:r>
      <w:r w:rsidRPr="000B4E85">
        <w:rPr>
          <w:rFonts w:eastAsia="Calibri"/>
          <w:sz w:val="24"/>
          <w:szCs w:val="24"/>
          <w:lang w:eastAsia="en-US"/>
        </w:rPr>
        <w:t>предусмотренных пунктом 4 статьи 39.25 Земельного кодекса. Сведения о публичных сервитутах вносятся в Единый государственный реестр недвижимости.</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18. 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срок публичного сервитута, условия его осуществления и порядок определения платы за такой сервитут устанавливаются главой V.7 Земельного кодекса.</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19.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0B4E85" w:rsidRPr="000B4E85" w:rsidRDefault="000B4E85" w:rsidP="000B4E85">
      <w:pPr>
        <w:pStyle w:val="3"/>
        <w:ind w:firstLine="567"/>
        <w:rPr>
          <w:rFonts w:ascii="Times New Roman" w:hAnsi="Times New Roman"/>
          <w:sz w:val="24"/>
          <w:szCs w:val="24"/>
        </w:rPr>
      </w:pPr>
      <w:r w:rsidRPr="000B4E85">
        <w:rPr>
          <w:rFonts w:ascii="Times New Roman" w:hAnsi="Times New Roman"/>
          <w:sz w:val="24"/>
          <w:szCs w:val="24"/>
        </w:rPr>
        <w:t xml:space="preserve">Статья </w:t>
      </w:r>
      <w:r w:rsidRPr="000B4E85">
        <w:rPr>
          <w:rFonts w:ascii="Times New Roman" w:hAnsi="Times New Roman"/>
          <w:sz w:val="24"/>
          <w:szCs w:val="24"/>
          <w:lang w:val="ru-RU"/>
        </w:rPr>
        <w:t>32</w:t>
      </w:r>
      <w:r w:rsidRPr="000B4E85">
        <w:rPr>
          <w:rFonts w:ascii="Times New Roman" w:hAnsi="Times New Roman"/>
          <w:sz w:val="24"/>
          <w:szCs w:val="24"/>
        </w:rPr>
        <w:t xml:space="preserve">. Основания прекращения сервитута </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 xml:space="preserve">1. Сервитут может быть прекращён по основаниям, предусмотренным гражданским законодательством Российской Федерации. </w:t>
      </w:r>
    </w:p>
    <w:p w:rsidR="000B4E85" w:rsidRPr="000B4E85" w:rsidRDefault="000B4E85" w:rsidP="000B4E85">
      <w:pPr>
        <w:ind w:firstLine="567"/>
        <w:jc w:val="both"/>
        <w:rPr>
          <w:rFonts w:eastAsia="Calibri"/>
          <w:sz w:val="24"/>
          <w:szCs w:val="24"/>
          <w:lang w:eastAsia="en-US"/>
        </w:rPr>
      </w:pPr>
      <w:r w:rsidRPr="000B4E85">
        <w:rPr>
          <w:rFonts w:eastAsia="Calibri"/>
          <w:sz w:val="24"/>
          <w:szCs w:val="24"/>
          <w:lang w:eastAsia="en-US"/>
        </w:rPr>
        <w:t>2. Публичный сервитут может быть прекращён в случае отсутствия общественных нужд, для которых он был установлен.</w:t>
      </w:r>
    </w:p>
    <w:p w:rsidR="000B4E85" w:rsidRPr="000B4E85" w:rsidRDefault="000B4E85" w:rsidP="000B4E85">
      <w:pPr>
        <w:pStyle w:val="3"/>
        <w:ind w:firstLine="567"/>
        <w:rPr>
          <w:rFonts w:ascii="Times New Roman" w:hAnsi="Times New Roman"/>
          <w:sz w:val="24"/>
          <w:szCs w:val="24"/>
        </w:rPr>
      </w:pPr>
      <w:r w:rsidRPr="000B4E85">
        <w:rPr>
          <w:rFonts w:ascii="Times New Roman" w:hAnsi="Times New Roman"/>
          <w:sz w:val="24"/>
          <w:szCs w:val="24"/>
        </w:rPr>
        <w:t xml:space="preserve">Статья </w:t>
      </w:r>
      <w:r w:rsidRPr="000B4E85">
        <w:rPr>
          <w:rFonts w:ascii="Times New Roman" w:hAnsi="Times New Roman"/>
          <w:sz w:val="24"/>
          <w:szCs w:val="24"/>
          <w:lang w:val="ru-RU"/>
        </w:rPr>
        <w:t>33</w:t>
      </w:r>
      <w:r w:rsidRPr="000B4E85">
        <w:rPr>
          <w:rFonts w:ascii="Times New Roman" w:hAnsi="Times New Roman"/>
          <w:sz w:val="24"/>
          <w:szCs w:val="24"/>
        </w:rPr>
        <w:t>. Договоры о развитии и освоении территории</w:t>
      </w:r>
    </w:p>
    <w:p w:rsidR="000B4E85" w:rsidRPr="000B4E85" w:rsidRDefault="000B4E85" w:rsidP="000B4E85">
      <w:pPr>
        <w:ind w:firstLine="540"/>
        <w:jc w:val="both"/>
        <w:rPr>
          <w:sz w:val="24"/>
          <w:szCs w:val="24"/>
        </w:rPr>
      </w:pPr>
      <w:r w:rsidRPr="000B4E85">
        <w:rPr>
          <w:sz w:val="24"/>
          <w:szCs w:val="24"/>
        </w:rPr>
        <w:t>Договор о развитии застроенной территории, договор о комплексном освоении территории, договор об освоении территории в целях строительства жилья экономического класса, договор о комплексном освоении территории в целях строительства жилья экономического класса, договор об освоении территории в целях строительства и эксплуатации наёмного дома социального использования, договор об освоении территории в целях строительства и эксплуатации наёмного дома коммерческого использования заключаются в соответствии с градостроительным, гражданским и земельным законодательством Российской Федерации.</w:t>
      </w:r>
      <w:r w:rsidRPr="000B4E85">
        <w:rPr>
          <w:sz w:val="24"/>
          <w:szCs w:val="24"/>
        </w:rPr>
        <w:cr/>
      </w:r>
    </w:p>
    <w:p w:rsidR="000B4E85" w:rsidRPr="000B4E85" w:rsidRDefault="000B4E85" w:rsidP="000B4E85">
      <w:pPr>
        <w:ind w:firstLine="540"/>
        <w:jc w:val="both"/>
        <w:rPr>
          <w:sz w:val="24"/>
          <w:szCs w:val="24"/>
        </w:rPr>
      </w:pPr>
      <w:r w:rsidRPr="000B4E85">
        <w:rPr>
          <w:b/>
          <w:bCs/>
          <w:sz w:val="24"/>
          <w:szCs w:val="24"/>
          <w:lang w:val="x-none" w:eastAsia="x-none"/>
        </w:rPr>
        <w:t xml:space="preserve">Статья </w:t>
      </w:r>
      <w:r w:rsidRPr="000B4E85">
        <w:rPr>
          <w:b/>
          <w:bCs/>
          <w:sz w:val="24"/>
          <w:szCs w:val="24"/>
          <w:lang w:eastAsia="x-none"/>
        </w:rPr>
        <w:t>34</w:t>
      </w:r>
      <w:r w:rsidRPr="000B4E85">
        <w:rPr>
          <w:b/>
          <w:bCs/>
          <w:sz w:val="24"/>
          <w:szCs w:val="24"/>
          <w:lang w:val="x-none" w:eastAsia="x-none"/>
        </w:rPr>
        <w:t>. Государственный земельный надзор, муниципальный земельный контроль, общественный земельный контроль</w:t>
      </w:r>
      <w:r w:rsidRPr="000B4E85">
        <w:rPr>
          <w:sz w:val="24"/>
          <w:szCs w:val="24"/>
        </w:rPr>
        <w:t xml:space="preserve"> </w:t>
      </w:r>
    </w:p>
    <w:p w:rsidR="000B4E85" w:rsidRPr="000B4E85" w:rsidRDefault="000B4E85" w:rsidP="000B4E85">
      <w:pPr>
        <w:ind w:firstLine="540"/>
        <w:jc w:val="both"/>
        <w:rPr>
          <w:sz w:val="24"/>
          <w:szCs w:val="24"/>
        </w:rPr>
      </w:pPr>
      <w:r w:rsidRPr="000B4E85">
        <w:rPr>
          <w:sz w:val="24"/>
          <w:szCs w:val="24"/>
        </w:rPr>
        <w:t xml:space="preserve">1. На территории сельского поселения осуществляется государственный земельный надзор, муниципальный земельный контроль и общественный земельный контроль за использованием земель. </w:t>
      </w:r>
    </w:p>
    <w:p w:rsidR="000B4E85" w:rsidRPr="000B4E85" w:rsidRDefault="000B4E85" w:rsidP="000B4E85">
      <w:pPr>
        <w:ind w:firstLine="540"/>
        <w:jc w:val="both"/>
        <w:rPr>
          <w:sz w:val="24"/>
          <w:szCs w:val="24"/>
        </w:rPr>
      </w:pPr>
      <w:r w:rsidRPr="000B4E85">
        <w:rPr>
          <w:sz w:val="24"/>
          <w:szCs w:val="24"/>
        </w:rPr>
        <w:t xml:space="preserve">2. 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Российской Федерации, за нарушение которых законодательством Российской Федерации предусмотрена ответственность. </w:t>
      </w:r>
    </w:p>
    <w:p w:rsidR="000B4E85" w:rsidRPr="000B4E85" w:rsidRDefault="000B4E85" w:rsidP="000B4E85">
      <w:pPr>
        <w:ind w:firstLine="540"/>
        <w:jc w:val="both"/>
        <w:rPr>
          <w:sz w:val="24"/>
          <w:szCs w:val="24"/>
        </w:rPr>
      </w:pPr>
      <w:r w:rsidRPr="000B4E85">
        <w:rPr>
          <w:sz w:val="24"/>
          <w:szCs w:val="24"/>
        </w:rPr>
        <w:t>3. Муниципальный земельный контроль осуществляется в соответствии с законодательством Российской Федерации, в порядке, установленном нормативными правовыми актами администрации Октябрьского муниципального района Ростовской области.</w:t>
      </w:r>
    </w:p>
    <w:p w:rsidR="000B4E85" w:rsidRPr="000B4E85" w:rsidRDefault="000B4E85" w:rsidP="000B4E85">
      <w:pPr>
        <w:ind w:firstLine="540"/>
        <w:jc w:val="both"/>
        <w:rPr>
          <w:sz w:val="24"/>
          <w:szCs w:val="24"/>
        </w:rPr>
      </w:pPr>
      <w:r w:rsidRPr="000B4E85">
        <w:rPr>
          <w:sz w:val="24"/>
          <w:szCs w:val="24"/>
        </w:rPr>
        <w:t xml:space="preserve"> 4. Общественный земельный контроль осуществляется в соответствии с законодательством Российской Федерации. </w:t>
      </w:r>
    </w:p>
    <w:p w:rsidR="000B4E85" w:rsidRPr="000B4E85" w:rsidRDefault="000B4E85" w:rsidP="000B4E85">
      <w:pPr>
        <w:pStyle w:val="3"/>
        <w:rPr>
          <w:rFonts w:ascii="Times New Roman" w:hAnsi="Times New Roman"/>
          <w:sz w:val="24"/>
          <w:szCs w:val="24"/>
          <w:lang w:val="ru-RU"/>
        </w:rPr>
      </w:pPr>
      <w:r w:rsidRPr="000B4E85">
        <w:rPr>
          <w:rFonts w:ascii="Times New Roman" w:hAnsi="Times New Roman"/>
          <w:sz w:val="24"/>
          <w:szCs w:val="24"/>
        </w:rPr>
        <w:lastRenderedPageBreak/>
        <w:t>Статья 3</w:t>
      </w:r>
      <w:r w:rsidRPr="000B4E85">
        <w:rPr>
          <w:rFonts w:ascii="Times New Roman" w:hAnsi="Times New Roman"/>
          <w:sz w:val="24"/>
          <w:szCs w:val="24"/>
          <w:lang w:val="ru-RU"/>
        </w:rPr>
        <w:t>5</w:t>
      </w:r>
      <w:r w:rsidRPr="000B4E85">
        <w:rPr>
          <w:rFonts w:ascii="Times New Roman" w:hAnsi="Times New Roman"/>
          <w:sz w:val="24"/>
          <w:szCs w:val="24"/>
        </w:rPr>
        <w:t>. Комплексное и устойчивое развитие территории</w:t>
      </w:r>
    </w:p>
    <w:p w:rsidR="000B4E85" w:rsidRPr="000B4E85" w:rsidRDefault="000B4E85" w:rsidP="001D36F7">
      <w:pPr>
        <w:ind w:firstLine="540"/>
        <w:jc w:val="both"/>
        <w:rPr>
          <w:sz w:val="24"/>
          <w:szCs w:val="24"/>
        </w:rPr>
      </w:pPr>
      <w:r w:rsidRPr="000B4E85">
        <w:rPr>
          <w:sz w:val="24"/>
          <w:szCs w:val="24"/>
        </w:rPr>
        <w:t>Территорий, в границах которых допускается осуществление деятельности по комплексному и устойчивому развитию, на территории сельского поселения не предусматривается.</w:t>
      </w:r>
    </w:p>
    <w:p w:rsidR="000B4E85" w:rsidRPr="000B4E85" w:rsidRDefault="000B4E85" w:rsidP="000B4E85">
      <w:pPr>
        <w:pStyle w:val="2"/>
        <w:rPr>
          <w:rFonts w:ascii="Times New Roman" w:hAnsi="Times New Roman"/>
          <w:sz w:val="24"/>
          <w:szCs w:val="24"/>
        </w:rPr>
      </w:pPr>
      <w:bookmarkStart w:id="74" w:name="_Toc252392638"/>
      <w:bookmarkStart w:id="75" w:name="_Toc308782721"/>
      <w:r w:rsidRPr="000B4E85">
        <w:rPr>
          <w:rFonts w:ascii="Times New Roman" w:hAnsi="Times New Roman"/>
          <w:sz w:val="24"/>
          <w:szCs w:val="24"/>
        </w:rPr>
        <w:t xml:space="preserve">Глава </w:t>
      </w:r>
      <w:r w:rsidRPr="000B4E85">
        <w:rPr>
          <w:rFonts w:ascii="Times New Roman" w:hAnsi="Times New Roman"/>
          <w:sz w:val="24"/>
          <w:szCs w:val="24"/>
          <w:lang w:val="ru-RU"/>
        </w:rPr>
        <w:t>6</w:t>
      </w:r>
      <w:r w:rsidRPr="000B4E85">
        <w:rPr>
          <w:rFonts w:ascii="Times New Roman" w:hAnsi="Times New Roman"/>
          <w:sz w:val="24"/>
          <w:szCs w:val="24"/>
        </w:rPr>
        <w:t>. ПУБЛИЧНЫЕ СЛУШАНИЯ</w:t>
      </w:r>
      <w:bookmarkEnd w:id="74"/>
      <w:r w:rsidRPr="000B4E85">
        <w:rPr>
          <w:rFonts w:ascii="Times New Roman" w:hAnsi="Times New Roman"/>
          <w:sz w:val="24"/>
          <w:szCs w:val="24"/>
        </w:rPr>
        <w:t xml:space="preserve"> ПО ВОПРОСАМ ЗЕМЛЕПОЛЬЗОВАНИЯ И ЗАСТРОЙКИ</w:t>
      </w:r>
      <w:bookmarkEnd w:id="75"/>
    </w:p>
    <w:p w:rsidR="000B4E85" w:rsidRPr="000B4E85" w:rsidRDefault="000B4E85" w:rsidP="000B4E85">
      <w:pPr>
        <w:pStyle w:val="a7"/>
        <w:rPr>
          <w:rFonts w:ascii="Times New Roman" w:hAnsi="Times New Roman"/>
          <w:sz w:val="24"/>
          <w:szCs w:val="24"/>
        </w:rPr>
      </w:pPr>
    </w:p>
    <w:p w:rsidR="000B4E85" w:rsidRPr="000B4E85" w:rsidRDefault="000B4E85" w:rsidP="000B4E85">
      <w:pPr>
        <w:pStyle w:val="3"/>
        <w:spacing w:before="0" w:after="0"/>
        <w:jc w:val="both"/>
        <w:rPr>
          <w:rFonts w:ascii="Times New Roman" w:hAnsi="Times New Roman"/>
          <w:sz w:val="24"/>
          <w:szCs w:val="24"/>
        </w:rPr>
      </w:pPr>
      <w:bookmarkStart w:id="76" w:name="_Toc308782722"/>
      <w:r w:rsidRPr="000B4E85">
        <w:rPr>
          <w:rFonts w:ascii="Times New Roman" w:hAnsi="Times New Roman"/>
          <w:sz w:val="24"/>
          <w:szCs w:val="24"/>
        </w:rPr>
        <w:t xml:space="preserve">Статья </w:t>
      </w:r>
      <w:r w:rsidRPr="000B4E85">
        <w:rPr>
          <w:rFonts w:ascii="Times New Roman" w:hAnsi="Times New Roman"/>
          <w:sz w:val="24"/>
          <w:szCs w:val="24"/>
          <w:lang w:val="ru-RU"/>
        </w:rPr>
        <w:t>36</w:t>
      </w:r>
      <w:r w:rsidRPr="000B4E85">
        <w:rPr>
          <w:rFonts w:ascii="Times New Roman" w:hAnsi="Times New Roman"/>
          <w:sz w:val="24"/>
          <w:szCs w:val="24"/>
        </w:rPr>
        <w:t xml:space="preserve">. </w:t>
      </w:r>
      <w:bookmarkEnd w:id="76"/>
      <w:r w:rsidRPr="000B4E85">
        <w:rPr>
          <w:rFonts w:ascii="Times New Roman" w:hAnsi="Times New Roman"/>
          <w:sz w:val="24"/>
          <w:szCs w:val="24"/>
        </w:rPr>
        <w:t>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B4E85" w:rsidRPr="000B4E85" w:rsidRDefault="000B4E85" w:rsidP="000B4E85">
      <w:pPr>
        <w:widowControl w:val="0"/>
        <w:autoSpaceDE w:val="0"/>
        <w:autoSpaceDN w:val="0"/>
        <w:adjustRightInd w:val="0"/>
        <w:ind w:firstLine="540"/>
        <w:jc w:val="both"/>
        <w:rPr>
          <w:sz w:val="24"/>
          <w:szCs w:val="24"/>
        </w:rPr>
      </w:pPr>
      <w:bookmarkStart w:id="77" w:name="_Toc252392641"/>
      <w:bookmarkStart w:id="78" w:name="_Toc308782724"/>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проводятся общественные обсуждения или публичные слушания, за исключением случаев, предусмотренных Градостроительным кодексом и другими федеральными законами.</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 xml:space="preserve">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4. Процедура проведения общественных обсуждений состоит из следующих этапов:</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 оповещение о начале общественных обсуждений;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lastRenderedPageBreak/>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3) проведение экспозиции или экспозиций проекта, подлежащего рассмотрению на общественных обсуждениях;</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4) подготовка и оформление протокола общественных обсуждений;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5) подготовка и опубликование заключения о результатах общественных обсуждений.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5. Процедура проведения публичных слушаний состоит из следующих этапов:</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 оповещение о начале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 xml:space="preserve">3) проведение экспозиции или экспозиций проекта, подлежащего рассмотрению </w:t>
      </w:r>
      <w:proofErr w:type="gramStart"/>
      <w:r w:rsidRPr="000B4E85">
        <w:rPr>
          <w:sz w:val="24"/>
          <w:szCs w:val="24"/>
        </w:rPr>
        <w:t>на  публичных</w:t>
      </w:r>
      <w:proofErr w:type="gramEnd"/>
      <w:r w:rsidRPr="000B4E85">
        <w:rPr>
          <w:sz w:val="24"/>
          <w:szCs w:val="24"/>
        </w:rPr>
        <w:t xml:space="preserve"> слушаниях;</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4) проведение собрания или собраний участников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5) подготовка и оформление протокола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6) подготовка и опубликование заключения о результатах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6. Оповещение о начале общественных обсуждений или публичных слушаний должно содержать:</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 xml:space="preserve">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8. Оповещение о начале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lastRenderedPageBreak/>
        <w:t>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 посредством официального сайта или информационных систем (в случае проведения общественных обсуждений);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3) в письменной форме в адрес организатора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13. Не требуется представление указанных в части 12 настоящей статьи документов, подтвер</w:t>
      </w:r>
      <w:r w:rsidRPr="000B4E85">
        <w:rPr>
          <w:sz w:val="24"/>
          <w:szCs w:val="24"/>
        </w:rPr>
        <w:lastRenderedPageBreak/>
        <w:t>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17. Официальный сайт и (или) информационные системы должны обеспечивать возможность:</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 представления информации о результатах общественных обсуждений, количестве участников общественных обсуждений.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 дата оформления протокола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 информация об организаторе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 xml:space="preserve">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w:t>
      </w:r>
      <w:r w:rsidRPr="000B4E85">
        <w:rPr>
          <w:sz w:val="24"/>
          <w:szCs w:val="24"/>
        </w:rPr>
        <w:lastRenderedPageBreak/>
        <w:t>результатах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22. В заключении о результатах общественных обсуждений или публичных слушаний должны быть указаны:</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 дата оформления заключения о результатах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 xml:space="preserve">24. Уставом муниципального образования и (или) нормативным правовым актом представительного органа муниципального образования на основании </w:t>
      </w:r>
      <w:proofErr w:type="gramStart"/>
      <w:r w:rsidRPr="000B4E85">
        <w:rPr>
          <w:sz w:val="24"/>
          <w:szCs w:val="24"/>
        </w:rPr>
        <w:t>положений  Градостроительного</w:t>
      </w:r>
      <w:proofErr w:type="gramEnd"/>
      <w:r w:rsidRPr="000B4E85">
        <w:rPr>
          <w:sz w:val="24"/>
          <w:szCs w:val="24"/>
        </w:rPr>
        <w:t xml:space="preserve"> кодекса определяются:</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 порядок организации и проведения общественных обсуждений или публичных слушаний по проектам;</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 организатор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3) срок проведения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4) официальный сайт и (или) информационные системы;</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5) требования к информационным стендам, на которых размещаются оповещения о начале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0B4E85" w:rsidRPr="000B4E85" w:rsidRDefault="000B4E85" w:rsidP="000B4E85">
      <w:pPr>
        <w:pStyle w:val="3"/>
        <w:jc w:val="both"/>
        <w:rPr>
          <w:rFonts w:ascii="Times New Roman" w:hAnsi="Times New Roman"/>
          <w:sz w:val="24"/>
          <w:szCs w:val="24"/>
        </w:rPr>
      </w:pPr>
      <w:r w:rsidRPr="000B4E85">
        <w:rPr>
          <w:rFonts w:ascii="Times New Roman" w:hAnsi="Times New Roman"/>
          <w:sz w:val="24"/>
          <w:szCs w:val="24"/>
        </w:rPr>
        <w:t xml:space="preserve">Статья </w:t>
      </w:r>
      <w:r w:rsidRPr="000B4E85">
        <w:rPr>
          <w:rFonts w:ascii="Times New Roman" w:hAnsi="Times New Roman"/>
          <w:sz w:val="24"/>
          <w:szCs w:val="24"/>
          <w:lang w:val="ru-RU"/>
        </w:rPr>
        <w:t>37</w:t>
      </w:r>
      <w:r w:rsidRPr="000B4E85">
        <w:rPr>
          <w:rFonts w:ascii="Times New Roman" w:hAnsi="Times New Roman"/>
          <w:sz w:val="24"/>
          <w:szCs w:val="24"/>
        </w:rPr>
        <w:t>. Полномочия Комиссии в области организации и проведения публичных слушаний</w:t>
      </w:r>
      <w:bookmarkEnd w:id="77"/>
      <w:bookmarkEnd w:id="78"/>
      <w:r w:rsidRPr="000B4E85">
        <w:rPr>
          <w:rFonts w:ascii="Times New Roman" w:hAnsi="Times New Roman"/>
          <w:sz w:val="24"/>
          <w:szCs w:val="24"/>
        </w:rPr>
        <w:t xml:space="preserve"> </w:t>
      </w:r>
    </w:p>
    <w:p w:rsidR="000B4E85" w:rsidRPr="000B4E85" w:rsidRDefault="000B4E85" w:rsidP="000B4E85">
      <w:pPr>
        <w:widowControl w:val="0"/>
        <w:autoSpaceDE w:val="0"/>
        <w:autoSpaceDN w:val="0"/>
        <w:adjustRightInd w:val="0"/>
        <w:ind w:firstLine="540"/>
        <w:rPr>
          <w:b/>
          <w:bCs/>
          <w:sz w:val="24"/>
          <w:szCs w:val="24"/>
        </w:rPr>
      </w:pP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Со дня принятия решения о проведении публичных слушаний комиссия:</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lastRenderedPageBreak/>
        <w:t>1) определяет перечень конкретных вопросов, выносимых на обсуждение по теме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сельского поселения в сети «Интернет»;</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6) 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7) назначает ведущего и секретаря публичных слушаний для ведения публичных слушаний, и составления протокола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8) 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9) 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10) организует регистрацию участников публичных слушаний и обеспечивает их проектом заключения о результатах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11) осуществляет иные полномочия.</w:t>
      </w:r>
    </w:p>
    <w:p w:rsidR="000B4E85" w:rsidRPr="000B4E85" w:rsidRDefault="000B4E85" w:rsidP="000B4E85">
      <w:pPr>
        <w:widowControl w:val="0"/>
        <w:autoSpaceDE w:val="0"/>
        <w:autoSpaceDN w:val="0"/>
        <w:adjustRightInd w:val="0"/>
        <w:ind w:firstLine="540"/>
        <w:jc w:val="both"/>
        <w:rPr>
          <w:sz w:val="24"/>
          <w:szCs w:val="24"/>
        </w:rPr>
      </w:pPr>
    </w:p>
    <w:p w:rsidR="000B4E85" w:rsidRPr="000B4E85" w:rsidRDefault="000B4E85" w:rsidP="000B4E85">
      <w:pPr>
        <w:pStyle w:val="3"/>
        <w:rPr>
          <w:rFonts w:ascii="Times New Roman" w:hAnsi="Times New Roman"/>
          <w:sz w:val="24"/>
          <w:szCs w:val="24"/>
        </w:rPr>
      </w:pPr>
      <w:bookmarkStart w:id="79" w:name="_Toc252392642"/>
      <w:bookmarkStart w:id="80" w:name="_Toc308782725"/>
      <w:r w:rsidRPr="000B4E85">
        <w:rPr>
          <w:rFonts w:ascii="Times New Roman" w:hAnsi="Times New Roman"/>
          <w:sz w:val="24"/>
          <w:szCs w:val="24"/>
        </w:rPr>
        <w:t xml:space="preserve">Статья </w:t>
      </w:r>
      <w:r w:rsidRPr="000B4E85">
        <w:rPr>
          <w:rFonts w:ascii="Times New Roman" w:hAnsi="Times New Roman"/>
          <w:sz w:val="24"/>
          <w:szCs w:val="24"/>
          <w:lang w:val="ru-RU"/>
        </w:rPr>
        <w:t>39</w:t>
      </w:r>
      <w:r w:rsidRPr="000B4E85">
        <w:rPr>
          <w:rFonts w:ascii="Times New Roman" w:hAnsi="Times New Roman"/>
          <w:sz w:val="24"/>
          <w:szCs w:val="24"/>
        </w:rPr>
        <w:t>. Проведение публичных слушаний по вопросу внесения изменений в настоящие Правила</w:t>
      </w:r>
      <w:bookmarkEnd w:id="79"/>
      <w:bookmarkEnd w:id="80"/>
      <w:r w:rsidRPr="000B4E85">
        <w:rPr>
          <w:rFonts w:ascii="Times New Roman" w:hAnsi="Times New Roman"/>
          <w:sz w:val="24"/>
          <w:szCs w:val="24"/>
        </w:rPr>
        <w:t xml:space="preserve"> </w:t>
      </w:r>
    </w:p>
    <w:p w:rsidR="000B4E85" w:rsidRPr="000B4E85" w:rsidRDefault="000B4E85" w:rsidP="000B4E85">
      <w:pPr>
        <w:widowControl w:val="0"/>
        <w:autoSpaceDE w:val="0"/>
        <w:autoSpaceDN w:val="0"/>
        <w:adjustRightInd w:val="0"/>
        <w:ind w:firstLine="540"/>
        <w:jc w:val="both"/>
        <w:rPr>
          <w:sz w:val="24"/>
          <w:szCs w:val="24"/>
        </w:rPr>
      </w:pP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1. 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2. 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3. 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поселения.</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lastRenderedPageBreak/>
        <w:t>4.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5. 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0B4E85" w:rsidRPr="000B4E85" w:rsidRDefault="000B4E85" w:rsidP="000B4E85">
      <w:pPr>
        <w:widowControl w:val="0"/>
        <w:autoSpaceDE w:val="0"/>
        <w:autoSpaceDN w:val="0"/>
        <w:adjustRightInd w:val="0"/>
        <w:ind w:firstLine="540"/>
        <w:jc w:val="both"/>
        <w:rPr>
          <w:sz w:val="24"/>
          <w:szCs w:val="24"/>
        </w:rPr>
      </w:pPr>
      <w:r w:rsidRPr="000B4E85">
        <w:rPr>
          <w:sz w:val="24"/>
          <w:szCs w:val="24"/>
        </w:rPr>
        <w:t>Доработанный проект внесения изменений в настоящие Правила повторно на публичных слушаниях не рассматриваются.</w:t>
      </w:r>
    </w:p>
    <w:p w:rsidR="000B4E85" w:rsidRPr="000B4E85" w:rsidRDefault="000B4E85" w:rsidP="000B4E85">
      <w:pPr>
        <w:widowControl w:val="0"/>
        <w:autoSpaceDE w:val="0"/>
        <w:autoSpaceDN w:val="0"/>
        <w:adjustRightInd w:val="0"/>
        <w:ind w:firstLine="540"/>
        <w:jc w:val="both"/>
        <w:rPr>
          <w:sz w:val="24"/>
          <w:szCs w:val="24"/>
        </w:rPr>
      </w:pPr>
    </w:p>
    <w:p w:rsidR="000B4E85" w:rsidRPr="000B4E85" w:rsidRDefault="000B4E85" w:rsidP="000B4E85">
      <w:pPr>
        <w:pStyle w:val="3"/>
        <w:jc w:val="both"/>
        <w:rPr>
          <w:rFonts w:ascii="Times New Roman" w:hAnsi="Times New Roman"/>
          <w:sz w:val="24"/>
          <w:szCs w:val="24"/>
          <w:lang w:val="ru-RU"/>
        </w:rPr>
      </w:pPr>
      <w:bookmarkStart w:id="81" w:name="_Toc252392644"/>
      <w:bookmarkStart w:id="82" w:name="_Toc308782727"/>
      <w:r w:rsidRPr="000B4E85">
        <w:rPr>
          <w:rFonts w:ascii="Times New Roman" w:hAnsi="Times New Roman"/>
          <w:sz w:val="24"/>
          <w:szCs w:val="24"/>
        </w:rPr>
        <w:t xml:space="preserve">Статья </w:t>
      </w:r>
      <w:r w:rsidRPr="000B4E85">
        <w:rPr>
          <w:rFonts w:ascii="Times New Roman" w:hAnsi="Times New Roman"/>
          <w:sz w:val="24"/>
          <w:szCs w:val="24"/>
          <w:lang w:val="ru-RU"/>
        </w:rPr>
        <w:t>40</w:t>
      </w:r>
      <w:r w:rsidRPr="000B4E85">
        <w:rPr>
          <w:rFonts w:ascii="Times New Roman" w:hAnsi="Times New Roman"/>
          <w:sz w:val="24"/>
          <w:szCs w:val="24"/>
        </w:rPr>
        <w:t xml:space="preserve">. </w:t>
      </w:r>
      <w:bookmarkEnd w:id="81"/>
      <w:bookmarkEnd w:id="82"/>
      <w:r w:rsidRPr="000B4E85">
        <w:rPr>
          <w:rFonts w:ascii="Times New Roman" w:hAnsi="Times New Roman"/>
          <w:sz w:val="24"/>
          <w:szCs w:val="24"/>
        </w:rPr>
        <w:t>Порядок предоставления разрешения на условно разрешенный вид использования земельного участка или объекта капитального строительства</w:t>
      </w:r>
      <w:r w:rsidRPr="000B4E85">
        <w:rPr>
          <w:rFonts w:ascii="Times New Roman" w:hAnsi="Times New Roman"/>
          <w:sz w:val="24"/>
          <w:szCs w:val="24"/>
          <w:lang w:val="ru-RU"/>
        </w:rPr>
        <w:t>.</w:t>
      </w:r>
    </w:p>
    <w:p w:rsidR="000B4E85" w:rsidRPr="000B4E85" w:rsidRDefault="000B4E85" w:rsidP="000B4E85">
      <w:pPr>
        <w:spacing w:line="288" w:lineRule="atLeast"/>
        <w:ind w:firstLine="540"/>
        <w:jc w:val="both"/>
        <w:rPr>
          <w:sz w:val="24"/>
          <w:szCs w:val="24"/>
        </w:rPr>
      </w:pPr>
      <w:r w:rsidRPr="000B4E85">
        <w:rPr>
          <w:sz w:val="24"/>
          <w:szCs w:val="24"/>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66" w:history="1">
        <w:r w:rsidRPr="000B4E85">
          <w:rPr>
            <w:color w:val="0000FF"/>
            <w:sz w:val="24"/>
            <w:szCs w:val="24"/>
            <w:u w:val="single"/>
          </w:rPr>
          <w:t>закона</w:t>
        </w:r>
      </w:hyperlink>
      <w:r w:rsidRPr="000B4E85">
        <w:rPr>
          <w:sz w:val="24"/>
          <w:szCs w:val="24"/>
        </w:rPr>
        <w:t xml:space="preserve"> от 6 апреля 2011 года N 63-ФЗ "Об электронной подписи" (далее - электронный документ, подписанный электронной подписью).</w:t>
      </w:r>
    </w:p>
    <w:p w:rsidR="000B4E85" w:rsidRPr="000B4E85" w:rsidRDefault="000B4E85" w:rsidP="000B4E85">
      <w:pPr>
        <w:spacing w:line="288" w:lineRule="atLeast"/>
        <w:ind w:firstLine="540"/>
        <w:jc w:val="both"/>
        <w:rPr>
          <w:sz w:val="24"/>
          <w:szCs w:val="24"/>
        </w:rPr>
      </w:pPr>
      <w:r w:rsidRPr="000B4E85">
        <w:rPr>
          <w:sz w:val="24"/>
          <w:szCs w:val="24"/>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r:id="rId67" w:history="1">
        <w:r w:rsidRPr="000B4E85">
          <w:rPr>
            <w:color w:val="0000FF"/>
            <w:sz w:val="24"/>
            <w:szCs w:val="24"/>
            <w:u w:val="single"/>
          </w:rPr>
          <w:t>статьей 5.1</w:t>
        </w:r>
      </w:hyperlink>
      <w:r w:rsidRPr="000B4E85">
        <w:rPr>
          <w:sz w:val="24"/>
          <w:szCs w:val="24"/>
        </w:rPr>
        <w:t xml:space="preserve"> Градостроительного Кодекса, с учетом положений настоящей статьи.</w:t>
      </w:r>
    </w:p>
    <w:p w:rsidR="000B4E85" w:rsidRPr="000B4E85" w:rsidRDefault="000B4E85" w:rsidP="000B4E85">
      <w:pPr>
        <w:spacing w:line="288" w:lineRule="atLeast"/>
        <w:ind w:firstLine="539"/>
        <w:jc w:val="both"/>
        <w:rPr>
          <w:sz w:val="24"/>
          <w:szCs w:val="24"/>
        </w:rPr>
      </w:pPr>
      <w:r w:rsidRPr="000B4E85">
        <w:rPr>
          <w:sz w:val="24"/>
          <w:szCs w:val="24"/>
        </w:rPr>
        <w:t xml:space="preserve">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0B4E85" w:rsidRPr="000B4E85" w:rsidRDefault="000B4E85" w:rsidP="000B4E85">
      <w:pPr>
        <w:spacing w:line="288" w:lineRule="atLeast"/>
        <w:ind w:firstLine="539"/>
        <w:jc w:val="both"/>
        <w:rPr>
          <w:sz w:val="24"/>
          <w:szCs w:val="24"/>
        </w:rPr>
      </w:pPr>
      <w:r w:rsidRPr="000B4E85">
        <w:rPr>
          <w:sz w:val="24"/>
          <w:szCs w:val="24"/>
        </w:rPr>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0B4E85" w:rsidRPr="000B4E85" w:rsidRDefault="000B4E85" w:rsidP="000B4E85">
      <w:pPr>
        <w:spacing w:line="288" w:lineRule="atLeast"/>
        <w:ind w:firstLine="540"/>
        <w:jc w:val="both"/>
        <w:rPr>
          <w:sz w:val="24"/>
          <w:szCs w:val="24"/>
        </w:rPr>
      </w:pPr>
      <w:r w:rsidRPr="000B4E85">
        <w:rPr>
          <w:sz w:val="24"/>
          <w:szCs w:val="24"/>
        </w:rPr>
        <w:t xml:space="preserve">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w:t>
      </w:r>
      <w:r w:rsidRPr="000B4E85">
        <w:rPr>
          <w:b/>
          <w:sz w:val="24"/>
          <w:szCs w:val="24"/>
        </w:rPr>
        <w:t>более одного месяца</w:t>
      </w:r>
      <w:r w:rsidRPr="000B4E85">
        <w:rPr>
          <w:sz w:val="24"/>
          <w:szCs w:val="24"/>
        </w:rPr>
        <w:t xml:space="preserve">. </w:t>
      </w:r>
    </w:p>
    <w:p w:rsidR="000B4E85" w:rsidRPr="000B4E85" w:rsidRDefault="000B4E85" w:rsidP="000B4E85">
      <w:pPr>
        <w:spacing w:line="288" w:lineRule="atLeast"/>
        <w:ind w:firstLine="540"/>
        <w:jc w:val="both"/>
        <w:rPr>
          <w:sz w:val="24"/>
          <w:szCs w:val="24"/>
        </w:rPr>
      </w:pPr>
      <w:bookmarkStart w:id="83" w:name="p9"/>
      <w:bookmarkEnd w:id="83"/>
      <w:r w:rsidRPr="000B4E85">
        <w:rPr>
          <w:sz w:val="24"/>
          <w:szCs w:val="24"/>
        </w:rPr>
        <w:t xml:space="preserve">6.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Pr="000B4E85">
        <w:rPr>
          <w:sz w:val="24"/>
          <w:szCs w:val="24"/>
        </w:rPr>
        <w:lastRenderedPageBreak/>
        <w:t xml:space="preserve">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w:t>
      </w:r>
    </w:p>
    <w:p w:rsidR="000B4E85" w:rsidRPr="000B4E85" w:rsidRDefault="000B4E85" w:rsidP="000B4E85">
      <w:pPr>
        <w:spacing w:line="288" w:lineRule="atLeast"/>
        <w:ind w:firstLine="540"/>
        <w:jc w:val="both"/>
        <w:rPr>
          <w:sz w:val="24"/>
          <w:szCs w:val="24"/>
        </w:rPr>
      </w:pPr>
      <w:r w:rsidRPr="000B4E85">
        <w:rPr>
          <w:sz w:val="24"/>
          <w:szCs w:val="24"/>
        </w:rPr>
        <w:t xml:space="preserve">7. На основании указанных в </w:t>
      </w:r>
      <w:r w:rsidRPr="000B4E85">
        <w:rPr>
          <w:color w:val="0000FF"/>
          <w:sz w:val="24"/>
          <w:szCs w:val="24"/>
          <w:u w:val="single"/>
        </w:rPr>
        <w:t>части 5</w:t>
      </w:r>
      <w:r w:rsidRPr="000B4E85">
        <w:rPr>
          <w:sz w:val="24"/>
          <w:szCs w:val="24"/>
        </w:rP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w:t>
      </w:r>
    </w:p>
    <w:p w:rsidR="000B4E85" w:rsidRPr="000B4E85" w:rsidRDefault="000B4E85" w:rsidP="000B4E85">
      <w:pPr>
        <w:spacing w:line="288" w:lineRule="atLeast"/>
        <w:ind w:firstLine="540"/>
        <w:jc w:val="both"/>
        <w:rPr>
          <w:sz w:val="24"/>
          <w:szCs w:val="24"/>
        </w:rPr>
      </w:pPr>
      <w:r w:rsidRPr="000B4E85">
        <w:rPr>
          <w:sz w:val="24"/>
          <w:szCs w:val="24"/>
        </w:rPr>
        <w:t xml:space="preserve">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rsidR="000B4E85" w:rsidRPr="000B4E85" w:rsidRDefault="000B4E85" w:rsidP="000B4E85">
      <w:pPr>
        <w:spacing w:line="288" w:lineRule="atLeast"/>
        <w:ind w:firstLine="540"/>
        <w:jc w:val="both"/>
        <w:rPr>
          <w:sz w:val="24"/>
          <w:szCs w:val="24"/>
        </w:rPr>
      </w:pPr>
      <w:r w:rsidRPr="000B4E85">
        <w:rPr>
          <w:sz w:val="24"/>
          <w:szCs w:val="24"/>
        </w:rPr>
        <w:t xml:space="preserve">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rsidR="000B4E85" w:rsidRPr="000B4E85" w:rsidRDefault="000B4E85" w:rsidP="000B4E85">
      <w:pPr>
        <w:spacing w:line="288" w:lineRule="atLeast"/>
        <w:ind w:firstLine="540"/>
        <w:jc w:val="both"/>
        <w:rPr>
          <w:sz w:val="24"/>
          <w:szCs w:val="24"/>
        </w:rPr>
      </w:pPr>
      <w:r w:rsidRPr="000B4E85">
        <w:rPr>
          <w:sz w:val="24"/>
          <w:szCs w:val="24"/>
        </w:rP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68" w:history="1">
        <w:r w:rsidRPr="000B4E85">
          <w:rPr>
            <w:color w:val="0000FF"/>
            <w:sz w:val="24"/>
            <w:szCs w:val="24"/>
            <w:u w:val="single"/>
          </w:rPr>
          <w:t>части 2 статьи 55.32</w:t>
        </w:r>
      </w:hyperlink>
      <w:r w:rsidRPr="000B4E85">
        <w:rPr>
          <w:sz w:val="24"/>
          <w:szCs w:val="24"/>
        </w:rPr>
        <w:t xml:space="preserve"> 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69" w:history="1">
        <w:r w:rsidRPr="000B4E85">
          <w:rPr>
            <w:color w:val="0000FF"/>
            <w:sz w:val="24"/>
            <w:szCs w:val="24"/>
            <w:u w:val="single"/>
          </w:rPr>
          <w:t>части 2 статьи 55.32</w:t>
        </w:r>
      </w:hyperlink>
      <w:r w:rsidRPr="000B4E85">
        <w:rPr>
          <w:sz w:val="24"/>
          <w:szCs w:val="24"/>
        </w:rPr>
        <w:t xml:space="preserve">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0B4E85" w:rsidRPr="000B4E85" w:rsidRDefault="000B4E85" w:rsidP="000B4E85">
      <w:pPr>
        <w:spacing w:line="288" w:lineRule="atLeast"/>
        <w:ind w:firstLine="540"/>
        <w:jc w:val="both"/>
        <w:rPr>
          <w:sz w:val="24"/>
          <w:szCs w:val="24"/>
        </w:rPr>
      </w:pPr>
      <w:r w:rsidRPr="000B4E85">
        <w:rPr>
          <w:sz w:val="24"/>
          <w:szCs w:val="24"/>
        </w:rPr>
        <w:t xml:space="preserve">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 </w:t>
      </w:r>
    </w:p>
    <w:p w:rsidR="000B4E85" w:rsidRPr="000B4E85" w:rsidRDefault="000B4E85" w:rsidP="000B4E85">
      <w:pPr>
        <w:spacing w:line="288" w:lineRule="atLeast"/>
        <w:ind w:firstLine="540"/>
        <w:jc w:val="both"/>
        <w:rPr>
          <w:sz w:val="24"/>
          <w:szCs w:val="24"/>
        </w:rPr>
      </w:pPr>
      <w:r w:rsidRPr="000B4E85">
        <w:rPr>
          <w:sz w:val="24"/>
          <w:szCs w:val="24"/>
        </w:rPr>
        <w:t xml:space="preserve">  </w:t>
      </w:r>
      <w:bookmarkStart w:id="84" w:name="_Toc252392645"/>
      <w:bookmarkStart w:id="85" w:name="_Toc308782728"/>
    </w:p>
    <w:p w:rsidR="000B4E85" w:rsidRPr="000B4E85" w:rsidRDefault="000B4E85" w:rsidP="000B4E85">
      <w:pPr>
        <w:spacing w:line="288" w:lineRule="atLeast"/>
        <w:ind w:firstLine="540"/>
        <w:jc w:val="both"/>
        <w:rPr>
          <w:rStyle w:val="aff4"/>
          <w:b w:val="0"/>
          <w:bCs w:val="0"/>
          <w:sz w:val="24"/>
          <w:szCs w:val="24"/>
        </w:rPr>
      </w:pPr>
      <w:r w:rsidRPr="000B4E85">
        <w:rPr>
          <w:sz w:val="24"/>
          <w:szCs w:val="24"/>
        </w:rPr>
        <w:t xml:space="preserve">Статья 41. </w:t>
      </w:r>
      <w:bookmarkEnd w:id="84"/>
      <w:bookmarkEnd w:id="85"/>
      <w:r w:rsidRPr="000B4E85">
        <w:rPr>
          <w:rStyle w:val="aff4"/>
          <w:b w:val="0"/>
          <w:sz w:val="24"/>
          <w:szCs w:val="24"/>
        </w:rPr>
        <w:t>Отклонение от предельных параметров разрешенного строительства, реконструкции объектов капитального строительства</w:t>
      </w:r>
    </w:p>
    <w:p w:rsidR="000B4E85" w:rsidRPr="000B4E85" w:rsidRDefault="000B4E85" w:rsidP="000B4E85">
      <w:pPr>
        <w:widowControl w:val="0"/>
        <w:autoSpaceDE w:val="0"/>
        <w:autoSpaceDN w:val="0"/>
        <w:adjustRightInd w:val="0"/>
        <w:ind w:firstLine="540"/>
        <w:jc w:val="both"/>
        <w:rPr>
          <w:b/>
          <w:sz w:val="24"/>
          <w:szCs w:val="24"/>
        </w:rPr>
      </w:pPr>
    </w:p>
    <w:p w:rsidR="000B4E85" w:rsidRPr="000B4E85" w:rsidRDefault="000B4E85" w:rsidP="000B4E85">
      <w:pPr>
        <w:widowControl w:val="0"/>
        <w:autoSpaceDE w:val="0"/>
        <w:autoSpaceDN w:val="0"/>
        <w:adjustRightInd w:val="0"/>
        <w:ind w:firstLine="539"/>
        <w:jc w:val="both"/>
        <w:rPr>
          <w:sz w:val="24"/>
          <w:szCs w:val="24"/>
        </w:rPr>
      </w:pPr>
      <w:r w:rsidRPr="000B4E85">
        <w:rPr>
          <w:sz w:val="24"/>
          <w:szCs w:val="24"/>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rsidRPr="000B4E85">
        <w:rPr>
          <w:sz w:val="24"/>
          <w:szCs w:val="24"/>
        </w:rPr>
        <w:t>иные характеристики</w:t>
      </w:r>
      <w:proofErr w:type="gramEnd"/>
      <w:r w:rsidRPr="000B4E85">
        <w:rPr>
          <w:sz w:val="24"/>
          <w:szCs w:val="24"/>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0B4E85" w:rsidRPr="000B4E85" w:rsidRDefault="000B4E85" w:rsidP="000B4E85">
      <w:pPr>
        <w:widowControl w:val="0"/>
        <w:autoSpaceDE w:val="0"/>
        <w:autoSpaceDN w:val="0"/>
        <w:adjustRightInd w:val="0"/>
        <w:ind w:firstLine="539"/>
        <w:jc w:val="both"/>
        <w:rPr>
          <w:sz w:val="24"/>
          <w:szCs w:val="24"/>
        </w:rPr>
      </w:pPr>
      <w:r w:rsidRPr="000B4E85">
        <w:rPr>
          <w:sz w:val="24"/>
          <w:szCs w:val="24"/>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w:t>
      </w:r>
      <w:r w:rsidRPr="000B4E85">
        <w:rPr>
          <w:sz w:val="24"/>
          <w:szCs w:val="24"/>
        </w:rPr>
        <w:lastRenderedPageBreak/>
        <w:t>ного строительства, установленных градостроительным регламентом для конкретной территориальной зоны, не более чем на десять процентов.</w:t>
      </w:r>
    </w:p>
    <w:p w:rsidR="000B4E85" w:rsidRPr="000B4E85" w:rsidRDefault="000B4E85" w:rsidP="000B4E85">
      <w:pPr>
        <w:widowControl w:val="0"/>
        <w:autoSpaceDE w:val="0"/>
        <w:autoSpaceDN w:val="0"/>
        <w:adjustRightInd w:val="0"/>
        <w:ind w:firstLine="539"/>
        <w:jc w:val="both"/>
        <w:rPr>
          <w:sz w:val="24"/>
          <w:szCs w:val="24"/>
        </w:rPr>
      </w:pPr>
      <w:r w:rsidRPr="000B4E85">
        <w:rPr>
          <w:sz w:val="24"/>
          <w:szCs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0B4E85" w:rsidRPr="000B4E85" w:rsidRDefault="000B4E85" w:rsidP="000B4E85">
      <w:pPr>
        <w:widowControl w:val="0"/>
        <w:autoSpaceDE w:val="0"/>
        <w:autoSpaceDN w:val="0"/>
        <w:adjustRightInd w:val="0"/>
        <w:ind w:firstLine="539"/>
        <w:jc w:val="both"/>
        <w:rPr>
          <w:sz w:val="24"/>
          <w:szCs w:val="24"/>
        </w:rPr>
      </w:pPr>
      <w:r w:rsidRPr="000B4E85">
        <w:rPr>
          <w:sz w:val="24"/>
          <w:szCs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0B4E85" w:rsidRPr="000B4E85" w:rsidRDefault="000B4E85" w:rsidP="000B4E85">
      <w:pPr>
        <w:widowControl w:val="0"/>
        <w:autoSpaceDE w:val="0"/>
        <w:autoSpaceDN w:val="0"/>
        <w:adjustRightInd w:val="0"/>
        <w:ind w:firstLine="539"/>
        <w:jc w:val="both"/>
        <w:rPr>
          <w:sz w:val="24"/>
          <w:szCs w:val="24"/>
        </w:rPr>
      </w:pPr>
      <w:r w:rsidRPr="000B4E85">
        <w:rPr>
          <w:sz w:val="24"/>
          <w:szCs w:val="24"/>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статьи 39 Градостроительного Кодекса,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0B4E85" w:rsidRPr="000B4E85" w:rsidRDefault="000B4E85" w:rsidP="000B4E85">
      <w:pPr>
        <w:widowControl w:val="0"/>
        <w:autoSpaceDE w:val="0"/>
        <w:autoSpaceDN w:val="0"/>
        <w:adjustRightInd w:val="0"/>
        <w:ind w:firstLine="539"/>
        <w:jc w:val="both"/>
        <w:rPr>
          <w:sz w:val="24"/>
          <w:szCs w:val="24"/>
        </w:rPr>
      </w:pPr>
      <w:r w:rsidRPr="000B4E85">
        <w:rPr>
          <w:sz w:val="24"/>
          <w:szCs w:val="24"/>
        </w:rP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0B4E85" w:rsidRPr="000B4E85" w:rsidRDefault="000B4E85" w:rsidP="000B4E85">
      <w:pPr>
        <w:widowControl w:val="0"/>
        <w:autoSpaceDE w:val="0"/>
        <w:autoSpaceDN w:val="0"/>
        <w:adjustRightInd w:val="0"/>
        <w:ind w:firstLine="539"/>
        <w:jc w:val="both"/>
        <w:rPr>
          <w:sz w:val="24"/>
          <w:szCs w:val="24"/>
        </w:rPr>
      </w:pPr>
      <w:r w:rsidRPr="000B4E85">
        <w:rPr>
          <w:sz w:val="24"/>
          <w:szCs w:val="24"/>
        </w:rPr>
        <w:t>6. 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0B4E85" w:rsidRPr="000B4E85" w:rsidRDefault="000B4E85" w:rsidP="000B4E85">
      <w:pPr>
        <w:widowControl w:val="0"/>
        <w:autoSpaceDE w:val="0"/>
        <w:autoSpaceDN w:val="0"/>
        <w:adjustRightInd w:val="0"/>
        <w:ind w:firstLine="539"/>
        <w:jc w:val="both"/>
        <w:rPr>
          <w:sz w:val="24"/>
          <w:szCs w:val="24"/>
        </w:rPr>
      </w:pPr>
      <w:r w:rsidRPr="000B4E85">
        <w:rPr>
          <w:sz w:val="24"/>
          <w:szCs w:val="24"/>
        </w:rPr>
        <w:t>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B4E85" w:rsidRPr="000B4E85" w:rsidRDefault="000B4E85" w:rsidP="000B4E85">
      <w:pPr>
        <w:widowControl w:val="0"/>
        <w:autoSpaceDE w:val="0"/>
        <w:autoSpaceDN w:val="0"/>
        <w:adjustRightInd w:val="0"/>
        <w:ind w:firstLine="539"/>
        <w:jc w:val="both"/>
        <w:rPr>
          <w:sz w:val="24"/>
          <w:szCs w:val="24"/>
        </w:rPr>
      </w:pPr>
      <w:r w:rsidRPr="000B4E85">
        <w:rPr>
          <w:sz w:val="24"/>
          <w:szCs w:val="24"/>
        </w:rPr>
        <w:lastRenderedPageBreak/>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0B4E85" w:rsidRPr="000B4E85" w:rsidRDefault="000B4E85" w:rsidP="000B4E85">
      <w:pPr>
        <w:widowControl w:val="0"/>
        <w:autoSpaceDE w:val="0"/>
        <w:autoSpaceDN w:val="0"/>
        <w:adjustRightInd w:val="0"/>
        <w:ind w:firstLine="539"/>
        <w:jc w:val="both"/>
        <w:rPr>
          <w:sz w:val="24"/>
          <w:szCs w:val="24"/>
        </w:rPr>
      </w:pPr>
      <w:r w:rsidRPr="000B4E85">
        <w:rPr>
          <w:sz w:val="24"/>
          <w:szCs w:val="24"/>
        </w:rPr>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0B4E85">
        <w:rPr>
          <w:sz w:val="24"/>
          <w:szCs w:val="24"/>
        </w:rPr>
        <w:t>приаэродромной</w:t>
      </w:r>
      <w:proofErr w:type="spellEnd"/>
      <w:r w:rsidRPr="000B4E85">
        <w:rPr>
          <w:sz w:val="24"/>
          <w:szCs w:val="24"/>
        </w:rPr>
        <w:t xml:space="preserve"> территории.</w:t>
      </w:r>
    </w:p>
    <w:p w:rsidR="000B4E85" w:rsidRPr="000B4E85" w:rsidRDefault="000B4E85" w:rsidP="000B4E85">
      <w:pPr>
        <w:pStyle w:val="3"/>
        <w:jc w:val="both"/>
        <w:rPr>
          <w:rFonts w:ascii="Times New Roman" w:hAnsi="Times New Roman"/>
          <w:sz w:val="24"/>
          <w:szCs w:val="24"/>
        </w:rPr>
      </w:pPr>
      <w:r w:rsidRPr="000B4E85">
        <w:rPr>
          <w:rFonts w:ascii="Times New Roman" w:hAnsi="Times New Roman"/>
          <w:sz w:val="24"/>
          <w:szCs w:val="24"/>
        </w:rPr>
        <w:t xml:space="preserve">Статья </w:t>
      </w:r>
      <w:r w:rsidRPr="000B4E85">
        <w:rPr>
          <w:rFonts w:ascii="Times New Roman" w:hAnsi="Times New Roman"/>
          <w:sz w:val="24"/>
          <w:szCs w:val="24"/>
          <w:lang w:val="ru-RU"/>
        </w:rPr>
        <w:t>42</w:t>
      </w:r>
      <w:r w:rsidRPr="000B4E85">
        <w:rPr>
          <w:rFonts w:ascii="Times New Roman" w:hAnsi="Times New Roman"/>
          <w:sz w:val="24"/>
          <w:szCs w:val="24"/>
        </w:rPr>
        <w:t>. Архитектурно-градостроительный облик объекта капитального строительства</w:t>
      </w:r>
    </w:p>
    <w:p w:rsidR="000B4E85" w:rsidRPr="000B4E85" w:rsidRDefault="000B4E85" w:rsidP="000B4E85">
      <w:pPr>
        <w:spacing w:line="288" w:lineRule="atLeast"/>
        <w:ind w:firstLine="539"/>
        <w:jc w:val="both"/>
        <w:rPr>
          <w:sz w:val="24"/>
          <w:szCs w:val="24"/>
        </w:rPr>
      </w:pPr>
      <w:r w:rsidRPr="000B4E85">
        <w:rPr>
          <w:sz w:val="24"/>
          <w:szCs w:val="24"/>
        </w:rPr>
        <w:t xml:space="preserve">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w:t>
      </w:r>
      <w:hyperlink r:id="rId70" w:history="1">
        <w:r w:rsidRPr="000B4E85">
          <w:rPr>
            <w:color w:val="0000FF"/>
            <w:sz w:val="24"/>
            <w:szCs w:val="24"/>
            <w:u w:val="single"/>
          </w:rPr>
          <w:t>частью 5.3 статьи 30</w:t>
        </w:r>
      </w:hyperlink>
      <w:r w:rsidRPr="000B4E85">
        <w:rPr>
          <w:sz w:val="24"/>
          <w:szCs w:val="24"/>
        </w:rPr>
        <w:t xml:space="preserve"> Градостроительного Кодекса, за исключением случаев, предусмотренных </w:t>
      </w:r>
      <w:hyperlink w:anchor="p4" w:history="1">
        <w:r w:rsidRPr="000B4E85">
          <w:rPr>
            <w:color w:val="0000FF"/>
            <w:sz w:val="24"/>
            <w:szCs w:val="24"/>
            <w:u w:val="single"/>
          </w:rPr>
          <w:t>частью 2</w:t>
        </w:r>
      </w:hyperlink>
      <w:r w:rsidRPr="000B4E85">
        <w:rPr>
          <w:sz w:val="24"/>
          <w:szCs w:val="24"/>
        </w:rPr>
        <w:t xml:space="preserve"> настоящей статьи. </w:t>
      </w:r>
    </w:p>
    <w:p w:rsidR="000B4E85" w:rsidRPr="000B4E85" w:rsidRDefault="000B4E85" w:rsidP="000B4E85">
      <w:pPr>
        <w:spacing w:line="288" w:lineRule="atLeast"/>
        <w:ind w:firstLine="539"/>
        <w:jc w:val="both"/>
        <w:rPr>
          <w:sz w:val="24"/>
          <w:szCs w:val="24"/>
        </w:rPr>
      </w:pPr>
      <w:bookmarkStart w:id="86" w:name="p4"/>
      <w:bookmarkEnd w:id="86"/>
      <w:r w:rsidRPr="000B4E85">
        <w:rPr>
          <w:sz w:val="24"/>
          <w:szCs w:val="24"/>
        </w:rPr>
        <w:t xml:space="preserve">2. Согласование архитектурно-градостроительного облика объекта капитального строительства не требуется в отношении: </w:t>
      </w:r>
    </w:p>
    <w:p w:rsidR="000B4E85" w:rsidRPr="000B4E85" w:rsidRDefault="000B4E85" w:rsidP="000B4E85">
      <w:pPr>
        <w:spacing w:line="288" w:lineRule="atLeast"/>
        <w:ind w:firstLine="539"/>
        <w:jc w:val="both"/>
        <w:rPr>
          <w:sz w:val="24"/>
          <w:szCs w:val="24"/>
        </w:rPr>
      </w:pPr>
      <w:r w:rsidRPr="000B4E85">
        <w:rPr>
          <w:sz w:val="24"/>
          <w:szCs w:val="24"/>
        </w:rPr>
        <w:t xml:space="preserve">1) объектов капитального строительства, расположенных на земельных участках, действие градостроительного регламента на которые не распространяется; </w:t>
      </w:r>
    </w:p>
    <w:p w:rsidR="000B4E85" w:rsidRPr="000B4E85" w:rsidRDefault="000B4E85" w:rsidP="000B4E85">
      <w:pPr>
        <w:spacing w:line="288" w:lineRule="atLeast"/>
        <w:ind w:firstLine="539"/>
        <w:jc w:val="both"/>
        <w:rPr>
          <w:sz w:val="24"/>
          <w:szCs w:val="24"/>
        </w:rPr>
      </w:pPr>
      <w:r w:rsidRPr="000B4E85">
        <w:rPr>
          <w:sz w:val="24"/>
          <w:szCs w:val="24"/>
        </w:rPr>
        <w:t xml:space="preserve">2) объектов, для строительства или реконструкции которых не требуется получение разрешения на строительство; </w:t>
      </w:r>
    </w:p>
    <w:p w:rsidR="000B4E85" w:rsidRPr="000B4E85" w:rsidRDefault="000B4E85" w:rsidP="000B4E85">
      <w:pPr>
        <w:spacing w:line="288" w:lineRule="atLeast"/>
        <w:ind w:firstLine="539"/>
        <w:jc w:val="both"/>
        <w:rPr>
          <w:sz w:val="24"/>
          <w:szCs w:val="24"/>
        </w:rPr>
      </w:pPr>
      <w:r w:rsidRPr="000B4E85">
        <w:rPr>
          <w:sz w:val="24"/>
          <w:szCs w:val="24"/>
        </w:rPr>
        <w:t xml:space="preserve">3) объектов, расположенных на земельных участках, находящихся в пользовании учреждений, исполняющих наказание; </w:t>
      </w:r>
    </w:p>
    <w:p w:rsidR="000B4E85" w:rsidRPr="000B4E85" w:rsidRDefault="000B4E85" w:rsidP="000B4E85">
      <w:pPr>
        <w:spacing w:line="288" w:lineRule="atLeast"/>
        <w:ind w:firstLine="539"/>
        <w:jc w:val="both"/>
        <w:rPr>
          <w:sz w:val="24"/>
          <w:szCs w:val="24"/>
        </w:rPr>
      </w:pPr>
      <w:r w:rsidRPr="000B4E85">
        <w:rPr>
          <w:sz w:val="24"/>
          <w:szCs w:val="24"/>
        </w:rPr>
        <w:t xml:space="preserve">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 </w:t>
      </w:r>
    </w:p>
    <w:p w:rsidR="000B4E85" w:rsidRPr="000B4E85" w:rsidRDefault="000B4E85" w:rsidP="000B4E85">
      <w:pPr>
        <w:spacing w:line="288" w:lineRule="atLeast"/>
        <w:ind w:firstLine="539"/>
        <w:jc w:val="both"/>
        <w:rPr>
          <w:sz w:val="24"/>
          <w:szCs w:val="24"/>
        </w:rPr>
      </w:pPr>
      <w:r w:rsidRPr="000B4E85">
        <w:rPr>
          <w:sz w:val="24"/>
          <w:szCs w:val="24"/>
        </w:rPr>
        <w:t xml:space="preserve">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 </w:t>
      </w:r>
    </w:p>
    <w:p w:rsidR="000B4E85" w:rsidRPr="000B4E85" w:rsidRDefault="000B4E85" w:rsidP="000B4E85">
      <w:pPr>
        <w:spacing w:line="288" w:lineRule="atLeast"/>
        <w:ind w:firstLine="539"/>
        <w:jc w:val="both"/>
        <w:rPr>
          <w:sz w:val="24"/>
          <w:szCs w:val="24"/>
        </w:rPr>
      </w:pPr>
      <w:r w:rsidRPr="000B4E85">
        <w:rPr>
          <w:sz w:val="24"/>
          <w:szCs w:val="24"/>
        </w:rPr>
        <w:t xml:space="preserve">3. Срок выдачи согласования архитектурно-градостроительного облика объекта капитального строительства не может превышать десять рабочих дней. </w:t>
      </w:r>
    </w:p>
    <w:p w:rsidR="000B4E85" w:rsidRPr="000B4E85" w:rsidRDefault="000B4E85" w:rsidP="000B4E85">
      <w:pPr>
        <w:spacing w:line="288" w:lineRule="atLeast"/>
        <w:ind w:firstLine="539"/>
        <w:jc w:val="both"/>
        <w:rPr>
          <w:sz w:val="24"/>
          <w:szCs w:val="24"/>
        </w:rPr>
      </w:pPr>
      <w:r w:rsidRPr="000B4E85">
        <w:rPr>
          <w:sz w:val="24"/>
          <w:szCs w:val="24"/>
        </w:rPr>
        <w:t xml:space="preserve">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 </w:t>
      </w:r>
    </w:p>
    <w:p w:rsidR="000B4E85" w:rsidRPr="000B4E85" w:rsidRDefault="000B4E85" w:rsidP="000B4E85">
      <w:pPr>
        <w:spacing w:line="288" w:lineRule="atLeast"/>
        <w:ind w:firstLine="539"/>
        <w:jc w:val="both"/>
        <w:rPr>
          <w:sz w:val="24"/>
          <w:szCs w:val="24"/>
        </w:rPr>
      </w:pPr>
      <w:r w:rsidRPr="000B4E85">
        <w:rPr>
          <w:sz w:val="24"/>
          <w:szCs w:val="24"/>
        </w:rPr>
        <w:t xml:space="preserve">5. </w:t>
      </w:r>
      <w:hyperlink r:id="rId71" w:history="1">
        <w:r w:rsidRPr="000B4E85">
          <w:rPr>
            <w:color w:val="0000FF"/>
            <w:sz w:val="24"/>
            <w:szCs w:val="24"/>
            <w:u w:val="single"/>
          </w:rPr>
          <w:t>Порядок</w:t>
        </w:r>
      </w:hyperlink>
      <w:r w:rsidRPr="000B4E85">
        <w:rPr>
          <w:sz w:val="24"/>
          <w:szCs w:val="24"/>
        </w:rPr>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 </w:t>
      </w:r>
    </w:p>
    <w:p w:rsidR="000B4E85" w:rsidRPr="000B4E85" w:rsidRDefault="000B4E85" w:rsidP="000B4E85">
      <w:pPr>
        <w:pStyle w:val="2"/>
        <w:rPr>
          <w:rFonts w:ascii="Times New Roman" w:hAnsi="Times New Roman"/>
          <w:sz w:val="24"/>
          <w:szCs w:val="24"/>
        </w:rPr>
      </w:pPr>
      <w:bookmarkStart w:id="87" w:name="_Toc252392646"/>
      <w:bookmarkStart w:id="88" w:name="_Toc308782729"/>
      <w:r w:rsidRPr="000B4E85">
        <w:rPr>
          <w:rFonts w:ascii="Times New Roman" w:hAnsi="Times New Roman"/>
          <w:sz w:val="24"/>
          <w:szCs w:val="24"/>
        </w:rPr>
        <w:t xml:space="preserve">Глава </w:t>
      </w:r>
      <w:r w:rsidRPr="000B4E85">
        <w:rPr>
          <w:rFonts w:ascii="Times New Roman" w:hAnsi="Times New Roman"/>
          <w:sz w:val="24"/>
          <w:szCs w:val="24"/>
          <w:lang w:val="ru-RU"/>
        </w:rPr>
        <w:t>7</w:t>
      </w:r>
      <w:r w:rsidRPr="000B4E85">
        <w:rPr>
          <w:rFonts w:ascii="Times New Roman" w:hAnsi="Times New Roman"/>
          <w:sz w:val="24"/>
          <w:szCs w:val="24"/>
        </w:rPr>
        <w:t>. ЗАКЛЮЧИТЕЛЬНЫЕ ПОЛОЖЕНИЯ</w:t>
      </w:r>
      <w:bookmarkEnd w:id="87"/>
      <w:bookmarkEnd w:id="88"/>
    </w:p>
    <w:p w:rsidR="000B4E85" w:rsidRPr="000B4E85" w:rsidRDefault="000B4E85" w:rsidP="000B4E85">
      <w:pPr>
        <w:pStyle w:val="3"/>
        <w:spacing w:before="0" w:after="0"/>
        <w:rPr>
          <w:rFonts w:ascii="Times New Roman" w:hAnsi="Times New Roman"/>
          <w:sz w:val="24"/>
          <w:szCs w:val="24"/>
          <w:lang w:val="ru-RU"/>
        </w:rPr>
      </w:pPr>
      <w:bookmarkStart w:id="89" w:name="_Toc252392648"/>
      <w:bookmarkStart w:id="90" w:name="_Toc308782731"/>
    </w:p>
    <w:p w:rsidR="000B4E85" w:rsidRPr="000B4E85" w:rsidRDefault="000B4E85" w:rsidP="000B4E85">
      <w:pPr>
        <w:pStyle w:val="3"/>
        <w:spacing w:before="0" w:after="0"/>
        <w:rPr>
          <w:rFonts w:ascii="Times New Roman" w:hAnsi="Times New Roman"/>
          <w:sz w:val="24"/>
          <w:szCs w:val="24"/>
          <w:lang w:val="ru-RU"/>
        </w:rPr>
      </w:pPr>
      <w:r w:rsidRPr="000B4E85">
        <w:rPr>
          <w:rFonts w:ascii="Times New Roman" w:hAnsi="Times New Roman"/>
          <w:sz w:val="24"/>
          <w:szCs w:val="24"/>
        </w:rPr>
        <w:t xml:space="preserve">Статья </w:t>
      </w:r>
      <w:r w:rsidRPr="000B4E85">
        <w:rPr>
          <w:rFonts w:ascii="Times New Roman" w:hAnsi="Times New Roman"/>
          <w:sz w:val="24"/>
          <w:szCs w:val="24"/>
          <w:lang w:val="ru-RU"/>
        </w:rPr>
        <w:t>43</w:t>
      </w:r>
      <w:r w:rsidRPr="000B4E85">
        <w:rPr>
          <w:rFonts w:ascii="Times New Roman" w:hAnsi="Times New Roman"/>
          <w:sz w:val="24"/>
          <w:szCs w:val="24"/>
        </w:rPr>
        <w:t>. Порядок внесения изменений в настоящие Правила</w:t>
      </w:r>
      <w:bookmarkEnd w:id="89"/>
      <w:bookmarkEnd w:id="90"/>
      <w:r w:rsidRPr="000B4E85">
        <w:rPr>
          <w:rFonts w:ascii="Times New Roman" w:hAnsi="Times New Roman"/>
          <w:sz w:val="24"/>
          <w:szCs w:val="24"/>
        </w:rPr>
        <w:t xml:space="preserve"> </w:t>
      </w:r>
    </w:p>
    <w:p w:rsidR="000B4E85" w:rsidRPr="000B4E85" w:rsidRDefault="000B4E85" w:rsidP="000B4E85">
      <w:pPr>
        <w:tabs>
          <w:tab w:val="left" w:pos="2054"/>
        </w:tabs>
        <w:ind w:firstLine="540"/>
        <w:jc w:val="both"/>
        <w:rPr>
          <w:sz w:val="24"/>
          <w:szCs w:val="24"/>
        </w:rPr>
      </w:pPr>
    </w:p>
    <w:p w:rsidR="000B4E85" w:rsidRPr="000B4E85" w:rsidRDefault="000B4E85" w:rsidP="000B4E85">
      <w:pPr>
        <w:ind w:firstLine="540"/>
        <w:jc w:val="both"/>
        <w:rPr>
          <w:sz w:val="24"/>
          <w:szCs w:val="24"/>
        </w:rPr>
      </w:pPr>
      <w:r w:rsidRPr="000B4E85">
        <w:rPr>
          <w:sz w:val="24"/>
          <w:szCs w:val="24"/>
        </w:rPr>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0B4E85" w:rsidRPr="000B4E85" w:rsidRDefault="000B4E85" w:rsidP="000B4E85">
      <w:pPr>
        <w:ind w:firstLine="540"/>
        <w:jc w:val="both"/>
        <w:rPr>
          <w:sz w:val="24"/>
          <w:szCs w:val="24"/>
        </w:rPr>
      </w:pPr>
      <w:r w:rsidRPr="000B4E85">
        <w:rPr>
          <w:sz w:val="24"/>
          <w:szCs w:val="24"/>
        </w:rPr>
        <w:t>2. Основаниями для рассмотрения вопроса о внесении изменений в настоящие Правила являются:</w:t>
      </w:r>
    </w:p>
    <w:p w:rsidR="000B4E85" w:rsidRPr="000B4E85" w:rsidRDefault="000B4E85" w:rsidP="000B4E85">
      <w:pPr>
        <w:tabs>
          <w:tab w:val="left" w:pos="993"/>
        </w:tabs>
        <w:ind w:firstLine="709"/>
        <w:jc w:val="both"/>
        <w:rPr>
          <w:color w:val="000000"/>
          <w:sz w:val="24"/>
          <w:szCs w:val="24"/>
        </w:rPr>
      </w:pPr>
      <w:r w:rsidRPr="000B4E85">
        <w:rPr>
          <w:color w:val="000000"/>
          <w:sz w:val="24"/>
          <w:szCs w:val="24"/>
        </w:rPr>
        <w:t xml:space="preserve">- несоответствие правил землепользования и застройки генеральному плану сельского поселения, схеме территориального планирования Октябрьского муниципального района Ростовской </w:t>
      </w:r>
      <w:r w:rsidRPr="000B4E85">
        <w:rPr>
          <w:color w:val="000000"/>
          <w:sz w:val="24"/>
          <w:szCs w:val="24"/>
        </w:rPr>
        <w:lastRenderedPageBreak/>
        <w:t>области, возникшее в результате внесения в такие генеральные планы или схему территориального планирования изменений;</w:t>
      </w:r>
    </w:p>
    <w:p w:rsidR="000B4E85" w:rsidRPr="000B4E85" w:rsidRDefault="000B4E85" w:rsidP="000B4E85">
      <w:pPr>
        <w:pStyle w:val="aa"/>
        <w:spacing w:before="0" w:after="0" w:line="288" w:lineRule="atLeast"/>
        <w:ind w:firstLine="540"/>
        <w:jc w:val="both"/>
      </w:pPr>
      <w:r w:rsidRPr="000B4E85">
        <w:rPr>
          <w:color w:val="000000"/>
        </w:rPr>
        <w:t xml:space="preserve">- </w:t>
      </w:r>
      <w:r w:rsidRPr="000B4E85">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0B4E85">
        <w:t>приаэродромной</w:t>
      </w:r>
      <w:proofErr w:type="spellEnd"/>
      <w:r w:rsidRPr="000B4E85">
        <w:t xml:space="preserve"> территории, которые допущены в правилах землепользования и застройки поселения;</w:t>
      </w:r>
    </w:p>
    <w:p w:rsidR="000B4E85" w:rsidRPr="000B4E85" w:rsidRDefault="000B4E85" w:rsidP="000B4E85">
      <w:pPr>
        <w:tabs>
          <w:tab w:val="left" w:pos="993"/>
        </w:tabs>
        <w:ind w:firstLine="709"/>
        <w:jc w:val="both"/>
        <w:rPr>
          <w:color w:val="000000"/>
          <w:sz w:val="24"/>
          <w:szCs w:val="24"/>
        </w:rPr>
      </w:pPr>
      <w:r w:rsidRPr="000B4E85">
        <w:rPr>
          <w:color w:val="000000"/>
          <w:sz w:val="24"/>
          <w:szCs w:val="24"/>
        </w:rPr>
        <w:t>-</w:t>
      </w:r>
      <w:r w:rsidRPr="000B4E85">
        <w:rPr>
          <w:color w:val="000000"/>
          <w:sz w:val="24"/>
          <w:szCs w:val="24"/>
        </w:rPr>
        <w:tab/>
        <w:t>поступление предложений об изменении границ территориальных зон, изменении градостроительных регламентов;</w:t>
      </w:r>
    </w:p>
    <w:p w:rsidR="000B4E85" w:rsidRPr="000B4E85" w:rsidRDefault="000B4E85" w:rsidP="000B4E85">
      <w:pPr>
        <w:tabs>
          <w:tab w:val="left" w:pos="993"/>
        </w:tabs>
        <w:ind w:firstLine="709"/>
        <w:jc w:val="both"/>
        <w:rPr>
          <w:color w:val="000000"/>
          <w:sz w:val="24"/>
          <w:szCs w:val="24"/>
        </w:rPr>
      </w:pPr>
      <w:r w:rsidRPr="000B4E85">
        <w:rPr>
          <w:color w:val="000000"/>
          <w:sz w:val="24"/>
          <w:szCs w:val="24"/>
        </w:rPr>
        <w:t>-</w:t>
      </w:r>
      <w:r w:rsidRPr="000B4E85">
        <w:rPr>
          <w:color w:val="000000"/>
          <w:sz w:val="24"/>
          <w:szCs w:val="24"/>
        </w:rPr>
        <w:tab/>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указанных зон, территорий;</w:t>
      </w:r>
    </w:p>
    <w:p w:rsidR="000B4E85" w:rsidRPr="000B4E85" w:rsidRDefault="000B4E85" w:rsidP="000B4E85">
      <w:pPr>
        <w:autoSpaceDE w:val="0"/>
        <w:autoSpaceDN w:val="0"/>
        <w:adjustRightInd w:val="0"/>
        <w:ind w:firstLine="687"/>
        <w:jc w:val="both"/>
        <w:rPr>
          <w:color w:val="000000"/>
          <w:sz w:val="24"/>
          <w:szCs w:val="24"/>
        </w:rPr>
      </w:pPr>
      <w:r w:rsidRPr="000B4E85">
        <w:rPr>
          <w:color w:val="000000"/>
          <w:sz w:val="24"/>
          <w:szCs w:val="24"/>
        </w:rPr>
        <w:t>-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0B4E85" w:rsidRPr="000B4E85" w:rsidRDefault="000B4E85" w:rsidP="000B4E85">
      <w:pPr>
        <w:tabs>
          <w:tab w:val="left" w:pos="993"/>
        </w:tabs>
        <w:ind w:firstLine="709"/>
        <w:jc w:val="both"/>
        <w:rPr>
          <w:color w:val="000000"/>
          <w:sz w:val="24"/>
          <w:szCs w:val="24"/>
        </w:rPr>
      </w:pPr>
      <w:r w:rsidRPr="000B4E85">
        <w:rPr>
          <w:color w:val="000000"/>
          <w:sz w:val="24"/>
          <w:szCs w:val="24"/>
        </w:rPr>
        <w:t>-</w:t>
      </w:r>
      <w:r w:rsidRPr="000B4E85">
        <w:rPr>
          <w:color w:val="000000"/>
          <w:sz w:val="24"/>
          <w:szCs w:val="24"/>
        </w:rPr>
        <w:tab/>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0B4E85" w:rsidRPr="000B4E85" w:rsidRDefault="000B4E85" w:rsidP="000B4E85">
      <w:pPr>
        <w:tabs>
          <w:tab w:val="left" w:pos="993"/>
        </w:tabs>
        <w:ind w:firstLine="709"/>
        <w:jc w:val="both"/>
        <w:rPr>
          <w:color w:val="000000"/>
          <w:sz w:val="24"/>
          <w:szCs w:val="24"/>
        </w:rPr>
      </w:pPr>
      <w:r w:rsidRPr="000B4E85">
        <w:rPr>
          <w:color w:val="000000"/>
          <w:sz w:val="24"/>
          <w:szCs w:val="24"/>
        </w:rPr>
        <w:t>-</w:t>
      </w:r>
      <w:r w:rsidRPr="000B4E85">
        <w:rPr>
          <w:color w:val="000000"/>
          <w:sz w:val="24"/>
          <w:szCs w:val="24"/>
        </w:rPr>
        <w:tab/>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0B4E85" w:rsidRPr="000B4E85" w:rsidRDefault="000B4E85" w:rsidP="000B4E85">
      <w:pPr>
        <w:tabs>
          <w:tab w:val="left" w:pos="993"/>
        </w:tabs>
        <w:ind w:firstLine="709"/>
        <w:jc w:val="both"/>
        <w:rPr>
          <w:color w:val="000000"/>
          <w:sz w:val="24"/>
          <w:szCs w:val="24"/>
        </w:rPr>
      </w:pPr>
      <w:r w:rsidRPr="000B4E85">
        <w:rPr>
          <w:color w:val="000000"/>
          <w:sz w:val="24"/>
          <w:szCs w:val="24"/>
        </w:rPr>
        <w:t>- принятие решения о комплексном развитии территории;</w:t>
      </w:r>
    </w:p>
    <w:p w:rsidR="000B4E85" w:rsidRPr="000B4E85" w:rsidRDefault="000B4E85" w:rsidP="000B4E85">
      <w:pPr>
        <w:tabs>
          <w:tab w:val="left" w:pos="993"/>
        </w:tabs>
        <w:ind w:firstLine="709"/>
        <w:jc w:val="both"/>
        <w:rPr>
          <w:color w:val="000000"/>
          <w:sz w:val="24"/>
          <w:szCs w:val="24"/>
        </w:rPr>
      </w:pPr>
      <w:r w:rsidRPr="000B4E85">
        <w:rPr>
          <w:color w:val="000000"/>
          <w:sz w:val="24"/>
          <w:szCs w:val="24"/>
        </w:rPr>
        <w:t>- обнаружение мест захоронений, погибших при защите Отечества, расположенных в границах Октябрьского района;</w:t>
      </w:r>
    </w:p>
    <w:p w:rsidR="000B4E85" w:rsidRPr="000B4E85" w:rsidRDefault="000B4E85" w:rsidP="000B4E85">
      <w:pPr>
        <w:autoSpaceDE w:val="0"/>
        <w:autoSpaceDN w:val="0"/>
        <w:adjustRightInd w:val="0"/>
        <w:ind w:firstLine="545"/>
        <w:jc w:val="both"/>
        <w:rPr>
          <w:color w:val="FF0000"/>
          <w:sz w:val="24"/>
          <w:szCs w:val="24"/>
        </w:rPr>
      </w:pPr>
      <w:r w:rsidRPr="000B4E85">
        <w:rPr>
          <w:color w:val="000000"/>
          <w:sz w:val="24"/>
          <w:szCs w:val="24"/>
        </w:rPr>
        <w:t>-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r w:rsidRPr="000B4E85">
        <w:rPr>
          <w:color w:val="FF0000"/>
          <w:sz w:val="24"/>
          <w:szCs w:val="24"/>
        </w:rPr>
        <w:t>.</w:t>
      </w:r>
    </w:p>
    <w:p w:rsidR="000B4E85" w:rsidRPr="000B4E85" w:rsidRDefault="000B4E85" w:rsidP="000B4E85">
      <w:pPr>
        <w:ind w:firstLine="567"/>
        <w:rPr>
          <w:sz w:val="24"/>
          <w:szCs w:val="24"/>
        </w:rPr>
      </w:pPr>
      <w:r w:rsidRPr="000B4E85">
        <w:rPr>
          <w:sz w:val="24"/>
          <w:szCs w:val="24"/>
        </w:rPr>
        <w:t>3 Предложения о внесении изменений в правила землепользования и застройки в комиссию направляются:</w:t>
      </w:r>
    </w:p>
    <w:p w:rsidR="000B4E85" w:rsidRPr="000B4E85" w:rsidRDefault="000B4E85" w:rsidP="000B4E85">
      <w:pPr>
        <w:ind w:firstLine="540"/>
        <w:jc w:val="both"/>
        <w:rPr>
          <w:sz w:val="24"/>
          <w:szCs w:val="24"/>
        </w:rPr>
      </w:pPr>
      <w:r w:rsidRPr="000B4E85">
        <w:rPr>
          <w:sz w:val="24"/>
          <w:szCs w:val="24"/>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0B4E85" w:rsidRPr="000B4E85" w:rsidRDefault="000B4E85" w:rsidP="000B4E85">
      <w:pPr>
        <w:ind w:firstLine="540"/>
        <w:jc w:val="both"/>
        <w:rPr>
          <w:sz w:val="24"/>
          <w:szCs w:val="24"/>
        </w:rPr>
      </w:pPr>
      <w:r w:rsidRPr="000B4E85">
        <w:rPr>
          <w:sz w:val="24"/>
          <w:szCs w:val="24"/>
        </w:rPr>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0B4E85" w:rsidRPr="000B4E85" w:rsidRDefault="000B4E85" w:rsidP="000B4E85">
      <w:pPr>
        <w:ind w:firstLine="540"/>
        <w:jc w:val="both"/>
        <w:rPr>
          <w:sz w:val="24"/>
          <w:szCs w:val="24"/>
        </w:rPr>
      </w:pPr>
      <w:r w:rsidRPr="000B4E85">
        <w:rPr>
          <w:sz w:val="24"/>
          <w:szCs w:val="24"/>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0B4E85" w:rsidRPr="000B4E85" w:rsidRDefault="000B4E85" w:rsidP="000B4E85">
      <w:pPr>
        <w:ind w:firstLine="540"/>
        <w:jc w:val="both"/>
        <w:rPr>
          <w:sz w:val="24"/>
          <w:szCs w:val="24"/>
        </w:rPr>
      </w:pPr>
      <w:r w:rsidRPr="000B4E85">
        <w:rPr>
          <w:sz w:val="24"/>
          <w:szCs w:val="24"/>
        </w:rPr>
        <w:lastRenderedPageBreak/>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rsidR="000B4E85" w:rsidRPr="000B4E85" w:rsidRDefault="000B4E85" w:rsidP="000B4E85">
      <w:pPr>
        <w:ind w:firstLine="540"/>
        <w:jc w:val="both"/>
        <w:rPr>
          <w:sz w:val="24"/>
          <w:szCs w:val="24"/>
        </w:rPr>
      </w:pPr>
      <w:r w:rsidRPr="000B4E85">
        <w:rPr>
          <w:sz w:val="24"/>
          <w:szCs w:val="24"/>
        </w:rPr>
        <w:t xml:space="preserve">4.1) органами местного самоуправления в случаях обнаружения мест </w:t>
      </w:r>
      <w:proofErr w:type="gramStart"/>
      <w:r w:rsidRPr="000B4E85">
        <w:rPr>
          <w:sz w:val="24"/>
          <w:szCs w:val="24"/>
        </w:rPr>
        <w:t>захоронений</w:t>
      </w:r>
      <w:proofErr w:type="gramEnd"/>
      <w:r w:rsidRPr="000B4E85">
        <w:rPr>
          <w:sz w:val="24"/>
          <w:szCs w:val="24"/>
        </w:rPr>
        <w:t xml:space="preserve"> погибших при защите Отечества, расположенных в границах муниципальных образований;</w:t>
      </w:r>
    </w:p>
    <w:p w:rsidR="000B4E85" w:rsidRPr="000B4E85" w:rsidRDefault="000B4E85" w:rsidP="000B4E85">
      <w:pPr>
        <w:ind w:firstLine="540"/>
        <w:jc w:val="both"/>
        <w:rPr>
          <w:sz w:val="24"/>
          <w:szCs w:val="24"/>
        </w:rPr>
      </w:pPr>
      <w:r w:rsidRPr="000B4E85">
        <w:rPr>
          <w:sz w:val="24"/>
          <w:szCs w:val="24"/>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0B4E85" w:rsidRPr="000B4E85" w:rsidRDefault="000B4E85" w:rsidP="000B4E85">
      <w:pPr>
        <w:ind w:firstLine="540"/>
        <w:jc w:val="both"/>
        <w:rPr>
          <w:sz w:val="24"/>
          <w:szCs w:val="24"/>
        </w:rPr>
      </w:pPr>
      <w:r w:rsidRPr="000B4E85">
        <w:rPr>
          <w:sz w:val="24"/>
          <w:szCs w:val="24"/>
        </w:rPr>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0B4E85" w:rsidRPr="000B4E85" w:rsidRDefault="000B4E85" w:rsidP="000B4E85">
      <w:pPr>
        <w:ind w:firstLine="540"/>
        <w:jc w:val="both"/>
        <w:rPr>
          <w:sz w:val="24"/>
          <w:szCs w:val="24"/>
        </w:rPr>
      </w:pPr>
      <w:r w:rsidRPr="000B4E85">
        <w:rPr>
          <w:sz w:val="24"/>
          <w:szCs w:val="24"/>
        </w:rPr>
        <w:t>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0B4E85" w:rsidRPr="000B4E85" w:rsidRDefault="000B4E85" w:rsidP="000B4E85">
      <w:pPr>
        <w:ind w:firstLine="567"/>
        <w:jc w:val="both"/>
        <w:rPr>
          <w:sz w:val="24"/>
          <w:szCs w:val="24"/>
        </w:rPr>
      </w:pPr>
      <w:r w:rsidRPr="000B4E85">
        <w:rPr>
          <w:sz w:val="24"/>
          <w:szCs w:val="24"/>
        </w:rPr>
        <w:t>3.1 В случае, если правилами землепользования и застройки не обеспечена в соответствии с частью 3.1 статьи 31 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0B4E85" w:rsidRPr="000B4E85" w:rsidRDefault="000B4E85" w:rsidP="000B4E85">
      <w:pPr>
        <w:ind w:firstLine="567"/>
        <w:jc w:val="both"/>
        <w:rPr>
          <w:sz w:val="24"/>
          <w:szCs w:val="24"/>
        </w:rPr>
      </w:pPr>
      <w:r w:rsidRPr="000B4E85">
        <w:rPr>
          <w:sz w:val="24"/>
          <w:szCs w:val="24"/>
        </w:rPr>
        <w:t>3.2. В случае, предусмотренном частью 3.1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0B4E85" w:rsidRPr="000B4E85" w:rsidRDefault="000B4E85" w:rsidP="000B4E85">
      <w:pPr>
        <w:spacing w:line="288" w:lineRule="atLeast"/>
        <w:ind w:firstLine="540"/>
        <w:jc w:val="both"/>
        <w:rPr>
          <w:sz w:val="24"/>
          <w:szCs w:val="24"/>
        </w:rPr>
      </w:pPr>
      <w:r w:rsidRPr="000B4E85">
        <w:rPr>
          <w:sz w:val="24"/>
          <w:szCs w:val="24"/>
        </w:rPr>
        <w:t xml:space="preserve">3.3. В целях внесения изменений в правила землепользования и застройки в случаях, предусмотренных </w:t>
      </w:r>
      <w:hyperlink r:id="rId72" w:history="1">
        <w:r w:rsidRPr="000B4E85">
          <w:rPr>
            <w:color w:val="0000FF"/>
            <w:sz w:val="24"/>
            <w:szCs w:val="24"/>
            <w:u w:val="single"/>
          </w:rPr>
          <w:t>пунктами 3</w:t>
        </w:r>
      </w:hyperlink>
      <w:r w:rsidRPr="000B4E85">
        <w:rPr>
          <w:sz w:val="24"/>
          <w:szCs w:val="24"/>
        </w:rPr>
        <w:t xml:space="preserve"> - </w:t>
      </w:r>
      <w:hyperlink r:id="rId73" w:history="1">
        <w:r w:rsidRPr="000B4E85">
          <w:rPr>
            <w:color w:val="0000FF"/>
            <w:sz w:val="24"/>
            <w:szCs w:val="24"/>
            <w:u w:val="single"/>
          </w:rPr>
          <w:t>5 части 2</w:t>
        </w:r>
      </w:hyperlink>
      <w:r w:rsidRPr="000B4E85">
        <w:rPr>
          <w:sz w:val="24"/>
          <w:szCs w:val="24"/>
        </w:rPr>
        <w:t xml:space="preserve"> и </w:t>
      </w:r>
      <w:hyperlink r:id="rId74" w:history="1">
        <w:r w:rsidRPr="000B4E85">
          <w:rPr>
            <w:color w:val="0000FF"/>
            <w:sz w:val="24"/>
            <w:szCs w:val="24"/>
            <w:u w:val="single"/>
          </w:rPr>
          <w:t>частью 3.1</w:t>
        </w:r>
      </w:hyperlink>
      <w:r w:rsidRPr="000B4E85">
        <w:rPr>
          <w:sz w:val="24"/>
          <w:szCs w:val="24"/>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r:id="rId75" w:history="1">
        <w:r w:rsidRPr="000B4E85">
          <w:rPr>
            <w:color w:val="0000FF"/>
            <w:sz w:val="24"/>
            <w:szCs w:val="24"/>
            <w:u w:val="single"/>
          </w:rPr>
          <w:t>частью 4</w:t>
        </w:r>
      </w:hyperlink>
      <w:r w:rsidRPr="000B4E85">
        <w:rPr>
          <w:sz w:val="24"/>
          <w:szCs w:val="24"/>
        </w:rPr>
        <w:t xml:space="preserve"> настоящей статьи заключения комиссии не требуются.</w:t>
      </w:r>
    </w:p>
    <w:p w:rsidR="000B4E85" w:rsidRPr="000B4E85" w:rsidRDefault="000B4E85" w:rsidP="000B4E85">
      <w:pPr>
        <w:ind w:firstLine="567"/>
        <w:jc w:val="both"/>
        <w:rPr>
          <w:sz w:val="24"/>
          <w:szCs w:val="24"/>
        </w:rPr>
      </w:pPr>
      <w:r w:rsidRPr="000B4E85">
        <w:rPr>
          <w:sz w:val="24"/>
          <w:szCs w:val="24"/>
        </w:rPr>
        <w:t>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0B4E85" w:rsidRPr="000B4E85" w:rsidRDefault="000B4E85" w:rsidP="000B4E85">
      <w:pPr>
        <w:spacing w:line="288" w:lineRule="atLeast"/>
        <w:ind w:firstLine="540"/>
        <w:jc w:val="both"/>
        <w:rPr>
          <w:sz w:val="24"/>
          <w:szCs w:val="24"/>
        </w:rPr>
      </w:pPr>
      <w:r w:rsidRPr="000B4E85">
        <w:rPr>
          <w:sz w:val="24"/>
          <w:szCs w:val="24"/>
        </w:rPr>
        <w:t xml:space="preserve">3.5. Внесение изменений в правила землепользования и застройки в связи с обнаружением мест </w:t>
      </w:r>
      <w:proofErr w:type="gramStart"/>
      <w:r w:rsidRPr="000B4E85">
        <w:rPr>
          <w:sz w:val="24"/>
          <w:szCs w:val="24"/>
        </w:rPr>
        <w:t>захоронений</w:t>
      </w:r>
      <w:proofErr w:type="gramEnd"/>
      <w:r w:rsidRPr="000B4E85">
        <w:rPr>
          <w:sz w:val="24"/>
          <w:szCs w:val="24"/>
        </w:rPr>
        <w:t xml:space="preserve">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0B4E85" w:rsidRPr="000B4E85" w:rsidRDefault="000B4E85" w:rsidP="000B4E85">
      <w:pPr>
        <w:pStyle w:val="ConsPlusNormal"/>
        <w:ind w:firstLine="540"/>
        <w:jc w:val="both"/>
        <w:rPr>
          <w:rFonts w:ascii="Times New Roman" w:hAnsi="Times New Roman" w:cs="Times New Roman"/>
          <w:sz w:val="24"/>
          <w:szCs w:val="24"/>
        </w:rPr>
      </w:pPr>
      <w:r w:rsidRPr="000B4E85">
        <w:rPr>
          <w:rFonts w:ascii="Times New Roman" w:hAnsi="Times New Roman" w:cs="Times New Roman"/>
          <w:sz w:val="24"/>
          <w:szCs w:val="24"/>
        </w:rPr>
        <w:lastRenderedPageBreak/>
        <w:t>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0B4E85" w:rsidRPr="000B4E85" w:rsidRDefault="000B4E85" w:rsidP="000B4E85">
      <w:pPr>
        <w:spacing w:line="288" w:lineRule="atLeast"/>
        <w:ind w:firstLine="540"/>
        <w:jc w:val="both"/>
        <w:rPr>
          <w:sz w:val="24"/>
          <w:szCs w:val="24"/>
        </w:rPr>
      </w:pPr>
      <w:r w:rsidRPr="000B4E85">
        <w:rPr>
          <w:sz w:val="24"/>
          <w:szCs w:val="24"/>
        </w:rPr>
        <w:t xml:space="preserve">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Pr="000B4E85">
        <w:rPr>
          <w:sz w:val="24"/>
          <w:szCs w:val="24"/>
        </w:rPr>
        <w:t>приаэродромной</w:t>
      </w:r>
      <w:proofErr w:type="spellEnd"/>
      <w:r w:rsidRPr="000B4E85">
        <w:rPr>
          <w:sz w:val="24"/>
          <w:szCs w:val="24"/>
        </w:rPr>
        <w:t xml:space="preserve"> территории, рассмотрению комиссией не подлежит.</w:t>
      </w:r>
    </w:p>
    <w:p w:rsidR="000B4E85" w:rsidRPr="000B4E85" w:rsidRDefault="000B4E85" w:rsidP="000B4E85">
      <w:pPr>
        <w:pStyle w:val="ConsPlusNormal"/>
        <w:ind w:firstLine="540"/>
        <w:jc w:val="both"/>
        <w:rPr>
          <w:rFonts w:ascii="Times New Roman" w:hAnsi="Times New Roman" w:cs="Times New Roman"/>
          <w:sz w:val="24"/>
          <w:szCs w:val="24"/>
        </w:rPr>
      </w:pPr>
      <w:r w:rsidRPr="000B4E85">
        <w:rPr>
          <w:rFonts w:ascii="Times New Roman" w:hAnsi="Times New Roman" w:cs="Times New Roman"/>
          <w:sz w:val="24"/>
          <w:szCs w:val="24"/>
        </w:rPr>
        <w:t>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0B4E85" w:rsidRPr="000B4E85" w:rsidRDefault="000B4E85" w:rsidP="000B4E85">
      <w:pPr>
        <w:pStyle w:val="ConsPlusNormal"/>
        <w:ind w:firstLine="540"/>
        <w:jc w:val="both"/>
        <w:rPr>
          <w:rFonts w:ascii="Times New Roman" w:hAnsi="Times New Roman" w:cs="Times New Roman"/>
          <w:sz w:val="24"/>
          <w:szCs w:val="24"/>
        </w:rPr>
      </w:pPr>
      <w:r w:rsidRPr="000B4E85">
        <w:rPr>
          <w:rFonts w:ascii="Times New Roman" w:hAnsi="Times New Roman" w:cs="Times New Roman"/>
          <w:sz w:val="24"/>
          <w:szCs w:val="24"/>
        </w:rPr>
        <w:t>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0B4E85" w:rsidRPr="000B4E85" w:rsidRDefault="000B4E85" w:rsidP="000B4E85">
      <w:pPr>
        <w:spacing w:line="288" w:lineRule="atLeast"/>
        <w:ind w:firstLine="540"/>
        <w:jc w:val="both"/>
        <w:rPr>
          <w:sz w:val="24"/>
          <w:szCs w:val="24"/>
        </w:rPr>
      </w:pPr>
      <w:r w:rsidRPr="000B4E85">
        <w:rPr>
          <w:sz w:val="24"/>
          <w:szCs w:val="24"/>
        </w:rPr>
        <w:t xml:space="preserve">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r:id="rId76" w:history="1">
        <w:r w:rsidRPr="000B4E85">
          <w:rPr>
            <w:sz w:val="24"/>
            <w:szCs w:val="24"/>
          </w:rPr>
          <w:t>пункте 1.1 части 2</w:t>
        </w:r>
      </w:hyperlink>
      <w:r w:rsidRPr="000B4E85">
        <w:rPr>
          <w:sz w:val="24"/>
          <w:szCs w:val="24"/>
        </w:rPr>
        <w:t xml:space="preserve"> настоящей статьи, обязан принять решение о внесении изменений в правила землепользования и застройки. Предписание, указанное в </w:t>
      </w:r>
      <w:hyperlink r:id="rId77" w:history="1">
        <w:r w:rsidRPr="000B4E85">
          <w:rPr>
            <w:sz w:val="24"/>
            <w:szCs w:val="24"/>
          </w:rPr>
          <w:t>пункте 1.1 части 2</w:t>
        </w:r>
      </w:hyperlink>
      <w:r w:rsidRPr="000B4E85">
        <w:rPr>
          <w:sz w:val="24"/>
          <w:szCs w:val="24"/>
        </w:rPr>
        <w:t xml:space="preserve"> настоящей статьи, может быть обжаловано главой местной администрации в суд.</w:t>
      </w:r>
    </w:p>
    <w:p w:rsidR="000B4E85" w:rsidRPr="000B4E85" w:rsidRDefault="000B4E85" w:rsidP="000B4E85">
      <w:pPr>
        <w:spacing w:line="288" w:lineRule="atLeast"/>
        <w:ind w:firstLine="540"/>
        <w:jc w:val="both"/>
        <w:rPr>
          <w:sz w:val="24"/>
          <w:szCs w:val="24"/>
        </w:rPr>
      </w:pPr>
      <w:r w:rsidRPr="000B4E85">
        <w:rPr>
          <w:sz w:val="24"/>
          <w:szCs w:val="24"/>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78" w:history="1">
        <w:r w:rsidRPr="000B4E85">
          <w:rPr>
            <w:color w:val="0000FF"/>
            <w:sz w:val="24"/>
            <w:szCs w:val="24"/>
            <w:u w:val="single"/>
          </w:rPr>
          <w:t>части 2 статьи 55.32</w:t>
        </w:r>
      </w:hyperlink>
      <w:r w:rsidRPr="000B4E85">
        <w:rPr>
          <w:sz w:val="24"/>
          <w:szCs w:val="24"/>
        </w:rPr>
        <w:t xml:space="preserve"> Градостроительного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r:id="rId79" w:history="1">
        <w:r w:rsidRPr="000B4E85">
          <w:rPr>
            <w:color w:val="0000FF"/>
            <w:sz w:val="24"/>
            <w:szCs w:val="24"/>
            <w:u w:val="single"/>
          </w:rPr>
          <w:t>части 2 статьи 55.32</w:t>
        </w:r>
      </w:hyperlink>
      <w:r w:rsidRPr="000B4E85">
        <w:rPr>
          <w:sz w:val="24"/>
          <w:szCs w:val="24"/>
        </w:rPr>
        <w:t xml:space="preserve">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B4E85" w:rsidRPr="000B4E85" w:rsidRDefault="000B4E85" w:rsidP="000B4E85">
      <w:pPr>
        <w:spacing w:line="288" w:lineRule="atLeast"/>
        <w:ind w:firstLine="540"/>
        <w:jc w:val="both"/>
        <w:rPr>
          <w:sz w:val="24"/>
          <w:szCs w:val="24"/>
        </w:rPr>
      </w:pPr>
      <w:r w:rsidRPr="000B4E85">
        <w:rPr>
          <w:sz w:val="24"/>
          <w:szCs w:val="24"/>
        </w:rPr>
        <w:t xml:space="preserve">8. В случаях, предусмотренных </w:t>
      </w:r>
      <w:hyperlink r:id="rId80" w:history="1">
        <w:r w:rsidRPr="000B4E85">
          <w:rPr>
            <w:color w:val="0000FF"/>
            <w:sz w:val="24"/>
            <w:szCs w:val="24"/>
            <w:u w:val="single"/>
          </w:rPr>
          <w:t>пунктами 3</w:t>
        </w:r>
      </w:hyperlink>
      <w:r w:rsidRPr="000B4E85">
        <w:rPr>
          <w:sz w:val="24"/>
          <w:szCs w:val="24"/>
        </w:rPr>
        <w:t xml:space="preserve"> - </w:t>
      </w:r>
      <w:hyperlink r:id="rId81" w:history="1">
        <w:r w:rsidRPr="000B4E85">
          <w:rPr>
            <w:color w:val="0000FF"/>
            <w:sz w:val="24"/>
            <w:szCs w:val="24"/>
            <w:u w:val="single"/>
          </w:rPr>
          <w:t>5 части 2</w:t>
        </w:r>
      </w:hyperlink>
      <w:r w:rsidRPr="000B4E85">
        <w:rPr>
          <w:sz w:val="24"/>
          <w:szCs w:val="24"/>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0B4E85" w:rsidRPr="000B4E85" w:rsidRDefault="000B4E85" w:rsidP="000B4E85">
      <w:pPr>
        <w:spacing w:line="288" w:lineRule="atLeast"/>
        <w:ind w:firstLine="540"/>
        <w:jc w:val="both"/>
        <w:rPr>
          <w:sz w:val="24"/>
          <w:szCs w:val="24"/>
        </w:rPr>
      </w:pPr>
      <w:r w:rsidRPr="000B4E85">
        <w:rPr>
          <w:sz w:val="24"/>
          <w:szCs w:val="24"/>
        </w:rPr>
        <w:t xml:space="preserve">9. В случае поступления требования, предусмотренного </w:t>
      </w:r>
      <w:hyperlink r:id="rId82" w:history="1">
        <w:r w:rsidRPr="000B4E85">
          <w:rPr>
            <w:color w:val="0000FF"/>
            <w:sz w:val="24"/>
            <w:szCs w:val="24"/>
            <w:u w:val="single"/>
          </w:rPr>
          <w:t>частью 8</w:t>
        </w:r>
      </w:hyperlink>
      <w:r w:rsidRPr="000B4E85">
        <w:rPr>
          <w:sz w:val="24"/>
          <w:szCs w:val="24"/>
        </w:rPr>
        <w:t xml:space="preserve"> настоящей статьи, поступления от органа регистрации прав сведений об установлении, изменении или прекращении существо</w:t>
      </w:r>
      <w:r w:rsidRPr="000B4E85">
        <w:rPr>
          <w:sz w:val="24"/>
          <w:szCs w:val="24"/>
        </w:rPr>
        <w:lastRenderedPageBreak/>
        <w:t xml:space="preserve">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83" w:history="1">
        <w:r w:rsidRPr="000B4E85">
          <w:rPr>
            <w:color w:val="0000FF"/>
            <w:sz w:val="24"/>
            <w:szCs w:val="24"/>
            <w:u w:val="single"/>
          </w:rPr>
          <w:t>пунктами 3</w:t>
        </w:r>
      </w:hyperlink>
      <w:r w:rsidRPr="000B4E85">
        <w:rPr>
          <w:sz w:val="24"/>
          <w:szCs w:val="24"/>
        </w:rPr>
        <w:t xml:space="preserve"> - </w:t>
      </w:r>
      <w:hyperlink r:id="rId84" w:history="1">
        <w:r w:rsidRPr="000B4E85">
          <w:rPr>
            <w:color w:val="0000FF"/>
            <w:sz w:val="24"/>
            <w:szCs w:val="24"/>
            <w:u w:val="single"/>
          </w:rPr>
          <w:t>5 части 2</w:t>
        </w:r>
      </w:hyperlink>
      <w:r w:rsidRPr="000B4E85">
        <w:rPr>
          <w:sz w:val="24"/>
          <w:szCs w:val="24"/>
        </w:rPr>
        <w:t xml:space="preserve">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r:id="rId85" w:history="1">
        <w:r w:rsidRPr="000B4E85">
          <w:rPr>
            <w:color w:val="0000FF"/>
            <w:sz w:val="24"/>
            <w:szCs w:val="24"/>
            <w:u w:val="single"/>
          </w:rPr>
          <w:t>частью 8</w:t>
        </w:r>
      </w:hyperlink>
      <w:r w:rsidRPr="000B4E85">
        <w:rPr>
          <w:sz w:val="24"/>
          <w:szCs w:val="24"/>
        </w:rPr>
        <w:t xml:space="preserve"> настоящей статьи, не требуется.</w:t>
      </w:r>
    </w:p>
    <w:p w:rsidR="000B4E85" w:rsidRPr="000B4E85" w:rsidRDefault="000B4E85" w:rsidP="000B4E85">
      <w:pPr>
        <w:spacing w:line="288" w:lineRule="atLeast"/>
        <w:ind w:firstLine="539"/>
        <w:jc w:val="both"/>
        <w:rPr>
          <w:sz w:val="24"/>
          <w:szCs w:val="24"/>
        </w:rPr>
      </w:pPr>
      <w:r w:rsidRPr="000B4E85">
        <w:rPr>
          <w:sz w:val="24"/>
          <w:szCs w:val="24"/>
        </w:rPr>
        <w:t xml:space="preserve">10. Срок уточнения правил землепользования и застройки в соответствии с </w:t>
      </w:r>
      <w:hyperlink r:id="rId86" w:history="1">
        <w:r w:rsidRPr="000B4E85">
          <w:rPr>
            <w:color w:val="0000FF"/>
            <w:sz w:val="24"/>
            <w:szCs w:val="24"/>
            <w:u w:val="single"/>
          </w:rPr>
          <w:t>частью 9</w:t>
        </w:r>
      </w:hyperlink>
      <w:r w:rsidRPr="000B4E85">
        <w:rPr>
          <w:sz w:val="24"/>
          <w:szCs w:val="24"/>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r:id="rId87" w:history="1">
        <w:r w:rsidRPr="000B4E85">
          <w:rPr>
            <w:color w:val="0000FF"/>
            <w:sz w:val="24"/>
            <w:szCs w:val="24"/>
            <w:u w:val="single"/>
          </w:rPr>
          <w:t>частью 8</w:t>
        </w:r>
      </w:hyperlink>
      <w:r w:rsidRPr="000B4E85">
        <w:rPr>
          <w:sz w:val="24"/>
          <w:szCs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88" w:history="1">
        <w:r w:rsidRPr="000B4E85">
          <w:rPr>
            <w:color w:val="0000FF"/>
            <w:sz w:val="24"/>
            <w:szCs w:val="24"/>
            <w:u w:val="single"/>
          </w:rPr>
          <w:t>пунктами 3</w:t>
        </w:r>
      </w:hyperlink>
      <w:r w:rsidRPr="000B4E85">
        <w:rPr>
          <w:sz w:val="24"/>
          <w:szCs w:val="24"/>
        </w:rPr>
        <w:t xml:space="preserve"> - </w:t>
      </w:r>
      <w:hyperlink r:id="rId89" w:history="1">
        <w:r w:rsidRPr="000B4E85">
          <w:rPr>
            <w:color w:val="0000FF"/>
            <w:sz w:val="24"/>
            <w:szCs w:val="24"/>
            <w:u w:val="single"/>
          </w:rPr>
          <w:t>5 части 2</w:t>
        </w:r>
      </w:hyperlink>
      <w:r w:rsidRPr="000B4E85">
        <w:rPr>
          <w:sz w:val="24"/>
          <w:szCs w:val="24"/>
        </w:rPr>
        <w:t xml:space="preserve"> настоящей статьи оснований для внесения изменений в правила землепользования и застройки.</w:t>
      </w:r>
    </w:p>
    <w:p w:rsidR="000B4E85" w:rsidRPr="000B4E85" w:rsidRDefault="000B4E85" w:rsidP="000B4E85">
      <w:pPr>
        <w:spacing w:line="288" w:lineRule="atLeast"/>
        <w:ind w:firstLine="539"/>
        <w:jc w:val="both"/>
        <w:rPr>
          <w:sz w:val="24"/>
          <w:szCs w:val="24"/>
        </w:rPr>
      </w:pPr>
      <w:r w:rsidRPr="000B4E85">
        <w:rPr>
          <w:sz w:val="24"/>
          <w:szCs w:val="24"/>
        </w:rPr>
        <w:t xml:space="preserve">11.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r:id="rId90" w:history="1">
        <w:r w:rsidRPr="000B4E85">
          <w:rPr>
            <w:color w:val="0000FF"/>
            <w:sz w:val="24"/>
            <w:szCs w:val="24"/>
            <w:u w:val="single"/>
          </w:rPr>
          <w:t>частями 3.2</w:t>
        </w:r>
      </w:hyperlink>
      <w:r w:rsidRPr="000B4E85">
        <w:rPr>
          <w:sz w:val="24"/>
          <w:szCs w:val="24"/>
        </w:rPr>
        <w:t xml:space="preserve"> и </w:t>
      </w:r>
      <w:hyperlink r:id="rId91" w:history="1">
        <w:r w:rsidRPr="000B4E85">
          <w:rPr>
            <w:color w:val="0000FF"/>
            <w:sz w:val="24"/>
            <w:szCs w:val="24"/>
            <w:u w:val="single"/>
          </w:rPr>
          <w:t>3.3</w:t>
        </w:r>
      </w:hyperlink>
      <w:r w:rsidRPr="000B4E85">
        <w:rPr>
          <w:sz w:val="24"/>
          <w:szCs w:val="24"/>
        </w:rPr>
        <w:t xml:space="preserve">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rsidR="000B4E85" w:rsidRPr="000B4E85" w:rsidRDefault="000B4E85" w:rsidP="000B4E85">
      <w:pPr>
        <w:pStyle w:val="ConsPlusNormal"/>
        <w:ind w:firstLine="540"/>
        <w:jc w:val="both"/>
        <w:rPr>
          <w:rFonts w:ascii="Times New Roman" w:hAnsi="Times New Roman" w:cs="Times New Roman"/>
          <w:sz w:val="24"/>
          <w:szCs w:val="24"/>
        </w:rPr>
      </w:pPr>
      <w:r w:rsidRPr="000B4E85">
        <w:rPr>
          <w:rFonts w:ascii="Times New Roman" w:hAnsi="Times New Roman" w:cs="Times New Roman"/>
          <w:sz w:val="24"/>
          <w:szCs w:val="24"/>
        </w:rPr>
        <w:t>12. По поручению Главы поселения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 поселения в сети «Интернет». Сообщение о принятии такого решения также может быть распространено по местному радио и телевидению.</w:t>
      </w:r>
    </w:p>
    <w:p w:rsidR="000B4E85" w:rsidRPr="000B4E85" w:rsidRDefault="000B4E85" w:rsidP="000B4E85">
      <w:pPr>
        <w:pStyle w:val="ConsPlusNormal"/>
        <w:ind w:firstLine="540"/>
        <w:jc w:val="both"/>
        <w:rPr>
          <w:rFonts w:ascii="Times New Roman" w:hAnsi="Times New Roman" w:cs="Times New Roman"/>
          <w:sz w:val="24"/>
          <w:szCs w:val="24"/>
        </w:rPr>
      </w:pPr>
      <w:r w:rsidRPr="000B4E85">
        <w:rPr>
          <w:rFonts w:ascii="Times New Roman" w:hAnsi="Times New Roman" w:cs="Times New Roman"/>
          <w:sz w:val="24"/>
          <w:szCs w:val="24"/>
        </w:rPr>
        <w:t>13. 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0B4E85" w:rsidRPr="000B4E85" w:rsidRDefault="000B4E85" w:rsidP="000B4E85">
      <w:pPr>
        <w:pStyle w:val="ConsPlusNormal"/>
        <w:ind w:firstLine="540"/>
        <w:jc w:val="both"/>
        <w:rPr>
          <w:rFonts w:ascii="Times New Roman" w:hAnsi="Times New Roman" w:cs="Times New Roman"/>
          <w:sz w:val="24"/>
          <w:szCs w:val="24"/>
        </w:rPr>
      </w:pPr>
      <w:r w:rsidRPr="000B4E85">
        <w:rPr>
          <w:rFonts w:ascii="Times New Roman" w:hAnsi="Times New Roman" w:cs="Times New Roman"/>
          <w:sz w:val="24"/>
          <w:szCs w:val="24"/>
        </w:rPr>
        <w:t>14.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0B4E85" w:rsidRPr="000B4E85" w:rsidRDefault="000B4E85" w:rsidP="000B4E85">
      <w:pPr>
        <w:pStyle w:val="ConsPlusNormal"/>
        <w:ind w:firstLine="540"/>
        <w:jc w:val="both"/>
        <w:rPr>
          <w:rFonts w:ascii="Times New Roman" w:hAnsi="Times New Roman" w:cs="Times New Roman"/>
          <w:sz w:val="24"/>
          <w:szCs w:val="24"/>
        </w:rPr>
      </w:pPr>
      <w:r w:rsidRPr="000B4E85">
        <w:rPr>
          <w:rFonts w:ascii="Times New Roman" w:hAnsi="Times New Roman" w:cs="Times New Roman"/>
          <w:sz w:val="24"/>
          <w:szCs w:val="24"/>
        </w:rPr>
        <w:t>15.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0B4E85" w:rsidRPr="000B4E85" w:rsidRDefault="000B4E85" w:rsidP="000B4E85">
      <w:pPr>
        <w:pStyle w:val="ConsPlusNormal"/>
        <w:ind w:firstLine="540"/>
        <w:jc w:val="both"/>
        <w:rPr>
          <w:rFonts w:ascii="Times New Roman" w:hAnsi="Times New Roman" w:cs="Times New Roman"/>
          <w:sz w:val="24"/>
          <w:szCs w:val="24"/>
        </w:rPr>
      </w:pPr>
      <w:r w:rsidRPr="000B4E85">
        <w:rPr>
          <w:rFonts w:ascii="Times New Roman" w:hAnsi="Times New Roman" w:cs="Times New Roman"/>
          <w:sz w:val="24"/>
          <w:szCs w:val="24"/>
        </w:rPr>
        <w:t>16. 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 отклонении проекта и направлении его на доработку с указанием даты его повторного представления.</w:t>
      </w:r>
    </w:p>
    <w:p w:rsidR="000B4E85" w:rsidRPr="000B4E85" w:rsidRDefault="000B4E85" w:rsidP="000B4E85">
      <w:pPr>
        <w:pStyle w:val="ConsPlusNormal"/>
        <w:ind w:firstLine="540"/>
        <w:jc w:val="both"/>
        <w:rPr>
          <w:rFonts w:ascii="Times New Roman" w:hAnsi="Times New Roman" w:cs="Times New Roman"/>
          <w:sz w:val="24"/>
          <w:szCs w:val="24"/>
        </w:rPr>
      </w:pPr>
      <w:r w:rsidRPr="000B4E85">
        <w:rPr>
          <w:rFonts w:ascii="Times New Roman" w:hAnsi="Times New Roman" w:cs="Times New Roman"/>
          <w:sz w:val="24"/>
          <w:szCs w:val="24"/>
        </w:rPr>
        <w:t>17. При внесении изменений в настоящие Правила на рассмотрение Собрания депутатов представляются:</w:t>
      </w:r>
    </w:p>
    <w:p w:rsidR="000B4E85" w:rsidRPr="000B4E85" w:rsidRDefault="000B4E85" w:rsidP="000B4E85">
      <w:pPr>
        <w:ind w:firstLine="540"/>
        <w:jc w:val="both"/>
        <w:rPr>
          <w:sz w:val="24"/>
          <w:szCs w:val="24"/>
        </w:rPr>
      </w:pPr>
      <w:r w:rsidRPr="000B4E85">
        <w:rPr>
          <w:sz w:val="24"/>
          <w:szCs w:val="24"/>
        </w:rPr>
        <w:t>1) проект решения Главы поселения о внесении изменений с обосновывающими материалами;</w:t>
      </w:r>
    </w:p>
    <w:p w:rsidR="000B4E85" w:rsidRPr="000B4E85" w:rsidRDefault="000B4E85" w:rsidP="000B4E85">
      <w:pPr>
        <w:ind w:firstLine="540"/>
        <w:jc w:val="both"/>
        <w:rPr>
          <w:sz w:val="24"/>
          <w:szCs w:val="24"/>
        </w:rPr>
      </w:pPr>
      <w:r w:rsidRPr="000B4E85">
        <w:rPr>
          <w:sz w:val="24"/>
          <w:szCs w:val="24"/>
        </w:rPr>
        <w:lastRenderedPageBreak/>
        <w:t>2) согласование изменений со структурным подразделением Администрации поселения, уполномоченным в области архитектуры и градостроительства;</w:t>
      </w:r>
    </w:p>
    <w:p w:rsidR="000B4E85" w:rsidRPr="000B4E85" w:rsidRDefault="000B4E85" w:rsidP="000B4E85">
      <w:pPr>
        <w:ind w:firstLine="540"/>
        <w:jc w:val="both"/>
        <w:rPr>
          <w:sz w:val="24"/>
          <w:szCs w:val="24"/>
        </w:rPr>
      </w:pPr>
      <w:r w:rsidRPr="000B4E85">
        <w:rPr>
          <w:sz w:val="24"/>
          <w:szCs w:val="24"/>
        </w:rPr>
        <w:t>38 заключение комиссии;</w:t>
      </w:r>
    </w:p>
    <w:p w:rsidR="000B4E85" w:rsidRPr="000B4E85" w:rsidRDefault="000B4E85" w:rsidP="000B4E85">
      <w:pPr>
        <w:ind w:firstLine="540"/>
        <w:jc w:val="both"/>
        <w:rPr>
          <w:sz w:val="24"/>
          <w:szCs w:val="24"/>
        </w:rPr>
      </w:pPr>
      <w:r w:rsidRPr="000B4E85">
        <w:rPr>
          <w:sz w:val="24"/>
          <w:szCs w:val="24"/>
        </w:rPr>
        <w:t>4) протоколы публичных слушаний и заключение о результатах публичных слушаний.</w:t>
      </w:r>
    </w:p>
    <w:p w:rsidR="000B4E85" w:rsidRPr="000B4E85" w:rsidRDefault="000B4E85" w:rsidP="000B4E85">
      <w:pPr>
        <w:pStyle w:val="ConsPlusNormal"/>
        <w:ind w:firstLine="540"/>
        <w:jc w:val="both"/>
        <w:rPr>
          <w:rFonts w:ascii="Times New Roman" w:hAnsi="Times New Roman" w:cs="Times New Roman"/>
          <w:sz w:val="24"/>
          <w:szCs w:val="24"/>
        </w:rPr>
      </w:pPr>
      <w:r w:rsidRPr="000B4E85">
        <w:rPr>
          <w:rFonts w:ascii="Times New Roman" w:hAnsi="Times New Roman" w:cs="Times New Roman"/>
          <w:sz w:val="24"/>
          <w:szCs w:val="24"/>
        </w:rPr>
        <w:t>18. 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0B4E85" w:rsidRPr="000B4E85" w:rsidRDefault="000B4E85" w:rsidP="000B4E85">
      <w:pPr>
        <w:pStyle w:val="ConsPlusNormal"/>
        <w:ind w:firstLine="540"/>
        <w:jc w:val="both"/>
        <w:rPr>
          <w:rFonts w:ascii="Times New Roman" w:hAnsi="Times New Roman" w:cs="Times New Roman"/>
          <w:sz w:val="24"/>
          <w:szCs w:val="24"/>
        </w:rPr>
      </w:pPr>
      <w:r w:rsidRPr="000B4E85">
        <w:rPr>
          <w:rFonts w:ascii="Times New Roman" w:hAnsi="Times New Roman" w:cs="Times New Roman"/>
          <w:sz w:val="24"/>
          <w:szCs w:val="24"/>
        </w:rPr>
        <w:t>19. Физические и юридические лица вправе оспорить решение о внесении изменений в настоящие Правила в судебном порядке.</w:t>
      </w:r>
    </w:p>
    <w:p w:rsidR="000B4E85" w:rsidRPr="000B4E85" w:rsidRDefault="000B4E85" w:rsidP="000B4E85">
      <w:pPr>
        <w:jc w:val="both"/>
        <w:rPr>
          <w:sz w:val="24"/>
          <w:szCs w:val="24"/>
        </w:rPr>
      </w:pPr>
    </w:p>
    <w:p w:rsidR="000B4E85" w:rsidRPr="000B4E85" w:rsidRDefault="000B4E85" w:rsidP="000B4E85">
      <w:pPr>
        <w:rPr>
          <w:b/>
          <w:sz w:val="24"/>
          <w:szCs w:val="24"/>
        </w:rPr>
      </w:pPr>
      <w:bookmarkStart w:id="91" w:name="_Toc252392649"/>
      <w:bookmarkStart w:id="92" w:name="_Toc308782732"/>
      <w:r w:rsidRPr="000B4E85">
        <w:rPr>
          <w:b/>
          <w:sz w:val="24"/>
          <w:szCs w:val="24"/>
        </w:rPr>
        <w:t xml:space="preserve">Статья 44. Зоны с особыми условиями использования территорий </w:t>
      </w:r>
    </w:p>
    <w:p w:rsidR="000B4E85" w:rsidRPr="000B4E85" w:rsidRDefault="000B4E85" w:rsidP="000B4E85">
      <w:pPr>
        <w:ind w:firstLine="567"/>
        <w:jc w:val="both"/>
        <w:rPr>
          <w:sz w:val="24"/>
          <w:szCs w:val="24"/>
        </w:rPr>
      </w:pPr>
      <w:r w:rsidRPr="000B4E85">
        <w:rPr>
          <w:sz w:val="24"/>
          <w:szCs w:val="24"/>
        </w:rPr>
        <w:t>1. Зоны с особыми условиями использования территорий перекрывают действие градостроительных регламентов и накладывают дополнительные ограничения на использование территорий.</w:t>
      </w:r>
    </w:p>
    <w:bookmarkEnd w:id="91"/>
    <w:bookmarkEnd w:id="92"/>
    <w:p w:rsidR="000B4E85" w:rsidRPr="000B4E85" w:rsidRDefault="000B4E85" w:rsidP="000B4E85">
      <w:pPr>
        <w:ind w:firstLine="567"/>
        <w:jc w:val="both"/>
        <w:rPr>
          <w:sz w:val="24"/>
          <w:szCs w:val="24"/>
        </w:rPr>
      </w:pPr>
      <w:r w:rsidRPr="000B4E85">
        <w:rPr>
          <w:sz w:val="24"/>
          <w:szCs w:val="24"/>
        </w:rPr>
        <w:t xml:space="preserve">2. Границы зон с особыми условиями использования территорий устанавливаются в соответствии с законодательством Российской Федерации. В настоящих Правилах зоны с особыми условиями использования территорий отображаются в соответствии с утверждённым генеральным планом поселения. </w:t>
      </w:r>
    </w:p>
    <w:p w:rsidR="000B4E85" w:rsidRPr="000B4E85" w:rsidRDefault="000B4E85" w:rsidP="000B4E85">
      <w:pPr>
        <w:ind w:firstLine="567"/>
        <w:jc w:val="both"/>
        <w:rPr>
          <w:sz w:val="24"/>
          <w:szCs w:val="24"/>
        </w:rPr>
      </w:pPr>
      <w:r w:rsidRPr="000B4E85">
        <w:rPr>
          <w:sz w:val="24"/>
          <w:szCs w:val="24"/>
        </w:rPr>
        <w:t>3. Установление зон не влечёт за собой изъятие земельных участков у правообладателей земельных участков или запрета на совершение сделок с земельными участками, за исключением случаев, предусмотренных законодательством Российской Федерации</w:t>
      </w:r>
    </w:p>
    <w:p w:rsidR="000B4E85" w:rsidRPr="000B4E85" w:rsidRDefault="000B4E85" w:rsidP="000B4E85">
      <w:pPr>
        <w:ind w:firstLine="567"/>
        <w:jc w:val="both"/>
        <w:rPr>
          <w:sz w:val="24"/>
          <w:szCs w:val="24"/>
        </w:rPr>
      </w:pPr>
    </w:p>
    <w:p w:rsidR="000B4E85" w:rsidRPr="000B4E85" w:rsidRDefault="000B4E85" w:rsidP="000B4E85">
      <w:pPr>
        <w:jc w:val="both"/>
        <w:rPr>
          <w:b/>
          <w:sz w:val="24"/>
          <w:szCs w:val="24"/>
        </w:rPr>
      </w:pPr>
      <w:r w:rsidRPr="000B4E85">
        <w:rPr>
          <w:b/>
          <w:sz w:val="24"/>
          <w:szCs w:val="24"/>
        </w:rPr>
        <w:t xml:space="preserve">Статья 44.1. Ограничение использования территорий в границах зон затопления и подтопления </w:t>
      </w:r>
    </w:p>
    <w:p w:rsidR="000B4E85" w:rsidRPr="000B4E85" w:rsidRDefault="000B4E85" w:rsidP="000B4E85">
      <w:pPr>
        <w:ind w:firstLine="567"/>
        <w:jc w:val="both"/>
        <w:rPr>
          <w:sz w:val="24"/>
          <w:szCs w:val="24"/>
        </w:rPr>
      </w:pPr>
      <w:r w:rsidRPr="000B4E85">
        <w:rPr>
          <w:sz w:val="24"/>
          <w:szCs w:val="24"/>
        </w:rPr>
        <w:t xml:space="preserve">1.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 </w:t>
      </w:r>
    </w:p>
    <w:p w:rsidR="000B4E85" w:rsidRPr="000B4E85" w:rsidRDefault="000B4E85" w:rsidP="000B4E85">
      <w:pPr>
        <w:ind w:firstLine="567"/>
        <w:jc w:val="both"/>
        <w:rPr>
          <w:sz w:val="24"/>
          <w:szCs w:val="24"/>
        </w:rPr>
      </w:pPr>
      <w:r w:rsidRPr="000B4E85">
        <w:rPr>
          <w:sz w:val="24"/>
          <w:szCs w:val="24"/>
        </w:rPr>
        <w:t xml:space="preserve">2. В границах зон затопления, подтопления запрещается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w:t>
      </w:r>
    </w:p>
    <w:p w:rsidR="000B4E85" w:rsidRPr="000B4E85" w:rsidRDefault="000B4E85" w:rsidP="000B4E85">
      <w:pPr>
        <w:ind w:firstLine="567"/>
        <w:jc w:val="both"/>
        <w:rPr>
          <w:sz w:val="24"/>
          <w:szCs w:val="24"/>
        </w:rPr>
      </w:pPr>
      <w:r w:rsidRPr="000B4E85">
        <w:rPr>
          <w:sz w:val="24"/>
          <w:szCs w:val="24"/>
        </w:rPr>
        <w:t>3. В границах зон затопления, подтопления запрещаются:</w:t>
      </w:r>
    </w:p>
    <w:p w:rsidR="000B4E85" w:rsidRPr="000B4E85" w:rsidRDefault="000B4E85" w:rsidP="000B4E85">
      <w:pPr>
        <w:ind w:firstLine="567"/>
        <w:jc w:val="both"/>
        <w:rPr>
          <w:sz w:val="24"/>
          <w:szCs w:val="24"/>
        </w:rPr>
      </w:pPr>
      <w:r w:rsidRPr="000B4E85">
        <w:rPr>
          <w:sz w:val="24"/>
          <w:szCs w:val="24"/>
        </w:rPr>
        <w:t xml:space="preserve">1) использование сточных вод в целях регулирования плодородия почв; </w:t>
      </w:r>
    </w:p>
    <w:p w:rsidR="000B4E85" w:rsidRPr="000B4E85" w:rsidRDefault="000B4E85" w:rsidP="000B4E85">
      <w:pPr>
        <w:ind w:firstLine="567"/>
        <w:jc w:val="both"/>
        <w:rPr>
          <w:sz w:val="24"/>
          <w:szCs w:val="24"/>
        </w:rPr>
      </w:pPr>
      <w:r w:rsidRPr="000B4E85">
        <w:rPr>
          <w:sz w:val="24"/>
          <w:szCs w:val="24"/>
        </w:rPr>
        <w:t xml:space="preserve">2) размещение кладбищ, скотомогильников, мест захоронения отходов производств и потребления, химических, взрывчатых, токсичных, отравляющих и ядовитых веществ, пунктов хранения и захоронения радиоактивных отходов; </w:t>
      </w:r>
    </w:p>
    <w:p w:rsidR="000B4E85" w:rsidRPr="000B4E85" w:rsidRDefault="000B4E85" w:rsidP="000B4E85">
      <w:pPr>
        <w:ind w:firstLine="567"/>
        <w:jc w:val="both"/>
        <w:rPr>
          <w:sz w:val="24"/>
          <w:szCs w:val="24"/>
        </w:rPr>
      </w:pPr>
      <w:r w:rsidRPr="000B4E85">
        <w:rPr>
          <w:sz w:val="24"/>
          <w:szCs w:val="24"/>
        </w:rPr>
        <w:t xml:space="preserve">3) осуществление авиационных мер по борьбе с вредными организмами; </w:t>
      </w:r>
    </w:p>
    <w:p w:rsidR="000B4E85" w:rsidRPr="000B4E85" w:rsidRDefault="000B4E85" w:rsidP="000B4E85">
      <w:pPr>
        <w:ind w:firstLine="567"/>
        <w:jc w:val="both"/>
        <w:rPr>
          <w:sz w:val="24"/>
          <w:szCs w:val="24"/>
        </w:rPr>
      </w:pPr>
      <w:r w:rsidRPr="000B4E85">
        <w:rPr>
          <w:sz w:val="24"/>
          <w:szCs w:val="24"/>
        </w:rPr>
        <w:t>2. В соответствии с пунктом 3 Правил определения границ зон затопления, подтопления утвержденными постановлением Правительства Российской Федерации от 18 апреля 2014 года №360 «Об определении границ зон затопления, подтопления» 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определении границ зон затопления, подтопления. Зоны затопления, подтопления после их утверждения в установленном действующим законодательством порядке, включаются в Правила в соответствии с главой 7 Правил.</w:t>
      </w:r>
    </w:p>
    <w:p w:rsidR="000B4E85" w:rsidRPr="000B4E85" w:rsidRDefault="000B4E85" w:rsidP="000B4E85">
      <w:pPr>
        <w:jc w:val="both"/>
        <w:rPr>
          <w:sz w:val="24"/>
          <w:szCs w:val="24"/>
        </w:rPr>
      </w:pPr>
    </w:p>
    <w:p w:rsidR="000B4E85" w:rsidRPr="000B4E85" w:rsidRDefault="000B4E85" w:rsidP="000B4E85">
      <w:pPr>
        <w:jc w:val="both"/>
        <w:rPr>
          <w:b/>
          <w:sz w:val="24"/>
          <w:szCs w:val="24"/>
        </w:rPr>
      </w:pPr>
      <w:r w:rsidRPr="000B4E85">
        <w:rPr>
          <w:b/>
          <w:sz w:val="24"/>
          <w:szCs w:val="24"/>
        </w:rPr>
        <w:t xml:space="preserve">Статья 44.2. Охранные зоны </w:t>
      </w:r>
    </w:p>
    <w:p w:rsidR="000B4E85" w:rsidRPr="000B4E85" w:rsidRDefault="000B4E85" w:rsidP="000B4E85">
      <w:pPr>
        <w:ind w:firstLine="567"/>
        <w:jc w:val="both"/>
        <w:rPr>
          <w:sz w:val="24"/>
          <w:szCs w:val="24"/>
        </w:rPr>
      </w:pPr>
      <w:r w:rsidRPr="000B4E85">
        <w:rPr>
          <w:sz w:val="24"/>
          <w:szCs w:val="24"/>
        </w:rPr>
        <w:t xml:space="preserve">1. Земельные участки над проводами электрических линий или над кабельными линиями </w:t>
      </w:r>
    </w:p>
    <w:p w:rsidR="000B4E85" w:rsidRPr="000B4E85" w:rsidRDefault="000B4E85" w:rsidP="000B4E85">
      <w:pPr>
        <w:ind w:firstLine="567"/>
        <w:jc w:val="both"/>
        <w:rPr>
          <w:sz w:val="24"/>
          <w:szCs w:val="24"/>
        </w:rPr>
      </w:pPr>
      <w:r w:rsidRPr="000B4E85">
        <w:rPr>
          <w:sz w:val="24"/>
          <w:szCs w:val="24"/>
        </w:rPr>
        <w:t xml:space="preserve">остаются в собственности и пользовании тех субъектов, на территории которых прокладываются трассы, и используются ими свободно с соблюдением мер, обеспечивающих сохранность и работу указанных объектов в соответствии с правилами охраны линий связи и электрических сетей. </w:t>
      </w:r>
    </w:p>
    <w:p w:rsidR="000B4E85" w:rsidRPr="000B4E85" w:rsidRDefault="000B4E85" w:rsidP="000B4E85">
      <w:pPr>
        <w:ind w:firstLine="567"/>
        <w:jc w:val="both"/>
        <w:rPr>
          <w:sz w:val="24"/>
          <w:szCs w:val="24"/>
        </w:rPr>
      </w:pPr>
      <w:r w:rsidRPr="000B4E85">
        <w:rPr>
          <w:sz w:val="24"/>
          <w:szCs w:val="24"/>
        </w:rPr>
        <w:t xml:space="preserve">2. В соответствии с Правилами охраны линий и сооружений связи </w:t>
      </w:r>
      <w:proofErr w:type="gramStart"/>
      <w:r w:rsidRPr="000B4E85">
        <w:rPr>
          <w:sz w:val="24"/>
          <w:szCs w:val="24"/>
        </w:rPr>
        <w:t>Российской  Федерации</w:t>
      </w:r>
      <w:proofErr w:type="gramEnd"/>
      <w:r w:rsidRPr="000B4E85">
        <w:rPr>
          <w:sz w:val="24"/>
          <w:szCs w:val="24"/>
        </w:rPr>
        <w:t xml:space="preserve">, утверждёнными постановлением Правительства Российской Федерации от  09.06.1995 №578, на </w:t>
      </w:r>
      <w:r w:rsidRPr="000B4E85">
        <w:rPr>
          <w:sz w:val="24"/>
          <w:szCs w:val="24"/>
        </w:rPr>
        <w:lastRenderedPageBreak/>
        <w:t xml:space="preserve">трассах кабельных и воздушных линий связи и линий радиофикации  устанавливаются охранные зоны: </w:t>
      </w:r>
    </w:p>
    <w:p w:rsidR="000B4E85" w:rsidRPr="000B4E85" w:rsidRDefault="000B4E85" w:rsidP="000B4E85">
      <w:pPr>
        <w:ind w:firstLine="567"/>
        <w:jc w:val="both"/>
        <w:rPr>
          <w:sz w:val="24"/>
          <w:szCs w:val="24"/>
        </w:rPr>
      </w:pPr>
      <w:r w:rsidRPr="000B4E85">
        <w:rPr>
          <w:sz w:val="24"/>
          <w:szCs w:val="24"/>
        </w:rPr>
        <w:t xml:space="preserve">1) для подземных кабельных и для воздушных линий связи и линий </w:t>
      </w:r>
      <w:proofErr w:type="gramStart"/>
      <w:r w:rsidRPr="000B4E85">
        <w:rPr>
          <w:sz w:val="24"/>
          <w:szCs w:val="24"/>
        </w:rPr>
        <w:t>радиофикации,  расположенных</w:t>
      </w:r>
      <w:proofErr w:type="gramEnd"/>
      <w:r w:rsidRPr="000B4E85">
        <w:rPr>
          <w:sz w:val="24"/>
          <w:szCs w:val="24"/>
        </w:rPr>
        <w:t xml:space="preserve"> за границами населённых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 с каждой стороны; </w:t>
      </w:r>
    </w:p>
    <w:p w:rsidR="000B4E85" w:rsidRPr="000B4E85" w:rsidRDefault="000B4E85" w:rsidP="000B4E85">
      <w:pPr>
        <w:ind w:firstLine="567"/>
        <w:jc w:val="both"/>
        <w:rPr>
          <w:sz w:val="24"/>
          <w:szCs w:val="24"/>
        </w:rPr>
      </w:pPr>
      <w:r w:rsidRPr="000B4E85">
        <w:rPr>
          <w:sz w:val="24"/>
          <w:szCs w:val="24"/>
        </w:rPr>
        <w:t xml:space="preserve">2)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 и от контуров заземления не менее чем на 2 м. </w:t>
      </w:r>
    </w:p>
    <w:p w:rsidR="000B4E85" w:rsidRPr="000B4E85" w:rsidRDefault="000B4E85" w:rsidP="000B4E85">
      <w:pPr>
        <w:ind w:firstLine="567"/>
        <w:jc w:val="both"/>
        <w:rPr>
          <w:sz w:val="24"/>
          <w:szCs w:val="24"/>
        </w:rPr>
      </w:pPr>
      <w:r w:rsidRPr="000B4E85">
        <w:rPr>
          <w:sz w:val="24"/>
          <w:szCs w:val="24"/>
        </w:rPr>
        <w:t xml:space="preserve">3. 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механического и электрического воздействия на сооружения связи. </w:t>
      </w:r>
    </w:p>
    <w:p w:rsidR="000B4E85" w:rsidRPr="000B4E85" w:rsidRDefault="000B4E85" w:rsidP="000B4E85">
      <w:pPr>
        <w:ind w:firstLine="567"/>
        <w:jc w:val="both"/>
        <w:rPr>
          <w:sz w:val="24"/>
          <w:szCs w:val="24"/>
        </w:rPr>
      </w:pPr>
      <w:r w:rsidRPr="000B4E85">
        <w:rPr>
          <w:sz w:val="24"/>
          <w:szCs w:val="24"/>
        </w:rPr>
        <w:t xml:space="preserve">4. При предоставлении земельных участков,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 территории. </w:t>
      </w:r>
    </w:p>
    <w:p w:rsidR="000B4E85" w:rsidRPr="000B4E85" w:rsidRDefault="000B4E85" w:rsidP="000B4E85">
      <w:pPr>
        <w:ind w:firstLine="567"/>
        <w:jc w:val="both"/>
        <w:rPr>
          <w:sz w:val="24"/>
          <w:szCs w:val="24"/>
        </w:rPr>
      </w:pPr>
      <w:r w:rsidRPr="000B4E85">
        <w:rPr>
          <w:sz w:val="24"/>
          <w:szCs w:val="24"/>
        </w:rPr>
        <w:t xml:space="preserve">5. Территория охранных зон на трассах линий связи и линий радиофикации используется с учётом ограничений, установленных Правилами охраны линий и сооружений связи Российской Федерации, утверждёнными постановлением Правительства Российской Федерации от 09.06.1995 №578. </w:t>
      </w:r>
    </w:p>
    <w:p w:rsidR="000B4E85" w:rsidRPr="000B4E85" w:rsidRDefault="000B4E85" w:rsidP="000B4E85">
      <w:pPr>
        <w:ind w:firstLine="567"/>
        <w:jc w:val="both"/>
        <w:rPr>
          <w:sz w:val="24"/>
          <w:szCs w:val="24"/>
        </w:rPr>
      </w:pPr>
      <w:r w:rsidRPr="000B4E85">
        <w:rPr>
          <w:sz w:val="24"/>
          <w:szCs w:val="24"/>
        </w:rPr>
        <w:t xml:space="preserve">6.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утверждёнными постановлением Правительства Российской Федерации от 24.02.2009 №160, установлены запреты на использование территорий в границах охранных зон объектов электросетевого хозяйства (линий электропередач, трансформаторных и иных подстанций, распределительных пунктов и иного предназначенного для обеспечения электрических связей и осуществления передачи электрической энергии оборудования). </w:t>
      </w:r>
    </w:p>
    <w:p w:rsidR="000B4E85" w:rsidRPr="000B4E85" w:rsidRDefault="000B4E85" w:rsidP="000B4E85">
      <w:pPr>
        <w:ind w:firstLine="567"/>
        <w:jc w:val="both"/>
        <w:rPr>
          <w:sz w:val="24"/>
          <w:szCs w:val="24"/>
        </w:rPr>
      </w:pPr>
      <w:r w:rsidRPr="000B4E85">
        <w:rPr>
          <w:sz w:val="24"/>
          <w:szCs w:val="24"/>
        </w:rPr>
        <w:t xml:space="preserve">7. Охранные зоны объектов электросетевого хозяйства устанавливаются: </w:t>
      </w:r>
    </w:p>
    <w:p w:rsidR="000B4E85" w:rsidRPr="000B4E85" w:rsidRDefault="000B4E85" w:rsidP="000B4E85">
      <w:pPr>
        <w:ind w:firstLine="567"/>
        <w:jc w:val="both"/>
        <w:rPr>
          <w:sz w:val="24"/>
          <w:szCs w:val="24"/>
        </w:rPr>
      </w:pPr>
      <w:r w:rsidRPr="000B4E85">
        <w:rPr>
          <w:sz w:val="24"/>
          <w:szCs w:val="24"/>
        </w:rPr>
        <w:t xml:space="preserve">1) вдоль воздушных линий электропередачи (далее по тексту - ВЛ)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отклонённом их положении на следующем расстоянии: </w:t>
      </w:r>
    </w:p>
    <w:p w:rsidR="000B4E85" w:rsidRPr="000B4E85" w:rsidRDefault="000B4E85" w:rsidP="000B4E85">
      <w:pPr>
        <w:ind w:firstLine="567"/>
        <w:jc w:val="both"/>
        <w:rPr>
          <w:sz w:val="24"/>
          <w:szCs w:val="24"/>
        </w:rPr>
      </w:pPr>
      <w:r w:rsidRPr="000B4E85">
        <w:rPr>
          <w:sz w:val="24"/>
          <w:szCs w:val="24"/>
        </w:rPr>
        <w:t xml:space="preserve">- до 1 </w:t>
      </w:r>
      <w:proofErr w:type="spellStart"/>
      <w:r w:rsidRPr="000B4E85">
        <w:rPr>
          <w:sz w:val="24"/>
          <w:szCs w:val="24"/>
        </w:rPr>
        <w:t>кВ</w:t>
      </w:r>
      <w:proofErr w:type="spellEnd"/>
      <w:r w:rsidRPr="000B4E85">
        <w:rPr>
          <w:sz w:val="24"/>
          <w:szCs w:val="24"/>
        </w:rPr>
        <w:t xml:space="preserve">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 </w:t>
      </w:r>
    </w:p>
    <w:p w:rsidR="000B4E85" w:rsidRPr="000B4E85" w:rsidRDefault="000B4E85" w:rsidP="000B4E85">
      <w:pPr>
        <w:ind w:firstLine="567"/>
        <w:jc w:val="both"/>
        <w:rPr>
          <w:sz w:val="24"/>
          <w:szCs w:val="24"/>
        </w:rPr>
      </w:pPr>
      <w:r w:rsidRPr="000B4E85">
        <w:rPr>
          <w:sz w:val="24"/>
          <w:szCs w:val="24"/>
        </w:rPr>
        <w:t xml:space="preserve">- 1-20 </w:t>
      </w:r>
      <w:proofErr w:type="spellStart"/>
      <w:r w:rsidRPr="000B4E85">
        <w:rPr>
          <w:sz w:val="24"/>
          <w:szCs w:val="24"/>
        </w:rPr>
        <w:t>кВ</w:t>
      </w:r>
      <w:proofErr w:type="spellEnd"/>
      <w:r w:rsidRPr="000B4E85">
        <w:rPr>
          <w:sz w:val="24"/>
          <w:szCs w:val="24"/>
        </w:rPr>
        <w:t xml:space="preserve"> - 10 м (5 м - для линий с самонесущими или изолированными проводами, размещённых в границах населённых пунктов); </w:t>
      </w:r>
    </w:p>
    <w:p w:rsidR="000B4E85" w:rsidRPr="000B4E85" w:rsidRDefault="000B4E85" w:rsidP="000B4E85">
      <w:pPr>
        <w:ind w:firstLine="567"/>
        <w:jc w:val="both"/>
        <w:rPr>
          <w:sz w:val="24"/>
          <w:szCs w:val="24"/>
        </w:rPr>
      </w:pPr>
      <w:r w:rsidRPr="000B4E85">
        <w:rPr>
          <w:sz w:val="24"/>
          <w:szCs w:val="24"/>
        </w:rPr>
        <w:t xml:space="preserve">- 35 </w:t>
      </w:r>
      <w:proofErr w:type="spellStart"/>
      <w:r w:rsidRPr="000B4E85">
        <w:rPr>
          <w:sz w:val="24"/>
          <w:szCs w:val="24"/>
        </w:rPr>
        <w:t>кВ</w:t>
      </w:r>
      <w:proofErr w:type="spellEnd"/>
      <w:r w:rsidRPr="000B4E85">
        <w:rPr>
          <w:sz w:val="24"/>
          <w:szCs w:val="24"/>
        </w:rPr>
        <w:t xml:space="preserve"> - 15 м; </w:t>
      </w:r>
    </w:p>
    <w:p w:rsidR="000B4E85" w:rsidRPr="000B4E85" w:rsidRDefault="000B4E85" w:rsidP="000B4E85">
      <w:pPr>
        <w:ind w:firstLine="567"/>
        <w:jc w:val="both"/>
        <w:rPr>
          <w:sz w:val="24"/>
          <w:szCs w:val="24"/>
        </w:rPr>
      </w:pPr>
      <w:r w:rsidRPr="000B4E85">
        <w:rPr>
          <w:sz w:val="24"/>
          <w:szCs w:val="24"/>
        </w:rPr>
        <w:t xml:space="preserve">- 110 </w:t>
      </w:r>
      <w:proofErr w:type="spellStart"/>
      <w:r w:rsidRPr="000B4E85">
        <w:rPr>
          <w:sz w:val="24"/>
          <w:szCs w:val="24"/>
        </w:rPr>
        <w:t>кВ</w:t>
      </w:r>
      <w:proofErr w:type="spellEnd"/>
      <w:r w:rsidRPr="000B4E85">
        <w:rPr>
          <w:sz w:val="24"/>
          <w:szCs w:val="24"/>
        </w:rPr>
        <w:t xml:space="preserve"> - 20 м; </w:t>
      </w:r>
    </w:p>
    <w:p w:rsidR="000B4E85" w:rsidRPr="000B4E85" w:rsidRDefault="000B4E85" w:rsidP="000B4E85">
      <w:pPr>
        <w:ind w:firstLine="567"/>
        <w:jc w:val="both"/>
        <w:rPr>
          <w:sz w:val="24"/>
          <w:szCs w:val="24"/>
        </w:rPr>
      </w:pPr>
      <w:r w:rsidRPr="000B4E85">
        <w:rPr>
          <w:sz w:val="24"/>
          <w:szCs w:val="24"/>
        </w:rPr>
        <w:t xml:space="preserve">2)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 </w:t>
      </w:r>
    </w:p>
    <w:p w:rsidR="000B4E85" w:rsidRPr="000B4E85" w:rsidRDefault="000B4E85" w:rsidP="000B4E85">
      <w:pPr>
        <w:ind w:firstLine="567"/>
        <w:jc w:val="both"/>
        <w:rPr>
          <w:sz w:val="24"/>
          <w:szCs w:val="24"/>
        </w:rPr>
      </w:pPr>
      <w:r w:rsidRPr="000B4E85">
        <w:rPr>
          <w:sz w:val="24"/>
          <w:szCs w:val="24"/>
        </w:rPr>
        <w:t xml:space="preserve">3) вдоль переходов ВЛ через водоёмы (реки и др.) - в виде воздушного пространства над водной поверхностью водоёмов (на высоту, соответствующую высоте опор ВЛ), ограниченного вертикальными плоскостями, отстоящими по обе стороны линии электропередачи от крайних </w:t>
      </w:r>
    </w:p>
    <w:p w:rsidR="000B4E85" w:rsidRPr="000B4E85" w:rsidRDefault="000B4E85" w:rsidP="000B4E85">
      <w:pPr>
        <w:ind w:firstLine="567"/>
        <w:jc w:val="both"/>
        <w:rPr>
          <w:sz w:val="24"/>
          <w:szCs w:val="24"/>
        </w:rPr>
      </w:pPr>
      <w:r w:rsidRPr="000B4E85">
        <w:rPr>
          <w:sz w:val="24"/>
          <w:szCs w:val="24"/>
        </w:rPr>
        <w:lastRenderedPageBreak/>
        <w:t xml:space="preserve">проводов при </w:t>
      </w:r>
      <w:proofErr w:type="spellStart"/>
      <w:r w:rsidRPr="000B4E85">
        <w:rPr>
          <w:sz w:val="24"/>
          <w:szCs w:val="24"/>
        </w:rPr>
        <w:t>неотклонённом</w:t>
      </w:r>
      <w:proofErr w:type="spellEnd"/>
      <w:r w:rsidRPr="000B4E85">
        <w:rPr>
          <w:sz w:val="24"/>
          <w:szCs w:val="24"/>
        </w:rPr>
        <w:t xml:space="preserve"> их положении для несудоходных водоёмов - на расстоянии, предусмотренном для установления охранных зон вдоль ВЛ; </w:t>
      </w:r>
    </w:p>
    <w:p w:rsidR="000B4E85" w:rsidRPr="000B4E85" w:rsidRDefault="000B4E85" w:rsidP="000B4E85">
      <w:pPr>
        <w:ind w:firstLine="567"/>
        <w:jc w:val="both"/>
        <w:rPr>
          <w:sz w:val="24"/>
          <w:szCs w:val="24"/>
        </w:rPr>
      </w:pPr>
      <w:r w:rsidRPr="000B4E85">
        <w:rPr>
          <w:sz w:val="24"/>
          <w:szCs w:val="24"/>
        </w:rPr>
        <w:t xml:space="preserve">4)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предусмотренном для установления охранных зон вдоль ВЛ, применительно к высшему классу напряжения подстанции. </w:t>
      </w:r>
    </w:p>
    <w:p w:rsidR="000B4E85" w:rsidRPr="000B4E85" w:rsidRDefault="000B4E85" w:rsidP="000B4E85">
      <w:pPr>
        <w:ind w:firstLine="567"/>
        <w:jc w:val="both"/>
        <w:rPr>
          <w:sz w:val="24"/>
          <w:szCs w:val="24"/>
        </w:rPr>
      </w:pPr>
      <w:r w:rsidRPr="000B4E85">
        <w:rPr>
          <w:sz w:val="24"/>
          <w:szCs w:val="24"/>
        </w:rPr>
        <w:t xml:space="preserve">8. Территория охранных зон газораспределительных сетей используется с учётом ограничений, установленных Правилами охраны газораспределительных сетей, утверждёнными постановлением Правительства Российской Федерации от 20.11.2000 №878. </w:t>
      </w:r>
    </w:p>
    <w:p w:rsidR="000B4E85" w:rsidRPr="000B4E85" w:rsidRDefault="000B4E85" w:rsidP="000B4E85">
      <w:pPr>
        <w:ind w:firstLine="567"/>
        <w:jc w:val="both"/>
        <w:rPr>
          <w:sz w:val="24"/>
          <w:szCs w:val="24"/>
        </w:rPr>
      </w:pPr>
      <w:r w:rsidRPr="000B4E85">
        <w:rPr>
          <w:sz w:val="24"/>
          <w:szCs w:val="24"/>
        </w:rPr>
        <w:t xml:space="preserve">9. Для газораспределительных сетей устанавливаются следующие охранные зоны: </w:t>
      </w:r>
    </w:p>
    <w:p w:rsidR="000B4E85" w:rsidRPr="000B4E85" w:rsidRDefault="000B4E85" w:rsidP="000B4E85">
      <w:pPr>
        <w:ind w:firstLine="567"/>
        <w:jc w:val="both"/>
        <w:rPr>
          <w:sz w:val="24"/>
          <w:szCs w:val="24"/>
        </w:rPr>
      </w:pPr>
      <w:r w:rsidRPr="000B4E85">
        <w:rPr>
          <w:sz w:val="24"/>
          <w:szCs w:val="24"/>
        </w:rPr>
        <w:t xml:space="preserve">1) вдоль трасс наружных газопроводов - в виде территории, ограниченной условными линиями, проходящими на расстоянии 2 м с каждой стороны газопровода; </w:t>
      </w:r>
    </w:p>
    <w:p w:rsidR="000B4E85" w:rsidRPr="000B4E85" w:rsidRDefault="000B4E85" w:rsidP="000B4E85">
      <w:pPr>
        <w:ind w:firstLine="567"/>
        <w:jc w:val="both"/>
        <w:rPr>
          <w:sz w:val="24"/>
          <w:szCs w:val="24"/>
        </w:rPr>
      </w:pPr>
      <w:r w:rsidRPr="000B4E85">
        <w:rPr>
          <w:sz w:val="24"/>
          <w:szCs w:val="24"/>
        </w:rPr>
        <w:t xml:space="preserve">2)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 от газопровода со стороны провода и 2 м - с противоположной стороны; </w:t>
      </w:r>
    </w:p>
    <w:p w:rsidR="000B4E85" w:rsidRPr="000B4E85" w:rsidRDefault="000B4E85" w:rsidP="000B4E85">
      <w:pPr>
        <w:ind w:firstLine="567"/>
        <w:jc w:val="both"/>
        <w:rPr>
          <w:sz w:val="24"/>
          <w:szCs w:val="24"/>
        </w:rPr>
      </w:pPr>
      <w:r w:rsidRPr="000B4E85">
        <w:rPr>
          <w:sz w:val="24"/>
          <w:szCs w:val="24"/>
        </w:rPr>
        <w:t xml:space="preserve">3) вокруг отдельно стоящих газорегуляторных пунктов - в виде территории, ограниченной замкнутой линией, проведённой на расстоянии 10 м от границ этих объектов. Для газорегуляторных пунктов, пристроенных к зданиям, охранная зона не регламентируется. </w:t>
      </w:r>
    </w:p>
    <w:p w:rsidR="000B4E85" w:rsidRPr="000B4E85" w:rsidRDefault="000B4E85" w:rsidP="000B4E85">
      <w:pPr>
        <w:ind w:firstLine="567"/>
        <w:jc w:val="both"/>
        <w:rPr>
          <w:sz w:val="24"/>
          <w:szCs w:val="24"/>
        </w:rPr>
      </w:pPr>
      <w:r w:rsidRPr="000B4E85">
        <w:rPr>
          <w:sz w:val="24"/>
          <w:szCs w:val="24"/>
        </w:rPr>
        <w:t xml:space="preserve">Отсчёт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 </w:t>
      </w:r>
    </w:p>
    <w:p w:rsidR="000B4E85" w:rsidRPr="000B4E85" w:rsidRDefault="000B4E85" w:rsidP="000B4E85">
      <w:pPr>
        <w:ind w:firstLine="567"/>
        <w:jc w:val="both"/>
        <w:rPr>
          <w:sz w:val="24"/>
          <w:szCs w:val="24"/>
        </w:rPr>
      </w:pPr>
      <w:r w:rsidRPr="000B4E85">
        <w:rPr>
          <w:sz w:val="24"/>
          <w:szCs w:val="24"/>
        </w:rPr>
        <w:t xml:space="preserve">10. Установление охранных зон газораспределительных сетей не влечёт запрета на совершение сделок с земельными участками, расположенными в этих охранных зонах. В документах, удостоверяющих права правообладателей земельных участков, на земельные участки, расположенные в охранных зонах газораспределительных сетей, указываются обременения (ограничения) прав этих собственников, владельцев и пользователей. </w:t>
      </w:r>
    </w:p>
    <w:p w:rsidR="000B4E85" w:rsidRPr="000B4E85" w:rsidRDefault="000B4E85" w:rsidP="000B4E85">
      <w:pPr>
        <w:ind w:firstLine="567"/>
        <w:jc w:val="both"/>
        <w:rPr>
          <w:sz w:val="24"/>
          <w:szCs w:val="24"/>
        </w:rPr>
      </w:pPr>
      <w:r w:rsidRPr="000B4E85">
        <w:rPr>
          <w:sz w:val="24"/>
          <w:szCs w:val="24"/>
        </w:rPr>
        <w:t>11. В соответствии со ст.11.9 Земельного кодекса Российской Федерации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разрешённым использованием.</w:t>
      </w:r>
    </w:p>
    <w:p w:rsidR="000B4E85" w:rsidRPr="000B4E85" w:rsidRDefault="000B4E85" w:rsidP="000B4E85">
      <w:pPr>
        <w:ind w:firstLine="567"/>
        <w:rPr>
          <w:sz w:val="24"/>
          <w:szCs w:val="24"/>
        </w:rPr>
      </w:pPr>
    </w:p>
    <w:p w:rsidR="000B4E85" w:rsidRPr="000B4E85" w:rsidRDefault="000B4E85" w:rsidP="000B4E85">
      <w:pPr>
        <w:ind w:firstLine="567"/>
        <w:rPr>
          <w:b/>
          <w:sz w:val="24"/>
          <w:szCs w:val="24"/>
        </w:rPr>
      </w:pPr>
      <w:r w:rsidRPr="000B4E85">
        <w:rPr>
          <w:b/>
          <w:sz w:val="24"/>
          <w:szCs w:val="24"/>
        </w:rPr>
        <w:t xml:space="preserve">Статья 44.3. Санитарно-защитные зоны. Санитарные разрывы </w:t>
      </w:r>
    </w:p>
    <w:p w:rsidR="000B4E85" w:rsidRPr="000B4E85" w:rsidRDefault="000B4E85" w:rsidP="000B4E85">
      <w:pPr>
        <w:ind w:firstLine="567"/>
        <w:rPr>
          <w:b/>
          <w:sz w:val="24"/>
          <w:szCs w:val="24"/>
        </w:rPr>
      </w:pPr>
    </w:p>
    <w:p w:rsidR="000B4E85" w:rsidRPr="000B4E85" w:rsidRDefault="000B4E85" w:rsidP="000B4E85">
      <w:pPr>
        <w:ind w:firstLine="567"/>
        <w:jc w:val="both"/>
        <w:rPr>
          <w:sz w:val="24"/>
          <w:szCs w:val="24"/>
        </w:rPr>
      </w:pPr>
      <w:r w:rsidRPr="000B4E85">
        <w:rPr>
          <w:sz w:val="24"/>
          <w:szCs w:val="24"/>
        </w:rPr>
        <w:t xml:space="preserve">1. В настоящих Правилах приняты размеры санитарно-защитных зон с учётом рекомендуемых минимальных размеров санитарных разрывов и санитарно-защитных зон в соответствии с классификацией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по тексту - СанПиН 2.2.1/2.1.1.1200-03). </w:t>
      </w:r>
    </w:p>
    <w:p w:rsidR="000B4E85" w:rsidRPr="000B4E85" w:rsidRDefault="000B4E85" w:rsidP="000B4E85">
      <w:pPr>
        <w:ind w:firstLine="567"/>
        <w:jc w:val="both"/>
        <w:rPr>
          <w:sz w:val="24"/>
          <w:szCs w:val="24"/>
        </w:rPr>
      </w:pPr>
      <w:r w:rsidRPr="000B4E85">
        <w:rPr>
          <w:sz w:val="24"/>
          <w:szCs w:val="24"/>
        </w:rPr>
        <w:t xml:space="preserve">2. Установление санитарно-защитных зон для промышленных объектов и производств проводится при наличии проектов обоснования санитарно-защитных зон. </w:t>
      </w:r>
    </w:p>
    <w:p w:rsidR="000B4E85" w:rsidRPr="000B4E85" w:rsidRDefault="000B4E85" w:rsidP="000B4E85">
      <w:pPr>
        <w:ind w:firstLine="567"/>
        <w:jc w:val="both"/>
        <w:rPr>
          <w:sz w:val="24"/>
          <w:szCs w:val="24"/>
        </w:rPr>
      </w:pPr>
      <w:r w:rsidRPr="000B4E85">
        <w:rPr>
          <w:sz w:val="24"/>
          <w:szCs w:val="24"/>
        </w:rPr>
        <w:t xml:space="preserve">3. Санитарно-защитная зона или какая-либо её часть не может рассматриваться как резервная территория объекта и использоваться для расширения какой-либо территориальной зоны. Территория санитарно-защитных зон не должна использоваться для рекреационных целей и производства сельскохозяйственной продукции. </w:t>
      </w:r>
    </w:p>
    <w:p w:rsidR="000B4E85" w:rsidRPr="000B4E85" w:rsidRDefault="000B4E85" w:rsidP="000B4E85">
      <w:pPr>
        <w:ind w:firstLine="567"/>
        <w:jc w:val="both"/>
        <w:rPr>
          <w:sz w:val="24"/>
          <w:szCs w:val="24"/>
        </w:rPr>
      </w:pPr>
      <w:r w:rsidRPr="000B4E85">
        <w:rPr>
          <w:sz w:val="24"/>
          <w:szCs w:val="24"/>
        </w:rPr>
        <w:t xml:space="preserve">4. В санитарно-защитной зоне не допускается размещать: жилые зоны, зоны рекреационного назначения, зоны отдыха, санаториев и домов отдыха, территорий для ведения садоводства, огородничества, дачного хозяйства, а также других территорий с нормируемыми показателями качества среды обитания; объекты физической культуры и спорта, детские площадки, объекты образования, здравоохранения. </w:t>
      </w:r>
    </w:p>
    <w:p w:rsidR="000B4E85" w:rsidRPr="000B4E85" w:rsidRDefault="000B4E85" w:rsidP="000B4E85">
      <w:pPr>
        <w:ind w:firstLine="567"/>
        <w:jc w:val="both"/>
        <w:rPr>
          <w:sz w:val="24"/>
          <w:szCs w:val="24"/>
        </w:rPr>
      </w:pPr>
      <w:r w:rsidRPr="000B4E85">
        <w:rPr>
          <w:sz w:val="24"/>
          <w:szCs w:val="24"/>
        </w:rPr>
        <w:t xml:space="preserve">5.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w:t>
      </w:r>
      <w:r w:rsidRPr="000B4E85">
        <w:rPr>
          <w:sz w:val="24"/>
          <w:szCs w:val="24"/>
        </w:rPr>
        <w:lastRenderedPageBreak/>
        <w:t xml:space="preserve">(или)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0B4E85" w:rsidRPr="000B4E85" w:rsidRDefault="000B4E85" w:rsidP="000B4E85">
      <w:pPr>
        <w:ind w:firstLine="567"/>
        <w:jc w:val="both"/>
        <w:rPr>
          <w:sz w:val="24"/>
          <w:szCs w:val="24"/>
        </w:rPr>
      </w:pPr>
      <w:r w:rsidRPr="000B4E85">
        <w:rPr>
          <w:sz w:val="24"/>
          <w:szCs w:val="24"/>
        </w:rPr>
        <w:t xml:space="preserve">6. Допускается размещать в границах санитарно-защитной зоны промышленного объекта или производства: </w:t>
      </w:r>
    </w:p>
    <w:p w:rsidR="000B4E85" w:rsidRPr="000B4E85" w:rsidRDefault="000B4E85" w:rsidP="000B4E85">
      <w:pPr>
        <w:ind w:firstLine="567"/>
        <w:jc w:val="both"/>
        <w:rPr>
          <w:sz w:val="24"/>
          <w:szCs w:val="24"/>
        </w:rPr>
      </w:pPr>
      <w:r w:rsidRPr="000B4E85">
        <w:rPr>
          <w:sz w:val="24"/>
          <w:szCs w:val="24"/>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w:t>
      </w:r>
      <w:proofErr w:type="spellStart"/>
      <w:r w:rsidRPr="000B4E85">
        <w:rPr>
          <w:sz w:val="24"/>
          <w:szCs w:val="24"/>
        </w:rPr>
        <w:t>нефте</w:t>
      </w:r>
      <w:proofErr w:type="spellEnd"/>
      <w:r w:rsidRPr="000B4E85">
        <w:rPr>
          <w:sz w:val="24"/>
          <w:szCs w:val="24"/>
        </w:rPr>
        <w:t xml:space="preserve">- и газопроводы, артезианские скважины для технического водоснабжения, </w:t>
      </w:r>
      <w:proofErr w:type="spellStart"/>
      <w:r w:rsidRPr="000B4E85">
        <w:rPr>
          <w:sz w:val="24"/>
          <w:szCs w:val="24"/>
        </w:rPr>
        <w:t>водоохлаждающие</w:t>
      </w:r>
      <w:proofErr w:type="spellEnd"/>
      <w:r w:rsidRPr="000B4E85">
        <w:rPr>
          <w:sz w:val="24"/>
          <w:szCs w:val="24"/>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 </w:t>
      </w:r>
    </w:p>
    <w:p w:rsidR="000B4E85" w:rsidRPr="000B4E85" w:rsidRDefault="000B4E85" w:rsidP="000B4E85">
      <w:pPr>
        <w:ind w:firstLine="567"/>
        <w:jc w:val="both"/>
        <w:rPr>
          <w:sz w:val="24"/>
          <w:szCs w:val="24"/>
        </w:rPr>
      </w:pPr>
      <w:r w:rsidRPr="000B4E85">
        <w:rPr>
          <w:sz w:val="24"/>
          <w:szCs w:val="24"/>
        </w:rPr>
        <w:t xml:space="preserve">7. Минимальную площадь озеленения санитарно-защитных зон следует принимать в зависимости от ширины зоны, %: </w:t>
      </w:r>
    </w:p>
    <w:p w:rsidR="000B4E85" w:rsidRPr="000B4E85" w:rsidRDefault="000B4E85" w:rsidP="000B4E85">
      <w:pPr>
        <w:ind w:firstLine="567"/>
        <w:jc w:val="both"/>
        <w:rPr>
          <w:sz w:val="24"/>
          <w:szCs w:val="24"/>
        </w:rPr>
      </w:pPr>
      <w:r w:rsidRPr="000B4E85">
        <w:rPr>
          <w:sz w:val="24"/>
          <w:szCs w:val="24"/>
        </w:rPr>
        <w:t xml:space="preserve">- до 300 м - 60; </w:t>
      </w:r>
    </w:p>
    <w:p w:rsidR="000B4E85" w:rsidRPr="000B4E85" w:rsidRDefault="000B4E85" w:rsidP="000B4E85">
      <w:pPr>
        <w:ind w:firstLine="567"/>
        <w:jc w:val="both"/>
        <w:rPr>
          <w:sz w:val="24"/>
          <w:szCs w:val="24"/>
        </w:rPr>
      </w:pPr>
      <w:r w:rsidRPr="000B4E85">
        <w:rPr>
          <w:sz w:val="24"/>
          <w:szCs w:val="24"/>
        </w:rPr>
        <w:t xml:space="preserve">- свыше 300 до 1000 м - 50; </w:t>
      </w:r>
    </w:p>
    <w:p w:rsidR="000B4E85" w:rsidRPr="000B4E85" w:rsidRDefault="000B4E85" w:rsidP="000B4E85">
      <w:pPr>
        <w:ind w:firstLine="567"/>
        <w:jc w:val="both"/>
        <w:rPr>
          <w:sz w:val="24"/>
          <w:szCs w:val="24"/>
        </w:rPr>
      </w:pPr>
      <w:r w:rsidRPr="000B4E85">
        <w:rPr>
          <w:sz w:val="24"/>
          <w:szCs w:val="24"/>
        </w:rPr>
        <w:t xml:space="preserve">- свыше 1000 до 3000 м - 40; </w:t>
      </w:r>
    </w:p>
    <w:p w:rsidR="000B4E85" w:rsidRPr="000B4E85" w:rsidRDefault="000B4E85" w:rsidP="000B4E85">
      <w:pPr>
        <w:ind w:firstLine="567"/>
        <w:jc w:val="both"/>
        <w:rPr>
          <w:sz w:val="24"/>
          <w:szCs w:val="24"/>
        </w:rPr>
      </w:pPr>
      <w:r w:rsidRPr="000B4E85">
        <w:rPr>
          <w:sz w:val="24"/>
          <w:szCs w:val="24"/>
        </w:rPr>
        <w:t xml:space="preserve">- свыше 3000 м - 20. </w:t>
      </w:r>
    </w:p>
    <w:p w:rsidR="000B4E85" w:rsidRPr="000B4E85" w:rsidRDefault="000B4E85" w:rsidP="000B4E85">
      <w:pPr>
        <w:ind w:firstLine="567"/>
        <w:jc w:val="both"/>
        <w:rPr>
          <w:sz w:val="24"/>
          <w:szCs w:val="24"/>
        </w:rPr>
      </w:pPr>
      <w:r w:rsidRPr="000B4E85">
        <w:rPr>
          <w:sz w:val="24"/>
          <w:szCs w:val="24"/>
        </w:rPr>
        <w:t xml:space="preserve">8. В целях защиты населения от воздействия электрического поля, создаваемого ВЛ устанавливаются санитарные разрывы вдоль трассы ВЛ, за пределами которых напряжённость электрического поля не превышает 1 </w:t>
      </w:r>
      <w:proofErr w:type="spellStart"/>
      <w:r w:rsidRPr="000B4E85">
        <w:rPr>
          <w:sz w:val="24"/>
          <w:szCs w:val="24"/>
        </w:rPr>
        <w:t>кВ</w:t>
      </w:r>
      <w:proofErr w:type="spellEnd"/>
      <w:r w:rsidRPr="000B4E85">
        <w:rPr>
          <w:sz w:val="24"/>
          <w:szCs w:val="24"/>
        </w:rPr>
        <w:t xml:space="preserve">/м. </w:t>
      </w:r>
    </w:p>
    <w:p w:rsidR="000B4E85" w:rsidRPr="000B4E85" w:rsidRDefault="000B4E85" w:rsidP="000B4E85">
      <w:pPr>
        <w:ind w:firstLine="567"/>
        <w:jc w:val="both"/>
        <w:rPr>
          <w:sz w:val="24"/>
          <w:szCs w:val="24"/>
        </w:rPr>
      </w:pPr>
      <w:r w:rsidRPr="000B4E85">
        <w:rPr>
          <w:sz w:val="24"/>
          <w:szCs w:val="24"/>
        </w:rPr>
        <w:t xml:space="preserve">9. Для автомагистралей, линий железнодорожного транспорта, гаражей и автостоянок, а также вдоль стандартных маршрутов полёта в зоне взлёта и посадки воздушных судов устанавливается расстояние от источника химического, биологического и (или) физического воздействия, уменьшающее эти воздействия до значений гигиенических нормативов (далее -санитарные разрывы). Величина санитарного разрыва устанавливается в каждом конкретном случае на основании расчётов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p>
    <w:p w:rsidR="000B4E85" w:rsidRPr="000B4E85" w:rsidRDefault="000B4E85" w:rsidP="000B4E85">
      <w:pPr>
        <w:ind w:firstLine="567"/>
        <w:jc w:val="both"/>
        <w:rPr>
          <w:sz w:val="24"/>
          <w:szCs w:val="24"/>
        </w:rPr>
      </w:pPr>
      <w:r w:rsidRPr="000B4E85">
        <w:rPr>
          <w:sz w:val="24"/>
          <w:szCs w:val="24"/>
        </w:rPr>
        <w:t xml:space="preserve">10. Жилую застройку необходимо отделять от железных дорог санитарно-защитной зоной шириной не менее 100 м, считая от оси крайнего железнодорожного пути. При размещении железных дорог в выемке или при осуществлении специальных </w:t>
      </w:r>
      <w:proofErr w:type="spellStart"/>
      <w:r w:rsidRPr="000B4E85">
        <w:rPr>
          <w:sz w:val="24"/>
          <w:szCs w:val="24"/>
        </w:rPr>
        <w:t>шумозащитных</w:t>
      </w:r>
      <w:proofErr w:type="spellEnd"/>
      <w:r w:rsidRPr="000B4E85">
        <w:rPr>
          <w:sz w:val="24"/>
          <w:szCs w:val="24"/>
        </w:rPr>
        <w:t xml:space="preserve"> мероприятий, обеспечивающих требования свода правил СП 51.13330.2011 «СНиП 23-03-2003 «Защита от шума», ширина санитарно-защитной зоны может быть уменьшена, но не более чем на 50 м. </w:t>
      </w:r>
    </w:p>
    <w:p w:rsidR="000B4E85" w:rsidRPr="000B4E85" w:rsidRDefault="000B4E85" w:rsidP="000B4E85">
      <w:pPr>
        <w:ind w:firstLine="567"/>
        <w:jc w:val="both"/>
        <w:rPr>
          <w:sz w:val="24"/>
          <w:szCs w:val="24"/>
        </w:rPr>
      </w:pPr>
      <w:r w:rsidRPr="000B4E85">
        <w:rPr>
          <w:sz w:val="24"/>
          <w:szCs w:val="24"/>
        </w:rPr>
        <w:t>11. 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w:t>
      </w:r>
    </w:p>
    <w:p w:rsidR="000B4E85" w:rsidRPr="000B4E85" w:rsidRDefault="000B4E85" w:rsidP="000B4E85">
      <w:pPr>
        <w:ind w:firstLine="567"/>
        <w:jc w:val="both"/>
        <w:rPr>
          <w:sz w:val="24"/>
          <w:szCs w:val="24"/>
        </w:rPr>
      </w:pPr>
    </w:p>
    <w:p w:rsidR="000B4E85" w:rsidRPr="000B4E85" w:rsidRDefault="000B4E85" w:rsidP="000B4E85">
      <w:pPr>
        <w:ind w:firstLine="567"/>
        <w:jc w:val="both"/>
        <w:rPr>
          <w:b/>
          <w:sz w:val="24"/>
          <w:szCs w:val="24"/>
        </w:rPr>
      </w:pPr>
      <w:r w:rsidRPr="000B4E85">
        <w:rPr>
          <w:b/>
          <w:sz w:val="24"/>
          <w:szCs w:val="24"/>
        </w:rPr>
        <w:t xml:space="preserve">Статья 44.4. </w:t>
      </w:r>
      <w:proofErr w:type="spellStart"/>
      <w:r w:rsidRPr="000B4E85">
        <w:rPr>
          <w:b/>
          <w:sz w:val="24"/>
          <w:szCs w:val="24"/>
        </w:rPr>
        <w:t>Приаэродромная</w:t>
      </w:r>
      <w:proofErr w:type="spellEnd"/>
      <w:r w:rsidRPr="000B4E85">
        <w:rPr>
          <w:b/>
          <w:sz w:val="24"/>
          <w:szCs w:val="24"/>
        </w:rPr>
        <w:t xml:space="preserve"> территория </w:t>
      </w:r>
    </w:p>
    <w:p w:rsidR="000B4E85" w:rsidRPr="000B4E85" w:rsidRDefault="000B4E85" w:rsidP="000B4E85">
      <w:pPr>
        <w:ind w:firstLine="567"/>
        <w:jc w:val="both"/>
        <w:rPr>
          <w:b/>
          <w:sz w:val="24"/>
          <w:szCs w:val="24"/>
        </w:rPr>
      </w:pPr>
    </w:p>
    <w:p w:rsidR="000B4E85" w:rsidRPr="000B4E85" w:rsidRDefault="000B4E85" w:rsidP="000B4E85">
      <w:pPr>
        <w:ind w:firstLine="567"/>
        <w:jc w:val="both"/>
        <w:rPr>
          <w:color w:val="FF0000"/>
          <w:sz w:val="24"/>
          <w:szCs w:val="24"/>
        </w:rPr>
      </w:pPr>
      <w:proofErr w:type="spellStart"/>
      <w:r w:rsidRPr="000B4E85">
        <w:rPr>
          <w:color w:val="FF0000"/>
          <w:sz w:val="24"/>
          <w:szCs w:val="24"/>
        </w:rPr>
        <w:t>Приаэродромная</w:t>
      </w:r>
      <w:proofErr w:type="spellEnd"/>
      <w:r w:rsidRPr="000B4E85">
        <w:rPr>
          <w:color w:val="FF0000"/>
          <w:sz w:val="24"/>
          <w:szCs w:val="24"/>
        </w:rPr>
        <w:t xml:space="preserve"> территория – прилегающий к аэродрому участок земной и водной поверхности, в пределах которого (в целях обеспечения безопасности полетов и исключения вредного воздействия на здоровье людей и деятельности организаций) устанавливается зона с особыми условиями использования территории (Постановление Правительства РФ от 11.03.2010 № 138 «Об утверждении Федеральных правил использования воздушного пространства Российской Федерации»).</w:t>
      </w:r>
    </w:p>
    <w:p w:rsidR="000B4E85" w:rsidRPr="000B4E85" w:rsidRDefault="000B4E85" w:rsidP="000B4E85">
      <w:pPr>
        <w:ind w:firstLine="567"/>
        <w:jc w:val="both"/>
        <w:rPr>
          <w:color w:val="FF0000"/>
          <w:sz w:val="24"/>
          <w:szCs w:val="24"/>
        </w:rPr>
      </w:pPr>
      <w:proofErr w:type="spellStart"/>
      <w:r w:rsidRPr="000B4E85">
        <w:rPr>
          <w:color w:val="FF0000"/>
          <w:sz w:val="24"/>
          <w:szCs w:val="24"/>
        </w:rPr>
        <w:t>Приаэродромная</w:t>
      </w:r>
      <w:proofErr w:type="spellEnd"/>
      <w:r w:rsidRPr="000B4E85">
        <w:rPr>
          <w:color w:val="FF0000"/>
          <w:sz w:val="24"/>
          <w:szCs w:val="24"/>
        </w:rPr>
        <w:t xml:space="preserve"> территория аэродрома Ростов-на-Дону (Платов) определяется по границам </w:t>
      </w:r>
      <w:proofErr w:type="spellStart"/>
      <w:r w:rsidRPr="000B4E85">
        <w:rPr>
          <w:color w:val="FF0000"/>
          <w:sz w:val="24"/>
          <w:szCs w:val="24"/>
        </w:rPr>
        <w:t>подзон</w:t>
      </w:r>
      <w:proofErr w:type="spellEnd"/>
      <w:r w:rsidRPr="000B4E85">
        <w:rPr>
          <w:color w:val="FF0000"/>
          <w:sz w:val="24"/>
          <w:szCs w:val="24"/>
        </w:rPr>
        <w:t xml:space="preserve">, установленных в соответствии с требованиями Постановления Правительства РФ от 02.12.2017 № 1460 «Об утверждении Правил установления </w:t>
      </w:r>
      <w:proofErr w:type="spellStart"/>
      <w:r w:rsidRPr="000B4E85">
        <w:rPr>
          <w:color w:val="FF0000"/>
          <w:sz w:val="24"/>
          <w:szCs w:val="24"/>
        </w:rPr>
        <w:t>приаэродромной</w:t>
      </w:r>
      <w:proofErr w:type="spellEnd"/>
      <w:r w:rsidRPr="000B4E85">
        <w:rPr>
          <w:color w:val="FF0000"/>
          <w:sz w:val="24"/>
          <w:szCs w:val="24"/>
        </w:rPr>
        <w:t xml:space="preserve"> территории, Правил выделения на </w:t>
      </w:r>
      <w:proofErr w:type="spellStart"/>
      <w:r w:rsidRPr="000B4E85">
        <w:rPr>
          <w:color w:val="FF0000"/>
          <w:sz w:val="24"/>
          <w:szCs w:val="24"/>
        </w:rPr>
        <w:t>приаэродромной</w:t>
      </w:r>
      <w:proofErr w:type="spellEnd"/>
      <w:r w:rsidRPr="000B4E85">
        <w:rPr>
          <w:color w:val="FF0000"/>
          <w:sz w:val="24"/>
          <w:szCs w:val="24"/>
        </w:rPr>
        <w:t xml:space="preserve"> территории </w:t>
      </w:r>
      <w:proofErr w:type="spellStart"/>
      <w:r w:rsidRPr="000B4E85">
        <w:rPr>
          <w:color w:val="FF0000"/>
          <w:sz w:val="24"/>
          <w:szCs w:val="24"/>
        </w:rPr>
        <w:t>подзон</w:t>
      </w:r>
      <w:proofErr w:type="spellEnd"/>
      <w:r w:rsidRPr="000B4E85">
        <w:rPr>
          <w:color w:val="FF0000"/>
          <w:sz w:val="24"/>
          <w:szCs w:val="24"/>
        </w:rPr>
        <w:t xml:space="preserve"> и Правил разрешения разногласий, возникающих </w:t>
      </w:r>
      <w:r w:rsidRPr="000B4E85">
        <w:rPr>
          <w:color w:val="FF0000"/>
          <w:sz w:val="24"/>
          <w:szCs w:val="24"/>
        </w:rPr>
        <w:lastRenderedPageBreak/>
        <w:t xml:space="preserve">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w:t>
      </w:r>
      <w:proofErr w:type="spellStart"/>
      <w:r w:rsidRPr="000B4E85">
        <w:rPr>
          <w:color w:val="FF0000"/>
          <w:sz w:val="24"/>
          <w:szCs w:val="24"/>
        </w:rPr>
        <w:t>приаэродромной</w:t>
      </w:r>
      <w:proofErr w:type="spellEnd"/>
      <w:r w:rsidRPr="000B4E85">
        <w:rPr>
          <w:color w:val="FF0000"/>
          <w:sz w:val="24"/>
          <w:szCs w:val="24"/>
        </w:rPr>
        <w:t xml:space="preserve"> территории».</w:t>
      </w:r>
    </w:p>
    <w:p w:rsidR="000B4E85" w:rsidRPr="000B4E85" w:rsidRDefault="000B4E85" w:rsidP="000B4E85">
      <w:pPr>
        <w:ind w:firstLine="567"/>
        <w:jc w:val="both"/>
        <w:rPr>
          <w:color w:val="FF0000"/>
          <w:sz w:val="24"/>
          <w:szCs w:val="24"/>
        </w:rPr>
      </w:pPr>
      <w:proofErr w:type="spellStart"/>
      <w:r w:rsidRPr="000B4E85">
        <w:rPr>
          <w:color w:val="FF0000"/>
          <w:sz w:val="24"/>
          <w:szCs w:val="24"/>
        </w:rPr>
        <w:t>Приаэродромная</w:t>
      </w:r>
      <w:proofErr w:type="spellEnd"/>
      <w:r w:rsidRPr="000B4E85">
        <w:rPr>
          <w:color w:val="FF0000"/>
          <w:sz w:val="24"/>
          <w:szCs w:val="24"/>
        </w:rPr>
        <w:t xml:space="preserve"> территория аэродрома Ростов-на-Дону (Платов) определяется по границам </w:t>
      </w:r>
      <w:proofErr w:type="spellStart"/>
      <w:r w:rsidRPr="000B4E85">
        <w:rPr>
          <w:color w:val="FF0000"/>
          <w:sz w:val="24"/>
          <w:szCs w:val="24"/>
        </w:rPr>
        <w:t>подзон</w:t>
      </w:r>
      <w:proofErr w:type="spellEnd"/>
      <w:r w:rsidRPr="000B4E85">
        <w:rPr>
          <w:color w:val="FF0000"/>
          <w:sz w:val="24"/>
          <w:szCs w:val="24"/>
        </w:rPr>
        <w:t xml:space="preserve">, установленных в соответствии приказа Министерства транспорта РФ – Федерального агентства воздушного транспорта «Об установлении </w:t>
      </w:r>
      <w:proofErr w:type="spellStart"/>
      <w:r w:rsidRPr="000B4E85">
        <w:rPr>
          <w:color w:val="FF0000"/>
          <w:sz w:val="24"/>
          <w:szCs w:val="24"/>
        </w:rPr>
        <w:t>приаэродромной</w:t>
      </w:r>
      <w:proofErr w:type="spellEnd"/>
      <w:r w:rsidRPr="000B4E85">
        <w:rPr>
          <w:color w:val="FF0000"/>
          <w:sz w:val="24"/>
          <w:szCs w:val="24"/>
        </w:rPr>
        <w:t xml:space="preserve"> территории аэродрома Ростов-на-Дону (Платов)» от 23.11.2020 г № 1434-П.  Проект </w:t>
      </w:r>
      <w:proofErr w:type="spellStart"/>
      <w:r w:rsidRPr="000B4E85">
        <w:rPr>
          <w:color w:val="FF0000"/>
          <w:sz w:val="24"/>
          <w:szCs w:val="24"/>
        </w:rPr>
        <w:t>приаэродромной</w:t>
      </w:r>
      <w:proofErr w:type="spellEnd"/>
      <w:r w:rsidRPr="000B4E85">
        <w:rPr>
          <w:color w:val="FF0000"/>
          <w:sz w:val="24"/>
          <w:szCs w:val="24"/>
        </w:rPr>
        <w:t xml:space="preserve"> территории аэродрома Ростов-на-Дону (Платов) к решению Федерального агентства воздушного транспорта об установлении </w:t>
      </w:r>
      <w:proofErr w:type="spellStart"/>
      <w:r w:rsidRPr="000B4E85">
        <w:rPr>
          <w:color w:val="FF0000"/>
          <w:sz w:val="24"/>
          <w:szCs w:val="24"/>
        </w:rPr>
        <w:t>приаэродромной</w:t>
      </w:r>
      <w:proofErr w:type="spellEnd"/>
      <w:r w:rsidRPr="000B4E85">
        <w:rPr>
          <w:color w:val="FF0000"/>
          <w:sz w:val="24"/>
          <w:szCs w:val="24"/>
        </w:rPr>
        <w:t xml:space="preserve"> территории аэродрома Ростов-на-Дону (Платов) </w:t>
      </w:r>
      <w:proofErr w:type="gramStart"/>
      <w:r w:rsidRPr="000B4E85">
        <w:rPr>
          <w:color w:val="FF0000"/>
          <w:sz w:val="24"/>
          <w:szCs w:val="24"/>
        </w:rPr>
        <w:t>подготовлен  ООО</w:t>
      </w:r>
      <w:proofErr w:type="gramEnd"/>
      <w:r w:rsidRPr="000B4E85">
        <w:rPr>
          <w:color w:val="FF0000"/>
          <w:sz w:val="24"/>
          <w:szCs w:val="24"/>
        </w:rPr>
        <w:t xml:space="preserve"> «</w:t>
      </w:r>
      <w:proofErr w:type="spellStart"/>
      <w:r w:rsidRPr="000B4E85">
        <w:rPr>
          <w:color w:val="FF0000"/>
          <w:sz w:val="24"/>
          <w:szCs w:val="24"/>
        </w:rPr>
        <w:t>ТрансПроект</w:t>
      </w:r>
      <w:proofErr w:type="spellEnd"/>
      <w:r w:rsidRPr="000B4E85">
        <w:rPr>
          <w:color w:val="FF0000"/>
          <w:sz w:val="24"/>
          <w:szCs w:val="24"/>
        </w:rPr>
        <w:t xml:space="preserve"> СПБ» в 2020г. и в соответствии приказа Министерства транспорта РФ – Федерального агентства воздушного транспорта (РОСАВИАЦИЯ) от 04.09.2023г. №730-П « Об установлении </w:t>
      </w:r>
      <w:proofErr w:type="spellStart"/>
      <w:r w:rsidRPr="000B4E85">
        <w:rPr>
          <w:color w:val="FF0000"/>
          <w:sz w:val="24"/>
          <w:szCs w:val="24"/>
        </w:rPr>
        <w:t>приаэродромной</w:t>
      </w:r>
      <w:proofErr w:type="spellEnd"/>
      <w:r w:rsidRPr="000B4E85">
        <w:rPr>
          <w:color w:val="FF0000"/>
          <w:sz w:val="24"/>
          <w:szCs w:val="24"/>
        </w:rPr>
        <w:t xml:space="preserve"> территории аэродрома гражданской авиации Ростов-на Дону (Платов)</w:t>
      </w:r>
    </w:p>
    <w:p w:rsidR="000B4E85" w:rsidRPr="000B4E85" w:rsidRDefault="000B4E85" w:rsidP="000B4E85">
      <w:pPr>
        <w:ind w:firstLine="567"/>
        <w:jc w:val="both"/>
        <w:rPr>
          <w:color w:val="FF0000"/>
          <w:sz w:val="24"/>
          <w:szCs w:val="24"/>
        </w:rPr>
      </w:pPr>
      <w:r w:rsidRPr="000B4E85">
        <w:rPr>
          <w:color w:val="FF0000"/>
          <w:sz w:val="24"/>
          <w:szCs w:val="24"/>
        </w:rPr>
        <w:t xml:space="preserve">Граница </w:t>
      </w:r>
      <w:proofErr w:type="spellStart"/>
      <w:r w:rsidRPr="000B4E85">
        <w:rPr>
          <w:color w:val="FF0000"/>
          <w:sz w:val="24"/>
          <w:szCs w:val="24"/>
        </w:rPr>
        <w:t>приаэродромной</w:t>
      </w:r>
      <w:proofErr w:type="spellEnd"/>
      <w:r w:rsidRPr="000B4E85">
        <w:rPr>
          <w:color w:val="FF0000"/>
          <w:sz w:val="24"/>
          <w:szCs w:val="24"/>
        </w:rPr>
        <w:t xml:space="preserve"> территории аэродрома гражданской авиации Ростов-на-Дону (Платов) установлена путем наложения границ семи </w:t>
      </w:r>
      <w:proofErr w:type="spellStart"/>
      <w:r w:rsidRPr="000B4E85">
        <w:rPr>
          <w:color w:val="FF0000"/>
          <w:sz w:val="24"/>
          <w:szCs w:val="24"/>
        </w:rPr>
        <w:t>подзон</w:t>
      </w:r>
      <w:proofErr w:type="spellEnd"/>
      <w:r w:rsidRPr="000B4E85">
        <w:rPr>
          <w:color w:val="FF0000"/>
          <w:sz w:val="24"/>
          <w:szCs w:val="24"/>
        </w:rPr>
        <w:t>.</w:t>
      </w:r>
    </w:p>
    <w:p w:rsidR="000B4E85" w:rsidRPr="000B4E85" w:rsidRDefault="000B4E85" w:rsidP="000B4E85">
      <w:pPr>
        <w:ind w:firstLine="567"/>
        <w:jc w:val="both"/>
        <w:rPr>
          <w:color w:val="FF0000"/>
          <w:sz w:val="24"/>
          <w:szCs w:val="24"/>
        </w:rPr>
      </w:pPr>
      <w:r w:rsidRPr="000B4E85">
        <w:rPr>
          <w:color w:val="FF0000"/>
          <w:sz w:val="24"/>
          <w:szCs w:val="24"/>
        </w:rPr>
        <w:t xml:space="preserve">В </w:t>
      </w:r>
      <w:proofErr w:type="spellStart"/>
      <w:r w:rsidRPr="000B4E85">
        <w:rPr>
          <w:color w:val="FF0000"/>
          <w:sz w:val="24"/>
          <w:szCs w:val="24"/>
        </w:rPr>
        <w:t>подзонах</w:t>
      </w:r>
      <w:proofErr w:type="spellEnd"/>
      <w:r w:rsidRPr="000B4E85">
        <w:rPr>
          <w:color w:val="FF0000"/>
          <w:sz w:val="24"/>
          <w:szCs w:val="24"/>
        </w:rPr>
        <w:t xml:space="preserve"> </w:t>
      </w:r>
      <w:proofErr w:type="spellStart"/>
      <w:r w:rsidRPr="000B4E85">
        <w:rPr>
          <w:color w:val="FF0000"/>
          <w:sz w:val="24"/>
          <w:szCs w:val="24"/>
        </w:rPr>
        <w:t>приаэродромной</w:t>
      </w:r>
      <w:proofErr w:type="spellEnd"/>
      <w:r w:rsidRPr="000B4E85">
        <w:rPr>
          <w:color w:val="FF0000"/>
          <w:sz w:val="24"/>
          <w:szCs w:val="24"/>
        </w:rPr>
        <w:t xml:space="preserve"> территории аэродрома гражданской авиации Ростов-на-Дону (Платов) устанавливаются следующие ограничения использования земельных участков и (или) расположенных на них объектов недвижимости и осуществления экономической и иной деятельности (далее - ограничения использования объектов недвижимости и осуществления деятельности) &lt;1&gt;:</w:t>
      </w:r>
    </w:p>
    <w:p w:rsidR="000B4E85" w:rsidRPr="000B4E85" w:rsidRDefault="000B4E85" w:rsidP="000B4E85">
      <w:pPr>
        <w:ind w:firstLine="567"/>
        <w:jc w:val="both"/>
        <w:rPr>
          <w:color w:val="FF0000"/>
          <w:sz w:val="24"/>
          <w:szCs w:val="24"/>
        </w:rPr>
      </w:pPr>
      <w:r w:rsidRPr="000B4E85">
        <w:rPr>
          <w:color w:val="FF0000"/>
          <w:sz w:val="24"/>
          <w:szCs w:val="24"/>
        </w:rPr>
        <w:t>--------------------------------</w:t>
      </w:r>
    </w:p>
    <w:p w:rsidR="000B4E85" w:rsidRPr="000B4E85" w:rsidRDefault="000B4E85" w:rsidP="000B4E85">
      <w:pPr>
        <w:ind w:firstLine="567"/>
        <w:jc w:val="both"/>
        <w:rPr>
          <w:color w:val="FF0000"/>
          <w:sz w:val="24"/>
          <w:szCs w:val="24"/>
        </w:rPr>
      </w:pPr>
      <w:r w:rsidRPr="000B4E85">
        <w:rPr>
          <w:color w:val="FF0000"/>
          <w:sz w:val="24"/>
          <w:szCs w:val="24"/>
        </w:rPr>
        <w:t xml:space="preserve">&lt;1&gt; Статья 47 Воздушного кодекса Российской Федерации; пункт 1(1) Положения о </w:t>
      </w:r>
      <w:proofErr w:type="spellStart"/>
      <w:r w:rsidRPr="000B4E85">
        <w:rPr>
          <w:color w:val="FF0000"/>
          <w:sz w:val="24"/>
          <w:szCs w:val="24"/>
        </w:rPr>
        <w:t>приаэродромной</w:t>
      </w:r>
      <w:proofErr w:type="spellEnd"/>
      <w:r w:rsidRPr="000B4E85">
        <w:rPr>
          <w:color w:val="FF0000"/>
          <w:sz w:val="24"/>
          <w:szCs w:val="24"/>
        </w:rPr>
        <w:t xml:space="preserve"> территории, утвержденного постановлением Правительства Российской Федерации от 2 декабря 2017 г. N 1460 (далее соответственно - постановление N 1460, Положение), в соответствии с пунктом 4 постановления N 1460 данный акт действует до 1 сентября 2029 г.</w:t>
      </w:r>
    </w:p>
    <w:p w:rsidR="000B4E85" w:rsidRPr="000B4E85" w:rsidRDefault="000B4E85" w:rsidP="000B4E85">
      <w:pPr>
        <w:ind w:firstLine="567"/>
        <w:jc w:val="both"/>
        <w:rPr>
          <w:color w:val="FF0000"/>
          <w:sz w:val="24"/>
          <w:szCs w:val="24"/>
        </w:rPr>
      </w:pPr>
    </w:p>
    <w:p w:rsidR="000B4E85" w:rsidRPr="000B4E85" w:rsidRDefault="000B4E85" w:rsidP="000B4E85">
      <w:pPr>
        <w:ind w:firstLine="567"/>
        <w:jc w:val="both"/>
        <w:rPr>
          <w:color w:val="FF0000"/>
          <w:sz w:val="24"/>
          <w:szCs w:val="24"/>
        </w:rPr>
      </w:pPr>
    </w:p>
    <w:p w:rsidR="000B4E85" w:rsidRPr="000B4E85" w:rsidRDefault="000B4E85" w:rsidP="000B4E85">
      <w:pPr>
        <w:ind w:firstLine="567"/>
        <w:jc w:val="both"/>
        <w:rPr>
          <w:color w:val="FF0000"/>
          <w:sz w:val="24"/>
          <w:szCs w:val="24"/>
        </w:rPr>
      </w:pPr>
      <w:r w:rsidRPr="000B4E85">
        <w:rPr>
          <w:color w:val="FF0000"/>
          <w:sz w:val="24"/>
          <w:szCs w:val="24"/>
        </w:rPr>
        <w:t xml:space="preserve">На часть территории </w:t>
      </w:r>
      <w:r w:rsidR="00CD4ECC">
        <w:rPr>
          <w:color w:val="FF0000"/>
          <w:sz w:val="24"/>
          <w:szCs w:val="24"/>
        </w:rPr>
        <w:t>Краснокутского</w:t>
      </w:r>
      <w:r w:rsidRPr="000B4E85">
        <w:rPr>
          <w:color w:val="FF0000"/>
          <w:sz w:val="24"/>
          <w:szCs w:val="24"/>
        </w:rPr>
        <w:t xml:space="preserve"> сельского поселения налаживается граница третьей и пятой </w:t>
      </w:r>
      <w:proofErr w:type="spellStart"/>
      <w:r w:rsidRPr="000B4E85">
        <w:rPr>
          <w:color w:val="FF0000"/>
          <w:sz w:val="24"/>
          <w:szCs w:val="24"/>
        </w:rPr>
        <w:t>подзоны</w:t>
      </w:r>
      <w:proofErr w:type="spellEnd"/>
      <w:r w:rsidRPr="000B4E85">
        <w:rPr>
          <w:color w:val="FF0000"/>
          <w:sz w:val="24"/>
          <w:szCs w:val="24"/>
        </w:rPr>
        <w:t xml:space="preserve"> </w:t>
      </w:r>
      <w:proofErr w:type="spellStart"/>
      <w:r w:rsidRPr="000B4E85">
        <w:rPr>
          <w:color w:val="FF0000"/>
          <w:sz w:val="24"/>
          <w:szCs w:val="24"/>
        </w:rPr>
        <w:t>приаэродромной</w:t>
      </w:r>
      <w:proofErr w:type="spellEnd"/>
      <w:r w:rsidRPr="000B4E85">
        <w:rPr>
          <w:color w:val="FF0000"/>
          <w:sz w:val="24"/>
          <w:szCs w:val="24"/>
        </w:rPr>
        <w:t xml:space="preserve"> территории аэродрома Ростов-на-Дону (Платов).</w:t>
      </w:r>
    </w:p>
    <w:p w:rsidR="000B4E85" w:rsidRPr="000B4E85" w:rsidRDefault="000B4E85" w:rsidP="000B4E85">
      <w:pPr>
        <w:ind w:firstLine="567"/>
        <w:jc w:val="both"/>
        <w:rPr>
          <w:color w:val="FF0000"/>
          <w:sz w:val="24"/>
          <w:szCs w:val="24"/>
        </w:rPr>
      </w:pPr>
      <w:r w:rsidRPr="000B4E85">
        <w:rPr>
          <w:b/>
          <w:color w:val="FF0000"/>
          <w:sz w:val="24"/>
          <w:szCs w:val="24"/>
        </w:rPr>
        <w:t xml:space="preserve">Третья </w:t>
      </w:r>
      <w:proofErr w:type="spellStart"/>
      <w:r w:rsidRPr="000B4E85">
        <w:rPr>
          <w:b/>
          <w:color w:val="FF0000"/>
          <w:sz w:val="24"/>
          <w:szCs w:val="24"/>
        </w:rPr>
        <w:t>подзона</w:t>
      </w:r>
      <w:proofErr w:type="spellEnd"/>
      <w:r w:rsidRPr="000B4E85">
        <w:rPr>
          <w:color w:val="FF0000"/>
          <w:sz w:val="24"/>
          <w:szCs w:val="24"/>
        </w:rPr>
        <w:t xml:space="preserve">,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w:t>
      </w:r>
      <w:proofErr w:type="spellStart"/>
      <w:r w:rsidRPr="000B4E85">
        <w:rPr>
          <w:color w:val="FF0000"/>
          <w:sz w:val="24"/>
          <w:szCs w:val="24"/>
        </w:rPr>
        <w:t>приаэродромной</w:t>
      </w:r>
      <w:proofErr w:type="spellEnd"/>
      <w:r w:rsidRPr="000B4E85">
        <w:rPr>
          <w:color w:val="FF0000"/>
          <w:sz w:val="24"/>
          <w:szCs w:val="24"/>
        </w:rPr>
        <w:t xml:space="preserve"> территории.</w:t>
      </w:r>
    </w:p>
    <w:p w:rsidR="000B4E85" w:rsidRPr="000B4E85" w:rsidRDefault="000B4E85" w:rsidP="000B4E85">
      <w:pPr>
        <w:ind w:firstLine="567"/>
        <w:jc w:val="both"/>
        <w:rPr>
          <w:color w:val="FF0000"/>
          <w:sz w:val="24"/>
          <w:szCs w:val="24"/>
        </w:rPr>
      </w:pPr>
      <w:r w:rsidRPr="000B4E85">
        <w:rPr>
          <w:b/>
          <w:color w:val="FF0000"/>
          <w:sz w:val="24"/>
          <w:szCs w:val="24"/>
        </w:rPr>
        <w:t xml:space="preserve">Пятая </w:t>
      </w:r>
      <w:proofErr w:type="spellStart"/>
      <w:r w:rsidRPr="000B4E85">
        <w:rPr>
          <w:b/>
          <w:color w:val="FF0000"/>
          <w:sz w:val="24"/>
          <w:szCs w:val="24"/>
        </w:rPr>
        <w:t>подзона</w:t>
      </w:r>
      <w:proofErr w:type="spellEnd"/>
      <w:r w:rsidRPr="000B4E85">
        <w:rPr>
          <w:color w:val="FF0000"/>
          <w:sz w:val="24"/>
          <w:szCs w:val="24"/>
        </w:rPr>
        <w:t>, в которой запрещается размещать опасные производственные объекты, функционирование которых может повлиять на безопасность полетов воздушных судов;&lt;2&gt;.</w:t>
      </w:r>
    </w:p>
    <w:p w:rsidR="000B4E85" w:rsidRPr="000B4E85" w:rsidRDefault="000B4E85" w:rsidP="000B4E85">
      <w:pPr>
        <w:ind w:firstLine="567"/>
        <w:jc w:val="both"/>
        <w:rPr>
          <w:color w:val="FF0000"/>
          <w:sz w:val="24"/>
          <w:szCs w:val="24"/>
        </w:rPr>
      </w:pPr>
      <w:r w:rsidRPr="000B4E85">
        <w:rPr>
          <w:color w:val="FF0000"/>
          <w:sz w:val="24"/>
          <w:szCs w:val="24"/>
        </w:rPr>
        <w:t>&lt;2&gt; Постановление Главного государственного санитарного врача Российской Федерации от 28 января 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(далее - постановление N 2), в соответствии с пунктом 3 постановления N 2 данный акт действует до 1 марта 2027 г.; постановление Главного государственного санитарного врача Российской Федерации от 28 января 2021 г. N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(зарегистрировано Министерством юстиции Российской Федерации 29 января 2021 г., регистрационный N 62297) с изменениями, внесенными постановлениями Главного государственного санитарного врача Российской Федерации от 26 июня 2021 г. N 16 (зарегистрировано Министерством юстиции Российской Федерации 7 июля 2021 г., регистрационный N 64146), от 14 декабря 2021 г. N 37 (за</w:t>
      </w:r>
      <w:r w:rsidRPr="000B4E85">
        <w:rPr>
          <w:color w:val="FF0000"/>
          <w:sz w:val="24"/>
          <w:szCs w:val="24"/>
        </w:rPr>
        <w:lastRenderedPageBreak/>
        <w:t>регистрировано Министерством юстиции Российской Федерации 30 декабря 2021 г., регистрационный N 66692), от 14 февраля 2022 г. N 6 (зарегистрировано Министерством юстиции Российской Федерации 17 февраля 2022 г., регистрационный N 67331) (далее - постановление N 3), в соответствии с пунктом 3 постановления N 3 данный акт действует до 1 марта 2027 г.</w:t>
      </w:r>
    </w:p>
    <w:p w:rsidR="000B4E85" w:rsidRPr="000B4E85" w:rsidRDefault="000B4E85" w:rsidP="000B4E85">
      <w:pPr>
        <w:ind w:firstLine="567"/>
        <w:jc w:val="both"/>
        <w:rPr>
          <w:b/>
          <w:color w:val="FF0000"/>
          <w:sz w:val="24"/>
          <w:szCs w:val="24"/>
        </w:rPr>
      </w:pPr>
    </w:p>
    <w:p w:rsidR="000B4E85" w:rsidRPr="000B4E85" w:rsidRDefault="000B4E85" w:rsidP="000B4E85">
      <w:pPr>
        <w:jc w:val="both"/>
        <w:outlineLvl w:val="1"/>
        <w:rPr>
          <w:b/>
          <w:color w:val="FF0000"/>
          <w:sz w:val="24"/>
          <w:szCs w:val="24"/>
        </w:rPr>
      </w:pPr>
      <w:r w:rsidRPr="000B4E85">
        <w:rPr>
          <w:b/>
          <w:color w:val="FF0000"/>
          <w:sz w:val="24"/>
          <w:szCs w:val="24"/>
        </w:rPr>
        <w:t xml:space="preserve">Перечень ограничений использования земельных участков и (или) расположенных на них объектов недвижимости и осуществления экономической и иной деятельности в границах </w:t>
      </w:r>
      <w:proofErr w:type="spellStart"/>
      <w:r w:rsidRPr="000B4E85">
        <w:rPr>
          <w:b/>
          <w:color w:val="FF0000"/>
          <w:sz w:val="24"/>
          <w:szCs w:val="24"/>
        </w:rPr>
        <w:t>приаэродромной</w:t>
      </w:r>
      <w:proofErr w:type="spellEnd"/>
      <w:r w:rsidRPr="000B4E85">
        <w:rPr>
          <w:b/>
          <w:color w:val="FF0000"/>
          <w:sz w:val="24"/>
          <w:szCs w:val="24"/>
        </w:rPr>
        <w:t xml:space="preserve"> территории аэродрома гражданской авиации Ростов-на-Дону (Платов).</w:t>
      </w:r>
    </w:p>
    <w:p w:rsidR="000B4E85" w:rsidRPr="000B4E85" w:rsidRDefault="000B4E85" w:rsidP="000B4E85">
      <w:pPr>
        <w:jc w:val="both"/>
        <w:outlineLvl w:val="1"/>
        <w:rPr>
          <w:b/>
          <w:color w:val="FF0000"/>
          <w:sz w:val="24"/>
          <w:szCs w:val="24"/>
        </w:rPr>
      </w:pPr>
    </w:p>
    <w:p w:rsidR="000B4E85" w:rsidRPr="000B4E85" w:rsidRDefault="000B4E85" w:rsidP="000B4E85">
      <w:pPr>
        <w:jc w:val="both"/>
        <w:rPr>
          <w:color w:val="FF0000"/>
          <w:sz w:val="24"/>
          <w:szCs w:val="24"/>
        </w:rPr>
      </w:pPr>
      <w:r w:rsidRPr="000B4E85">
        <w:rPr>
          <w:b/>
          <w:sz w:val="24"/>
          <w:szCs w:val="24"/>
        </w:rPr>
        <w:t xml:space="preserve">         </w:t>
      </w:r>
      <w:r w:rsidRPr="000B4E85">
        <w:rPr>
          <w:b/>
          <w:color w:val="FF0000"/>
          <w:sz w:val="24"/>
          <w:szCs w:val="24"/>
        </w:rPr>
        <w:t xml:space="preserve">Третья </w:t>
      </w:r>
      <w:proofErr w:type="spellStart"/>
      <w:r w:rsidRPr="000B4E85">
        <w:rPr>
          <w:b/>
          <w:color w:val="FF0000"/>
          <w:sz w:val="24"/>
          <w:szCs w:val="24"/>
        </w:rPr>
        <w:t>подзона</w:t>
      </w:r>
      <w:proofErr w:type="spellEnd"/>
      <w:r w:rsidRPr="000B4E85">
        <w:rPr>
          <w:b/>
          <w:color w:val="FF0000"/>
          <w:sz w:val="24"/>
          <w:szCs w:val="24"/>
        </w:rPr>
        <w:t xml:space="preserve"> </w:t>
      </w:r>
      <w:proofErr w:type="spellStart"/>
      <w:r w:rsidRPr="000B4E85">
        <w:rPr>
          <w:color w:val="FF0000"/>
          <w:sz w:val="24"/>
          <w:szCs w:val="24"/>
        </w:rPr>
        <w:t>приаэродромной</w:t>
      </w:r>
      <w:proofErr w:type="spellEnd"/>
      <w:r w:rsidRPr="000B4E85">
        <w:rPr>
          <w:color w:val="FF0000"/>
          <w:sz w:val="24"/>
          <w:szCs w:val="24"/>
        </w:rPr>
        <w:t xml:space="preserve"> территории аэродрома гражданской авиации Ростов-на-Дону (Платов):</w:t>
      </w:r>
    </w:p>
    <w:tbl>
      <w:tblPr>
        <w:tblW w:w="10521"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81"/>
        <w:gridCol w:w="3340"/>
      </w:tblGrid>
      <w:tr w:rsidR="000B4E85" w:rsidRPr="000B4E85" w:rsidTr="000B4E85">
        <w:trPr>
          <w:trHeight w:val="147"/>
        </w:trPr>
        <w:tc>
          <w:tcPr>
            <w:tcW w:w="7181" w:type="dxa"/>
            <w:tcBorders>
              <w:top w:val="single" w:sz="4" w:space="0" w:color="auto"/>
              <w:bottom w:val="single" w:sz="4" w:space="0" w:color="auto"/>
            </w:tcBorders>
          </w:tcPr>
          <w:p w:rsidR="000B4E85" w:rsidRPr="000B4E85" w:rsidRDefault="000B4E85" w:rsidP="000B4E85">
            <w:pPr>
              <w:jc w:val="center"/>
              <w:rPr>
                <w:color w:val="FF0000"/>
                <w:sz w:val="24"/>
                <w:szCs w:val="24"/>
              </w:rPr>
            </w:pPr>
            <w:r w:rsidRPr="000B4E85">
              <w:rPr>
                <w:color w:val="FF0000"/>
                <w:sz w:val="24"/>
                <w:szCs w:val="24"/>
              </w:rPr>
              <w:t>Перечень ограничений использования объектов недвижимости и осуществления деятельности</w:t>
            </w:r>
          </w:p>
        </w:tc>
        <w:tc>
          <w:tcPr>
            <w:tcW w:w="3340" w:type="dxa"/>
            <w:tcBorders>
              <w:top w:val="single" w:sz="4" w:space="0" w:color="auto"/>
              <w:bottom w:val="single" w:sz="4" w:space="0" w:color="auto"/>
            </w:tcBorders>
          </w:tcPr>
          <w:p w:rsidR="000B4E85" w:rsidRPr="000B4E85" w:rsidRDefault="000B4E85" w:rsidP="000B4E85">
            <w:pPr>
              <w:jc w:val="center"/>
              <w:rPr>
                <w:color w:val="FF0000"/>
                <w:sz w:val="24"/>
                <w:szCs w:val="24"/>
              </w:rPr>
            </w:pPr>
            <w:r w:rsidRPr="000B4E85">
              <w:rPr>
                <w:color w:val="FF0000"/>
                <w:sz w:val="24"/>
                <w:szCs w:val="24"/>
              </w:rPr>
              <w:t>Обоснование ограничений</w:t>
            </w:r>
          </w:p>
        </w:tc>
      </w:tr>
      <w:tr w:rsidR="000B4E85" w:rsidRPr="000B4E85" w:rsidTr="000B4E85">
        <w:tblPrEx>
          <w:tblBorders>
            <w:insideH w:val="none" w:sz="0" w:space="0" w:color="auto"/>
          </w:tblBorders>
        </w:tblPrEx>
        <w:trPr>
          <w:trHeight w:val="147"/>
        </w:trPr>
        <w:tc>
          <w:tcPr>
            <w:tcW w:w="7181" w:type="dxa"/>
            <w:tcBorders>
              <w:top w:val="single" w:sz="4" w:space="0" w:color="auto"/>
              <w:bottom w:val="nil"/>
            </w:tcBorders>
          </w:tcPr>
          <w:p w:rsidR="000B4E85" w:rsidRPr="000B4E85" w:rsidRDefault="000B4E85" w:rsidP="000B4E85">
            <w:pPr>
              <w:jc w:val="both"/>
              <w:rPr>
                <w:color w:val="FF0000"/>
                <w:sz w:val="24"/>
                <w:szCs w:val="24"/>
              </w:rPr>
            </w:pPr>
            <w:r w:rsidRPr="000B4E85">
              <w:rPr>
                <w:color w:val="FF0000"/>
                <w:sz w:val="24"/>
                <w:szCs w:val="24"/>
              </w:rPr>
              <w:t xml:space="preserve">1. В границах третьей </w:t>
            </w:r>
            <w:proofErr w:type="spellStart"/>
            <w:r w:rsidRPr="000B4E85">
              <w:rPr>
                <w:color w:val="FF0000"/>
                <w:sz w:val="24"/>
                <w:szCs w:val="24"/>
              </w:rPr>
              <w:t>подзоны</w:t>
            </w:r>
            <w:proofErr w:type="spellEnd"/>
            <w:r w:rsidRPr="000B4E85">
              <w:rPr>
                <w:color w:val="FF0000"/>
                <w:sz w:val="24"/>
                <w:szCs w:val="24"/>
              </w:rPr>
              <w:t xml:space="preserve"> запрещается размещать объекты, высота которых превышает ограничения, приведенные в </w:t>
            </w:r>
            <w:hyperlink w:anchor="P71564">
              <w:r w:rsidRPr="000B4E85">
                <w:rPr>
                  <w:color w:val="FF0000"/>
                  <w:sz w:val="24"/>
                  <w:szCs w:val="24"/>
                </w:rPr>
                <w:t>пункте 2</w:t>
              </w:r>
            </w:hyperlink>
            <w:r w:rsidRPr="000B4E85">
              <w:rPr>
                <w:color w:val="FF0000"/>
                <w:sz w:val="24"/>
                <w:szCs w:val="24"/>
              </w:rPr>
              <w:t xml:space="preserve"> настоящей таблицы.</w:t>
            </w:r>
          </w:p>
        </w:tc>
        <w:tc>
          <w:tcPr>
            <w:tcW w:w="3340" w:type="dxa"/>
            <w:tcBorders>
              <w:top w:val="single" w:sz="4" w:space="0" w:color="auto"/>
              <w:bottom w:val="nil"/>
            </w:tcBorders>
          </w:tcPr>
          <w:p w:rsidR="000B4E85" w:rsidRPr="000B4E85" w:rsidRDefault="000B4E85" w:rsidP="000B4E85">
            <w:pPr>
              <w:jc w:val="both"/>
              <w:rPr>
                <w:sz w:val="24"/>
                <w:szCs w:val="24"/>
              </w:rPr>
            </w:pPr>
            <w:r w:rsidRPr="000B4E85">
              <w:rPr>
                <w:sz w:val="24"/>
                <w:szCs w:val="24"/>
              </w:rPr>
              <w:t xml:space="preserve">1. </w:t>
            </w:r>
            <w:hyperlink r:id="rId92">
              <w:r w:rsidRPr="000B4E85">
                <w:rPr>
                  <w:sz w:val="24"/>
                  <w:szCs w:val="24"/>
                </w:rPr>
                <w:t>Подпункт 3 пункта 3 статьи 47</w:t>
              </w:r>
            </w:hyperlink>
            <w:r w:rsidRPr="000B4E85">
              <w:rPr>
                <w:sz w:val="24"/>
                <w:szCs w:val="24"/>
              </w:rPr>
              <w:t xml:space="preserve"> Воздушного кодекса Российской Федерации.</w:t>
            </w:r>
          </w:p>
        </w:tc>
      </w:tr>
      <w:tr w:rsidR="000B4E85" w:rsidRPr="000B4E85" w:rsidTr="000B4E85">
        <w:tblPrEx>
          <w:tblBorders>
            <w:insideH w:val="none" w:sz="0" w:space="0" w:color="auto"/>
          </w:tblBorders>
        </w:tblPrEx>
        <w:trPr>
          <w:trHeight w:val="147"/>
        </w:trPr>
        <w:tc>
          <w:tcPr>
            <w:tcW w:w="7181" w:type="dxa"/>
            <w:vMerge w:val="restart"/>
            <w:tcBorders>
              <w:top w:val="nil"/>
              <w:bottom w:val="nil"/>
            </w:tcBorders>
          </w:tcPr>
          <w:p w:rsidR="000B4E85" w:rsidRPr="000B4E85" w:rsidRDefault="000B4E85" w:rsidP="000B4E85">
            <w:pPr>
              <w:jc w:val="both"/>
              <w:rPr>
                <w:color w:val="FF0000"/>
                <w:sz w:val="24"/>
                <w:szCs w:val="24"/>
              </w:rPr>
            </w:pPr>
            <w:bookmarkStart w:id="93" w:name="P71564"/>
            <w:bookmarkEnd w:id="93"/>
            <w:r w:rsidRPr="000B4E85">
              <w:rPr>
                <w:color w:val="FF0000"/>
                <w:sz w:val="24"/>
                <w:szCs w:val="24"/>
              </w:rPr>
              <w:t xml:space="preserve">2. Строительство и реконструкция зданий, сооружений в границах третьей </w:t>
            </w:r>
            <w:proofErr w:type="spellStart"/>
            <w:r w:rsidRPr="000B4E85">
              <w:rPr>
                <w:color w:val="FF0000"/>
                <w:sz w:val="24"/>
                <w:szCs w:val="24"/>
              </w:rPr>
              <w:t>подзоны</w:t>
            </w:r>
            <w:proofErr w:type="spellEnd"/>
            <w:r w:rsidRPr="000B4E85">
              <w:rPr>
                <w:color w:val="FF0000"/>
                <w:sz w:val="24"/>
                <w:szCs w:val="24"/>
              </w:rPr>
              <w:t xml:space="preserve"> разрешается после определения максимально допустимой высоты здания, сооружения в зависимости от местоположения путем проведения соответствующих расчетов в соответствии с </w:t>
            </w:r>
            <w:hyperlink r:id="rId93">
              <w:r w:rsidRPr="000B4E85">
                <w:rPr>
                  <w:color w:val="FF0000"/>
                  <w:sz w:val="24"/>
                  <w:szCs w:val="24"/>
                </w:rPr>
                <w:t>требованиями</w:t>
              </w:r>
            </w:hyperlink>
            <w:r w:rsidRPr="000B4E85">
              <w:rPr>
                <w:color w:val="FF0000"/>
                <w:sz w:val="24"/>
                <w:szCs w:val="24"/>
              </w:rPr>
              <w:t xml:space="preserve"> ФАП-262 с учетом следующих абсолютных высот ограничения объектов в Балтийской системе высот 1977 года </w:t>
            </w:r>
            <w:hyperlink w:anchor="P71660">
              <w:r w:rsidRPr="000B4E85">
                <w:rPr>
                  <w:color w:val="FF0000"/>
                  <w:sz w:val="24"/>
                  <w:szCs w:val="24"/>
                </w:rPr>
                <w:t>&lt;5&gt;</w:t>
              </w:r>
            </w:hyperlink>
            <w:r w:rsidRPr="000B4E85">
              <w:rPr>
                <w:color w:val="FF0000"/>
                <w:sz w:val="24"/>
                <w:szCs w:val="24"/>
              </w:rPr>
              <w:t>:</w:t>
            </w:r>
          </w:p>
        </w:tc>
        <w:tc>
          <w:tcPr>
            <w:tcW w:w="3340" w:type="dxa"/>
            <w:tcBorders>
              <w:top w:val="nil"/>
              <w:bottom w:val="nil"/>
            </w:tcBorders>
          </w:tcPr>
          <w:p w:rsidR="000B4E85" w:rsidRPr="000B4E85" w:rsidRDefault="000B4E85" w:rsidP="000B4E85">
            <w:pPr>
              <w:jc w:val="both"/>
              <w:rPr>
                <w:sz w:val="24"/>
                <w:szCs w:val="24"/>
              </w:rPr>
            </w:pPr>
            <w:r w:rsidRPr="000B4E85">
              <w:rPr>
                <w:sz w:val="24"/>
                <w:szCs w:val="24"/>
              </w:rPr>
              <w:t xml:space="preserve">2. </w:t>
            </w:r>
            <w:hyperlink r:id="rId94">
              <w:r w:rsidRPr="000B4E85">
                <w:rPr>
                  <w:sz w:val="24"/>
                  <w:szCs w:val="24"/>
                </w:rPr>
                <w:t>Подпункт 3 пункта 3 статьи 1</w:t>
              </w:r>
            </w:hyperlink>
            <w:r w:rsidRPr="000B4E85">
              <w:rPr>
                <w:sz w:val="24"/>
                <w:szCs w:val="24"/>
              </w:rPr>
              <w:t xml:space="preserve"> Федерального закона N 135-ФЗ.</w:t>
            </w:r>
          </w:p>
        </w:tc>
      </w:tr>
      <w:tr w:rsidR="000B4E85" w:rsidRPr="000B4E85" w:rsidTr="000B4E85">
        <w:tblPrEx>
          <w:tblBorders>
            <w:insideH w:val="none" w:sz="0" w:space="0" w:color="auto"/>
          </w:tblBorders>
        </w:tblPrEx>
        <w:trPr>
          <w:trHeight w:val="299"/>
        </w:trPr>
        <w:tc>
          <w:tcPr>
            <w:tcW w:w="7181" w:type="dxa"/>
            <w:vMerge/>
            <w:tcBorders>
              <w:top w:val="nil"/>
              <w:bottom w:val="single" w:sz="4" w:space="0" w:color="auto"/>
            </w:tcBorders>
          </w:tcPr>
          <w:p w:rsidR="000B4E85" w:rsidRPr="000B4E85" w:rsidRDefault="000B4E85" w:rsidP="000B4E85">
            <w:pPr>
              <w:rPr>
                <w:color w:val="FF0000"/>
                <w:sz w:val="24"/>
                <w:szCs w:val="24"/>
              </w:rPr>
            </w:pPr>
          </w:p>
        </w:tc>
        <w:tc>
          <w:tcPr>
            <w:tcW w:w="3340" w:type="dxa"/>
            <w:vMerge w:val="restart"/>
            <w:tcBorders>
              <w:top w:val="nil"/>
              <w:bottom w:val="single" w:sz="4" w:space="0" w:color="auto"/>
            </w:tcBorders>
          </w:tcPr>
          <w:p w:rsidR="000B4E85" w:rsidRPr="000B4E85" w:rsidRDefault="000B4E85" w:rsidP="000B4E85">
            <w:pPr>
              <w:jc w:val="both"/>
              <w:rPr>
                <w:sz w:val="24"/>
                <w:szCs w:val="24"/>
              </w:rPr>
            </w:pPr>
            <w:r w:rsidRPr="000B4E85">
              <w:rPr>
                <w:sz w:val="24"/>
                <w:szCs w:val="24"/>
              </w:rPr>
              <w:t xml:space="preserve">3. </w:t>
            </w:r>
            <w:hyperlink r:id="rId95">
              <w:r w:rsidRPr="000B4E85">
                <w:rPr>
                  <w:sz w:val="24"/>
                  <w:szCs w:val="24"/>
                </w:rPr>
                <w:t>Подпункт "б" пункта 1(1)</w:t>
              </w:r>
            </w:hyperlink>
            <w:r w:rsidRPr="000B4E85">
              <w:rPr>
                <w:sz w:val="24"/>
                <w:szCs w:val="24"/>
              </w:rPr>
              <w:t xml:space="preserve"> Положения.</w:t>
            </w:r>
          </w:p>
        </w:tc>
      </w:tr>
      <w:tr w:rsidR="000B4E85" w:rsidRPr="000B4E85" w:rsidTr="000B4E85">
        <w:tblPrEx>
          <w:tblBorders>
            <w:insideH w:val="none" w:sz="0" w:space="0" w:color="auto"/>
            <w:insideV w:val="nil"/>
          </w:tblBorders>
        </w:tblPrEx>
        <w:trPr>
          <w:trHeight w:val="3805"/>
        </w:trPr>
        <w:tc>
          <w:tcPr>
            <w:tcW w:w="7181" w:type="dxa"/>
            <w:vMerge w:val="restart"/>
            <w:tcBorders>
              <w:top w:val="single" w:sz="4" w:space="0" w:color="auto"/>
              <w:left w:val="single" w:sz="4" w:space="0" w:color="auto"/>
              <w:bottom w:val="single" w:sz="4" w:space="0" w:color="auto"/>
              <w:right w:val="single" w:sz="4" w:space="0" w:color="auto"/>
            </w:tcBorders>
          </w:tcPr>
          <w:p w:rsidR="000B4E85" w:rsidRPr="000B4E85" w:rsidRDefault="007F2314" w:rsidP="000B4E85">
            <w:pPr>
              <w:rPr>
                <w:sz w:val="24"/>
                <w:szCs w:val="24"/>
              </w:rPr>
            </w:pPr>
            <w:hyperlink w:anchor="P3449">
              <w:r w:rsidR="000B4E85" w:rsidRPr="000B4E85">
                <w:rPr>
                  <w:sz w:val="24"/>
                  <w:szCs w:val="24"/>
                </w:rPr>
                <w:t>Сектор 1</w:t>
              </w:r>
            </w:hyperlink>
            <w:r w:rsidR="000B4E85" w:rsidRPr="000B4E85">
              <w:rPr>
                <w:sz w:val="24"/>
                <w:szCs w:val="24"/>
              </w:rPr>
              <w:t xml:space="preserve">                                                             235.75 м</w:t>
            </w:r>
          </w:p>
          <w:p w:rsidR="000B4E85" w:rsidRPr="000B4E85" w:rsidRDefault="007F2314" w:rsidP="000B4E85">
            <w:pPr>
              <w:rPr>
                <w:sz w:val="24"/>
                <w:szCs w:val="24"/>
              </w:rPr>
            </w:pPr>
            <w:hyperlink w:anchor="P4173">
              <w:r w:rsidR="000B4E85" w:rsidRPr="000B4E85">
                <w:rPr>
                  <w:sz w:val="24"/>
                  <w:szCs w:val="24"/>
                </w:rPr>
                <w:t>Сектор 2</w:t>
              </w:r>
            </w:hyperlink>
            <w:r w:rsidR="000B4E85" w:rsidRPr="000B4E85">
              <w:rPr>
                <w:sz w:val="24"/>
                <w:szCs w:val="24"/>
              </w:rPr>
              <w:t xml:space="preserve">                                                             135.75 м</w:t>
            </w:r>
          </w:p>
          <w:p w:rsidR="000B4E85" w:rsidRPr="000B4E85" w:rsidRDefault="007F2314" w:rsidP="000B4E85">
            <w:pPr>
              <w:rPr>
                <w:sz w:val="24"/>
                <w:szCs w:val="24"/>
              </w:rPr>
            </w:pPr>
            <w:hyperlink w:anchor="P4433">
              <w:r w:rsidR="000B4E85" w:rsidRPr="000B4E85">
                <w:rPr>
                  <w:sz w:val="24"/>
                  <w:szCs w:val="24"/>
                </w:rPr>
                <w:t>Секторы 3</w:t>
              </w:r>
            </w:hyperlink>
            <w:r w:rsidR="000B4E85" w:rsidRPr="000B4E85">
              <w:rPr>
                <w:sz w:val="24"/>
                <w:szCs w:val="24"/>
              </w:rPr>
              <w:t xml:space="preserve">, </w:t>
            </w:r>
            <w:hyperlink w:anchor="P15843">
              <w:r w:rsidR="000B4E85" w:rsidRPr="000B4E85">
                <w:rPr>
                  <w:sz w:val="24"/>
                  <w:szCs w:val="24"/>
                </w:rPr>
                <w:t>38</w:t>
              </w:r>
            </w:hyperlink>
            <w:r w:rsidR="000B4E85" w:rsidRPr="000B4E85">
              <w:rPr>
                <w:sz w:val="24"/>
                <w:szCs w:val="24"/>
              </w:rPr>
              <w:t xml:space="preserve">, </w:t>
            </w:r>
            <w:hyperlink w:anchor="P16681">
              <w:r w:rsidR="000B4E85" w:rsidRPr="000B4E85">
                <w:rPr>
                  <w:sz w:val="24"/>
                  <w:szCs w:val="24"/>
                </w:rPr>
                <w:t>64</w:t>
              </w:r>
            </w:hyperlink>
            <w:r w:rsidR="000B4E85" w:rsidRPr="000B4E85">
              <w:rPr>
                <w:sz w:val="24"/>
                <w:szCs w:val="24"/>
              </w:rPr>
              <w:t xml:space="preserve">, </w:t>
            </w:r>
            <w:hyperlink w:anchor="P17532">
              <w:r w:rsidR="000B4E85" w:rsidRPr="000B4E85">
                <w:rPr>
                  <w:sz w:val="24"/>
                  <w:szCs w:val="24"/>
                </w:rPr>
                <w:t>101</w:t>
              </w:r>
            </w:hyperlink>
            <w:r w:rsidR="000B4E85" w:rsidRPr="000B4E85">
              <w:rPr>
                <w:sz w:val="24"/>
                <w:szCs w:val="24"/>
              </w:rPr>
              <w:t xml:space="preserve">, </w:t>
            </w:r>
            <w:hyperlink w:anchor="P17690">
              <w:r w:rsidR="000B4E85" w:rsidRPr="000B4E85">
                <w:rPr>
                  <w:sz w:val="24"/>
                  <w:szCs w:val="24"/>
                </w:rPr>
                <w:t>108</w:t>
              </w:r>
            </w:hyperlink>
            <w:r w:rsidR="000B4E85" w:rsidRPr="000B4E85">
              <w:rPr>
                <w:sz w:val="24"/>
                <w:szCs w:val="24"/>
              </w:rPr>
              <w:t xml:space="preserve">, </w:t>
            </w:r>
            <w:hyperlink w:anchor="P17848">
              <w:r w:rsidR="000B4E85" w:rsidRPr="000B4E85">
                <w:rPr>
                  <w:sz w:val="24"/>
                  <w:szCs w:val="24"/>
                </w:rPr>
                <w:t>115</w:t>
              </w:r>
            </w:hyperlink>
            <w:r w:rsidR="000B4E85" w:rsidRPr="000B4E85">
              <w:rPr>
                <w:sz w:val="24"/>
                <w:szCs w:val="24"/>
              </w:rPr>
              <w:t xml:space="preserve">, </w:t>
            </w:r>
            <w:hyperlink w:anchor="P17865">
              <w:r w:rsidR="000B4E85" w:rsidRPr="000B4E85">
                <w:rPr>
                  <w:sz w:val="24"/>
                  <w:szCs w:val="24"/>
                </w:rPr>
                <w:t>116</w:t>
              </w:r>
            </w:hyperlink>
            <w:r w:rsidR="000B4E85" w:rsidRPr="000B4E85">
              <w:rPr>
                <w:sz w:val="24"/>
                <w:szCs w:val="24"/>
              </w:rPr>
              <w:t xml:space="preserve">, </w:t>
            </w:r>
            <w:hyperlink w:anchor="P19091">
              <w:r w:rsidR="000B4E85" w:rsidRPr="000B4E85">
                <w:rPr>
                  <w:sz w:val="24"/>
                  <w:szCs w:val="24"/>
                </w:rPr>
                <w:t>153</w:t>
              </w:r>
            </w:hyperlink>
            <w:r w:rsidR="000B4E85" w:rsidRPr="000B4E85">
              <w:rPr>
                <w:sz w:val="24"/>
                <w:szCs w:val="24"/>
              </w:rPr>
              <w:t xml:space="preserve">      230.00 м - 235.75 м</w:t>
            </w:r>
          </w:p>
          <w:p w:rsidR="000B4E85" w:rsidRPr="000B4E85" w:rsidRDefault="007F2314" w:rsidP="000B4E85">
            <w:pPr>
              <w:rPr>
                <w:sz w:val="24"/>
                <w:szCs w:val="24"/>
              </w:rPr>
            </w:pPr>
            <w:hyperlink w:anchor="P4729">
              <w:r w:rsidR="000B4E85" w:rsidRPr="000B4E85">
                <w:rPr>
                  <w:sz w:val="24"/>
                  <w:szCs w:val="24"/>
                </w:rPr>
                <w:t>Секторы 4</w:t>
              </w:r>
            </w:hyperlink>
            <w:r w:rsidR="000B4E85" w:rsidRPr="000B4E85">
              <w:rPr>
                <w:sz w:val="24"/>
                <w:szCs w:val="24"/>
              </w:rPr>
              <w:t xml:space="preserve">, </w:t>
            </w:r>
            <w:hyperlink w:anchor="P15553">
              <w:r w:rsidR="000B4E85" w:rsidRPr="000B4E85">
                <w:rPr>
                  <w:sz w:val="24"/>
                  <w:szCs w:val="24"/>
                </w:rPr>
                <w:t>37</w:t>
              </w:r>
            </w:hyperlink>
            <w:r w:rsidR="000B4E85" w:rsidRPr="000B4E85">
              <w:rPr>
                <w:sz w:val="24"/>
                <w:szCs w:val="24"/>
              </w:rPr>
              <w:t xml:space="preserve">, </w:t>
            </w:r>
            <w:hyperlink w:anchor="P16664">
              <w:r w:rsidR="000B4E85" w:rsidRPr="000B4E85">
                <w:rPr>
                  <w:sz w:val="24"/>
                  <w:szCs w:val="24"/>
                </w:rPr>
                <w:t>63</w:t>
              </w:r>
            </w:hyperlink>
            <w:r w:rsidR="000B4E85" w:rsidRPr="000B4E85">
              <w:rPr>
                <w:sz w:val="24"/>
                <w:szCs w:val="24"/>
              </w:rPr>
              <w:t xml:space="preserve">, </w:t>
            </w:r>
            <w:hyperlink w:anchor="P17515">
              <w:r w:rsidR="000B4E85" w:rsidRPr="000B4E85">
                <w:rPr>
                  <w:sz w:val="24"/>
                  <w:szCs w:val="24"/>
                </w:rPr>
                <w:t>100</w:t>
              </w:r>
            </w:hyperlink>
            <w:r w:rsidR="000B4E85" w:rsidRPr="000B4E85">
              <w:rPr>
                <w:sz w:val="24"/>
                <w:szCs w:val="24"/>
              </w:rPr>
              <w:t xml:space="preserve">, </w:t>
            </w:r>
            <w:hyperlink w:anchor="P17670">
              <w:r w:rsidR="000B4E85" w:rsidRPr="000B4E85">
                <w:rPr>
                  <w:sz w:val="24"/>
                  <w:szCs w:val="24"/>
                </w:rPr>
                <w:t>107</w:t>
              </w:r>
            </w:hyperlink>
            <w:r w:rsidR="000B4E85" w:rsidRPr="000B4E85">
              <w:rPr>
                <w:sz w:val="24"/>
                <w:szCs w:val="24"/>
              </w:rPr>
              <w:t xml:space="preserve">, </w:t>
            </w:r>
            <w:hyperlink w:anchor="P17828">
              <w:r w:rsidR="000B4E85" w:rsidRPr="000B4E85">
                <w:rPr>
                  <w:sz w:val="24"/>
                  <w:szCs w:val="24"/>
                </w:rPr>
                <w:t>114</w:t>
              </w:r>
            </w:hyperlink>
            <w:r w:rsidR="000B4E85" w:rsidRPr="000B4E85">
              <w:rPr>
                <w:sz w:val="24"/>
                <w:szCs w:val="24"/>
              </w:rPr>
              <w:t xml:space="preserve">, </w:t>
            </w:r>
            <w:hyperlink w:anchor="P17885">
              <w:r w:rsidR="000B4E85" w:rsidRPr="000B4E85">
                <w:rPr>
                  <w:sz w:val="24"/>
                  <w:szCs w:val="24"/>
                </w:rPr>
                <w:t>117</w:t>
              </w:r>
            </w:hyperlink>
            <w:r w:rsidR="000B4E85" w:rsidRPr="000B4E85">
              <w:rPr>
                <w:sz w:val="24"/>
                <w:szCs w:val="24"/>
              </w:rPr>
              <w:t xml:space="preserve">, </w:t>
            </w:r>
            <w:hyperlink w:anchor="P19111">
              <w:r w:rsidR="000B4E85" w:rsidRPr="000B4E85">
                <w:rPr>
                  <w:sz w:val="24"/>
                  <w:szCs w:val="24"/>
                </w:rPr>
                <w:t>154</w:t>
              </w:r>
            </w:hyperlink>
            <w:r w:rsidR="000B4E85" w:rsidRPr="000B4E85">
              <w:rPr>
                <w:sz w:val="24"/>
                <w:szCs w:val="24"/>
              </w:rPr>
              <w:t xml:space="preserve">      225.00 м - 230.00 м</w:t>
            </w:r>
          </w:p>
          <w:p w:rsidR="000B4E85" w:rsidRPr="000B4E85" w:rsidRDefault="007F2314" w:rsidP="000B4E85">
            <w:pPr>
              <w:rPr>
                <w:sz w:val="24"/>
                <w:szCs w:val="24"/>
              </w:rPr>
            </w:pPr>
            <w:hyperlink w:anchor="P5097">
              <w:r w:rsidR="000B4E85" w:rsidRPr="000B4E85">
                <w:rPr>
                  <w:sz w:val="24"/>
                  <w:szCs w:val="24"/>
                </w:rPr>
                <w:t>Секторы 5</w:t>
              </w:r>
            </w:hyperlink>
            <w:r w:rsidR="000B4E85" w:rsidRPr="000B4E85">
              <w:rPr>
                <w:sz w:val="24"/>
                <w:szCs w:val="24"/>
              </w:rPr>
              <w:t xml:space="preserve">, </w:t>
            </w:r>
            <w:hyperlink w:anchor="P15263">
              <w:r w:rsidR="000B4E85" w:rsidRPr="000B4E85">
                <w:rPr>
                  <w:sz w:val="24"/>
                  <w:szCs w:val="24"/>
                </w:rPr>
                <w:t>36</w:t>
              </w:r>
            </w:hyperlink>
            <w:r w:rsidR="000B4E85" w:rsidRPr="000B4E85">
              <w:rPr>
                <w:sz w:val="24"/>
                <w:szCs w:val="24"/>
              </w:rPr>
              <w:t xml:space="preserve">, </w:t>
            </w:r>
            <w:hyperlink w:anchor="P4173">
              <w:r w:rsidR="000B4E85" w:rsidRPr="000B4E85">
                <w:rPr>
                  <w:sz w:val="24"/>
                  <w:szCs w:val="24"/>
                </w:rPr>
                <w:t>2</w:t>
              </w:r>
            </w:hyperlink>
            <w:r w:rsidR="000B4E85" w:rsidRPr="000B4E85">
              <w:rPr>
                <w:sz w:val="24"/>
                <w:szCs w:val="24"/>
              </w:rPr>
              <w:t xml:space="preserve">, </w:t>
            </w:r>
            <w:hyperlink w:anchor="P17498">
              <w:r w:rsidR="000B4E85" w:rsidRPr="000B4E85">
                <w:rPr>
                  <w:sz w:val="24"/>
                  <w:szCs w:val="24"/>
                </w:rPr>
                <w:t>99</w:t>
              </w:r>
            </w:hyperlink>
            <w:r w:rsidR="000B4E85" w:rsidRPr="000B4E85">
              <w:rPr>
                <w:sz w:val="24"/>
                <w:szCs w:val="24"/>
              </w:rPr>
              <w:t xml:space="preserve">, </w:t>
            </w:r>
            <w:hyperlink w:anchor="P17650">
              <w:r w:rsidR="000B4E85" w:rsidRPr="000B4E85">
                <w:rPr>
                  <w:sz w:val="24"/>
                  <w:szCs w:val="24"/>
                </w:rPr>
                <w:t>106</w:t>
              </w:r>
            </w:hyperlink>
            <w:r w:rsidR="000B4E85" w:rsidRPr="000B4E85">
              <w:rPr>
                <w:sz w:val="24"/>
                <w:szCs w:val="24"/>
              </w:rPr>
              <w:t xml:space="preserve">, </w:t>
            </w:r>
            <w:hyperlink w:anchor="P17808">
              <w:r w:rsidR="000B4E85" w:rsidRPr="000B4E85">
                <w:rPr>
                  <w:sz w:val="24"/>
                  <w:szCs w:val="24"/>
                </w:rPr>
                <w:t>113</w:t>
              </w:r>
            </w:hyperlink>
            <w:r w:rsidR="000B4E85" w:rsidRPr="000B4E85">
              <w:rPr>
                <w:sz w:val="24"/>
                <w:szCs w:val="24"/>
              </w:rPr>
              <w:t xml:space="preserve">, </w:t>
            </w:r>
            <w:hyperlink w:anchor="P17908">
              <w:r w:rsidR="000B4E85" w:rsidRPr="000B4E85">
                <w:rPr>
                  <w:sz w:val="24"/>
                  <w:szCs w:val="24"/>
                </w:rPr>
                <w:t>118</w:t>
              </w:r>
            </w:hyperlink>
            <w:r w:rsidR="000B4E85" w:rsidRPr="000B4E85">
              <w:rPr>
                <w:sz w:val="24"/>
                <w:szCs w:val="24"/>
              </w:rPr>
              <w:t xml:space="preserve">, </w:t>
            </w:r>
            <w:hyperlink w:anchor="P19134">
              <w:r w:rsidR="000B4E85" w:rsidRPr="000B4E85">
                <w:rPr>
                  <w:sz w:val="24"/>
                  <w:szCs w:val="24"/>
                </w:rPr>
                <w:t>155</w:t>
              </w:r>
            </w:hyperlink>
            <w:r w:rsidR="000B4E85" w:rsidRPr="000B4E85">
              <w:rPr>
                <w:sz w:val="24"/>
                <w:szCs w:val="24"/>
              </w:rPr>
              <w:t xml:space="preserve">          220.00 м - 225.00 м</w:t>
            </w:r>
          </w:p>
          <w:p w:rsidR="000B4E85" w:rsidRPr="000B4E85" w:rsidRDefault="007F2314" w:rsidP="000B4E85">
            <w:pPr>
              <w:rPr>
                <w:sz w:val="24"/>
                <w:szCs w:val="24"/>
              </w:rPr>
            </w:pPr>
            <w:hyperlink w:anchor="P5465">
              <w:r w:rsidR="000B4E85" w:rsidRPr="000B4E85">
                <w:rPr>
                  <w:sz w:val="24"/>
                  <w:szCs w:val="24"/>
                </w:rPr>
                <w:t>Секторы 6</w:t>
              </w:r>
            </w:hyperlink>
            <w:r w:rsidR="000B4E85" w:rsidRPr="000B4E85">
              <w:rPr>
                <w:sz w:val="24"/>
                <w:szCs w:val="24"/>
              </w:rPr>
              <w:t xml:space="preserve">, </w:t>
            </w:r>
            <w:hyperlink w:anchor="P14973">
              <w:r w:rsidR="000B4E85" w:rsidRPr="000B4E85">
                <w:rPr>
                  <w:sz w:val="24"/>
                  <w:szCs w:val="24"/>
                </w:rPr>
                <w:t>35</w:t>
              </w:r>
            </w:hyperlink>
            <w:r w:rsidR="000B4E85" w:rsidRPr="000B4E85">
              <w:rPr>
                <w:sz w:val="24"/>
                <w:szCs w:val="24"/>
              </w:rPr>
              <w:t xml:space="preserve">, </w:t>
            </w:r>
            <w:hyperlink w:anchor="P16630">
              <w:r w:rsidR="000B4E85" w:rsidRPr="000B4E85">
                <w:rPr>
                  <w:sz w:val="24"/>
                  <w:szCs w:val="24"/>
                </w:rPr>
                <w:t>61</w:t>
              </w:r>
            </w:hyperlink>
            <w:r w:rsidR="000B4E85" w:rsidRPr="000B4E85">
              <w:rPr>
                <w:sz w:val="24"/>
                <w:szCs w:val="24"/>
              </w:rPr>
              <w:t xml:space="preserve">, </w:t>
            </w:r>
            <w:hyperlink w:anchor="P17481">
              <w:r w:rsidR="000B4E85" w:rsidRPr="000B4E85">
                <w:rPr>
                  <w:sz w:val="24"/>
                  <w:szCs w:val="24"/>
                </w:rPr>
                <w:t>98</w:t>
              </w:r>
            </w:hyperlink>
            <w:r w:rsidR="000B4E85" w:rsidRPr="000B4E85">
              <w:rPr>
                <w:sz w:val="24"/>
                <w:szCs w:val="24"/>
              </w:rPr>
              <w:t xml:space="preserve">, </w:t>
            </w:r>
            <w:hyperlink w:anchor="P17630">
              <w:r w:rsidR="000B4E85" w:rsidRPr="000B4E85">
                <w:rPr>
                  <w:sz w:val="24"/>
                  <w:szCs w:val="24"/>
                </w:rPr>
                <w:t>105</w:t>
              </w:r>
            </w:hyperlink>
            <w:r w:rsidR="000B4E85" w:rsidRPr="000B4E85">
              <w:rPr>
                <w:sz w:val="24"/>
                <w:szCs w:val="24"/>
              </w:rPr>
              <w:t xml:space="preserve">, </w:t>
            </w:r>
            <w:hyperlink w:anchor="P17788">
              <w:r w:rsidR="000B4E85" w:rsidRPr="000B4E85">
                <w:rPr>
                  <w:sz w:val="24"/>
                  <w:szCs w:val="24"/>
                </w:rPr>
                <w:t>112</w:t>
              </w:r>
            </w:hyperlink>
            <w:r w:rsidR="000B4E85" w:rsidRPr="000B4E85">
              <w:rPr>
                <w:sz w:val="24"/>
                <w:szCs w:val="24"/>
              </w:rPr>
              <w:t xml:space="preserve">, </w:t>
            </w:r>
            <w:hyperlink w:anchor="P17925">
              <w:r w:rsidR="000B4E85" w:rsidRPr="000B4E85">
                <w:rPr>
                  <w:sz w:val="24"/>
                  <w:szCs w:val="24"/>
                </w:rPr>
                <w:t>119</w:t>
              </w:r>
            </w:hyperlink>
            <w:r w:rsidR="000B4E85" w:rsidRPr="000B4E85">
              <w:rPr>
                <w:sz w:val="24"/>
                <w:szCs w:val="24"/>
              </w:rPr>
              <w:t xml:space="preserve">, </w:t>
            </w:r>
            <w:hyperlink w:anchor="P19151">
              <w:r w:rsidR="000B4E85" w:rsidRPr="000B4E85">
                <w:rPr>
                  <w:sz w:val="24"/>
                  <w:szCs w:val="24"/>
                </w:rPr>
                <w:t>156</w:t>
              </w:r>
            </w:hyperlink>
            <w:r w:rsidR="000B4E85" w:rsidRPr="000B4E85">
              <w:rPr>
                <w:sz w:val="24"/>
                <w:szCs w:val="24"/>
              </w:rPr>
              <w:t xml:space="preserve">        215.00 м - 220.00 м</w:t>
            </w:r>
          </w:p>
          <w:p w:rsidR="000B4E85" w:rsidRPr="000B4E85" w:rsidRDefault="007F2314" w:rsidP="000B4E85">
            <w:pPr>
              <w:rPr>
                <w:sz w:val="24"/>
                <w:szCs w:val="24"/>
              </w:rPr>
            </w:pPr>
            <w:hyperlink w:anchor="P5833">
              <w:r w:rsidR="000B4E85" w:rsidRPr="000B4E85">
                <w:rPr>
                  <w:sz w:val="24"/>
                  <w:szCs w:val="24"/>
                </w:rPr>
                <w:t>Секторы 7</w:t>
              </w:r>
            </w:hyperlink>
            <w:r w:rsidR="000B4E85" w:rsidRPr="000B4E85">
              <w:rPr>
                <w:sz w:val="24"/>
                <w:szCs w:val="24"/>
              </w:rPr>
              <w:t xml:space="preserve">, </w:t>
            </w:r>
            <w:hyperlink w:anchor="P14683">
              <w:r w:rsidR="000B4E85" w:rsidRPr="000B4E85">
                <w:rPr>
                  <w:sz w:val="24"/>
                  <w:szCs w:val="24"/>
                </w:rPr>
                <w:t>34</w:t>
              </w:r>
            </w:hyperlink>
            <w:r w:rsidR="000B4E85" w:rsidRPr="000B4E85">
              <w:rPr>
                <w:sz w:val="24"/>
                <w:szCs w:val="24"/>
              </w:rPr>
              <w:t xml:space="preserve">, </w:t>
            </w:r>
            <w:hyperlink w:anchor="P16613">
              <w:r w:rsidR="000B4E85" w:rsidRPr="000B4E85">
                <w:rPr>
                  <w:sz w:val="24"/>
                  <w:szCs w:val="24"/>
                </w:rPr>
                <w:t>60</w:t>
              </w:r>
            </w:hyperlink>
            <w:r w:rsidR="000B4E85" w:rsidRPr="000B4E85">
              <w:rPr>
                <w:sz w:val="24"/>
                <w:szCs w:val="24"/>
              </w:rPr>
              <w:t xml:space="preserve">, </w:t>
            </w:r>
            <w:hyperlink w:anchor="P17464">
              <w:r w:rsidR="000B4E85" w:rsidRPr="000B4E85">
                <w:rPr>
                  <w:sz w:val="24"/>
                  <w:szCs w:val="24"/>
                </w:rPr>
                <w:t>97</w:t>
              </w:r>
            </w:hyperlink>
            <w:r w:rsidR="000B4E85" w:rsidRPr="000B4E85">
              <w:rPr>
                <w:sz w:val="24"/>
                <w:szCs w:val="24"/>
              </w:rPr>
              <w:t xml:space="preserve">, </w:t>
            </w:r>
            <w:hyperlink w:anchor="P17604">
              <w:r w:rsidR="000B4E85" w:rsidRPr="000B4E85">
                <w:rPr>
                  <w:sz w:val="24"/>
                  <w:szCs w:val="24"/>
                </w:rPr>
                <w:t>104</w:t>
              </w:r>
            </w:hyperlink>
            <w:r w:rsidR="000B4E85" w:rsidRPr="000B4E85">
              <w:rPr>
                <w:sz w:val="24"/>
                <w:szCs w:val="24"/>
              </w:rPr>
              <w:t xml:space="preserve">, </w:t>
            </w:r>
            <w:hyperlink w:anchor="P17762">
              <w:r w:rsidR="000B4E85" w:rsidRPr="000B4E85">
                <w:rPr>
                  <w:sz w:val="24"/>
                  <w:szCs w:val="24"/>
                </w:rPr>
                <w:t>111</w:t>
              </w:r>
            </w:hyperlink>
            <w:r w:rsidR="000B4E85" w:rsidRPr="000B4E85">
              <w:rPr>
                <w:sz w:val="24"/>
                <w:szCs w:val="24"/>
              </w:rPr>
              <w:t xml:space="preserve">, </w:t>
            </w:r>
            <w:hyperlink w:anchor="P17945">
              <w:r w:rsidR="000B4E85" w:rsidRPr="000B4E85">
                <w:rPr>
                  <w:sz w:val="24"/>
                  <w:szCs w:val="24"/>
                </w:rPr>
                <w:t>120</w:t>
              </w:r>
            </w:hyperlink>
            <w:r w:rsidR="000B4E85" w:rsidRPr="000B4E85">
              <w:rPr>
                <w:sz w:val="24"/>
                <w:szCs w:val="24"/>
              </w:rPr>
              <w:t xml:space="preserve">, </w:t>
            </w:r>
            <w:hyperlink w:anchor="P19171">
              <w:r w:rsidR="000B4E85" w:rsidRPr="000B4E85">
                <w:rPr>
                  <w:sz w:val="24"/>
                  <w:szCs w:val="24"/>
                </w:rPr>
                <w:t>157</w:t>
              </w:r>
            </w:hyperlink>
            <w:r w:rsidR="000B4E85" w:rsidRPr="000B4E85">
              <w:rPr>
                <w:sz w:val="24"/>
                <w:szCs w:val="24"/>
              </w:rPr>
              <w:t xml:space="preserve">        210.00 м - 215.00</w:t>
            </w:r>
          </w:p>
          <w:p w:rsidR="000B4E85" w:rsidRPr="000B4E85" w:rsidRDefault="007F2314" w:rsidP="000B4E85">
            <w:pPr>
              <w:rPr>
                <w:sz w:val="24"/>
                <w:szCs w:val="24"/>
              </w:rPr>
            </w:pPr>
            <w:hyperlink w:anchor="P6201">
              <w:r w:rsidR="000B4E85" w:rsidRPr="000B4E85">
                <w:rPr>
                  <w:sz w:val="24"/>
                  <w:szCs w:val="24"/>
                </w:rPr>
                <w:t>Секторы 8</w:t>
              </w:r>
            </w:hyperlink>
            <w:r w:rsidR="000B4E85" w:rsidRPr="000B4E85">
              <w:rPr>
                <w:sz w:val="24"/>
                <w:szCs w:val="24"/>
              </w:rPr>
              <w:t xml:space="preserve">, </w:t>
            </w:r>
            <w:hyperlink w:anchor="P14396">
              <w:r w:rsidR="000B4E85" w:rsidRPr="000B4E85">
                <w:rPr>
                  <w:sz w:val="24"/>
                  <w:szCs w:val="24"/>
                </w:rPr>
                <w:t>33</w:t>
              </w:r>
            </w:hyperlink>
            <w:r w:rsidR="000B4E85" w:rsidRPr="000B4E85">
              <w:rPr>
                <w:sz w:val="24"/>
                <w:szCs w:val="24"/>
              </w:rPr>
              <w:t xml:space="preserve">, </w:t>
            </w:r>
            <w:hyperlink w:anchor="P16596">
              <w:r w:rsidR="000B4E85" w:rsidRPr="000B4E85">
                <w:rPr>
                  <w:sz w:val="24"/>
                  <w:szCs w:val="24"/>
                </w:rPr>
                <w:t>59</w:t>
              </w:r>
            </w:hyperlink>
            <w:r w:rsidR="000B4E85" w:rsidRPr="000B4E85">
              <w:rPr>
                <w:sz w:val="24"/>
                <w:szCs w:val="24"/>
              </w:rPr>
              <w:t xml:space="preserve">, </w:t>
            </w:r>
            <w:hyperlink w:anchor="P17447">
              <w:r w:rsidR="000B4E85" w:rsidRPr="000B4E85">
                <w:rPr>
                  <w:sz w:val="24"/>
                  <w:szCs w:val="24"/>
                </w:rPr>
                <w:t>96</w:t>
              </w:r>
            </w:hyperlink>
            <w:r w:rsidR="000B4E85" w:rsidRPr="000B4E85">
              <w:rPr>
                <w:sz w:val="24"/>
                <w:szCs w:val="24"/>
              </w:rPr>
              <w:t xml:space="preserve">, </w:t>
            </w:r>
            <w:hyperlink w:anchor="P17578">
              <w:r w:rsidR="000B4E85" w:rsidRPr="000B4E85">
                <w:rPr>
                  <w:sz w:val="24"/>
                  <w:szCs w:val="24"/>
                </w:rPr>
                <w:t>103</w:t>
              </w:r>
            </w:hyperlink>
            <w:r w:rsidR="000B4E85" w:rsidRPr="000B4E85">
              <w:rPr>
                <w:sz w:val="24"/>
                <w:szCs w:val="24"/>
              </w:rPr>
              <w:t xml:space="preserve">, </w:t>
            </w:r>
            <w:hyperlink w:anchor="P17736">
              <w:r w:rsidR="000B4E85" w:rsidRPr="000B4E85">
                <w:rPr>
                  <w:sz w:val="24"/>
                  <w:szCs w:val="24"/>
                </w:rPr>
                <w:t>110</w:t>
              </w:r>
            </w:hyperlink>
            <w:r w:rsidR="000B4E85" w:rsidRPr="000B4E85">
              <w:rPr>
                <w:sz w:val="24"/>
                <w:szCs w:val="24"/>
              </w:rPr>
              <w:t xml:space="preserve">, </w:t>
            </w:r>
            <w:hyperlink w:anchor="P17965">
              <w:r w:rsidR="000B4E85" w:rsidRPr="000B4E85">
                <w:rPr>
                  <w:sz w:val="24"/>
                  <w:szCs w:val="24"/>
                </w:rPr>
                <w:t>121</w:t>
              </w:r>
            </w:hyperlink>
            <w:r w:rsidR="000B4E85" w:rsidRPr="000B4E85">
              <w:rPr>
                <w:sz w:val="24"/>
                <w:szCs w:val="24"/>
              </w:rPr>
              <w:t xml:space="preserve">, </w:t>
            </w:r>
            <w:hyperlink w:anchor="P19191">
              <w:r w:rsidR="000B4E85" w:rsidRPr="000B4E85">
                <w:rPr>
                  <w:sz w:val="24"/>
                  <w:szCs w:val="24"/>
                </w:rPr>
                <w:t>158</w:t>
              </w:r>
            </w:hyperlink>
            <w:r w:rsidR="000B4E85" w:rsidRPr="000B4E85">
              <w:rPr>
                <w:sz w:val="24"/>
                <w:szCs w:val="24"/>
              </w:rPr>
              <w:t xml:space="preserve">       205.00 м - 210.00 м</w:t>
            </w:r>
          </w:p>
          <w:p w:rsidR="000B4E85" w:rsidRPr="000B4E85" w:rsidRDefault="007F2314" w:rsidP="000B4E85">
            <w:pPr>
              <w:rPr>
                <w:sz w:val="24"/>
                <w:szCs w:val="24"/>
              </w:rPr>
            </w:pPr>
            <w:hyperlink w:anchor="P6566">
              <w:r w:rsidR="000B4E85" w:rsidRPr="000B4E85">
                <w:rPr>
                  <w:sz w:val="24"/>
                  <w:szCs w:val="24"/>
                </w:rPr>
                <w:t>Секторы 9</w:t>
              </w:r>
            </w:hyperlink>
            <w:r w:rsidR="000B4E85" w:rsidRPr="000B4E85">
              <w:rPr>
                <w:sz w:val="24"/>
                <w:szCs w:val="24"/>
              </w:rPr>
              <w:t xml:space="preserve">, </w:t>
            </w:r>
            <w:hyperlink w:anchor="P14112">
              <w:r w:rsidR="000B4E85" w:rsidRPr="000B4E85">
                <w:rPr>
                  <w:sz w:val="24"/>
                  <w:szCs w:val="24"/>
                </w:rPr>
                <w:t>32</w:t>
              </w:r>
            </w:hyperlink>
            <w:r w:rsidR="000B4E85" w:rsidRPr="000B4E85">
              <w:rPr>
                <w:sz w:val="24"/>
                <w:szCs w:val="24"/>
              </w:rPr>
              <w:t xml:space="preserve">, </w:t>
            </w:r>
            <w:hyperlink w:anchor="P16573">
              <w:r w:rsidR="000B4E85" w:rsidRPr="000B4E85">
                <w:rPr>
                  <w:sz w:val="24"/>
                  <w:szCs w:val="24"/>
                </w:rPr>
                <w:t>58</w:t>
              </w:r>
            </w:hyperlink>
            <w:r w:rsidR="000B4E85" w:rsidRPr="000B4E85">
              <w:rPr>
                <w:sz w:val="24"/>
                <w:szCs w:val="24"/>
              </w:rPr>
              <w:t xml:space="preserve">, </w:t>
            </w:r>
            <w:hyperlink w:anchor="P17430">
              <w:r w:rsidR="000B4E85" w:rsidRPr="000B4E85">
                <w:rPr>
                  <w:sz w:val="24"/>
                  <w:szCs w:val="24"/>
                </w:rPr>
                <w:t>95</w:t>
              </w:r>
            </w:hyperlink>
            <w:r w:rsidR="000B4E85" w:rsidRPr="000B4E85">
              <w:rPr>
                <w:sz w:val="24"/>
                <w:szCs w:val="24"/>
              </w:rPr>
              <w:t xml:space="preserve">, </w:t>
            </w:r>
            <w:hyperlink w:anchor="P17549">
              <w:r w:rsidR="000B4E85" w:rsidRPr="000B4E85">
                <w:rPr>
                  <w:sz w:val="24"/>
                  <w:szCs w:val="24"/>
                </w:rPr>
                <w:t>102</w:t>
              </w:r>
            </w:hyperlink>
            <w:r w:rsidR="000B4E85" w:rsidRPr="000B4E85">
              <w:rPr>
                <w:sz w:val="24"/>
                <w:szCs w:val="24"/>
              </w:rPr>
              <w:t xml:space="preserve">, </w:t>
            </w:r>
            <w:hyperlink w:anchor="P17707">
              <w:r w:rsidR="000B4E85" w:rsidRPr="000B4E85">
                <w:rPr>
                  <w:sz w:val="24"/>
                  <w:szCs w:val="24"/>
                </w:rPr>
                <w:t>109</w:t>
              </w:r>
            </w:hyperlink>
            <w:r w:rsidR="000B4E85" w:rsidRPr="000B4E85">
              <w:rPr>
                <w:sz w:val="24"/>
                <w:szCs w:val="24"/>
              </w:rPr>
              <w:t xml:space="preserve">, </w:t>
            </w:r>
            <w:hyperlink w:anchor="P17982">
              <w:r w:rsidR="000B4E85" w:rsidRPr="000B4E85">
                <w:rPr>
                  <w:sz w:val="24"/>
                  <w:szCs w:val="24"/>
                </w:rPr>
                <w:t>122</w:t>
              </w:r>
            </w:hyperlink>
            <w:r w:rsidR="000B4E85" w:rsidRPr="000B4E85">
              <w:rPr>
                <w:sz w:val="24"/>
                <w:szCs w:val="24"/>
              </w:rPr>
              <w:t xml:space="preserve">, </w:t>
            </w:r>
            <w:hyperlink w:anchor="P19208">
              <w:r w:rsidR="000B4E85" w:rsidRPr="000B4E85">
                <w:rPr>
                  <w:sz w:val="24"/>
                  <w:szCs w:val="24"/>
                </w:rPr>
                <w:t>159</w:t>
              </w:r>
            </w:hyperlink>
            <w:r w:rsidR="000B4E85" w:rsidRPr="000B4E85">
              <w:rPr>
                <w:sz w:val="24"/>
                <w:szCs w:val="24"/>
              </w:rPr>
              <w:t xml:space="preserve">       200.00 м - 205.00 м</w:t>
            </w:r>
          </w:p>
          <w:p w:rsidR="000B4E85" w:rsidRPr="000B4E85" w:rsidRDefault="007F2314" w:rsidP="000B4E85">
            <w:pPr>
              <w:rPr>
                <w:sz w:val="24"/>
                <w:szCs w:val="24"/>
              </w:rPr>
            </w:pPr>
            <w:hyperlink w:anchor="P6928">
              <w:r w:rsidR="000B4E85" w:rsidRPr="000B4E85">
                <w:rPr>
                  <w:sz w:val="24"/>
                  <w:szCs w:val="24"/>
                </w:rPr>
                <w:t>Секторы 10</w:t>
              </w:r>
            </w:hyperlink>
            <w:r w:rsidR="000B4E85" w:rsidRPr="000B4E85">
              <w:rPr>
                <w:sz w:val="24"/>
                <w:szCs w:val="24"/>
              </w:rPr>
              <w:t xml:space="preserve">, </w:t>
            </w:r>
            <w:hyperlink w:anchor="P13810">
              <w:r w:rsidR="000B4E85" w:rsidRPr="000B4E85">
                <w:rPr>
                  <w:sz w:val="24"/>
                  <w:szCs w:val="24"/>
                </w:rPr>
                <w:t>31</w:t>
              </w:r>
            </w:hyperlink>
            <w:r w:rsidR="000B4E85" w:rsidRPr="000B4E85">
              <w:rPr>
                <w:sz w:val="24"/>
                <w:szCs w:val="24"/>
              </w:rPr>
              <w:t xml:space="preserve">, </w:t>
            </w:r>
            <w:hyperlink w:anchor="P16556">
              <w:r w:rsidR="000B4E85" w:rsidRPr="000B4E85">
                <w:rPr>
                  <w:sz w:val="24"/>
                  <w:szCs w:val="24"/>
                </w:rPr>
                <w:t>57</w:t>
              </w:r>
            </w:hyperlink>
            <w:r w:rsidR="000B4E85" w:rsidRPr="000B4E85">
              <w:rPr>
                <w:sz w:val="24"/>
                <w:szCs w:val="24"/>
              </w:rPr>
              <w:t xml:space="preserve">, </w:t>
            </w:r>
            <w:hyperlink w:anchor="P17413">
              <w:r w:rsidR="000B4E85" w:rsidRPr="000B4E85">
                <w:rPr>
                  <w:sz w:val="24"/>
                  <w:szCs w:val="24"/>
                </w:rPr>
                <w:t>94</w:t>
              </w:r>
            </w:hyperlink>
            <w:r w:rsidR="000B4E85" w:rsidRPr="000B4E85">
              <w:rPr>
                <w:sz w:val="24"/>
                <w:szCs w:val="24"/>
              </w:rPr>
              <w:t xml:space="preserve">, </w:t>
            </w:r>
            <w:hyperlink w:anchor="P18002">
              <w:r w:rsidR="000B4E85" w:rsidRPr="000B4E85">
                <w:rPr>
                  <w:sz w:val="24"/>
                  <w:szCs w:val="24"/>
                </w:rPr>
                <w:t>123</w:t>
              </w:r>
            </w:hyperlink>
            <w:r w:rsidR="000B4E85" w:rsidRPr="000B4E85">
              <w:rPr>
                <w:sz w:val="24"/>
                <w:szCs w:val="24"/>
              </w:rPr>
              <w:t xml:space="preserve">, </w:t>
            </w:r>
            <w:hyperlink w:anchor="P19228">
              <w:r w:rsidR="000B4E85" w:rsidRPr="000B4E85">
                <w:rPr>
                  <w:sz w:val="24"/>
                  <w:szCs w:val="24"/>
                </w:rPr>
                <w:t>160</w:t>
              </w:r>
            </w:hyperlink>
            <w:r w:rsidR="000B4E85" w:rsidRPr="000B4E85">
              <w:rPr>
                <w:sz w:val="24"/>
                <w:szCs w:val="24"/>
              </w:rPr>
              <w:t xml:space="preserve">                     195.00 м - 200.00 м</w:t>
            </w:r>
          </w:p>
          <w:p w:rsidR="000B4E85" w:rsidRPr="000B4E85" w:rsidRDefault="007F2314" w:rsidP="000B4E85">
            <w:pPr>
              <w:rPr>
                <w:sz w:val="24"/>
                <w:szCs w:val="24"/>
              </w:rPr>
            </w:pPr>
            <w:hyperlink w:anchor="P7311">
              <w:r w:rsidR="000B4E85" w:rsidRPr="000B4E85">
                <w:rPr>
                  <w:sz w:val="24"/>
                  <w:szCs w:val="24"/>
                </w:rPr>
                <w:t>Секторы 11</w:t>
              </w:r>
            </w:hyperlink>
            <w:r w:rsidR="000B4E85" w:rsidRPr="000B4E85">
              <w:rPr>
                <w:sz w:val="24"/>
                <w:szCs w:val="24"/>
              </w:rPr>
              <w:t xml:space="preserve">, </w:t>
            </w:r>
            <w:hyperlink w:anchor="P13523">
              <w:r w:rsidR="000B4E85" w:rsidRPr="000B4E85">
                <w:rPr>
                  <w:sz w:val="24"/>
                  <w:szCs w:val="24"/>
                </w:rPr>
                <w:t>30</w:t>
              </w:r>
            </w:hyperlink>
            <w:r w:rsidR="000B4E85" w:rsidRPr="000B4E85">
              <w:rPr>
                <w:sz w:val="24"/>
                <w:szCs w:val="24"/>
              </w:rPr>
              <w:t xml:space="preserve">, </w:t>
            </w:r>
            <w:hyperlink w:anchor="P16539">
              <w:r w:rsidR="000B4E85" w:rsidRPr="000B4E85">
                <w:rPr>
                  <w:sz w:val="24"/>
                  <w:szCs w:val="24"/>
                </w:rPr>
                <w:t>56</w:t>
              </w:r>
            </w:hyperlink>
            <w:r w:rsidR="000B4E85" w:rsidRPr="000B4E85">
              <w:rPr>
                <w:sz w:val="24"/>
                <w:szCs w:val="24"/>
              </w:rPr>
              <w:t xml:space="preserve">, </w:t>
            </w:r>
            <w:hyperlink w:anchor="P17396">
              <w:r w:rsidR="000B4E85" w:rsidRPr="000B4E85">
                <w:rPr>
                  <w:sz w:val="24"/>
                  <w:szCs w:val="24"/>
                </w:rPr>
                <w:t>93</w:t>
              </w:r>
            </w:hyperlink>
            <w:r w:rsidR="000B4E85" w:rsidRPr="000B4E85">
              <w:rPr>
                <w:sz w:val="24"/>
                <w:szCs w:val="24"/>
              </w:rPr>
              <w:t xml:space="preserve">, </w:t>
            </w:r>
            <w:hyperlink w:anchor="P18022">
              <w:r w:rsidR="000B4E85" w:rsidRPr="000B4E85">
                <w:rPr>
                  <w:sz w:val="24"/>
                  <w:szCs w:val="24"/>
                </w:rPr>
                <w:t>124</w:t>
              </w:r>
            </w:hyperlink>
            <w:r w:rsidR="000B4E85" w:rsidRPr="000B4E85">
              <w:rPr>
                <w:sz w:val="24"/>
                <w:szCs w:val="24"/>
              </w:rPr>
              <w:t xml:space="preserve">, </w:t>
            </w:r>
            <w:hyperlink w:anchor="P19248">
              <w:r w:rsidR="000B4E85" w:rsidRPr="000B4E85">
                <w:rPr>
                  <w:sz w:val="24"/>
                  <w:szCs w:val="24"/>
                </w:rPr>
                <w:t>161</w:t>
              </w:r>
            </w:hyperlink>
            <w:r w:rsidR="000B4E85" w:rsidRPr="000B4E85">
              <w:rPr>
                <w:sz w:val="24"/>
                <w:szCs w:val="24"/>
              </w:rPr>
              <w:t xml:space="preserve">                     190.00 м - 195.00 м</w:t>
            </w:r>
          </w:p>
          <w:p w:rsidR="000B4E85" w:rsidRPr="000B4E85" w:rsidRDefault="007F2314" w:rsidP="000B4E85">
            <w:pPr>
              <w:rPr>
                <w:sz w:val="24"/>
                <w:szCs w:val="24"/>
              </w:rPr>
            </w:pPr>
            <w:hyperlink w:anchor="P7682">
              <w:r w:rsidR="000B4E85" w:rsidRPr="000B4E85">
                <w:rPr>
                  <w:sz w:val="24"/>
                  <w:szCs w:val="24"/>
                </w:rPr>
                <w:t>Секторы 12</w:t>
              </w:r>
            </w:hyperlink>
            <w:r w:rsidR="000B4E85" w:rsidRPr="000B4E85">
              <w:rPr>
                <w:sz w:val="24"/>
                <w:szCs w:val="24"/>
              </w:rPr>
              <w:t xml:space="preserve">, </w:t>
            </w:r>
            <w:hyperlink w:anchor="P13251">
              <w:r w:rsidR="000B4E85" w:rsidRPr="000B4E85">
                <w:rPr>
                  <w:sz w:val="24"/>
                  <w:szCs w:val="24"/>
                </w:rPr>
                <w:t>29</w:t>
              </w:r>
            </w:hyperlink>
            <w:r w:rsidR="000B4E85" w:rsidRPr="000B4E85">
              <w:rPr>
                <w:sz w:val="24"/>
                <w:szCs w:val="24"/>
              </w:rPr>
              <w:t xml:space="preserve">, </w:t>
            </w:r>
            <w:hyperlink w:anchor="P16510">
              <w:r w:rsidR="000B4E85" w:rsidRPr="000B4E85">
                <w:rPr>
                  <w:sz w:val="24"/>
                  <w:szCs w:val="24"/>
                </w:rPr>
                <w:t>55</w:t>
              </w:r>
            </w:hyperlink>
            <w:r w:rsidR="000B4E85" w:rsidRPr="000B4E85">
              <w:rPr>
                <w:sz w:val="24"/>
                <w:szCs w:val="24"/>
              </w:rPr>
              <w:t xml:space="preserve">, </w:t>
            </w:r>
            <w:hyperlink w:anchor="P17379">
              <w:r w:rsidR="000B4E85" w:rsidRPr="000B4E85">
                <w:rPr>
                  <w:sz w:val="24"/>
                  <w:szCs w:val="24"/>
                </w:rPr>
                <w:t>92</w:t>
              </w:r>
            </w:hyperlink>
            <w:r w:rsidR="000B4E85" w:rsidRPr="000B4E85">
              <w:rPr>
                <w:sz w:val="24"/>
                <w:szCs w:val="24"/>
              </w:rPr>
              <w:t xml:space="preserve">, </w:t>
            </w:r>
            <w:hyperlink w:anchor="P18039">
              <w:r w:rsidR="000B4E85" w:rsidRPr="000B4E85">
                <w:rPr>
                  <w:sz w:val="24"/>
                  <w:szCs w:val="24"/>
                </w:rPr>
                <w:t>125</w:t>
              </w:r>
            </w:hyperlink>
            <w:r w:rsidR="000B4E85" w:rsidRPr="000B4E85">
              <w:rPr>
                <w:sz w:val="24"/>
                <w:szCs w:val="24"/>
              </w:rPr>
              <w:t xml:space="preserve">, </w:t>
            </w:r>
            <w:hyperlink w:anchor="P19265">
              <w:r w:rsidR="000B4E85" w:rsidRPr="000B4E85">
                <w:rPr>
                  <w:sz w:val="24"/>
                  <w:szCs w:val="24"/>
                </w:rPr>
                <w:t>162</w:t>
              </w:r>
            </w:hyperlink>
            <w:r w:rsidR="000B4E85" w:rsidRPr="000B4E85">
              <w:rPr>
                <w:sz w:val="24"/>
                <w:szCs w:val="24"/>
              </w:rPr>
              <w:t xml:space="preserve">                     185.00 м - 190.00 м</w:t>
            </w:r>
          </w:p>
          <w:p w:rsidR="000B4E85" w:rsidRPr="000B4E85" w:rsidRDefault="007F2314" w:rsidP="000B4E85">
            <w:pPr>
              <w:rPr>
                <w:sz w:val="24"/>
                <w:szCs w:val="24"/>
              </w:rPr>
            </w:pPr>
            <w:hyperlink w:anchor="P8017">
              <w:r w:rsidR="000B4E85" w:rsidRPr="000B4E85">
                <w:rPr>
                  <w:sz w:val="24"/>
                  <w:szCs w:val="24"/>
                </w:rPr>
                <w:t>Секторы 13</w:t>
              </w:r>
            </w:hyperlink>
            <w:r w:rsidR="000B4E85" w:rsidRPr="000B4E85">
              <w:rPr>
                <w:sz w:val="24"/>
                <w:szCs w:val="24"/>
              </w:rPr>
              <w:t xml:space="preserve">, </w:t>
            </w:r>
            <w:hyperlink w:anchor="P12997">
              <w:r w:rsidR="000B4E85" w:rsidRPr="000B4E85">
                <w:rPr>
                  <w:sz w:val="24"/>
                  <w:szCs w:val="24"/>
                </w:rPr>
                <w:t>28</w:t>
              </w:r>
            </w:hyperlink>
            <w:r w:rsidR="000B4E85" w:rsidRPr="000B4E85">
              <w:rPr>
                <w:sz w:val="24"/>
                <w:szCs w:val="24"/>
              </w:rPr>
              <w:t xml:space="preserve">, </w:t>
            </w:r>
            <w:hyperlink w:anchor="P16487">
              <w:r w:rsidR="000B4E85" w:rsidRPr="000B4E85">
                <w:rPr>
                  <w:sz w:val="24"/>
                  <w:szCs w:val="24"/>
                </w:rPr>
                <w:t>54</w:t>
              </w:r>
            </w:hyperlink>
            <w:r w:rsidR="000B4E85" w:rsidRPr="000B4E85">
              <w:rPr>
                <w:sz w:val="24"/>
                <w:szCs w:val="24"/>
              </w:rPr>
              <w:t xml:space="preserve">, </w:t>
            </w:r>
            <w:hyperlink w:anchor="P17362">
              <w:r w:rsidR="000B4E85" w:rsidRPr="000B4E85">
                <w:rPr>
                  <w:sz w:val="24"/>
                  <w:szCs w:val="24"/>
                </w:rPr>
                <w:t>91</w:t>
              </w:r>
            </w:hyperlink>
            <w:r w:rsidR="000B4E85" w:rsidRPr="000B4E85">
              <w:rPr>
                <w:sz w:val="24"/>
                <w:szCs w:val="24"/>
              </w:rPr>
              <w:t xml:space="preserve">, </w:t>
            </w:r>
            <w:hyperlink w:anchor="P18059">
              <w:r w:rsidR="000B4E85" w:rsidRPr="000B4E85">
                <w:rPr>
                  <w:sz w:val="24"/>
                  <w:szCs w:val="24"/>
                </w:rPr>
                <w:t>126</w:t>
              </w:r>
            </w:hyperlink>
            <w:r w:rsidR="000B4E85" w:rsidRPr="000B4E85">
              <w:rPr>
                <w:sz w:val="24"/>
                <w:szCs w:val="24"/>
              </w:rPr>
              <w:t xml:space="preserve">, </w:t>
            </w:r>
            <w:hyperlink w:anchor="P19285">
              <w:r w:rsidR="000B4E85" w:rsidRPr="000B4E85">
                <w:rPr>
                  <w:sz w:val="24"/>
                  <w:szCs w:val="24"/>
                </w:rPr>
                <w:t>163</w:t>
              </w:r>
            </w:hyperlink>
            <w:r w:rsidR="000B4E85" w:rsidRPr="000B4E85">
              <w:rPr>
                <w:sz w:val="24"/>
                <w:szCs w:val="24"/>
              </w:rPr>
              <w:t xml:space="preserve">                     180.00 м - 185.00 м</w:t>
            </w:r>
          </w:p>
          <w:p w:rsidR="000B4E85" w:rsidRPr="000B4E85" w:rsidRDefault="007F2314" w:rsidP="000B4E85">
            <w:pPr>
              <w:rPr>
                <w:sz w:val="24"/>
                <w:szCs w:val="24"/>
              </w:rPr>
            </w:pPr>
            <w:hyperlink w:anchor="P8313">
              <w:r w:rsidR="000B4E85" w:rsidRPr="000B4E85">
                <w:rPr>
                  <w:sz w:val="24"/>
                  <w:szCs w:val="24"/>
                </w:rPr>
                <w:t>Секторы 14</w:t>
              </w:r>
            </w:hyperlink>
            <w:r w:rsidR="000B4E85" w:rsidRPr="000B4E85">
              <w:rPr>
                <w:sz w:val="24"/>
                <w:szCs w:val="24"/>
              </w:rPr>
              <w:t xml:space="preserve">, </w:t>
            </w:r>
            <w:hyperlink w:anchor="P12743">
              <w:r w:rsidR="000B4E85" w:rsidRPr="000B4E85">
                <w:rPr>
                  <w:sz w:val="24"/>
                  <w:szCs w:val="24"/>
                </w:rPr>
                <w:t>27</w:t>
              </w:r>
            </w:hyperlink>
            <w:r w:rsidR="000B4E85" w:rsidRPr="000B4E85">
              <w:rPr>
                <w:sz w:val="24"/>
                <w:szCs w:val="24"/>
              </w:rPr>
              <w:t xml:space="preserve">, </w:t>
            </w:r>
            <w:hyperlink w:anchor="P16458">
              <w:r w:rsidR="000B4E85" w:rsidRPr="000B4E85">
                <w:rPr>
                  <w:sz w:val="24"/>
                  <w:szCs w:val="24"/>
                </w:rPr>
                <w:t>53</w:t>
              </w:r>
            </w:hyperlink>
            <w:r w:rsidR="000B4E85" w:rsidRPr="000B4E85">
              <w:rPr>
                <w:sz w:val="24"/>
                <w:szCs w:val="24"/>
              </w:rPr>
              <w:t xml:space="preserve">, </w:t>
            </w:r>
            <w:hyperlink w:anchor="P17339">
              <w:r w:rsidR="000B4E85" w:rsidRPr="000B4E85">
                <w:rPr>
                  <w:sz w:val="24"/>
                  <w:szCs w:val="24"/>
                </w:rPr>
                <w:t>90</w:t>
              </w:r>
            </w:hyperlink>
            <w:r w:rsidR="000B4E85" w:rsidRPr="000B4E85">
              <w:rPr>
                <w:sz w:val="24"/>
                <w:szCs w:val="24"/>
              </w:rPr>
              <w:t xml:space="preserve">, </w:t>
            </w:r>
            <w:hyperlink w:anchor="P18085">
              <w:r w:rsidR="000B4E85" w:rsidRPr="000B4E85">
                <w:rPr>
                  <w:sz w:val="24"/>
                  <w:szCs w:val="24"/>
                </w:rPr>
                <w:t>127</w:t>
              </w:r>
            </w:hyperlink>
            <w:r w:rsidR="000B4E85" w:rsidRPr="000B4E85">
              <w:rPr>
                <w:sz w:val="24"/>
                <w:szCs w:val="24"/>
              </w:rPr>
              <w:t xml:space="preserve">, </w:t>
            </w:r>
            <w:hyperlink w:anchor="P19311">
              <w:r w:rsidR="000B4E85" w:rsidRPr="000B4E85">
                <w:rPr>
                  <w:sz w:val="24"/>
                  <w:szCs w:val="24"/>
                </w:rPr>
                <w:t>164</w:t>
              </w:r>
            </w:hyperlink>
            <w:r w:rsidR="000B4E85" w:rsidRPr="000B4E85">
              <w:rPr>
                <w:sz w:val="24"/>
                <w:szCs w:val="24"/>
              </w:rPr>
              <w:t xml:space="preserve">                     175.00 м - 180.00 м</w:t>
            </w:r>
          </w:p>
          <w:p w:rsidR="000B4E85" w:rsidRPr="000B4E85" w:rsidRDefault="007F2314" w:rsidP="000B4E85">
            <w:pPr>
              <w:rPr>
                <w:sz w:val="24"/>
                <w:szCs w:val="24"/>
              </w:rPr>
            </w:pPr>
            <w:hyperlink w:anchor="P8609">
              <w:r w:rsidR="000B4E85" w:rsidRPr="000B4E85">
                <w:rPr>
                  <w:sz w:val="24"/>
                  <w:szCs w:val="24"/>
                </w:rPr>
                <w:t>Секторы 15</w:t>
              </w:r>
            </w:hyperlink>
            <w:r w:rsidR="000B4E85" w:rsidRPr="000B4E85">
              <w:rPr>
                <w:sz w:val="24"/>
                <w:szCs w:val="24"/>
              </w:rPr>
              <w:t xml:space="preserve">, </w:t>
            </w:r>
            <w:hyperlink w:anchor="P12492">
              <w:r w:rsidR="000B4E85" w:rsidRPr="000B4E85">
                <w:rPr>
                  <w:sz w:val="24"/>
                  <w:szCs w:val="24"/>
                </w:rPr>
                <w:t>26</w:t>
              </w:r>
            </w:hyperlink>
            <w:r w:rsidR="000B4E85" w:rsidRPr="000B4E85">
              <w:rPr>
                <w:sz w:val="24"/>
                <w:szCs w:val="24"/>
              </w:rPr>
              <w:t xml:space="preserve">, </w:t>
            </w:r>
            <w:hyperlink w:anchor="P16435">
              <w:r w:rsidR="000B4E85" w:rsidRPr="000B4E85">
                <w:rPr>
                  <w:sz w:val="24"/>
                  <w:szCs w:val="24"/>
                </w:rPr>
                <w:t>52</w:t>
              </w:r>
            </w:hyperlink>
            <w:r w:rsidR="000B4E85" w:rsidRPr="000B4E85">
              <w:rPr>
                <w:sz w:val="24"/>
                <w:szCs w:val="24"/>
              </w:rPr>
              <w:t xml:space="preserve">, </w:t>
            </w:r>
            <w:hyperlink w:anchor="P17316">
              <w:r w:rsidR="000B4E85" w:rsidRPr="000B4E85">
                <w:rPr>
                  <w:sz w:val="24"/>
                  <w:szCs w:val="24"/>
                </w:rPr>
                <w:t>89</w:t>
              </w:r>
            </w:hyperlink>
            <w:r w:rsidR="000B4E85" w:rsidRPr="000B4E85">
              <w:rPr>
                <w:sz w:val="24"/>
                <w:szCs w:val="24"/>
              </w:rPr>
              <w:t xml:space="preserve">, </w:t>
            </w:r>
            <w:hyperlink w:anchor="P18108">
              <w:r w:rsidR="000B4E85" w:rsidRPr="000B4E85">
                <w:rPr>
                  <w:sz w:val="24"/>
                  <w:szCs w:val="24"/>
                </w:rPr>
                <w:t>128</w:t>
              </w:r>
            </w:hyperlink>
            <w:r w:rsidR="000B4E85" w:rsidRPr="000B4E85">
              <w:rPr>
                <w:sz w:val="24"/>
                <w:szCs w:val="24"/>
              </w:rPr>
              <w:t xml:space="preserve">, </w:t>
            </w:r>
            <w:hyperlink w:anchor="P19334">
              <w:r w:rsidR="000B4E85" w:rsidRPr="000B4E85">
                <w:rPr>
                  <w:sz w:val="24"/>
                  <w:szCs w:val="24"/>
                </w:rPr>
                <w:t>165</w:t>
              </w:r>
            </w:hyperlink>
            <w:r w:rsidR="000B4E85" w:rsidRPr="000B4E85">
              <w:rPr>
                <w:sz w:val="24"/>
                <w:szCs w:val="24"/>
              </w:rPr>
              <w:t xml:space="preserve">                170.00 м - 175.00 м</w:t>
            </w:r>
          </w:p>
          <w:p w:rsidR="000B4E85" w:rsidRPr="000B4E85" w:rsidRDefault="007F2314" w:rsidP="000B4E85">
            <w:pPr>
              <w:rPr>
                <w:sz w:val="24"/>
                <w:szCs w:val="24"/>
              </w:rPr>
            </w:pPr>
            <w:hyperlink w:anchor="P8902">
              <w:r w:rsidR="000B4E85" w:rsidRPr="000B4E85">
                <w:rPr>
                  <w:sz w:val="24"/>
                  <w:szCs w:val="24"/>
                </w:rPr>
                <w:t>Секторы 16</w:t>
              </w:r>
            </w:hyperlink>
            <w:r w:rsidR="000B4E85" w:rsidRPr="000B4E85">
              <w:rPr>
                <w:sz w:val="24"/>
                <w:szCs w:val="24"/>
              </w:rPr>
              <w:t xml:space="preserve">, </w:t>
            </w:r>
            <w:hyperlink w:anchor="P12238">
              <w:r w:rsidR="000B4E85" w:rsidRPr="000B4E85">
                <w:rPr>
                  <w:sz w:val="24"/>
                  <w:szCs w:val="24"/>
                </w:rPr>
                <w:t>25</w:t>
              </w:r>
            </w:hyperlink>
            <w:r w:rsidR="000B4E85" w:rsidRPr="000B4E85">
              <w:rPr>
                <w:sz w:val="24"/>
                <w:szCs w:val="24"/>
              </w:rPr>
              <w:t xml:space="preserve">, </w:t>
            </w:r>
            <w:hyperlink w:anchor="P16406">
              <w:r w:rsidR="000B4E85" w:rsidRPr="000B4E85">
                <w:rPr>
                  <w:sz w:val="24"/>
                  <w:szCs w:val="24"/>
                </w:rPr>
                <w:t>51</w:t>
              </w:r>
            </w:hyperlink>
            <w:r w:rsidR="000B4E85" w:rsidRPr="000B4E85">
              <w:rPr>
                <w:sz w:val="24"/>
                <w:szCs w:val="24"/>
              </w:rPr>
              <w:t xml:space="preserve">, </w:t>
            </w:r>
            <w:hyperlink w:anchor="P17281">
              <w:r w:rsidR="000B4E85" w:rsidRPr="000B4E85">
                <w:rPr>
                  <w:sz w:val="24"/>
                  <w:szCs w:val="24"/>
                </w:rPr>
                <w:t>88</w:t>
              </w:r>
            </w:hyperlink>
            <w:r w:rsidR="000B4E85" w:rsidRPr="000B4E85">
              <w:rPr>
                <w:sz w:val="24"/>
                <w:szCs w:val="24"/>
              </w:rPr>
              <w:t xml:space="preserve">, </w:t>
            </w:r>
            <w:hyperlink w:anchor="P18134">
              <w:r w:rsidR="000B4E85" w:rsidRPr="000B4E85">
                <w:rPr>
                  <w:sz w:val="24"/>
                  <w:szCs w:val="24"/>
                </w:rPr>
                <w:t>129</w:t>
              </w:r>
            </w:hyperlink>
            <w:r w:rsidR="000B4E85" w:rsidRPr="000B4E85">
              <w:rPr>
                <w:sz w:val="24"/>
                <w:szCs w:val="24"/>
              </w:rPr>
              <w:t xml:space="preserve">, </w:t>
            </w:r>
            <w:hyperlink w:anchor="P19360">
              <w:r w:rsidR="000B4E85" w:rsidRPr="000B4E85">
                <w:rPr>
                  <w:sz w:val="24"/>
                  <w:szCs w:val="24"/>
                </w:rPr>
                <w:t>166</w:t>
              </w:r>
            </w:hyperlink>
            <w:r w:rsidR="000B4E85" w:rsidRPr="000B4E85">
              <w:rPr>
                <w:sz w:val="24"/>
                <w:szCs w:val="24"/>
              </w:rPr>
              <w:t xml:space="preserve">                165.00 м - 170.00 м</w:t>
            </w:r>
          </w:p>
          <w:p w:rsidR="000B4E85" w:rsidRPr="000B4E85" w:rsidRDefault="007F2314" w:rsidP="000B4E85">
            <w:pPr>
              <w:rPr>
                <w:sz w:val="24"/>
                <w:szCs w:val="24"/>
              </w:rPr>
            </w:pPr>
            <w:hyperlink w:anchor="P9198">
              <w:r w:rsidR="000B4E85" w:rsidRPr="000B4E85">
                <w:rPr>
                  <w:sz w:val="24"/>
                  <w:szCs w:val="24"/>
                </w:rPr>
                <w:t>Секторы 17</w:t>
              </w:r>
            </w:hyperlink>
            <w:r w:rsidR="000B4E85" w:rsidRPr="000B4E85">
              <w:rPr>
                <w:sz w:val="24"/>
                <w:szCs w:val="24"/>
              </w:rPr>
              <w:t xml:space="preserve">, </w:t>
            </w:r>
            <w:hyperlink w:anchor="P11984">
              <w:r w:rsidR="000B4E85" w:rsidRPr="000B4E85">
                <w:rPr>
                  <w:sz w:val="24"/>
                  <w:szCs w:val="24"/>
                </w:rPr>
                <w:t>24</w:t>
              </w:r>
            </w:hyperlink>
            <w:r w:rsidR="000B4E85" w:rsidRPr="000B4E85">
              <w:rPr>
                <w:sz w:val="24"/>
                <w:szCs w:val="24"/>
              </w:rPr>
              <w:t xml:space="preserve">, </w:t>
            </w:r>
            <w:hyperlink w:anchor="P16371">
              <w:r w:rsidR="000B4E85" w:rsidRPr="000B4E85">
                <w:rPr>
                  <w:sz w:val="24"/>
                  <w:szCs w:val="24"/>
                </w:rPr>
                <w:t>50</w:t>
              </w:r>
            </w:hyperlink>
            <w:r w:rsidR="000B4E85" w:rsidRPr="000B4E85">
              <w:rPr>
                <w:sz w:val="24"/>
                <w:szCs w:val="24"/>
              </w:rPr>
              <w:t xml:space="preserve">, </w:t>
            </w:r>
            <w:hyperlink w:anchor="P17258">
              <w:r w:rsidR="000B4E85" w:rsidRPr="000B4E85">
                <w:rPr>
                  <w:sz w:val="24"/>
                  <w:szCs w:val="24"/>
                </w:rPr>
                <w:t>87</w:t>
              </w:r>
            </w:hyperlink>
            <w:r w:rsidR="000B4E85" w:rsidRPr="000B4E85">
              <w:rPr>
                <w:sz w:val="24"/>
                <w:szCs w:val="24"/>
              </w:rPr>
              <w:t xml:space="preserve">, </w:t>
            </w:r>
            <w:hyperlink w:anchor="P18157">
              <w:r w:rsidR="000B4E85" w:rsidRPr="000B4E85">
                <w:rPr>
                  <w:sz w:val="24"/>
                  <w:szCs w:val="24"/>
                </w:rPr>
                <w:t>130</w:t>
              </w:r>
            </w:hyperlink>
            <w:r w:rsidR="000B4E85" w:rsidRPr="000B4E85">
              <w:rPr>
                <w:sz w:val="24"/>
                <w:szCs w:val="24"/>
              </w:rPr>
              <w:t xml:space="preserve">, </w:t>
            </w:r>
            <w:hyperlink w:anchor="P19383">
              <w:r w:rsidR="000B4E85" w:rsidRPr="000B4E85">
                <w:rPr>
                  <w:sz w:val="24"/>
                  <w:szCs w:val="24"/>
                </w:rPr>
                <w:t>167</w:t>
              </w:r>
            </w:hyperlink>
            <w:r w:rsidR="000B4E85" w:rsidRPr="000B4E85">
              <w:rPr>
                <w:sz w:val="24"/>
                <w:szCs w:val="24"/>
              </w:rPr>
              <w:t xml:space="preserve">                160.00 м - 165.00 м</w:t>
            </w:r>
          </w:p>
          <w:p w:rsidR="000B4E85" w:rsidRPr="000B4E85" w:rsidRDefault="007F2314" w:rsidP="000B4E85">
            <w:pPr>
              <w:rPr>
                <w:sz w:val="24"/>
                <w:szCs w:val="24"/>
              </w:rPr>
            </w:pPr>
            <w:hyperlink w:anchor="P9494">
              <w:r w:rsidR="000B4E85" w:rsidRPr="000B4E85">
                <w:rPr>
                  <w:sz w:val="24"/>
                  <w:szCs w:val="24"/>
                </w:rPr>
                <w:t>Секторы 18</w:t>
              </w:r>
            </w:hyperlink>
            <w:r w:rsidR="000B4E85" w:rsidRPr="000B4E85">
              <w:rPr>
                <w:sz w:val="24"/>
                <w:szCs w:val="24"/>
              </w:rPr>
              <w:t xml:space="preserve">, </w:t>
            </w:r>
            <w:hyperlink w:anchor="P11730">
              <w:r w:rsidR="000B4E85" w:rsidRPr="000B4E85">
                <w:rPr>
                  <w:sz w:val="24"/>
                  <w:szCs w:val="24"/>
                </w:rPr>
                <w:t>23</w:t>
              </w:r>
            </w:hyperlink>
            <w:r w:rsidR="000B4E85" w:rsidRPr="000B4E85">
              <w:rPr>
                <w:sz w:val="24"/>
                <w:szCs w:val="24"/>
              </w:rPr>
              <w:t xml:space="preserve">, </w:t>
            </w:r>
            <w:hyperlink w:anchor="P16330">
              <w:r w:rsidR="000B4E85" w:rsidRPr="000B4E85">
                <w:rPr>
                  <w:sz w:val="24"/>
                  <w:szCs w:val="24"/>
                </w:rPr>
                <w:t>49</w:t>
              </w:r>
            </w:hyperlink>
            <w:r w:rsidR="000B4E85" w:rsidRPr="000B4E85">
              <w:rPr>
                <w:sz w:val="24"/>
                <w:szCs w:val="24"/>
              </w:rPr>
              <w:t xml:space="preserve">, </w:t>
            </w:r>
            <w:hyperlink w:anchor="P17229">
              <w:r w:rsidR="000B4E85" w:rsidRPr="000B4E85">
                <w:rPr>
                  <w:sz w:val="24"/>
                  <w:szCs w:val="24"/>
                </w:rPr>
                <w:t>86</w:t>
              </w:r>
            </w:hyperlink>
            <w:r w:rsidR="000B4E85" w:rsidRPr="000B4E85">
              <w:rPr>
                <w:sz w:val="24"/>
                <w:szCs w:val="24"/>
              </w:rPr>
              <w:t xml:space="preserve">, </w:t>
            </w:r>
            <w:hyperlink w:anchor="P18183">
              <w:r w:rsidR="000B4E85" w:rsidRPr="000B4E85">
                <w:rPr>
                  <w:sz w:val="24"/>
                  <w:szCs w:val="24"/>
                </w:rPr>
                <w:t>131</w:t>
              </w:r>
            </w:hyperlink>
            <w:r w:rsidR="000B4E85" w:rsidRPr="000B4E85">
              <w:rPr>
                <w:sz w:val="24"/>
                <w:szCs w:val="24"/>
              </w:rPr>
              <w:t xml:space="preserve">, </w:t>
            </w:r>
            <w:hyperlink w:anchor="P19409">
              <w:r w:rsidR="000B4E85" w:rsidRPr="000B4E85">
                <w:rPr>
                  <w:sz w:val="24"/>
                  <w:szCs w:val="24"/>
                </w:rPr>
                <w:t>168</w:t>
              </w:r>
            </w:hyperlink>
            <w:r w:rsidR="000B4E85" w:rsidRPr="000B4E85">
              <w:rPr>
                <w:sz w:val="24"/>
                <w:szCs w:val="24"/>
              </w:rPr>
              <w:t xml:space="preserve">                155.00 м - 160.00 м</w:t>
            </w:r>
          </w:p>
          <w:p w:rsidR="000B4E85" w:rsidRPr="000B4E85" w:rsidRDefault="007F2314" w:rsidP="000B4E85">
            <w:pPr>
              <w:rPr>
                <w:sz w:val="24"/>
                <w:szCs w:val="24"/>
              </w:rPr>
            </w:pPr>
            <w:hyperlink w:anchor="P9790">
              <w:r w:rsidR="000B4E85" w:rsidRPr="000B4E85">
                <w:rPr>
                  <w:sz w:val="24"/>
                  <w:szCs w:val="24"/>
                </w:rPr>
                <w:t>Секторы 19</w:t>
              </w:r>
            </w:hyperlink>
            <w:r w:rsidR="000B4E85" w:rsidRPr="000B4E85">
              <w:rPr>
                <w:sz w:val="24"/>
                <w:szCs w:val="24"/>
              </w:rPr>
              <w:t xml:space="preserve">, </w:t>
            </w:r>
            <w:hyperlink w:anchor="P17206">
              <w:r w:rsidR="000B4E85" w:rsidRPr="000B4E85">
                <w:rPr>
                  <w:sz w:val="24"/>
                  <w:szCs w:val="24"/>
                </w:rPr>
                <w:t>85</w:t>
              </w:r>
            </w:hyperlink>
            <w:r w:rsidR="000B4E85" w:rsidRPr="000B4E85">
              <w:rPr>
                <w:sz w:val="24"/>
                <w:szCs w:val="24"/>
              </w:rPr>
              <w:t xml:space="preserve">, </w:t>
            </w:r>
            <w:hyperlink w:anchor="P18209">
              <w:r w:rsidR="000B4E85" w:rsidRPr="000B4E85">
                <w:rPr>
                  <w:sz w:val="24"/>
                  <w:szCs w:val="24"/>
                </w:rPr>
                <w:t>132</w:t>
              </w:r>
            </w:hyperlink>
            <w:r w:rsidR="000B4E85" w:rsidRPr="000B4E85">
              <w:rPr>
                <w:sz w:val="24"/>
                <w:szCs w:val="24"/>
              </w:rPr>
              <w:t xml:space="preserve">, </w:t>
            </w:r>
            <w:hyperlink w:anchor="P19435">
              <w:r w:rsidR="000B4E85" w:rsidRPr="000B4E85">
                <w:rPr>
                  <w:sz w:val="24"/>
                  <w:szCs w:val="24"/>
                </w:rPr>
                <w:t>169</w:t>
              </w:r>
            </w:hyperlink>
            <w:r w:rsidR="000B4E85" w:rsidRPr="000B4E85">
              <w:rPr>
                <w:sz w:val="24"/>
                <w:szCs w:val="24"/>
              </w:rPr>
              <w:t xml:space="preserve">                            150.00 м - 155.00 м</w:t>
            </w:r>
          </w:p>
          <w:p w:rsidR="000B4E85" w:rsidRPr="000B4E85" w:rsidRDefault="007F2314" w:rsidP="000B4E85">
            <w:pPr>
              <w:rPr>
                <w:sz w:val="24"/>
                <w:szCs w:val="24"/>
              </w:rPr>
            </w:pPr>
            <w:hyperlink w:anchor="P10353">
              <w:r w:rsidR="000B4E85" w:rsidRPr="000B4E85">
                <w:rPr>
                  <w:sz w:val="24"/>
                  <w:szCs w:val="24"/>
                </w:rPr>
                <w:t>Секторы 20</w:t>
              </w:r>
            </w:hyperlink>
            <w:r w:rsidR="000B4E85" w:rsidRPr="000B4E85">
              <w:rPr>
                <w:sz w:val="24"/>
                <w:szCs w:val="24"/>
              </w:rPr>
              <w:t xml:space="preserve">, </w:t>
            </w:r>
            <w:hyperlink w:anchor="P17177">
              <w:r w:rsidR="000B4E85" w:rsidRPr="000B4E85">
                <w:rPr>
                  <w:sz w:val="24"/>
                  <w:szCs w:val="24"/>
                </w:rPr>
                <w:t>84</w:t>
              </w:r>
            </w:hyperlink>
            <w:r w:rsidR="000B4E85" w:rsidRPr="000B4E85">
              <w:rPr>
                <w:sz w:val="24"/>
                <w:szCs w:val="24"/>
              </w:rPr>
              <w:t xml:space="preserve">, </w:t>
            </w:r>
            <w:hyperlink w:anchor="P18232">
              <w:r w:rsidR="000B4E85" w:rsidRPr="000B4E85">
                <w:rPr>
                  <w:sz w:val="24"/>
                  <w:szCs w:val="24"/>
                </w:rPr>
                <w:t>133</w:t>
              </w:r>
            </w:hyperlink>
            <w:r w:rsidR="000B4E85" w:rsidRPr="000B4E85">
              <w:rPr>
                <w:sz w:val="24"/>
                <w:szCs w:val="24"/>
              </w:rPr>
              <w:t xml:space="preserve">, </w:t>
            </w:r>
            <w:hyperlink w:anchor="P19458">
              <w:r w:rsidR="000B4E85" w:rsidRPr="000B4E85">
                <w:rPr>
                  <w:sz w:val="24"/>
                  <w:szCs w:val="24"/>
                </w:rPr>
                <w:t>170</w:t>
              </w:r>
            </w:hyperlink>
            <w:r w:rsidR="000B4E85" w:rsidRPr="000B4E85">
              <w:rPr>
                <w:sz w:val="24"/>
                <w:szCs w:val="24"/>
              </w:rPr>
              <w:t xml:space="preserve">                            145.00 м - 150.00 м</w:t>
            </w:r>
          </w:p>
          <w:p w:rsidR="000B4E85" w:rsidRPr="000B4E85" w:rsidRDefault="007F2314" w:rsidP="000B4E85">
            <w:pPr>
              <w:rPr>
                <w:sz w:val="24"/>
                <w:szCs w:val="24"/>
              </w:rPr>
            </w:pPr>
            <w:hyperlink w:anchor="P10856">
              <w:r w:rsidR="000B4E85" w:rsidRPr="000B4E85">
                <w:rPr>
                  <w:sz w:val="24"/>
                  <w:szCs w:val="24"/>
                </w:rPr>
                <w:t>Сектор 21</w:t>
              </w:r>
            </w:hyperlink>
            <w:r w:rsidR="000B4E85" w:rsidRPr="000B4E85">
              <w:rPr>
                <w:sz w:val="24"/>
                <w:szCs w:val="24"/>
              </w:rPr>
              <w:t xml:space="preserve">, </w:t>
            </w:r>
            <w:hyperlink w:anchor="P17154">
              <w:r w:rsidR="000B4E85" w:rsidRPr="000B4E85">
                <w:rPr>
                  <w:sz w:val="24"/>
                  <w:szCs w:val="24"/>
                </w:rPr>
                <w:t>83</w:t>
              </w:r>
            </w:hyperlink>
            <w:r w:rsidR="000B4E85" w:rsidRPr="000B4E85">
              <w:rPr>
                <w:sz w:val="24"/>
                <w:szCs w:val="24"/>
              </w:rPr>
              <w:t xml:space="preserve">, </w:t>
            </w:r>
            <w:hyperlink w:anchor="P18258">
              <w:r w:rsidR="000B4E85" w:rsidRPr="000B4E85">
                <w:rPr>
                  <w:sz w:val="24"/>
                  <w:szCs w:val="24"/>
                </w:rPr>
                <w:t>134</w:t>
              </w:r>
            </w:hyperlink>
            <w:r w:rsidR="000B4E85" w:rsidRPr="000B4E85">
              <w:rPr>
                <w:sz w:val="24"/>
                <w:szCs w:val="24"/>
              </w:rPr>
              <w:t xml:space="preserve">, </w:t>
            </w:r>
            <w:hyperlink w:anchor="P19484">
              <w:r w:rsidR="000B4E85" w:rsidRPr="000B4E85">
                <w:rPr>
                  <w:sz w:val="24"/>
                  <w:szCs w:val="24"/>
                </w:rPr>
                <w:t>171</w:t>
              </w:r>
            </w:hyperlink>
            <w:r w:rsidR="000B4E85" w:rsidRPr="000B4E85">
              <w:rPr>
                <w:sz w:val="24"/>
                <w:szCs w:val="24"/>
              </w:rPr>
              <w:t xml:space="preserve">                              140.00 м - 145.00 м</w:t>
            </w:r>
          </w:p>
          <w:p w:rsidR="000B4E85" w:rsidRPr="000B4E85" w:rsidRDefault="007F2314" w:rsidP="000B4E85">
            <w:pPr>
              <w:rPr>
                <w:sz w:val="24"/>
                <w:szCs w:val="24"/>
              </w:rPr>
            </w:pPr>
            <w:hyperlink w:anchor="P11287">
              <w:r w:rsidR="000B4E85" w:rsidRPr="000B4E85">
                <w:rPr>
                  <w:sz w:val="24"/>
                  <w:szCs w:val="24"/>
                </w:rPr>
                <w:t>Сектор 22</w:t>
              </w:r>
            </w:hyperlink>
            <w:r w:rsidR="000B4E85" w:rsidRPr="000B4E85">
              <w:rPr>
                <w:sz w:val="24"/>
                <w:szCs w:val="24"/>
              </w:rPr>
              <w:t xml:space="preserve">                                                    135.75 м - 140.00 м</w:t>
            </w:r>
          </w:p>
          <w:p w:rsidR="000B4E85" w:rsidRPr="000B4E85" w:rsidRDefault="007F2314" w:rsidP="000B4E85">
            <w:pPr>
              <w:rPr>
                <w:sz w:val="24"/>
                <w:szCs w:val="24"/>
              </w:rPr>
            </w:pPr>
            <w:hyperlink w:anchor="P16100">
              <w:r w:rsidR="000B4E85" w:rsidRPr="000B4E85">
                <w:rPr>
                  <w:sz w:val="24"/>
                  <w:szCs w:val="24"/>
                </w:rPr>
                <w:t>Сектор 39</w:t>
              </w:r>
            </w:hyperlink>
            <w:r w:rsidR="000B4E85" w:rsidRPr="000B4E85">
              <w:rPr>
                <w:sz w:val="24"/>
                <w:szCs w:val="24"/>
              </w:rPr>
              <w:t xml:space="preserve">                                                    85.75 м - 90.00 м</w:t>
            </w:r>
          </w:p>
          <w:p w:rsidR="000B4E85" w:rsidRPr="000B4E85" w:rsidRDefault="007F2314" w:rsidP="000B4E85">
            <w:pPr>
              <w:rPr>
                <w:sz w:val="24"/>
                <w:szCs w:val="24"/>
              </w:rPr>
            </w:pPr>
            <w:hyperlink w:anchor="P16123">
              <w:r w:rsidR="000B4E85" w:rsidRPr="000B4E85">
                <w:rPr>
                  <w:sz w:val="24"/>
                  <w:szCs w:val="24"/>
                </w:rPr>
                <w:t>Секторы 40</w:t>
              </w:r>
            </w:hyperlink>
            <w:r w:rsidR="000B4E85" w:rsidRPr="000B4E85">
              <w:rPr>
                <w:sz w:val="24"/>
                <w:szCs w:val="24"/>
              </w:rPr>
              <w:t xml:space="preserve">, </w:t>
            </w:r>
            <w:hyperlink w:anchor="P16888">
              <w:r w:rsidR="000B4E85" w:rsidRPr="000B4E85">
                <w:rPr>
                  <w:sz w:val="24"/>
                  <w:szCs w:val="24"/>
                </w:rPr>
                <w:t>73</w:t>
              </w:r>
            </w:hyperlink>
            <w:r w:rsidR="000B4E85" w:rsidRPr="000B4E85">
              <w:rPr>
                <w:sz w:val="24"/>
                <w:szCs w:val="24"/>
              </w:rPr>
              <w:t xml:space="preserve">, </w:t>
            </w:r>
            <w:hyperlink w:anchor="P18757">
              <w:r w:rsidR="000B4E85" w:rsidRPr="000B4E85">
                <w:rPr>
                  <w:sz w:val="24"/>
                  <w:szCs w:val="24"/>
                </w:rPr>
                <w:t>145</w:t>
              </w:r>
            </w:hyperlink>
            <w:r w:rsidR="000B4E85" w:rsidRPr="000B4E85">
              <w:rPr>
                <w:sz w:val="24"/>
                <w:szCs w:val="24"/>
              </w:rPr>
              <w:t xml:space="preserve">, </w:t>
            </w:r>
            <w:hyperlink w:anchor="P19977">
              <w:r w:rsidR="000B4E85" w:rsidRPr="000B4E85">
                <w:rPr>
                  <w:sz w:val="24"/>
                  <w:szCs w:val="24"/>
                </w:rPr>
                <w:t>182</w:t>
              </w:r>
            </w:hyperlink>
            <w:r w:rsidR="000B4E85" w:rsidRPr="000B4E85">
              <w:rPr>
                <w:sz w:val="24"/>
                <w:szCs w:val="24"/>
              </w:rPr>
              <w:t xml:space="preserve">                           90.00 м - 95.00 м</w:t>
            </w:r>
          </w:p>
          <w:p w:rsidR="000B4E85" w:rsidRPr="000B4E85" w:rsidRDefault="007F2314" w:rsidP="000B4E85">
            <w:pPr>
              <w:rPr>
                <w:sz w:val="24"/>
                <w:szCs w:val="24"/>
              </w:rPr>
            </w:pPr>
            <w:hyperlink w:anchor="P16152">
              <w:r w:rsidR="000B4E85" w:rsidRPr="000B4E85">
                <w:rPr>
                  <w:sz w:val="24"/>
                  <w:szCs w:val="24"/>
                </w:rPr>
                <w:t>Секторы 41</w:t>
              </w:r>
            </w:hyperlink>
            <w:r w:rsidR="000B4E85" w:rsidRPr="000B4E85">
              <w:rPr>
                <w:sz w:val="24"/>
                <w:szCs w:val="24"/>
              </w:rPr>
              <w:t xml:space="preserve">, </w:t>
            </w:r>
            <w:hyperlink w:anchor="P16917">
              <w:r w:rsidR="000B4E85" w:rsidRPr="000B4E85">
                <w:rPr>
                  <w:sz w:val="24"/>
                  <w:szCs w:val="24"/>
                </w:rPr>
                <w:t>74</w:t>
              </w:r>
            </w:hyperlink>
            <w:r w:rsidR="000B4E85" w:rsidRPr="000B4E85">
              <w:rPr>
                <w:sz w:val="24"/>
                <w:szCs w:val="24"/>
              </w:rPr>
              <w:t xml:space="preserve">, </w:t>
            </w:r>
            <w:hyperlink w:anchor="P18707">
              <w:r w:rsidR="000B4E85" w:rsidRPr="000B4E85">
                <w:rPr>
                  <w:sz w:val="24"/>
                  <w:szCs w:val="24"/>
                </w:rPr>
                <w:t>144</w:t>
              </w:r>
            </w:hyperlink>
            <w:r w:rsidR="000B4E85" w:rsidRPr="000B4E85">
              <w:rPr>
                <w:sz w:val="24"/>
                <w:szCs w:val="24"/>
              </w:rPr>
              <w:t xml:space="preserve">, </w:t>
            </w:r>
            <w:hyperlink w:anchor="P19927">
              <w:r w:rsidR="000B4E85" w:rsidRPr="000B4E85">
                <w:rPr>
                  <w:sz w:val="24"/>
                  <w:szCs w:val="24"/>
                </w:rPr>
                <w:t>181</w:t>
              </w:r>
            </w:hyperlink>
            <w:r w:rsidR="000B4E85" w:rsidRPr="000B4E85">
              <w:rPr>
                <w:sz w:val="24"/>
                <w:szCs w:val="24"/>
              </w:rPr>
              <w:t xml:space="preserve">                           95.00 м - 100.00 м</w:t>
            </w:r>
          </w:p>
          <w:p w:rsidR="000B4E85" w:rsidRPr="000B4E85" w:rsidRDefault="007F2314" w:rsidP="000B4E85">
            <w:pPr>
              <w:rPr>
                <w:sz w:val="24"/>
                <w:szCs w:val="24"/>
              </w:rPr>
            </w:pPr>
            <w:hyperlink w:anchor="P16175">
              <w:r w:rsidR="000B4E85" w:rsidRPr="000B4E85">
                <w:rPr>
                  <w:sz w:val="24"/>
                  <w:szCs w:val="24"/>
                </w:rPr>
                <w:t>Секторы 42</w:t>
              </w:r>
            </w:hyperlink>
            <w:r w:rsidR="000B4E85" w:rsidRPr="000B4E85">
              <w:rPr>
                <w:sz w:val="24"/>
                <w:szCs w:val="24"/>
              </w:rPr>
              <w:t xml:space="preserve">, </w:t>
            </w:r>
            <w:hyperlink w:anchor="P16940">
              <w:r w:rsidR="000B4E85" w:rsidRPr="000B4E85">
                <w:rPr>
                  <w:sz w:val="24"/>
                  <w:szCs w:val="24"/>
                </w:rPr>
                <w:t>75</w:t>
              </w:r>
            </w:hyperlink>
            <w:r w:rsidR="000B4E85" w:rsidRPr="000B4E85">
              <w:rPr>
                <w:sz w:val="24"/>
                <w:szCs w:val="24"/>
              </w:rPr>
              <w:t xml:space="preserve">, </w:t>
            </w:r>
            <w:hyperlink w:anchor="P18654">
              <w:r w:rsidR="000B4E85" w:rsidRPr="000B4E85">
                <w:rPr>
                  <w:sz w:val="24"/>
                  <w:szCs w:val="24"/>
                </w:rPr>
                <w:t>143</w:t>
              </w:r>
            </w:hyperlink>
            <w:r w:rsidR="000B4E85" w:rsidRPr="000B4E85">
              <w:rPr>
                <w:sz w:val="24"/>
                <w:szCs w:val="24"/>
              </w:rPr>
              <w:t xml:space="preserve">, </w:t>
            </w:r>
            <w:hyperlink w:anchor="P19874">
              <w:r w:rsidR="000B4E85" w:rsidRPr="000B4E85">
                <w:rPr>
                  <w:sz w:val="24"/>
                  <w:szCs w:val="24"/>
                </w:rPr>
                <w:t>180</w:t>
              </w:r>
            </w:hyperlink>
            <w:r w:rsidR="000B4E85" w:rsidRPr="000B4E85">
              <w:rPr>
                <w:sz w:val="24"/>
                <w:szCs w:val="24"/>
              </w:rPr>
              <w:t xml:space="preserve">                           100.00 м - 105.00 м</w:t>
            </w:r>
          </w:p>
          <w:p w:rsidR="000B4E85" w:rsidRPr="000B4E85" w:rsidRDefault="007F2314" w:rsidP="000B4E85">
            <w:pPr>
              <w:rPr>
                <w:sz w:val="24"/>
                <w:szCs w:val="24"/>
              </w:rPr>
            </w:pPr>
            <w:hyperlink w:anchor="P16198">
              <w:r w:rsidR="000B4E85" w:rsidRPr="000B4E85">
                <w:rPr>
                  <w:sz w:val="24"/>
                  <w:szCs w:val="24"/>
                </w:rPr>
                <w:t>Секторы 43</w:t>
              </w:r>
            </w:hyperlink>
            <w:r w:rsidR="000B4E85" w:rsidRPr="000B4E85">
              <w:rPr>
                <w:sz w:val="24"/>
                <w:szCs w:val="24"/>
              </w:rPr>
              <w:t xml:space="preserve">, </w:t>
            </w:r>
            <w:hyperlink w:anchor="P16969">
              <w:r w:rsidR="000B4E85" w:rsidRPr="000B4E85">
                <w:rPr>
                  <w:sz w:val="24"/>
                  <w:szCs w:val="24"/>
                </w:rPr>
                <w:t>76</w:t>
              </w:r>
            </w:hyperlink>
            <w:r w:rsidR="000B4E85" w:rsidRPr="000B4E85">
              <w:rPr>
                <w:sz w:val="24"/>
                <w:szCs w:val="24"/>
              </w:rPr>
              <w:t xml:space="preserve">, </w:t>
            </w:r>
            <w:hyperlink w:anchor="P18604">
              <w:r w:rsidR="000B4E85" w:rsidRPr="000B4E85">
                <w:rPr>
                  <w:sz w:val="24"/>
                  <w:szCs w:val="24"/>
                </w:rPr>
                <w:t>142</w:t>
              </w:r>
            </w:hyperlink>
            <w:r w:rsidR="000B4E85" w:rsidRPr="000B4E85">
              <w:rPr>
                <w:sz w:val="24"/>
                <w:szCs w:val="24"/>
              </w:rPr>
              <w:t xml:space="preserve">, </w:t>
            </w:r>
            <w:hyperlink w:anchor="P19824">
              <w:r w:rsidR="000B4E85" w:rsidRPr="000B4E85">
                <w:rPr>
                  <w:sz w:val="24"/>
                  <w:szCs w:val="24"/>
                </w:rPr>
                <w:t>179</w:t>
              </w:r>
            </w:hyperlink>
            <w:r w:rsidR="000B4E85" w:rsidRPr="000B4E85">
              <w:rPr>
                <w:sz w:val="24"/>
                <w:szCs w:val="24"/>
              </w:rPr>
              <w:t xml:space="preserve">                           105.00 м - 110.00 м</w:t>
            </w:r>
          </w:p>
          <w:p w:rsidR="000B4E85" w:rsidRPr="000B4E85" w:rsidRDefault="007F2314" w:rsidP="000B4E85">
            <w:pPr>
              <w:rPr>
                <w:sz w:val="24"/>
                <w:szCs w:val="24"/>
              </w:rPr>
            </w:pPr>
            <w:hyperlink w:anchor="P16221">
              <w:r w:rsidR="000B4E85" w:rsidRPr="000B4E85">
                <w:rPr>
                  <w:sz w:val="24"/>
                  <w:szCs w:val="24"/>
                </w:rPr>
                <w:t>Секторы 44</w:t>
              </w:r>
            </w:hyperlink>
            <w:r w:rsidR="000B4E85" w:rsidRPr="000B4E85">
              <w:rPr>
                <w:sz w:val="24"/>
                <w:szCs w:val="24"/>
              </w:rPr>
              <w:t xml:space="preserve">, </w:t>
            </w:r>
            <w:hyperlink w:anchor="P16992">
              <w:r w:rsidR="000B4E85" w:rsidRPr="000B4E85">
                <w:rPr>
                  <w:sz w:val="24"/>
                  <w:szCs w:val="24"/>
                </w:rPr>
                <w:t>77</w:t>
              </w:r>
            </w:hyperlink>
            <w:r w:rsidR="000B4E85" w:rsidRPr="000B4E85">
              <w:rPr>
                <w:sz w:val="24"/>
                <w:szCs w:val="24"/>
              </w:rPr>
              <w:t xml:space="preserve">, </w:t>
            </w:r>
            <w:hyperlink w:anchor="P18548">
              <w:r w:rsidR="000B4E85" w:rsidRPr="000B4E85">
                <w:rPr>
                  <w:sz w:val="24"/>
                  <w:szCs w:val="24"/>
                </w:rPr>
                <w:t>141</w:t>
              </w:r>
            </w:hyperlink>
            <w:r w:rsidR="000B4E85" w:rsidRPr="000B4E85">
              <w:rPr>
                <w:sz w:val="24"/>
                <w:szCs w:val="24"/>
              </w:rPr>
              <w:t xml:space="preserve">, </w:t>
            </w:r>
            <w:hyperlink w:anchor="P19768">
              <w:r w:rsidR="000B4E85" w:rsidRPr="000B4E85">
                <w:rPr>
                  <w:sz w:val="24"/>
                  <w:szCs w:val="24"/>
                </w:rPr>
                <w:t>178</w:t>
              </w:r>
            </w:hyperlink>
            <w:r w:rsidR="000B4E85" w:rsidRPr="000B4E85">
              <w:rPr>
                <w:sz w:val="24"/>
                <w:szCs w:val="24"/>
              </w:rPr>
              <w:t xml:space="preserve">                           110.00 м - 115.00 м</w:t>
            </w:r>
          </w:p>
          <w:p w:rsidR="000B4E85" w:rsidRPr="000B4E85" w:rsidRDefault="007F2314" w:rsidP="000B4E85">
            <w:pPr>
              <w:rPr>
                <w:sz w:val="24"/>
                <w:szCs w:val="24"/>
              </w:rPr>
            </w:pPr>
            <w:hyperlink w:anchor="P16250">
              <w:r w:rsidR="000B4E85" w:rsidRPr="000B4E85">
                <w:rPr>
                  <w:sz w:val="24"/>
                  <w:szCs w:val="24"/>
                </w:rPr>
                <w:t>Секторы 45</w:t>
              </w:r>
            </w:hyperlink>
            <w:r w:rsidR="000B4E85" w:rsidRPr="000B4E85">
              <w:rPr>
                <w:sz w:val="24"/>
                <w:szCs w:val="24"/>
              </w:rPr>
              <w:t xml:space="preserve">, </w:t>
            </w:r>
            <w:hyperlink w:anchor="P17021">
              <w:r w:rsidR="000B4E85" w:rsidRPr="000B4E85">
                <w:rPr>
                  <w:sz w:val="24"/>
                  <w:szCs w:val="24"/>
                </w:rPr>
                <w:t>78</w:t>
              </w:r>
            </w:hyperlink>
            <w:r w:rsidR="000B4E85" w:rsidRPr="000B4E85">
              <w:rPr>
                <w:sz w:val="24"/>
                <w:szCs w:val="24"/>
              </w:rPr>
              <w:t xml:space="preserve">, </w:t>
            </w:r>
            <w:hyperlink w:anchor="P18489">
              <w:r w:rsidR="000B4E85" w:rsidRPr="000B4E85">
                <w:rPr>
                  <w:sz w:val="24"/>
                  <w:szCs w:val="24"/>
                </w:rPr>
                <w:t>140</w:t>
              </w:r>
            </w:hyperlink>
            <w:r w:rsidR="000B4E85" w:rsidRPr="000B4E85">
              <w:rPr>
                <w:sz w:val="24"/>
                <w:szCs w:val="24"/>
              </w:rPr>
              <w:t xml:space="preserve">, </w:t>
            </w:r>
            <w:hyperlink w:anchor="P19709">
              <w:r w:rsidR="000B4E85" w:rsidRPr="000B4E85">
                <w:rPr>
                  <w:sz w:val="24"/>
                  <w:szCs w:val="24"/>
                </w:rPr>
                <w:t>177</w:t>
              </w:r>
            </w:hyperlink>
            <w:r w:rsidR="000B4E85" w:rsidRPr="000B4E85">
              <w:rPr>
                <w:sz w:val="24"/>
                <w:szCs w:val="24"/>
              </w:rPr>
              <w:t xml:space="preserve">                           115.00 м - 120.00 м</w:t>
            </w:r>
          </w:p>
          <w:p w:rsidR="000B4E85" w:rsidRPr="000B4E85" w:rsidRDefault="007F2314" w:rsidP="000B4E85">
            <w:pPr>
              <w:rPr>
                <w:sz w:val="24"/>
                <w:szCs w:val="24"/>
              </w:rPr>
            </w:pPr>
            <w:hyperlink w:anchor="P16273">
              <w:r w:rsidR="000B4E85" w:rsidRPr="000B4E85">
                <w:rPr>
                  <w:sz w:val="24"/>
                  <w:szCs w:val="24"/>
                </w:rPr>
                <w:t>Секторы 46</w:t>
              </w:r>
            </w:hyperlink>
            <w:r w:rsidR="000B4E85" w:rsidRPr="000B4E85">
              <w:rPr>
                <w:sz w:val="24"/>
                <w:szCs w:val="24"/>
              </w:rPr>
              <w:t xml:space="preserve">, </w:t>
            </w:r>
            <w:hyperlink w:anchor="P17044">
              <w:r w:rsidR="000B4E85" w:rsidRPr="000B4E85">
                <w:rPr>
                  <w:sz w:val="24"/>
                  <w:szCs w:val="24"/>
                </w:rPr>
                <w:t>79</w:t>
              </w:r>
            </w:hyperlink>
            <w:r w:rsidR="000B4E85" w:rsidRPr="000B4E85">
              <w:rPr>
                <w:sz w:val="24"/>
                <w:szCs w:val="24"/>
              </w:rPr>
              <w:t xml:space="preserve">, </w:t>
            </w:r>
            <w:hyperlink w:anchor="P18436">
              <w:r w:rsidR="000B4E85" w:rsidRPr="000B4E85">
                <w:rPr>
                  <w:sz w:val="24"/>
                  <w:szCs w:val="24"/>
                </w:rPr>
                <w:t>139</w:t>
              </w:r>
            </w:hyperlink>
            <w:r w:rsidR="000B4E85" w:rsidRPr="000B4E85">
              <w:rPr>
                <w:sz w:val="24"/>
                <w:szCs w:val="24"/>
              </w:rPr>
              <w:t xml:space="preserve">, </w:t>
            </w:r>
            <w:hyperlink w:anchor="P19656">
              <w:r w:rsidR="000B4E85" w:rsidRPr="000B4E85">
                <w:rPr>
                  <w:sz w:val="24"/>
                  <w:szCs w:val="24"/>
                </w:rPr>
                <w:t>176</w:t>
              </w:r>
            </w:hyperlink>
            <w:r w:rsidR="000B4E85" w:rsidRPr="000B4E85">
              <w:rPr>
                <w:sz w:val="24"/>
                <w:szCs w:val="24"/>
              </w:rPr>
              <w:t xml:space="preserve">                           120.00 м - 125.00 м</w:t>
            </w:r>
          </w:p>
          <w:p w:rsidR="000B4E85" w:rsidRPr="000B4E85" w:rsidRDefault="007F2314" w:rsidP="000B4E85">
            <w:pPr>
              <w:rPr>
                <w:sz w:val="24"/>
                <w:szCs w:val="24"/>
              </w:rPr>
            </w:pPr>
            <w:hyperlink w:anchor="P16296">
              <w:r w:rsidR="000B4E85" w:rsidRPr="000B4E85">
                <w:rPr>
                  <w:sz w:val="24"/>
                  <w:szCs w:val="24"/>
                </w:rPr>
                <w:t>Секторы 47</w:t>
              </w:r>
            </w:hyperlink>
            <w:r w:rsidR="000B4E85" w:rsidRPr="000B4E85">
              <w:rPr>
                <w:sz w:val="24"/>
                <w:szCs w:val="24"/>
              </w:rPr>
              <w:t xml:space="preserve">, </w:t>
            </w:r>
            <w:hyperlink w:anchor="P17073">
              <w:r w:rsidR="000B4E85" w:rsidRPr="000B4E85">
                <w:rPr>
                  <w:sz w:val="24"/>
                  <w:szCs w:val="24"/>
                </w:rPr>
                <w:t>80</w:t>
              </w:r>
            </w:hyperlink>
            <w:r w:rsidR="000B4E85" w:rsidRPr="000B4E85">
              <w:rPr>
                <w:sz w:val="24"/>
                <w:szCs w:val="24"/>
              </w:rPr>
              <w:t xml:space="preserve">, </w:t>
            </w:r>
            <w:hyperlink w:anchor="P18377">
              <w:r w:rsidR="000B4E85" w:rsidRPr="000B4E85">
                <w:rPr>
                  <w:sz w:val="24"/>
                  <w:szCs w:val="24"/>
                </w:rPr>
                <w:t>138</w:t>
              </w:r>
            </w:hyperlink>
            <w:r w:rsidR="000B4E85" w:rsidRPr="000B4E85">
              <w:rPr>
                <w:sz w:val="24"/>
                <w:szCs w:val="24"/>
              </w:rPr>
              <w:t xml:space="preserve">, </w:t>
            </w:r>
            <w:hyperlink w:anchor="P19600">
              <w:r w:rsidR="000B4E85" w:rsidRPr="000B4E85">
                <w:rPr>
                  <w:sz w:val="24"/>
                  <w:szCs w:val="24"/>
                </w:rPr>
                <w:t>175</w:t>
              </w:r>
            </w:hyperlink>
            <w:r w:rsidR="000B4E85" w:rsidRPr="000B4E85">
              <w:rPr>
                <w:sz w:val="24"/>
                <w:szCs w:val="24"/>
              </w:rPr>
              <w:t xml:space="preserve">                           125.00 м - 130.00 м</w:t>
            </w:r>
          </w:p>
          <w:p w:rsidR="000B4E85" w:rsidRPr="000B4E85" w:rsidRDefault="007F2314" w:rsidP="000B4E85">
            <w:pPr>
              <w:rPr>
                <w:sz w:val="24"/>
                <w:szCs w:val="24"/>
              </w:rPr>
            </w:pPr>
            <w:hyperlink w:anchor="P16313">
              <w:r w:rsidR="000B4E85" w:rsidRPr="000B4E85">
                <w:rPr>
                  <w:sz w:val="24"/>
                  <w:szCs w:val="24"/>
                </w:rPr>
                <w:t>Секторы 48</w:t>
              </w:r>
            </w:hyperlink>
            <w:r w:rsidR="000B4E85" w:rsidRPr="000B4E85">
              <w:rPr>
                <w:sz w:val="24"/>
                <w:szCs w:val="24"/>
              </w:rPr>
              <w:t xml:space="preserve">, </w:t>
            </w:r>
            <w:hyperlink w:anchor="P17096">
              <w:r w:rsidR="000B4E85" w:rsidRPr="000B4E85">
                <w:rPr>
                  <w:sz w:val="24"/>
                  <w:szCs w:val="24"/>
                </w:rPr>
                <w:t>81</w:t>
              </w:r>
            </w:hyperlink>
            <w:r w:rsidR="000B4E85" w:rsidRPr="000B4E85">
              <w:rPr>
                <w:sz w:val="24"/>
                <w:szCs w:val="24"/>
              </w:rPr>
              <w:t xml:space="preserve">                                           130.00 м - 135.75 м</w:t>
            </w:r>
          </w:p>
          <w:p w:rsidR="000B4E85" w:rsidRPr="000B4E85" w:rsidRDefault="007F2314" w:rsidP="000B4E85">
            <w:pPr>
              <w:rPr>
                <w:sz w:val="24"/>
                <w:szCs w:val="24"/>
              </w:rPr>
            </w:pPr>
            <w:hyperlink w:anchor="P16698">
              <w:r w:rsidR="000B4E85" w:rsidRPr="000B4E85">
                <w:rPr>
                  <w:sz w:val="24"/>
                  <w:szCs w:val="24"/>
                </w:rPr>
                <w:t>Сектор 65</w:t>
              </w:r>
            </w:hyperlink>
            <w:r w:rsidR="000B4E85" w:rsidRPr="000B4E85">
              <w:rPr>
                <w:sz w:val="24"/>
                <w:szCs w:val="24"/>
              </w:rPr>
              <w:t xml:space="preserve">                                                    52.41 м - 55.00 м</w:t>
            </w:r>
          </w:p>
          <w:p w:rsidR="000B4E85" w:rsidRPr="000B4E85" w:rsidRDefault="007F2314" w:rsidP="000B4E85">
            <w:pPr>
              <w:rPr>
                <w:sz w:val="24"/>
                <w:szCs w:val="24"/>
              </w:rPr>
            </w:pPr>
            <w:hyperlink w:anchor="P16721">
              <w:r w:rsidR="000B4E85" w:rsidRPr="000B4E85">
                <w:rPr>
                  <w:sz w:val="24"/>
                  <w:szCs w:val="24"/>
                </w:rPr>
                <w:t>Сектор 66</w:t>
              </w:r>
            </w:hyperlink>
            <w:r w:rsidR="000B4E85" w:rsidRPr="000B4E85">
              <w:rPr>
                <w:sz w:val="24"/>
                <w:szCs w:val="24"/>
              </w:rPr>
              <w:t xml:space="preserve">                                                    55.00 м - 60.00 м</w:t>
            </w:r>
          </w:p>
          <w:p w:rsidR="000B4E85" w:rsidRPr="000B4E85" w:rsidRDefault="007F2314" w:rsidP="000B4E85">
            <w:pPr>
              <w:rPr>
                <w:sz w:val="24"/>
                <w:szCs w:val="24"/>
              </w:rPr>
            </w:pPr>
            <w:hyperlink w:anchor="P16744">
              <w:r w:rsidR="000B4E85" w:rsidRPr="000B4E85">
                <w:rPr>
                  <w:sz w:val="24"/>
                  <w:szCs w:val="24"/>
                </w:rPr>
                <w:t>Секторы 67</w:t>
              </w:r>
            </w:hyperlink>
            <w:r w:rsidR="000B4E85" w:rsidRPr="000B4E85">
              <w:rPr>
                <w:sz w:val="24"/>
                <w:szCs w:val="24"/>
              </w:rPr>
              <w:t xml:space="preserve">, </w:t>
            </w:r>
            <w:hyperlink w:anchor="P19021">
              <w:r w:rsidR="000B4E85" w:rsidRPr="000B4E85">
                <w:rPr>
                  <w:sz w:val="24"/>
                  <w:szCs w:val="24"/>
                </w:rPr>
                <w:t>151</w:t>
              </w:r>
            </w:hyperlink>
            <w:r w:rsidR="000B4E85" w:rsidRPr="000B4E85">
              <w:rPr>
                <w:sz w:val="24"/>
                <w:szCs w:val="24"/>
              </w:rPr>
              <w:t xml:space="preserve">, </w:t>
            </w:r>
            <w:hyperlink w:anchor="P20238">
              <w:r w:rsidR="000B4E85" w:rsidRPr="000B4E85">
                <w:rPr>
                  <w:sz w:val="24"/>
                  <w:szCs w:val="24"/>
                </w:rPr>
                <w:t>188</w:t>
              </w:r>
            </w:hyperlink>
            <w:r w:rsidR="000B4E85" w:rsidRPr="000B4E85">
              <w:rPr>
                <w:sz w:val="24"/>
                <w:szCs w:val="24"/>
              </w:rPr>
              <w:t xml:space="preserve">                                 60.00 м - 65.00 м</w:t>
            </w:r>
          </w:p>
          <w:p w:rsidR="000B4E85" w:rsidRPr="000B4E85" w:rsidRDefault="007F2314" w:rsidP="000B4E85">
            <w:pPr>
              <w:rPr>
                <w:sz w:val="24"/>
                <w:szCs w:val="24"/>
              </w:rPr>
            </w:pPr>
            <w:hyperlink w:anchor="P16767">
              <w:r w:rsidR="000B4E85" w:rsidRPr="000B4E85">
                <w:rPr>
                  <w:sz w:val="24"/>
                  <w:szCs w:val="24"/>
                </w:rPr>
                <w:t>Секторы 68</w:t>
              </w:r>
            </w:hyperlink>
            <w:r w:rsidR="000B4E85" w:rsidRPr="000B4E85">
              <w:rPr>
                <w:sz w:val="24"/>
                <w:szCs w:val="24"/>
              </w:rPr>
              <w:t xml:space="preserve">, </w:t>
            </w:r>
            <w:hyperlink w:anchor="P18980">
              <w:r w:rsidR="000B4E85" w:rsidRPr="000B4E85">
                <w:rPr>
                  <w:sz w:val="24"/>
                  <w:szCs w:val="24"/>
                </w:rPr>
                <w:t>150</w:t>
              </w:r>
            </w:hyperlink>
            <w:r w:rsidR="000B4E85" w:rsidRPr="000B4E85">
              <w:rPr>
                <w:sz w:val="24"/>
                <w:szCs w:val="24"/>
              </w:rPr>
              <w:t xml:space="preserve">, </w:t>
            </w:r>
            <w:hyperlink w:anchor="P20194">
              <w:r w:rsidR="000B4E85" w:rsidRPr="000B4E85">
                <w:rPr>
                  <w:sz w:val="24"/>
                  <w:szCs w:val="24"/>
                </w:rPr>
                <w:t>187</w:t>
              </w:r>
            </w:hyperlink>
            <w:r w:rsidR="000B4E85" w:rsidRPr="000B4E85">
              <w:rPr>
                <w:sz w:val="24"/>
                <w:szCs w:val="24"/>
              </w:rPr>
              <w:t xml:space="preserve">                                 65.00 м - 70.00 м</w:t>
            </w:r>
          </w:p>
          <w:p w:rsidR="000B4E85" w:rsidRPr="000B4E85" w:rsidRDefault="007F2314" w:rsidP="000B4E85">
            <w:pPr>
              <w:rPr>
                <w:sz w:val="24"/>
                <w:szCs w:val="24"/>
              </w:rPr>
            </w:pPr>
            <w:hyperlink w:anchor="P16790">
              <w:r w:rsidR="000B4E85" w:rsidRPr="000B4E85">
                <w:rPr>
                  <w:sz w:val="24"/>
                  <w:szCs w:val="24"/>
                </w:rPr>
                <w:t>Секторы 69</w:t>
              </w:r>
            </w:hyperlink>
            <w:r w:rsidR="000B4E85" w:rsidRPr="000B4E85">
              <w:rPr>
                <w:sz w:val="24"/>
                <w:szCs w:val="24"/>
              </w:rPr>
              <w:t xml:space="preserve">, </w:t>
            </w:r>
            <w:hyperlink w:anchor="P18939">
              <w:r w:rsidR="000B4E85" w:rsidRPr="000B4E85">
                <w:rPr>
                  <w:sz w:val="24"/>
                  <w:szCs w:val="24"/>
                </w:rPr>
                <w:t>149</w:t>
              </w:r>
            </w:hyperlink>
            <w:r w:rsidR="000B4E85" w:rsidRPr="000B4E85">
              <w:rPr>
                <w:sz w:val="24"/>
                <w:szCs w:val="24"/>
              </w:rPr>
              <w:t xml:space="preserve">, </w:t>
            </w:r>
            <w:hyperlink w:anchor="P20156">
              <w:r w:rsidR="000B4E85" w:rsidRPr="000B4E85">
                <w:rPr>
                  <w:sz w:val="24"/>
                  <w:szCs w:val="24"/>
                </w:rPr>
                <w:t>186</w:t>
              </w:r>
            </w:hyperlink>
            <w:r w:rsidR="000B4E85" w:rsidRPr="000B4E85">
              <w:rPr>
                <w:sz w:val="24"/>
                <w:szCs w:val="24"/>
              </w:rPr>
              <w:t xml:space="preserve">                                 70.00 м - 75.00 м</w:t>
            </w:r>
          </w:p>
          <w:p w:rsidR="000B4E85" w:rsidRPr="000B4E85" w:rsidRDefault="007F2314" w:rsidP="000B4E85">
            <w:pPr>
              <w:rPr>
                <w:sz w:val="24"/>
                <w:szCs w:val="24"/>
              </w:rPr>
            </w:pPr>
            <w:hyperlink w:anchor="P16819">
              <w:r w:rsidR="000B4E85" w:rsidRPr="000B4E85">
                <w:rPr>
                  <w:sz w:val="24"/>
                  <w:szCs w:val="24"/>
                </w:rPr>
                <w:t>Секторы 70</w:t>
              </w:r>
            </w:hyperlink>
            <w:r w:rsidR="000B4E85" w:rsidRPr="000B4E85">
              <w:rPr>
                <w:sz w:val="24"/>
                <w:szCs w:val="24"/>
              </w:rPr>
              <w:t xml:space="preserve">, </w:t>
            </w:r>
            <w:hyperlink w:anchor="P18898">
              <w:r w:rsidR="000B4E85" w:rsidRPr="000B4E85">
                <w:rPr>
                  <w:sz w:val="24"/>
                  <w:szCs w:val="24"/>
                </w:rPr>
                <w:t>148</w:t>
              </w:r>
            </w:hyperlink>
            <w:r w:rsidR="000B4E85" w:rsidRPr="000B4E85">
              <w:rPr>
                <w:sz w:val="24"/>
                <w:szCs w:val="24"/>
              </w:rPr>
              <w:t xml:space="preserve">, </w:t>
            </w:r>
            <w:hyperlink w:anchor="P20118">
              <w:r w:rsidR="000B4E85" w:rsidRPr="000B4E85">
                <w:rPr>
                  <w:sz w:val="24"/>
                  <w:szCs w:val="24"/>
                </w:rPr>
                <w:t>185</w:t>
              </w:r>
            </w:hyperlink>
            <w:r w:rsidR="000B4E85" w:rsidRPr="000B4E85">
              <w:rPr>
                <w:sz w:val="24"/>
                <w:szCs w:val="24"/>
              </w:rPr>
              <w:t xml:space="preserve">                                 75.00 м - 80.00 м</w:t>
            </w:r>
          </w:p>
          <w:p w:rsidR="000B4E85" w:rsidRPr="000B4E85" w:rsidRDefault="007F2314" w:rsidP="000B4E85">
            <w:pPr>
              <w:rPr>
                <w:sz w:val="24"/>
                <w:szCs w:val="24"/>
              </w:rPr>
            </w:pPr>
            <w:hyperlink w:anchor="P16842">
              <w:r w:rsidR="000B4E85" w:rsidRPr="000B4E85">
                <w:rPr>
                  <w:sz w:val="24"/>
                  <w:szCs w:val="24"/>
                </w:rPr>
                <w:t>Секторы 71</w:t>
              </w:r>
            </w:hyperlink>
            <w:r w:rsidR="000B4E85" w:rsidRPr="000B4E85">
              <w:rPr>
                <w:sz w:val="24"/>
                <w:szCs w:val="24"/>
              </w:rPr>
              <w:t xml:space="preserve">, </w:t>
            </w:r>
            <w:hyperlink w:anchor="P18863">
              <w:r w:rsidR="000B4E85" w:rsidRPr="000B4E85">
                <w:rPr>
                  <w:sz w:val="24"/>
                  <w:szCs w:val="24"/>
                </w:rPr>
                <w:t>147</w:t>
              </w:r>
            </w:hyperlink>
            <w:r w:rsidR="000B4E85" w:rsidRPr="000B4E85">
              <w:rPr>
                <w:sz w:val="24"/>
                <w:szCs w:val="24"/>
              </w:rPr>
              <w:t xml:space="preserve">, </w:t>
            </w:r>
            <w:hyperlink w:anchor="P20083">
              <w:r w:rsidR="000B4E85" w:rsidRPr="000B4E85">
                <w:rPr>
                  <w:sz w:val="24"/>
                  <w:szCs w:val="24"/>
                </w:rPr>
                <w:t>184</w:t>
              </w:r>
            </w:hyperlink>
            <w:r w:rsidR="000B4E85" w:rsidRPr="000B4E85">
              <w:rPr>
                <w:sz w:val="24"/>
                <w:szCs w:val="24"/>
              </w:rPr>
              <w:t xml:space="preserve">                                 80.00 м - 85.00 м</w:t>
            </w:r>
          </w:p>
          <w:p w:rsidR="000B4E85" w:rsidRPr="000B4E85" w:rsidRDefault="007F2314" w:rsidP="000B4E85">
            <w:pPr>
              <w:rPr>
                <w:sz w:val="24"/>
                <w:szCs w:val="24"/>
              </w:rPr>
            </w:pPr>
            <w:hyperlink w:anchor="P16865">
              <w:r w:rsidR="000B4E85" w:rsidRPr="000B4E85">
                <w:rPr>
                  <w:sz w:val="24"/>
                  <w:szCs w:val="24"/>
                </w:rPr>
                <w:t>Секторы 72</w:t>
              </w:r>
            </w:hyperlink>
            <w:r w:rsidR="000B4E85" w:rsidRPr="000B4E85">
              <w:rPr>
                <w:sz w:val="24"/>
                <w:szCs w:val="24"/>
              </w:rPr>
              <w:t xml:space="preserve">, </w:t>
            </w:r>
            <w:hyperlink w:anchor="P18810">
              <w:r w:rsidR="000B4E85" w:rsidRPr="000B4E85">
                <w:rPr>
                  <w:sz w:val="24"/>
                  <w:szCs w:val="24"/>
                </w:rPr>
                <w:t>146</w:t>
              </w:r>
            </w:hyperlink>
            <w:r w:rsidR="000B4E85" w:rsidRPr="000B4E85">
              <w:rPr>
                <w:sz w:val="24"/>
                <w:szCs w:val="24"/>
              </w:rPr>
              <w:t xml:space="preserve">, </w:t>
            </w:r>
            <w:hyperlink w:anchor="P20030">
              <w:r w:rsidR="000B4E85" w:rsidRPr="000B4E85">
                <w:rPr>
                  <w:sz w:val="24"/>
                  <w:szCs w:val="24"/>
                </w:rPr>
                <w:t>183</w:t>
              </w:r>
            </w:hyperlink>
            <w:r w:rsidR="000B4E85" w:rsidRPr="000B4E85">
              <w:rPr>
                <w:sz w:val="24"/>
                <w:szCs w:val="24"/>
              </w:rPr>
              <w:t xml:space="preserve">                                 85.00 м - 90.00 м</w:t>
            </w:r>
          </w:p>
          <w:p w:rsidR="000B4E85" w:rsidRPr="000B4E85" w:rsidRDefault="007F2314" w:rsidP="000B4E85">
            <w:pPr>
              <w:rPr>
                <w:sz w:val="24"/>
                <w:szCs w:val="24"/>
              </w:rPr>
            </w:pPr>
            <w:hyperlink w:anchor="P17096">
              <w:r w:rsidR="000B4E85" w:rsidRPr="000B4E85">
                <w:rPr>
                  <w:sz w:val="24"/>
                  <w:szCs w:val="24"/>
                </w:rPr>
                <w:t>Секторы 81</w:t>
              </w:r>
            </w:hyperlink>
            <w:r w:rsidR="000B4E85" w:rsidRPr="000B4E85">
              <w:rPr>
                <w:sz w:val="24"/>
                <w:szCs w:val="24"/>
              </w:rPr>
              <w:t xml:space="preserve">, </w:t>
            </w:r>
            <w:hyperlink w:anchor="P18307">
              <w:r w:rsidR="000B4E85" w:rsidRPr="000B4E85">
                <w:rPr>
                  <w:sz w:val="24"/>
                  <w:szCs w:val="24"/>
                </w:rPr>
                <w:t>136</w:t>
              </w:r>
            </w:hyperlink>
            <w:r w:rsidR="000B4E85" w:rsidRPr="000B4E85">
              <w:rPr>
                <w:sz w:val="24"/>
                <w:szCs w:val="24"/>
              </w:rPr>
              <w:t xml:space="preserve">, </w:t>
            </w:r>
            <w:hyperlink w:anchor="P19533">
              <w:r w:rsidR="000B4E85" w:rsidRPr="000B4E85">
                <w:rPr>
                  <w:sz w:val="24"/>
                  <w:szCs w:val="24"/>
                </w:rPr>
                <w:t>173</w:t>
              </w:r>
            </w:hyperlink>
            <w:r w:rsidR="000B4E85" w:rsidRPr="000B4E85">
              <w:rPr>
                <w:sz w:val="24"/>
                <w:szCs w:val="24"/>
              </w:rPr>
              <w:t xml:space="preserve">                                130.00 м - 135.00 м</w:t>
            </w:r>
          </w:p>
          <w:p w:rsidR="000B4E85" w:rsidRPr="000B4E85" w:rsidRDefault="007F2314" w:rsidP="000B4E85">
            <w:pPr>
              <w:rPr>
                <w:sz w:val="24"/>
                <w:szCs w:val="24"/>
              </w:rPr>
            </w:pPr>
            <w:hyperlink w:anchor="P17125">
              <w:r w:rsidR="000B4E85" w:rsidRPr="000B4E85">
                <w:rPr>
                  <w:sz w:val="24"/>
                  <w:szCs w:val="24"/>
                </w:rPr>
                <w:t>Секторы 82</w:t>
              </w:r>
            </w:hyperlink>
            <w:r w:rsidR="000B4E85" w:rsidRPr="000B4E85">
              <w:rPr>
                <w:sz w:val="24"/>
                <w:szCs w:val="24"/>
              </w:rPr>
              <w:t xml:space="preserve">, </w:t>
            </w:r>
            <w:hyperlink w:anchor="P18284">
              <w:r w:rsidR="000B4E85" w:rsidRPr="000B4E85">
                <w:rPr>
                  <w:sz w:val="24"/>
                  <w:szCs w:val="24"/>
                </w:rPr>
                <w:t>135</w:t>
              </w:r>
            </w:hyperlink>
            <w:r w:rsidR="000B4E85" w:rsidRPr="000B4E85">
              <w:rPr>
                <w:sz w:val="24"/>
                <w:szCs w:val="24"/>
              </w:rPr>
              <w:t xml:space="preserve">, </w:t>
            </w:r>
            <w:hyperlink w:anchor="P19510">
              <w:r w:rsidR="000B4E85" w:rsidRPr="000B4E85">
                <w:rPr>
                  <w:sz w:val="24"/>
                  <w:szCs w:val="24"/>
                </w:rPr>
                <w:t>172</w:t>
              </w:r>
            </w:hyperlink>
            <w:r w:rsidR="000B4E85" w:rsidRPr="000B4E85">
              <w:rPr>
                <w:sz w:val="24"/>
                <w:szCs w:val="24"/>
              </w:rPr>
              <w:t xml:space="preserve">                                135.00 м - 140.00 м</w:t>
            </w:r>
          </w:p>
          <w:p w:rsidR="000B4E85" w:rsidRPr="000B4E85" w:rsidRDefault="007F2314" w:rsidP="000B4E85">
            <w:pPr>
              <w:rPr>
                <w:sz w:val="24"/>
                <w:szCs w:val="24"/>
              </w:rPr>
            </w:pPr>
            <w:hyperlink w:anchor="P18330">
              <w:r w:rsidR="000B4E85" w:rsidRPr="000B4E85">
                <w:rPr>
                  <w:sz w:val="24"/>
                  <w:szCs w:val="24"/>
                </w:rPr>
                <w:t>Секторы 137</w:t>
              </w:r>
            </w:hyperlink>
            <w:r w:rsidR="000B4E85" w:rsidRPr="000B4E85">
              <w:rPr>
                <w:sz w:val="24"/>
                <w:szCs w:val="24"/>
              </w:rPr>
              <w:t xml:space="preserve">, </w:t>
            </w:r>
            <w:hyperlink w:anchor="P19556">
              <w:r w:rsidR="000B4E85" w:rsidRPr="000B4E85">
                <w:rPr>
                  <w:sz w:val="24"/>
                  <w:szCs w:val="24"/>
                </w:rPr>
                <w:t>174</w:t>
              </w:r>
            </w:hyperlink>
            <w:r w:rsidR="000B4E85" w:rsidRPr="000B4E85">
              <w:rPr>
                <w:sz w:val="24"/>
                <w:szCs w:val="24"/>
              </w:rPr>
              <w:t xml:space="preserve">                                      130.00 м - 135.75 м</w:t>
            </w:r>
          </w:p>
          <w:p w:rsidR="000B4E85" w:rsidRPr="000B4E85" w:rsidRDefault="007F2314" w:rsidP="000B4E85">
            <w:pPr>
              <w:rPr>
                <w:sz w:val="24"/>
                <w:szCs w:val="24"/>
              </w:rPr>
            </w:pPr>
            <w:hyperlink w:anchor="P19062">
              <w:r w:rsidR="000B4E85" w:rsidRPr="000B4E85">
                <w:rPr>
                  <w:sz w:val="24"/>
                  <w:szCs w:val="24"/>
                </w:rPr>
                <w:t>Секторы 152</w:t>
              </w:r>
            </w:hyperlink>
            <w:r w:rsidR="000B4E85" w:rsidRPr="000B4E85">
              <w:rPr>
                <w:sz w:val="24"/>
                <w:szCs w:val="24"/>
              </w:rPr>
              <w:t xml:space="preserve">, </w:t>
            </w:r>
            <w:hyperlink w:anchor="P20279">
              <w:r w:rsidR="000B4E85" w:rsidRPr="000B4E85">
                <w:rPr>
                  <w:sz w:val="24"/>
                  <w:szCs w:val="24"/>
                </w:rPr>
                <w:t>189</w:t>
              </w:r>
            </w:hyperlink>
            <w:r w:rsidR="000B4E85" w:rsidRPr="000B4E85">
              <w:rPr>
                <w:sz w:val="24"/>
                <w:szCs w:val="24"/>
              </w:rPr>
              <w:t xml:space="preserve">                                      52.41 м - 60.00 м</w:t>
            </w:r>
          </w:p>
          <w:p w:rsidR="000B4E85" w:rsidRPr="000B4E85" w:rsidRDefault="007F2314" w:rsidP="000B4E85">
            <w:pPr>
              <w:rPr>
                <w:sz w:val="24"/>
                <w:szCs w:val="24"/>
              </w:rPr>
            </w:pPr>
            <w:hyperlink w:anchor="P20311">
              <w:r w:rsidR="000B4E85" w:rsidRPr="000B4E85">
                <w:rPr>
                  <w:sz w:val="24"/>
                  <w:szCs w:val="24"/>
                </w:rPr>
                <w:t>Сектор 190</w:t>
              </w:r>
            </w:hyperlink>
            <w:r w:rsidR="000B4E85" w:rsidRPr="000B4E85">
              <w:rPr>
                <w:sz w:val="24"/>
                <w:szCs w:val="24"/>
              </w:rPr>
              <w:t xml:space="preserve">                                                от уровня земли</w:t>
            </w:r>
          </w:p>
          <w:p w:rsidR="000B4E85" w:rsidRPr="000B4E85" w:rsidRDefault="000B4E85" w:rsidP="000B4E85">
            <w:pPr>
              <w:rPr>
                <w:color w:val="FF0000"/>
                <w:sz w:val="24"/>
                <w:szCs w:val="24"/>
              </w:rPr>
            </w:pPr>
          </w:p>
        </w:tc>
        <w:tc>
          <w:tcPr>
            <w:tcW w:w="3340" w:type="dxa"/>
            <w:vMerge/>
            <w:tcBorders>
              <w:top w:val="nil"/>
              <w:left w:val="single" w:sz="4" w:space="0" w:color="auto"/>
              <w:bottom w:val="single" w:sz="4" w:space="0" w:color="auto"/>
              <w:right w:val="single" w:sz="4" w:space="0" w:color="auto"/>
            </w:tcBorders>
          </w:tcPr>
          <w:p w:rsidR="000B4E85" w:rsidRPr="000B4E85" w:rsidRDefault="000B4E85" w:rsidP="000B4E85">
            <w:pPr>
              <w:rPr>
                <w:color w:val="FF0000"/>
                <w:sz w:val="24"/>
                <w:szCs w:val="24"/>
              </w:rPr>
            </w:pPr>
          </w:p>
        </w:tc>
      </w:tr>
      <w:tr w:rsidR="000B4E85" w:rsidRPr="000B4E85" w:rsidTr="000B4E85">
        <w:tblPrEx>
          <w:tblBorders>
            <w:insideH w:val="none" w:sz="0" w:space="0" w:color="auto"/>
            <w:insideV w:val="nil"/>
          </w:tblBorders>
        </w:tblPrEx>
        <w:trPr>
          <w:trHeight w:val="7075"/>
        </w:trPr>
        <w:tc>
          <w:tcPr>
            <w:tcW w:w="7181" w:type="dxa"/>
            <w:vMerge/>
            <w:tcBorders>
              <w:top w:val="single" w:sz="4" w:space="0" w:color="auto"/>
              <w:left w:val="single" w:sz="4" w:space="0" w:color="auto"/>
              <w:bottom w:val="single" w:sz="4" w:space="0" w:color="auto"/>
              <w:right w:val="single" w:sz="4" w:space="0" w:color="auto"/>
            </w:tcBorders>
          </w:tcPr>
          <w:p w:rsidR="000B4E85" w:rsidRPr="000B4E85" w:rsidRDefault="000B4E85" w:rsidP="000B4E85">
            <w:pPr>
              <w:rPr>
                <w:sz w:val="24"/>
                <w:szCs w:val="24"/>
              </w:rPr>
            </w:pPr>
          </w:p>
        </w:tc>
        <w:tc>
          <w:tcPr>
            <w:tcW w:w="3340" w:type="dxa"/>
            <w:tcBorders>
              <w:top w:val="single" w:sz="4" w:space="0" w:color="auto"/>
              <w:left w:val="single" w:sz="4" w:space="0" w:color="auto"/>
              <w:bottom w:val="single" w:sz="4" w:space="0" w:color="auto"/>
              <w:right w:val="single" w:sz="4" w:space="0" w:color="auto"/>
            </w:tcBorders>
          </w:tcPr>
          <w:p w:rsidR="000B4E85" w:rsidRPr="000B4E85" w:rsidRDefault="000B4E85" w:rsidP="000B4E85">
            <w:pPr>
              <w:rPr>
                <w:sz w:val="24"/>
                <w:szCs w:val="24"/>
              </w:rPr>
            </w:pPr>
          </w:p>
        </w:tc>
      </w:tr>
    </w:tbl>
    <w:p w:rsidR="000B4E85" w:rsidRPr="000B4E85" w:rsidRDefault="000B4E85" w:rsidP="000B4E85">
      <w:pPr>
        <w:ind w:firstLine="567"/>
        <w:jc w:val="both"/>
        <w:rPr>
          <w:color w:val="FF0000"/>
          <w:sz w:val="24"/>
          <w:szCs w:val="24"/>
        </w:rPr>
      </w:pPr>
      <w:r w:rsidRPr="000B4E85">
        <w:rPr>
          <w:color w:val="FF0000"/>
          <w:sz w:val="24"/>
          <w:szCs w:val="24"/>
        </w:rPr>
        <w:lastRenderedPageBreak/>
        <w:t>&lt;</w:t>
      </w:r>
      <w:proofErr w:type="gramStart"/>
      <w:r w:rsidRPr="000B4E85">
        <w:rPr>
          <w:color w:val="FF0000"/>
          <w:sz w:val="24"/>
          <w:szCs w:val="24"/>
        </w:rPr>
        <w:t>5&gt;Постановление</w:t>
      </w:r>
      <w:proofErr w:type="gramEnd"/>
      <w:r w:rsidRPr="000B4E85">
        <w:rPr>
          <w:color w:val="FF0000"/>
          <w:sz w:val="24"/>
          <w:szCs w:val="24"/>
        </w:rPr>
        <w:t xml:space="preserve"> Правительства Российской Федерации от 24 ноября 2016 г. N 1240 "Об установлении государственных систем координат, государственной системы высот и государственной гравиметрической системы" (далее - постановление Правительства N 1240).</w:t>
      </w:r>
    </w:p>
    <w:p w:rsidR="000B4E85" w:rsidRPr="000B4E85" w:rsidRDefault="000B4E85" w:rsidP="000B4E85">
      <w:pPr>
        <w:jc w:val="both"/>
        <w:outlineLvl w:val="1"/>
        <w:rPr>
          <w:b/>
          <w:color w:val="FF0000"/>
          <w:sz w:val="24"/>
          <w:szCs w:val="24"/>
        </w:rPr>
      </w:pPr>
    </w:p>
    <w:p w:rsidR="000B4E85" w:rsidRPr="000B4E85" w:rsidRDefault="000B4E85" w:rsidP="000B4E85">
      <w:pPr>
        <w:ind w:firstLine="567"/>
        <w:jc w:val="both"/>
        <w:rPr>
          <w:color w:val="FF0000"/>
          <w:sz w:val="24"/>
          <w:szCs w:val="24"/>
        </w:rPr>
      </w:pPr>
      <w:r w:rsidRPr="000B4E85">
        <w:rPr>
          <w:b/>
          <w:color w:val="FF0000"/>
          <w:sz w:val="24"/>
          <w:szCs w:val="24"/>
        </w:rPr>
        <w:t xml:space="preserve">Пятая </w:t>
      </w:r>
      <w:proofErr w:type="spellStart"/>
      <w:r w:rsidRPr="000B4E85">
        <w:rPr>
          <w:b/>
          <w:color w:val="FF0000"/>
          <w:sz w:val="24"/>
          <w:szCs w:val="24"/>
        </w:rPr>
        <w:t>подзона</w:t>
      </w:r>
      <w:proofErr w:type="spellEnd"/>
      <w:r w:rsidRPr="000B4E85">
        <w:rPr>
          <w:color w:val="FF0000"/>
          <w:sz w:val="24"/>
          <w:szCs w:val="24"/>
        </w:rPr>
        <w:t xml:space="preserve"> </w:t>
      </w:r>
      <w:proofErr w:type="spellStart"/>
      <w:r w:rsidRPr="000B4E85">
        <w:rPr>
          <w:color w:val="FF0000"/>
          <w:sz w:val="24"/>
          <w:szCs w:val="24"/>
        </w:rPr>
        <w:t>приаэродромной</w:t>
      </w:r>
      <w:proofErr w:type="spellEnd"/>
      <w:r w:rsidRPr="000B4E85">
        <w:rPr>
          <w:color w:val="FF0000"/>
          <w:sz w:val="24"/>
          <w:szCs w:val="24"/>
        </w:rPr>
        <w:t xml:space="preserve"> территории аэродрома гражданской авиации Ростов-на-Дону (Платов):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75"/>
        <w:gridCol w:w="2693"/>
      </w:tblGrid>
      <w:tr w:rsidR="000B4E85" w:rsidRPr="000B4E85" w:rsidTr="000B4E85">
        <w:tc>
          <w:tcPr>
            <w:tcW w:w="7575" w:type="dxa"/>
            <w:tcBorders>
              <w:top w:val="single" w:sz="4" w:space="0" w:color="auto"/>
              <w:bottom w:val="single" w:sz="4" w:space="0" w:color="auto"/>
            </w:tcBorders>
          </w:tcPr>
          <w:p w:rsidR="000B4E85" w:rsidRPr="000B4E85" w:rsidRDefault="000B4E85" w:rsidP="000B4E85">
            <w:pPr>
              <w:jc w:val="center"/>
              <w:rPr>
                <w:color w:val="FF0000"/>
                <w:sz w:val="24"/>
                <w:szCs w:val="24"/>
              </w:rPr>
            </w:pPr>
            <w:r w:rsidRPr="000B4E85">
              <w:rPr>
                <w:color w:val="FF0000"/>
                <w:sz w:val="24"/>
                <w:szCs w:val="24"/>
              </w:rPr>
              <w:t>Перечень ограничений использования объектов недвижимости и осуществления деятельности</w:t>
            </w:r>
          </w:p>
        </w:tc>
        <w:tc>
          <w:tcPr>
            <w:tcW w:w="2693" w:type="dxa"/>
            <w:tcBorders>
              <w:top w:val="single" w:sz="4" w:space="0" w:color="auto"/>
              <w:bottom w:val="single" w:sz="4" w:space="0" w:color="auto"/>
            </w:tcBorders>
          </w:tcPr>
          <w:p w:rsidR="000B4E85" w:rsidRPr="000B4E85" w:rsidRDefault="000B4E85" w:rsidP="000B4E85">
            <w:pPr>
              <w:jc w:val="center"/>
              <w:rPr>
                <w:color w:val="FF0000"/>
                <w:sz w:val="24"/>
                <w:szCs w:val="24"/>
              </w:rPr>
            </w:pPr>
            <w:r w:rsidRPr="000B4E85">
              <w:rPr>
                <w:color w:val="FF0000"/>
                <w:sz w:val="24"/>
                <w:szCs w:val="24"/>
              </w:rPr>
              <w:t>Обоснование ограничений</w:t>
            </w:r>
          </w:p>
        </w:tc>
      </w:tr>
      <w:tr w:rsidR="000B4E85" w:rsidRPr="000B4E85" w:rsidTr="000B4E85">
        <w:tc>
          <w:tcPr>
            <w:tcW w:w="7575" w:type="dxa"/>
            <w:vMerge w:val="restart"/>
            <w:tcBorders>
              <w:top w:val="single" w:sz="4" w:space="0" w:color="auto"/>
              <w:left w:val="single" w:sz="4" w:space="0" w:color="auto"/>
              <w:bottom w:val="single" w:sz="4" w:space="0" w:color="auto"/>
              <w:right w:val="single" w:sz="4" w:space="0" w:color="auto"/>
            </w:tcBorders>
          </w:tcPr>
          <w:p w:rsidR="000B4E85" w:rsidRPr="000B4E85" w:rsidRDefault="000B4E85" w:rsidP="000B4E85">
            <w:pPr>
              <w:jc w:val="both"/>
              <w:rPr>
                <w:color w:val="FF0000"/>
                <w:sz w:val="24"/>
                <w:szCs w:val="24"/>
              </w:rPr>
            </w:pPr>
            <w:r w:rsidRPr="000B4E85">
              <w:rPr>
                <w:color w:val="FF0000"/>
                <w:sz w:val="24"/>
                <w:szCs w:val="24"/>
              </w:rPr>
              <w:t xml:space="preserve">1. В границах пятой </w:t>
            </w:r>
            <w:proofErr w:type="spellStart"/>
            <w:r w:rsidRPr="000B4E85">
              <w:rPr>
                <w:color w:val="FF0000"/>
                <w:sz w:val="24"/>
                <w:szCs w:val="24"/>
              </w:rPr>
              <w:t>подзоны</w:t>
            </w:r>
            <w:proofErr w:type="spellEnd"/>
            <w:r w:rsidRPr="000B4E85">
              <w:rPr>
                <w:color w:val="FF0000"/>
                <w:sz w:val="24"/>
                <w:szCs w:val="24"/>
              </w:rPr>
              <w:t xml:space="preserve"> запрещается размещать опасные производственные объекты </w:t>
            </w:r>
            <w:hyperlink w:anchor="P71935">
              <w:r w:rsidRPr="000B4E85">
                <w:rPr>
                  <w:color w:val="FF0000"/>
                  <w:sz w:val="24"/>
                  <w:szCs w:val="24"/>
                </w:rPr>
                <w:t>&lt;6&gt;</w:t>
              </w:r>
            </w:hyperlink>
            <w:r w:rsidRPr="000B4E85">
              <w:rPr>
                <w:color w:val="FF0000"/>
                <w:sz w:val="24"/>
                <w:szCs w:val="24"/>
              </w:rPr>
              <w:t>, функционирование которых может повлиять на безопасность полетов воздушных судов.</w:t>
            </w:r>
          </w:p>
          <w:p w:rsidR="000B4E85" w:rsidRPr="000B4E85" w:rsidRDefault="000B4E85" w:rsidP="000B4E85">
            <w:pPr>
              <w:jc w:val="both"/>
              <w:rPr>
                <w:color w:val="FF0000"/>
                <w:sz w:val="24"/>
                <w:szCs w:val="24"/>
              </w:rPr>
            </w:pPr>
            <w:r w:rsidRPr="000B4E85">
              <w:rPr>
                <w:color w:val="FF0000"/>
                <w:sz w:val="24"/>
                <w:szCs w:val="24"/>
              </w:rPr>
              <w:t xml:space="preserve">2. В границах пятой </w:t>
            </w:r>
            <w:proofErr w:type="spellStart"/>
            <w:r w:rsidRPr="000B4E85">
              <w:rPr>
                <w:color w:val="FF0000"/>
                <w:sz w:val="24"/>
                <w:szCs w:val="24"/>
              </w:rPr>
              <w:t>подзоны</w:t>
            </w:r>
            <w:proofErr w:type="spellEnd"/>
            <w:r w:rsidRPr="000B4E85">
              <w:rPr>
                <w:color w:val="FF0000"/>
                <w:sz w:val="24"/>
                <w:szCs w:val="24"/>
              </w:rPr>
              <w:t xml:space="preserve"> допускается эксплуатация, строительство, реконструкция, капитальный ремонт, техническое перевооружение, консервация (далее - размещение) опасных производственных объектов при </w:t>
            </w:r>
            <w:r w:rsidRPr="000B4E85">
              <w:rPr>
                <w:color w:val="FF0000"/>
                <w:sz w:val="24"/>
                <w:szCs w:val="24"/>
              </w:rPr>
              <w:lastRenderedPageBreak/>
              <w:t xml:space="preserve">их соответствии установленным в </w:t>
            </w:r>
            <w:hyperlink w:anchor="P71925">
              <w:r w:rsidRPr="000B4E85">
                <w:rPr>
                  <w:color w:val="FF0000"/>
                  <w:sz w:val="24"/>
                  <w:szCs w:val="24"/>
                </w:rPr>
                <w:t>пункте 3</w:t>
              </w:r>
            </w:hyperlink>
            <w:r w:rsidRPr="000B4E85">
              <w:rPr>
                <w:color w:val="FF0000"/>
                <w:sz w:val="24"/>
                <w:szCs w:val="24"/>
              </w:rPr>
              <w:t xml:space="preserve"> настоящей таблицы ограничениям.</w:t>
            </w:r>
          </w:p>
          <w:p w:rsidR="000B4E85" w:rsidRPr="000B4E85" w:rsidRDefault="000B4E85" w:rsidP="000B4E85">
            <w:pPr>
              <w:jc w:val="both"/>
              <w:rPr>
                <w:color w:val="FF0000"/>
                <w:sz w:val="24"/>
                <w:szCs w:val="24"/>
              </w:rPr>
            </w:pPr>
            <w:bookmarkStart w:id="94" w:name="P71925"/>
            <w:bookmarkEnd w:id="94"/>
            <w:r w:rsidRPr="000B4E85">
              <w:rPr>
                <w:color w:val="FF0000"/>
                <w:sz w:val="24"/>
                <w:szCs w:val="24"/>
              </w:rPr>
              <w:t xml:space="preserve">3. Максимальные радиусы зон поражения при происшествиях техногенного характера на опасных производственных объектах, находящихся в пятой </w:t>
            </w:r>
            <w:proofErr w:type="spellStart"/>
            <w:r w:rsidRPr="000B4E85">
              <w:rPr>
                <w:color w:val="FF0000"/>
                <w:sz w:val="24"/>
                <w:szCs w:val="24"/>
              </w:rPr>
              <w:t>подзоне</w:t>
            </w:r>
            <w:proofErr w:type="spellEnd"/>
            <w:r w:rsidRPr="000B4E85">
              <w:rPr>
                <w:color w:val="FF0000"/>
                <w:sz w:val="24"/>
                <w:szCs w:val="24"/>
              </w:rPr>
              <w:t xml:space="preserve"> </w:t>
            </w:r>
            <w:proofErr w:type="spellStart"/>
            <w:r w:rsidRPr="000B4E85">
              <w:rPr>
                <w:color w:val="FF0000"/>
                <w:sz w:val="24"/>
                <w:szCs w:val="24"/>
              </w:rPr>
              <w:t>приаэродромной</w:t>
            </w:r>
            <w:proofErr w:type="spellEnd"/>
            <w:r w:rsidRPr="000B4E85">
              <w:rPr>
                <w:color w:val="FF0000"/>
                <w:sz w:val="24"/>
                <w:szCs w:val="24"/>
              </w:rPr>
              <w:t xml:space="preserve"> территории, в которых размещение таких объектов возможно, не должны достигать:</w:t>
            </w:r>
          </w:p>
          <w:p w:rsidR="000B4E85" w:rsidRPr="000B4E85" w:rsidRDefault="000B4E85" w:rsidP="000B4E85">
            <w:pPr>
              <w:jc w:val="both"/>
              <w:rPr>
                <w:color w:val="FF0000"/>
                <w:sz w:val="24"/>
                <w:szCs w:val="24"/>
              </w:rPr>
            </w:pPr>
            <w:r w:rsidRPr="000B4E85">
              <w:rPr>
                <w:color w:val="FF0000"/>
                <w:sz w:val="24"/>
                <w:szCs w:val="24"/>
              </w:rPr>
              <w:t xml:space="preserve">по вертикали - высоты пролета воздушных судов (высота поверхности ограничения препятствий в третьей </w:t>
            </w:r>
            <w:proofErr w:type="spellStart"/>
            <w:r w:rsidRPr="000B4E85">
              <w:rPr>
                <w:color w:val="FF0000"/>
                <w:sz w:val="24"/>
                <w:szCs w:val="24"/>
              </w:rPr>
              <w:t>подзоне</w:t>
            </w:r>
            <w:proofErr w:type="spellEnd"/>
            <w:r w:rsidRPr="000B4E85">
              <w:rPr>
                <w:color w:val="FF0000"/>
                <w:sz w:val="24"/>
                <w:szCs w:val="24"/>
              </w:rPr>
              <w:t xml:space="preserve"> </w:t>
            </w:r>
            <w:proofErr w:type="spellStart"/>
            <w:r w:rsidRPr="000B4E85">
              <w:rPr>
                <w:color w:val="FF0000"/>
                <w:sz w:val="24"/>
                <w:szCs w:val="24"/>
              </w:rPr>
              <w:t>приаэродромной</w:t>
            </w:r>
            <w:proofErr w:type="spellEnd"/>
            <w:r w:rsidRPr="000B4E85">
              <w:rPr>
                <w:color w:val="FF0000"/>
                <w:sz w:val="24"/>
                <w:szCs w:val="24"/>
              </w:rPr>
              <w:t xml:space="preserve"> территории);</w:t>
            </w:r>
          </w:p>
          <w:p w:rsidR="000B4E85" w:rsidRPr="000B4E85" w:rsidRDefault="000B4E85" w:rsidP="000B4E85">
            <w:pPr>
              <w:jc w:val="both"/>
              <w:rPr>
                <w:color w:val="FF0000"/>
                <w:sz w:val="24"/>
                <w:szCs w:val="24"/>
              </w:rPr>
            </w:pPr>
            <w:r w:rsidRPr="000B4E85">
              <w:rPr>
                <w:color w:val="FF0000"/>
                <w:sz w:val="24"/>
                <w:szCs w:val="24"/>
              </w:rPr>
              <w:t xml:space="preserve">по горизонтали - внешних границ первой и второй </w:t>
            </w:r>
            <w:proofErr w:type="spellStart"/>
            <w:r w:rsidRPr="000B4E85">
              <w:rPr>
                <w:color w:val="FF0000"/>
                <w:sz w:val="24"/>
                <w:szCs w:val="24"/>
              </w:rPr>
              <w:t>подзон</w:t>
            </w:r>
            <w:proofErr w:type="spellEnd"/>
            <w:r w:rsidRPr="000B4E85">
              <w:rPr>
                <w:color w:val="FF0000"/>
                <w:sz w:val="24"/>
                <w:szCs w:val="24"/>
              </w:rPr>
              <w:t xml:space="preserve"> </w:t>
            </w:r>
            <w:proofErr w:type="spellStart"/>
            <w:r w:rsidRPr="000B4E85">
              <w:rPr>
                <w:color w:val="FF0000"/>
                <w:sz w:val="24"/>
                <w:szCs w:val="24"/>
              </w:rPr>
              <w:t>приаэродромной</w:t>
            </w:r>
            <w:proofErr w:type="spellEnd"/>
            <w:r w:rsidRPr="000B4E85">
              <w:rPr>
                <w:color w:val="FF0000"/>
                <w:sz w:val="24"/>
                <w:szCs w:val="24"/>
              </w:rPr>
              <w:t xml:space="preserve"> территории аэродрома.</w:t>
            </w:r>
          </w:p>
          <w:p w:rsidR="000B4E85" w:rsidRPr="000B4E85" w:rsidRDefault="000B4E85" w:rsidP="000B4E85">
            <w:pPr>
              <w:jc w:val="both"/>
              <w:rPr>
                <w:color w:val="FF0000"/>
                <w:sz w:val="24"/>
                <w:szCs w:val="24"/>
              </w:rPr>
            </w:pPr>
            <w:r w:rsidRPr="000B4E85">
              <w:rPr>
                <w:color w:val="FF0000"/>
                <w:sz w:val="24"/>
                <w:szCs w:val="24"/>
              </w:rPr>
              <w:t xml:space="preserve">4. При невозможности соблюдения ограничений, предусмотренных </w:t>
            </w:r>
            <w:hyperlink w:anchor="P71925">
              <w:r w:rsidRPr="000B4E85">
                <w:rPr>
                  <w:color w:val="FF0000"/>
                  <w:sz w:val="24"/>
                  <w:szCs w:val="24"/>
                </w:rPr>
                <w:t>пунктом 3</w:t>
              </w:r>
            </w:hyperlink>
            <w:r w:rsidRPr="000B4E85">
              <w:rPr>
                <w:color w:val="FF0000"/>
                <w:sz w:val="24"/>
                <w:szCs w:val="24"/>
              </w:rPr>
              <w:t xml:space="preserve"> настоящей таблицы, размещение опасных производственных объектов должно выполняться на основании специальных технических условий, разработанных для конкретного объекта капитального строительства в соответствии с положениями </w:t>
            </w:r>
            <w:hyperlink r:id="rId96">
              <w:r w:rsidRPr="000B4E85">
                <w:rPr>
                  <w:color w:val="FF0000"/>
                  <w:sz w:val="24"/>
                  <w:szCs w:val="24"/>
                </w:rPr>
                <w:t>приказа</w:t>
              </w:r>
            </w:hyperlink>
            <w:r w:rsidRPr="000B4E85">
              <w:rPr>
                <w:color w:val="FF0000"/>
                <w:sz w:val="24"/>
                <w:szCs w:val="24"/>
              </w:rPr>
              <w:t xml:space="preserve"> Минстроя России от 30 ноября 2020 г. N 734/</w:t>
            </w:r>
            <w:proofErr w:type="spellStart"/>
            <w:r w:rsidRPr="000B4E85">
              <w:rPr>
                <w:color w:val="FF0000"/>
                <w:sz w:val="24"/>
                <w:szCs w:val="24"/>
              </w:rPr>
              <w:t>пр</w:t>
            </w:r>
            <w:proofErr w:type="spellEnd"/>
            <w:r w:rsidRPr="000B4E85">
              <w:rPr>
                <w:color w:val="FF0000"/>
                <w:sz w:val="24"/>
                <w:szCs w:val="24"/>
              </w:rPr>
              <w:t xml:space="preserve"> "Об утверждении Порядка разработки и согласования специальных технических условий для разработки проектной документации на объект капитального строительства" (зарегистрирован Минюстом России 18 декабря 2020 г., регистрационный N 61581) с изменениями, внесенными приказом Минстроя России от 22 октября 2021 г. N 774/</w:t>
            </w:r>
            <w:proofErr w:type="spellStart"/>
            <w:r w:rsidRPr="000B4E85">
              <w:rPr>
                <w:color w:val="FF0000"/>
                <w:sz w:val="24"/>
                <w:szCs w:val="24"/>
              </w:rPr>
              <w:t>пр</w:t>
            </w:r>
            <w:proofErr w:type="spellEnd"/>
            <w:r w:rsidRPr="000B4E85">
              <w:rPr>
                <w:color w:val="FF0000"/>
                <w:sz w:val="24"/>
                <w:szCs w:val="24"/>
              </w:rPr>
              <w:t xml:space="preserve"> (зарегистрирован Минюстом России 29 ноября 2021 г., регистрационный N 66058) (далее - Приказ N 734) </w:t>
            </w:r>
            <w:hyperlink w:anchor="P71936">
              <w:r w:rsidRPr="000B4E85">
                <w:rPr>
                  <w:color w:val="FF0000"/>
                  <w:sz w:val="24"/>
                  <w:szCs w:val="24"/>
                </w:rPr>
                <w:t>&lt;7&gt;</w:t>
              </w:r>
            </w:hyperlink>
            <w:r w:rsidRPr="000B4E85">
              <w:rPr>
                <w:color w:val="FF0000"/>
                <w:sz w:val="24"/>
                <w:szCs w:val="24"/>
              </w:rPr>
              <w:t>.</w:t>
            </w:r>
          </w:p>
        </w:tc>
        <w:tc>
          <w:tcPr>
            <w:tcW w:w="2693" w:type="dxa"/>
            <w:tcBorders>
              <w:top w:val="single" w:sz="4" w:space="0" w:color="auto"/>
              <w:left w:val="single" w:sz="4" w:space="0" w:color="auto"/>
              <w:bottom w:val="nil"/>
            </w:tcBorders>
          </w:tcPr>
          <w:p w:rsidR="000B4E85" w:rsidRPr="000B4E85" w:rsidRDefault="000B4E85" w:rsidP="000B4E85">
            <w:pPr>
              <w:jc w:val="both"/>
              <w:rPr>
                <w:sz w:val="24"/>
                <w:szCs w:val="24"/>
              </w:rPr>
            </w:pPr>
            <w:r w:rsidRPr="000B4E85">
              <w:rPr>
                <w:sz w:val="24"/>
                <w:szCs w:val="24"/>
              </w:rPr>
              <w:lastRenderedPageBreak/>
              <w:t xml:space="preserve">1. </w:t>
            </w:r>
            <w:hyperlink r:id="rId97">
              <w:r w:rsidRPr="000B4E85">
                <w:rPr>
                  <w:color w:val="0000FF"/>
                  <w:sz w:val="24"/>
                  <w:szCs w:val="24"/>
                </w:rPr>
                <w:t>Подпункт 5 пункта 3 статьи 47</w:t>
              </w:r>
            </w:hyperlink>
            <w:r w:rsidRPr="000B4E85">
              <w:rPr>
                <w:sz w:val="24"/>
                <w:szCs w:val="24"/>
              </w:rPr>
              <w:t xml:space="preserve"> Воздушного кодекса Российской Федерации.</w:t>
            </w:r>
          </w:p>
        </w:tc>
      </w:tr>
      <w:tr w:rsidR="000B4E85" w:rsidRPr="000B4E85" w:rsidTr="000B4E85">
        <w:tblPrEx>
          <w:tblBorders>
            <w:insideH w:val="none" w:sz="0" w:space="0" w:color="auto"/>
          </w:tblBorders>
        </w:tblPrEx>
        <w:tc>
          <w:tcPr>
            <w:tcW w:w="7575" w:type="dxa"/>
            <w:vMerge/>
            <w:tcBorders>
              <w:top w:val="single" w:sz="4" w:space="0" w:color="auto"/>
              <w:left w:val="single" w:sz="4" w:space="0" w:color="auto"/>
              <w:bottom w:val="single" w:sz="4" w:space="0" w:color="auto"/>
              <w:right w:val="single" w:sz="4" w:space="0" w:color="auto"/>
            </w:tcBorders>
          </w:tcPr>
          <w:p w:rsidR="000B4E85" w:rsidRPr="000B4E85" w:rsidRDefault="000B4E85" w:rsidP="000B4E85">
            <w:pPr>
              <w:rPr>
                <w:sz w:val="24"/>
                <w:szCs w:val="24"/>
              </w:rPr>
            </w:pPr>
          </w:p>
        </w:tc>
        <w:tc>
          <w:tcPr>
            <w:tcW w:w="2693" w:type="dxa"/>
            <w:tcBorders>
              <w:top w:val="nil"/>
              <w:left w:val="single" w:sz="4" w:space="0" w:color="auto"/>
              <w:bottom w:val="nil"/>
            </w:tcBorders>
          </w:tcPr>
          <w:p w:rsidR="000B4E85" w:rsidRPr="000B4E85" w:rsidRDefault="000B4E85" w:rsidP="000B4E85">
            <w:pPr>
              <w:jc w:val="both"/>
              <w:rPr>
                <w:sz w:val="24"/>
                <w:szCs w:val="24"/>
              </w:rPr>
            </w:pPr>
            <w:r w:rsidRPr="000B4E85">
              <w:rPr>
                <w:sz w:val="24"/>
                <w:szCs w:val="24"/>
              </w:rPr>
              <w:t xml:space="preserve">2. </w:t>
            </w:r>
            <w:hyperlink r:id="rId98">
              <w:r w:rsidRPr="000B4E85">
                <w:rPr>
                  <w:color w:val="0000FF"/>
                  <w:sz w:val="24"/>
                  <w:szCs w:val="24"/>
                </w:rPr>
                <w:t>Подпункт 5 пункта 3 статьи 1</w:t>
              </w:r>
            </w:hyperlink>
            <w:r w:rsidRPr="000B4E85">
              <w:rPr>
                <w:sz w:val="24"/>
                <w:szCs w:val="24"/>
              </w:rPr>
              <w:t xml:space="preserve"> Федерального закона N 135-ФЗ.</w:t>
            </w:r>
          </w:p>
        </w:tc>
      </w:tr>
      <w:tr w:rsidR="000B4E85" w:rsidRPr="000B4E85" w:rsidTr="000B4E85">
        <w:tblPrEx>
          <w:tblBorders>
            <w:insideH w:val="none" w:sz="0" w:space="0" w:color="auto"/>
          </w:tblBorders>
        </w:tblPrEx>
        <w:tc>
          <w:tcPr>
            <w:tcW w:w="7575" w:type="dxa"/>
            <w:vMerge/>
            <w:tcBorders>
              <w:top w:val="single" w:sz="4" w:space="0" w:color="auto"/>
              <w:left w:val="single" w:sz="4" w:space="0" w:color="auto"/>
              <w:bottom w:val="single" w:sz="4" w:space="0" w:color="auto"/>
              <w:right w:val="single" w:sz="4" w:space="0" w:color="auto"/>
            </w:tcBorders>
          </w:tcPr>
          <w:p w:rsidR="000B4E85" w:rsidRPr="000B4E85" w:rsidRDefault="000B4E85" w:rsidP="000B4E85">
            <w:pPr>
              <w:rPr>
                <w:sz w:val="24"/>
                <w:szCs w:val="24"/>
              </w:rPr>
            </w:pPr>
          </w:p>
        </w:tc>
        <w:tc>
          <w:tcPr>
            <w:tcW w:w="2693" w:type="dxa"/>
            <w:tcBorders>
              <w:top w:val="nil"/>
              <w:left w:val="single" w:sz="4" w:space="0" w:color="auto"/>
              <w:bottom w:val="single" w:sz="4" w:space="0" w:color="auto"/>
            </w:tcBorders>
          </w:tcPr>
          <w:p w:rsidR="000B4E85" w:rsidRPr="000B4E85" w:rsidRDefault="000B4E85" w:rsidP="000B4E85">
            <w:pPr>
              <w:jc w:val="both"/>
              <w:rPr>
                <w:sz w:val="24"/>
                <w:szCs w:val="24"/>
              </w:rPr>
            </w:pPr>
            <w:r w:rsidRPr="000B4E85">
              <w:rPr>
                <w:sz w:val="24"/>
                <w:szCs w:val="24"/>
              </w:rPr>
              <w:t xml:space="preserve">3. </w:t>
            </w:r>
            <w:hyperlink r:id="rId99">
              <w:r w:rsidRPr="000B4E85">
                <w:rPr>
                  <w:color w:val="0000FF"/>
                  <w:sz w:val="24"/>
                  <w:szCs w:val="24"/>
                </w:rPr>
                <w:t>Подпункт "г" пункта 1(1)</w:t>
              </w:r>
            </w:hyperlink>
            <w:r w:rsidRPr="000B4E85">
              <w:rPr>
                <w:sz w:val="24"/>
                <w:szCs w:val="24"/>
              </w:rPr>
              <w:t xml:space="preserve"> Положения.</w:t>
            </w:r>
          </w:p>
        </w:tc>
      </w:tr>
      <w:tr w:rsidR="000B4E85" w:rsidRPr="000B4E85" w:rsidTr="000B4E85">
        <w:tblPrEx>
          <w:tblBorders>
            <w:insideH w:val="none" w:sz="0" w:space="0" w:color="auto"/>
          </w:tblBorders>
        </w:tblPrEx>
        <w:tc>
          <w:tcPr>
            <w:tcW w:w="7575" w:type="dxa"/>
            <w:vMerge/>
            <w:tcBorders>
              <w:top w:val="single" w:sz="4" w:space="0" w:color="auto"/>
              <w:left w:val="single" w:sz="4" w:space="0" w:color="auto"/>
              <w:bottom w:val="single" w:sz="4" w:space="0" w:color="auto"/>
              <w:right w:val="single" w:sz="4" w:space="0" w:color="auto"/>
            </w:tcBorders>
          </w:tcPr>
          <w:p w:rsidR="000B4E85" w:rsidRPr="000B4E85" w:rsidRDefault="000B4E85" w:rsidP="000B4E85">
            <w:pPr>
              <w:rPr>
                <w:sz w:val="24"/>
                <w:szCs w:val="24"/>
              </w:rPr>
            </w:pPr>
          </w:p>
        </w:tc>
        <w:tc>
          <w:tcPr>
            <w:tcW w:w="2693" w:type="dxa"/>
            <w:tcBorders>
              <w:top w:val="single" w:sz="4" w:space="0" w:color="auto"/>
              <w:left w:val="single" w:sz="4" w:space="0" w:color="auto"/>
              <w:bottom w:val="single" w:sz="4" w:space="0" w:color="auto"/>
            </w:tcBorders>
          </w:tcPr>
          <w:p w:rsidR="000B4E85" w:rsidRPr="000B4E85" w:rsidRDefault="000B4E85" w:rsidP="000B4E85">
            <w:pPr>
              <w:jc w:val="both"/>
              <w:rPr>
                <w:sz w:val="24"/>
                <w:szCs w:val="24"/>
              </w:rPr>
            </w:pPr>
            <w:r w:rsidRPr="000B4E85">
              <w:rPr>
                <w:sz w:val="24"/>
                <w:szCs w:val="24"/>
              </w:rPr>
              <w:t xml:space="preserve">4. </w:t>
            </w:r>
            <w:hyperlink r:id="rId100">
              <w:r w:rsidRPr="000B4E85">
                <w:rPr>
                  <w:color w:val="0000FF"/>
                  <w:sz w:val="24"/>
                  <w:szCs w:val="24"/>
                </w:rPr>
                <w:t>Пункт 4 статьи 3</w:t>
              </w:r>
            </w:hyperlink>
            <w:r w:rsidRPr="000B4E85">
              <w:rPr>
                <w:sz w:val="24"/>
                <w:szCs w:val="24"/>
              </w:rPr>
              <w:t xml:space="preserve"> Федерального закона N 116-ФЗ.</w:t>
            </w:r>
          </w:p>
        </w:tc>
      </w:tr>
    </w:tbl>
    <w:p w:rsidR="000B4E85" w:rsidRPr="000B4E85" w:rsidRDefault="000B4E85" w:rsidP="000B4E85">
      <w:pPr>
        <w:ind w:firstLine="567"/>
        <w:jc w:val="both"/>
        <w:rPr>
          <w:sz w:val="24"/>
          <w:szCs w:val="24"/>
        </w:rPr>
      </w:pPr>
      <w:r w:rsidRPr="000B4E85">
        <w:rPr>
          <w:sz w:val="24"/>
          <w:szCs w:val="24"/>
        </w:rPr>
        <w:t>&lt;6&gt; Пункт 1 статьи 2 Федерального закона от 21 июля 1997 г. N 116-ФЗ "О промышленной безопасности опасных производственных объектов" (далее - Федеральный закон N 116-ФЗ).</w:t>
      </w:r>
    </w:p>
    <w:p w:rsidR="000B4E85" w:rsidRPr="000B4E85" w:rsidRDefault="000B4E85" w:rsidP="000B4E85">
      <w:pPr>
        <w:ind w:firstLine="567"/>
        <w:jc w:val="both"/>
        <w:rPr>
          <w:sz w:val="24"/>
          <w:szCs w:val="24"/>
        </w:rPr>
      </w:pPr>
      <w:r w:rsidRPr="000B4E85">
        <w:rPr>
          <w:sz w:val="24"/>
          <w:szCs w:val="24"/>
        </w:rPr>
        <w:t>&lt;7&gt; В соответствии с пунктом 2 Приказа N 734 данный акт действует до 1 сентября 2026 г.</w:t>
      </w:r>
    </w:p>
    <w:p w:rsidR="000B4E85" w:rsidRPr="000B4E85" w:rsidRDefault="000B4E85" w:rsidP="000B4E85">
      <w:pPr>
        <w:jc w:val="both"/>
        <w:outlineLvl w:val="1"/>
        <w:rPr>
          <w:b/>
          <w:color w:val="FF0000"/>
          <w:sz w:val="24"/>
          <w:szCs w:val="24"/>
        </w:rPr>
      </w:pPr>
    </w:p>
    <w:p w:rsidR="000B4E85" w:rsidRPr="000B4E85" w:rsidRDefault="000B4E85" w:rsidP="000B4E85">
      <w:pPr>
        <w:jc w:val="both"/>
        <w:rPr>
          <w:b/>
          <w:sz w:val="24"/>
          <w:szCs w:val="24"/>
        </w:rPr>
      </w:pPr>
      <w:r w:rsidRPr="000B4E85">
        <w:rPr>
          <w:b/>
          <w:sz w:val="24"/>
          <w:szCs w:val="24"/>
        </w:rPr>
        <w:t>Статья 44.5. Зоны санитарной охраны источников водоснабжения</w:t>
      </w:r>
    </w:p>
    <w:p w:rsidR="000B4E85" w:rsidRPr="000B4E85" w:rsidRDefault="000B4E85" w:rsidP="000B4E85">
      <w:pPr>
        <w:ind w:firstLine="567"/>
        <w:rPr>
          <w:sz w:val="24"/>
          <w:szCs w:val="24"/>
        </w:rPr>
      </w:pPr>
    </w:p>
    <w:p w:rsidR="000B4E85" w:rsidRPr="000B4E85" w:rsidRDefault="000B4E85" w:rsidP="000B4E85">
      <w:pPr>
        <w:ind w:firstLine="567"/>
        <w:jc w:val="both"/>
        <w:rPr>
          <w:sz w:val="24"/>
          <w:szCs w:val="24"/>
        </w:rPr>
      </w:pPr>
      <w:r w:rsidRPr="000B4E85">
        <w:rPr>
          <w:sz w:val="24"/>
          <w:szCs w:val="24"/>
        </w:rPr>
        <w:t xml:space="preserve">1. Зона санитарной охраны (далее по тексту - ЗСО) источников водоснабжения организуются в составе трёх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rsidR="000B4E85" w:rsidRPr="000B4E85" w:rsidRDefault="000B4E85" w:rsidP="000B4E85">
      <w:pPr>
        <w:ind w:firstLine="567"/>
        <w:rPr>
          <w:sz w:val="24"/>
          <w:szCs w:val="24"/>
        </w:rPr>
      </w:pPr>
      <w:r w:rsidRPr="000B4E85">
        <w:rPr>
          <w:sz w:val="24"/>
          <w:szCs w:val="24"/>
        </w:rPr>
        <w:t xml:space="preserve">3. Санитарная охрана водоводов обеспечивается санитарно-защитной полосой. </w:t>
      </w:r>
    </w:p>
    <w:p w:rsidR="000B4E85" w:rsidRPr="000B4E85" w:rsidRDefault="000B4E85" w:rsidP="000B4E85">
      <w:pPr>
        <w:ind w:firstLine="567"/>
        <w:jc w:val="both"/>
        <w:rPr>
          <w:sz w:val="24"/>
          <w:szCs w:val="24"/>
        </w:rPr>
      </w:pPr>
      <w:r w:rsidRPr="000B4E85">
        <w:rPr>
          <w:sz w:val="24"/>
          <w:szCs w:val="24"/>
        </w:rPr>
        <w:t xml:space="preserve">4. В каждом из трёх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w:t>
      </w:r>
    </w:p>
    <w:p w:rsidR="000B4E85" w:rsidRPr="000B4E85" w:rsidRDefault="000B4E85" w:rsidP="000B4E85">
      <w:pPr>
        <w:ind w:firstLine="567"/>
        <w:jc w:val="both"/>
        <w:rPr>
          <w:sz w:val="24"/>
          <w:szCs w:val="24"/>
        </w:rPr>
      </w:pPr>
      <w:r w:rsidRPr="000B4E85">
        <w:rPr>
          <w:sz w:val="24"/>
          <w:szCs w:val="24"/>
        </w:rPr>
        <w:t xml:space="preserve">5. Границы поясов ЗСО источников водоснабжения определяются в соответствии с санитарными правилами и нормами СанПиН 2.1.4.1110-02 «Зоны санитарной охраны источников водоснабжения и водопроводов питьевого назначения». </w:t>
      </w:r>
    </w:p>
    <w:p w:rsidR="000B4E85" w:rsidRPr="000B4E85" w:rsidRDefault="000B4E85" w:rsidP="000B4E85">
      <w:pPr>
        <w:ind w:firstLine="540"/>
        <w:jc w:val="both"/>
        <w:rPr>
          <w:b/>
          <w:sz w:val="24"/>
          <w:szCs w:val="24"/>
        </w:rPr>
      </w:pPr>
      <w:r w:rsidRPr="000B4E85">
        <w:rPr>
          <w:sz w:val="24"/>
          <w:szCs w:val="24"/>
        </w:rPr>
        <w:t>6. Размещение открытых и закрытых стоянок не допускается в первом, втором, третьем поясах ЗСО водозаборов хозяйственно-питьевого назначения.</w:t>
      </w:r>
    </w:p>
    <w:p w:rsidR="000B4E85" w:rsidRDefault="000B4E85" w:rsidP="00ED58A4">
      <w:pPr>
        <w:ind w:firstLine="540"/>
        <w:jc w:val="center"/>
        <w:rPr>
          <w:b/>
        </w:rPr>
      </w:pPr>
    </w:p>
    <w:p w:rsidR="000B4E85" w:rsidRDefault="000B4E85" w:rsidP="00ED58A4">
      <w:pPr>
        <w:ind w:firstLine="540"/>
        <w:jc w:val="center"/>
        <w:rPr>
          <w:b/>
        </w:rPr>
      </w:pPr>
    </w:p>
    <w:p w:rsidR="000B4E85" w:rsidRDefault="000B4E85" w:rsidP="00ED58A4">
      <w:pPr>
        <w:ind w:firstLine="540"/>
        <w:jc w:val="center"/>
        <w:rPr>
          <w:b/>
        </w:rPr>
      </w:pPr>
    </w:p>
    <w:p w:rsidR="000B4E85" w:rsidRDefault="000B4E85" w:rsidP="00ED58A4">
      <w:pPr>
        <w:ind w:firstLine="540"/>
        <w:jc w:val="center"/>
        <w:rPr>
          <w:b/>
        </w:rPr>
      </w:pPr>
    </w:p>
    <w:p w:rsidR="000B4E85" w:rsidRPr="00700FC6" w:rsidRDefault="000B4E85" w:rsidP="00ED58A4">
      <w:pPr>
        <w:ind w:firstLine="540"/>
        <w:jc w:val="center"/>
        <w:rPr>
          <w:b/>
        </w:rPr>
      </w:pPr>
    </w:p>
    <w:p w:rsidR="00ED58A4" w:rsidRPr="00727ABF" w:rsidRDefault="00ED58A4" w:rsidP="00ED58A4">
      <w:pPr>
        <w:keepNext/>
        <w:tabs>
          <w:tab w:val="left" w:pos="567"/>
          <w:tab w:val="left" w:pos="7065"/>
        </w:tabs>
        <w:spacing w:before="120"/>
        <w:jc w:val="center"/>
        <w:outlineLvl w:val="1"/>
        <w:rPr>
          <w:b/>
          <w:bCs/>
          <w:i/>
          <w:iCs/>
          <w:caps/>
        </w:rPr>
      </w:pPr>
      <w:r w:rsidRPr="00727ABF">
        <w:rPr>
          <w:b/>
          <w:bCs/>
          <w:i/>
          <w:iCs/>
          <w:caps/>
          <w:lang w:val="en-US"/>
        </w:rPr>
        <w:lastRenderedPageBreak/>
        <w:t>II</w:t>
      </w:r>
      <w:r w:rsidRPr="00727ABF">
        <w:rPr>
          <w:b/>
          <w:bCs/>
          <w:i/>
          <w:iCs/>
          <w:caps/>
        </w:rPr>
        <w:t>. ГРАДОСТРОИТЕЛЬНЫЕ РЕГЛАМЕНТЫ</w:t>
      </w:r>
    </w:p>
    <w:p w:rsidR="00ED58A4" w:rsidRPr="00727ABF" w:rsidRDefault="00ED58A4" w:rsidP="00ED58A4">
      <w:pPr>
        <w:keepNext/>
        <w:tabs>
          <w:tab w:val="left" w:pos="567"/>
          <w:tab w:val="left" w:pos="7065"/>
        </w:tabs>
        <w:spacing w:before="120"/>
        <w:jc w:val="center"/>
        <w:outlineLvl w:val="1"/>
        <w:rPr>
          <w:b/>
          <w:bCs/>
          <w:iCs/>
          <w:caps/>
        </w:rPr>
      </w:pPr>
      <w:r w:rsidRPr="00727ABF">
        <w:rPr>
          <w:b/>
          <w:bCs/>
          <w:iCs/>
          <w:caps/>
        </w:rPr>
        <w:t>ЖИЛЫЕ ЗОНЫ</w:t>
      </w:r>
    </w:p>
    <w:p w:rsidR="00ED58A4" w:rsidRPr="00727ABF" w:rsidRDefault="00ED58A4" w:rsidP="00ED58A4">
      <w:pPr>
        <w:keepNext/>
        <w:spacing w:before="240" w:after="60"/>
        <w:jc w:val="center"/>
        <w:outlineLvl w:val="2"/>
        <w:rPr>
          <w:rFonts w:eastAsia="Calibri"/>
          <w:b/>
          <w:bCs/>
          <w:u w:val="single"/>
          <w:lang w:eastAsia="en-US"/>
        </w:rPr>
      </w:pPr>
      <w:bookmarkStart w:id="95" w:name="_Toc279136702"/>
      <w:bookmarkStart w:id="96" w:name="_Toc296088885"/>
      <w:bookmarkStart w:id="97" w:name="_Toc343187773"/>
      <w:r w:rsidRPr="00727ABF">
        <w:rPr>
          <w:rFonts w:eastAsia="Calibri"/>
          <w:b/>
          <w:bCs/>
          <w:u w:val="single"/>
          <w:lang w:eastAsia="en-US"/>
        </w:rPr>
        <w:t>ЗОНА ЗАСТРОЙКИ ИНДИВИДУАЛЬНЫМИ ЖИЛЫМИ ДОМАМИ (Ж-1)</w:t>
      </w:r>
      <w:bookmarkEnd w:id="95"/>
      <w:bookmarkEnd w:id="96"/>
      <w:bookmarkEnd w:id="97"/>
    </w:p>
    <w:p w:rsidR="00ED58A4" w:rsidRPr="00727ABF" w:rsidRDefault="00ED58A4" w:rsidP="00ED58A4">
      <w:pPr>
        <w:rPr>
          <w:rFonts w:eastAsia="Calibri"/>
          <w:lang w:eastAsia="en-US"/>
        </w:rPr>
      </w:pPr>
    </w:p>
    <w:p w:rsidR="00ED58A4" w:rsidRDefault="00ED58A4" w:rsidP="00ED58A4">
      <w:pPr>
        <w:numPr>
          <w:ilvl w:val="0"/>
          <w:numId w:val="6"/>
        </w:numPr>
        <w:spacing w:after="200" w:line="276" w:lineRule="auto"/>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809"/>
        <w:gridCol w:w="4395"/>
        <w:gridCol w:w="3827"/>
      </w:tblGrid>
      <w:tr w:rsidR="00ED58A4" w:rsidRPr="00433E5F" w:rsidTr="000B4E85">
        <w:trPr>
          <w:trHeight w:val="552"/>
        </w:trPr>
        <w:tc>
          <w:tcPr>
            <w:tcW w:w="1809" w:type="dxa"/>
            <w:vAlign w:val="center"/>
          </w:tcPr>
          <w:p w:rsidR="00ED58A4" w:rsidRPr="00433E5F" w:rsidRDefault="00ED58A4" w:rsidP="000B4E85">
            <w:pPr>
              <w:jc w:val="center"/>
              <w:rPr>
                <w:sz w:val="16"/>
                <w:szCs w:val="16"/>
              </w:rPr>
            </w:pPr>
            <w:r w:rsidRPr="00433E5F">
              <w:rPr>
                <w:sz w:val="16"/>
                <w:szCs w:val="16"/>
              </w:rPr>
              <w:t>НАИМЕНОВАНИЕ ВИДА РАЗРЕШЕННОГО ИСПОЛЬЗОВАНИЯ ЗЕМЕЛЬНОГО УЧАСТКА</w:t>
            </w:r>
          </w:p>
          <w:p w:rsidR="00ED58A4" w:rsidRPr="00433E5F" w:rsidRDefault="00ED58A4" w:rsidP="000B4E85">
            <w:pPr>
              <w:jc w:val="center"/>
              <w:rPr>
                <w:rFonts w:eastAsia="Calibri"/>
                <w:sz w:val="16"/>
                <w:szCs w:val="16"/>
              </w:rPr>
            </w:pPr>
            <w:r w:rsidRPr="00433E5F">
              <w:rPr>
                <w:sz w:val="16"/>
                <w:szCs w:val="16"/>
              </w:rPr>
              <w:t>(код по классификатору</w:t>
            </w:r>
            <w:r w:rsidRPr="00433E5F">
              <w:rPr>
                <w:rFonts w:eastAsia="Calibri"/>
                <w:sz w:val="16"/>
                <w:szCs w:val="16"/>
              </w:rPr>
              <w:t>)</w:t>
            </w:r>
          </w:p>
        </w:tc>
        <w:tc>
          <w:tcPr>
            <w:tcW w:w="4395" w:type="dxa"/>
            <w:tcBorders>
              <w:bottom w:val="single" w:sz="8" w:space="0" w:color="auto"/>
            </w:tcBorders>
            <w:vAlign w:val="center"/>
          </w:tcPr>
          <w:p w:rsidR="00ED58A4" w:rsidRPr="00433E5F" w:rsidRDefault="00ED58A4" w:rsidP="000B4E85">
            <w:pPr>
              <w:jc w:val="center"/>
              <w:rPr>
                <w:sz w:val="16"/>
                <w:szCs w:val="16"/>
              </w:rPr>
            </w:pPr>
            <w:r w:rsidRPr="00433E5F">
              <w:rPr>
                <w:sz w:val="16"/>
                <w:szCs w:val="16"/>
              </w:rPr>
              <w:t>ПАРАМЕТРЫ РАЗРЕШЕННОГО ИСПОЛЬЗОВАНИЯ</w:t>
            </w:r>
          </w:p>
          <w:p w:rsidR="00ED58A4" w:rsidRPr="00433E5F" w:rsidRDefault="00ED58A4" w:rsidP="000B4E85">
            <w:pPr>
              <w:jc w:val="center"/>
            </w:pPr>
            <w:r w:rsidRPr="00433E5F">
              <w:rPr>
                <w:sz w:val="16"/>
                <w:szCs w:val="16"/>
              </w:rPr>
              <w:t>ТРЕБОВАНИЯ</w:t>
            </w:r>
            <w:r w:rsidRPr="00433E5F">
              <w:rPr>
                <w:bCs/>
                <w:sz w:val="16"/>
                <w:szCs w:val="16"/>
              </w:rPr>
              <w:t xml:space="preserve"> К АРХИТЕКТУРНО-ГРАДОСТРОИТЕЛЬНОМУ ОБЛИКУ ОБЪЕКТОВ КАПИТАЛЬНОГО СТРОИТЕЛЬСТВА</w:t>
            </w:r>
          </w:p>
          <w:p w:rsidR="00ED58A4" w:rsidRPr="00433E5F" w:rsidRDefault="00ED58A4" w:rsidP="000B4E85">
            <w:pPr>
              <w:jc w:val="center"/>
              <w:rPr>
                <w:sz w:val="16"/>
                <w:szCs w:val="16"/>
              </w:rPr>
            </w:pPr>
          </w:p>
        </w:tc>
        <w:tc>
          <w:tcPr>
            <w:tcW w:w="3827" w:type="dxa"/>
            <w:vAlign w:val="center"/>
          </w:tcPr>
          <w:p w:rsidR="00ED58A4" w:rsidRPr="00433E5F" w:rsidRDefault="00ED58A4" w:rsidP="000B4E85">
            <w:pPr>
              <w:jc w:val="center"/>
              <w:rPr>
                <w:sz w:val="16"/>
                <w:szCs w:val="16"/>
              </w:rPr>
            </w:pPr>
            <w:r w:rsidRPr="00433E5F">
              <w:rPr>
                <w:sz w:val="16"/>
                <w:szCs w:val="16"/>
              </w:rPr>
              <w:t>ОПИСАНИЕ ВИДА РАЗРЕШЕННОГО ИСПОЛЬЗОВАНИЯ ЗЕМЕЛЬНОГО УЧАСТКА</w:t>
            </w:r>
          </w:p>
        </w:tc>
      </w:tr>
      <w:tr w:rsidR="00ED58A4" w:rsidRPr="00433E5F" w:rsidTr="000B4E85">
        <w:tc>
          <w:tcPr>
            <w:tcW w:w="1809" w:type="dxa"/>
          </w:tcPr>
          <w:p w:rsidR="00ED58A4" w:rsidRPr="00433E5F" w:rsidRDefault="00ED58A4" w:rsidP="000B4E85">
            <w:pPr>
              <w:snapToGrid w:val="0"/>
              <w:rPr>
                <w:rFonts w:eastAsia="Calibri"/>
              </w:rPr>
            </w:pPr>
            <w:r w:rsidRPr="00433E5F">
              <w:rPr>
                <w:rFonts w:eastAsia="Calibri"/>
              </w:rPr>
              <w:t xml:space="preserve">2.1Для индивидуального жилищного строительства </w:t>
            </w:r>
          </w:p>
          <w:p w:rsidR="00ED58A4" w:rsidRPr="00433E5F" w:rsidRDefault="00ED58A4" w:rsidP="000B4E85"/>
        </w:tc>
        <w:tc>
          <w:tcPr>
            <w:tcW w:w="4395" w:type="dxa"/>
          </w:tcPr>
          <w:p w:rsidR="00ED58A4" w:rsidRPr="00433E5F" w:rsidRDefault="00ED58A4" w:rsidP="000B4E85">
            <w:r w:rsidRPr="00433E5F">
              <w:t>1) Минимальные размеры земельного участка – 600кв.м;</w:t>
            </w:r>
          </w:p>
          <w:p w:rsidR="00ED58A4" w:rsidRPr="00433E5F" w:rsidRDefault="00ED58A4" w:rsidP="000B4E85">
            <w:pPr>
              <w:rPr>
                <w:rFonts w:eastAsia="SimSun"/>
                <w:lang w:eastAsia="zh-CN"/>
              </w:rPr>
            </w:pPr>
            <w:r w:rsidRPr="00433E5F">
              <w:t xml:space="preserve">2) </w:t>
            </w:r>
            <w:r w:rsidRPr="00433E5F">
              <w:rPr>
                <w:rFonts w:eastAsia="SimSun"/>
                <w:lang w:eastAsia="zh-CN"/>
              </w:rPr>
              <w:t xml:space="preserve">Максимальные размеры земельного участка для хуторов Красный Кут, Калиновка, Новогригорьевка – 3000 </w:t>
            </w:r>
            <w:proofErr w:type="spellStart"/>
            <w:r w:rsidRPr="00433E5F">
              <w:rPr>
                <w:rFonts w:eastAsia="SimSun"/>
                <w:lang w:eastAsia="zh-CN"/>
              </w:rPr>
              <w:t>кв.м</w:t>
            </w:r>
            <w:proofErr w:type="spellEnd"/>
            <w:r w:rsidRPr="00433E5F">
              <w:rPr>
                <w:rFonts w:eastAsia="SimSun"/>
                <w:lang w:eastAsia="zh-CN"/>
              </w:rPr>
              <w:t>.</w:t>
            </w:r>
          </w:p>
          <w:p w:rsidR="00ED58A4" w:rsidRPr="00433E5F" w:rsidRDefault="00ED58A4" w:rsidP="000B4E85">
            <w:pPr>
              <w:rPr>
                <w:rFonts w:eastAsia="SimSun"/>
                <w:lang w:eastAsia="zh-CN"/>
              </w:rPr>
            </w:pPr>
            <w:r w:rsidRPr="00433E5F">
              <w:rPr>
                <w:rFonts w:eastAsia="SimSun"/>
                <w:lang w:eastAsia="zh-CN"/>
              </w:rPr>
              <w:t xml:space="preserve">Максимальные размеры земельного участка для хуторов Новопавловка, Веселый, Марьевка и поселка Интернациональный – 2000 </w:t>
            </w:r>
            <w:proofErr w:type="spellStart"/>
            <w:r w:rsidRPr="00433E5F">
              <w:rPr>
                <w:rFonts w:eastAsia="SimSun"/>
                <w:lang w:eastAsia="zh-CN"/>
              </w:rPr>
              <w:t>кв.м</w:t>
            </w:r>
            <w:proofErr w:type="spellEnd"/>
            <w:r w:rsidRPr="00433E5F">
              <w:rPr>
                <w:rFonts w:eastAsia="SimSun"/>
                <w:lang w:eastAsia="zh-CN"/>
              </w:rPr>
              <w:t>.</w:t>
            </w:r>
          </w:p>
          <w:p w:rsidR="00ED58A4" w:rsidRPr="00433E5F" w:rsidRDefault="00ED58A4" w:rsidP="000B4E85">
            <w:r w:rsidRPr="00433E5F">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ED58A4" w:rsidRPr="00433E5F" w:rsidRDefault="00ED58A4" w:rsidP="000B4E85">
            <w:r w:rsidRPr="00433E5F">
              <w:t>4) Минимальный отступ от красной линии улицы до объекта – 3 м;</w:t>
            </w:r>
          </w:p>
          <w:p w:rsidR="00ED58A4" w:rsidRPr="00433E5F" w:rsidRDefault="00ED58A4" w:rsidP="000B4E85">
            <w:r w:rsidRPr="00433E5F">
              <w:t>5) Максимальное количество надземных этажей зданий – 3 этажа (включая мансардный этаж);</w:t>
            </w:r>
          </w:p>
          <w:p w:rsidR="001D36F7" w:rsidRPr="00A4246E" w:rsidRDefault="001D36F7" w:rsidP="001D36F7">
            <w:pPr>
              <w:pStyle w:val="TableParagraph0"/>
              <w:widowControl w:val="0"/>
              <w:tabs>
                <w:tab w:val="left" w:pos="323"/>
                <w:tab w:val="left" w:pos="409"/>
              </w:tabs>
              <w:autoSpaceDE w:val="0"/>
              <w:autoSpaceDN w:val="0"/>
              <w:ind w:left="0"/>
              <w:rPr>
                <w:color w:val="FF0000"/>
                <w:szCs w:val="22"/>
              </w:rPr>
            </w:pPr>
            <w:r w:rsidRPr="00A4246E">
              <w:rPr>
                <w:color w:val="FF0000"/>
              </w:rPr>
              <w:t xml:space="preserve">6) </w:t>
            </w:r>
            <w:r w:rsidRPr="00A4246E">
              <w:rPr>
                <w:color w:val="FF0000"/>
                <w:szCs w:val="22"/>
              </w:rPr>
              <w:t>Минимальный процент</w:t>
            </w:r>
            <w:r w:rsidRPr="00A4246E">
              <w:rPr>
                <w:color w:val="FF0000"/>
                <w:spacing w:val="-12"/>
                <w:szCs w:val="22"/>
              </w:rPr>
              <w:t xml:space="preserve"> </w:t>
            </w:r>
            <w:proofErr w:type="gramStart"/>
            <w:r w:rsidRPr="00A4246E">
              <w:rPr>
                <w:color w:val="FF0000"/>
                <w:szCs w:val="22"/>
              </w:rPr>
              <w:t>застройки</w:t>
            </w:r>
            <w:r w:rsidRPr="00A4246E">
              <w:rPr>
                <w:color w:val="FF0000"/>
                <w:spacing w:val="-13"/>
                <w:szCs w:val="22"/>
              </w:rPr>
              <w:t xml:space="preserve"> </w:t>
            </w:r>
            <w:r w:rsidRPr="00A4246E">
              <w:rPr>
                <w:color w:val="FF0000"/>
                <w:szCs w:val="22"/>
              </w:rPr>
              <w:t xml:space="preserve"> –</w:t>
            </w:r>
            <w:proofErr w:type="gramEnd"/>
            <w:r w:rsidRPr="00A4246E">
              <w:rPr>
                <w:color w:val="FF0000"/>
                <w:szCs w:val="22"/>
              </w:rPr>
              <w:t xml:space="preserve"> 20%;</w:t>
            </w:r>
          </w:p>
          <w:p w:rsidR="001D36F7" w:rsidRPr="000324CE" w:rsidRDefault="001D36F7" w:rsidP="001D36F7">
            <w:pPr>
              <w:rPr>
                <w:color w:val="000000"/>
              </w:rPr>
            </w:pPr>
            <w:r>
              <w:rPr>
                <w:color w:val="000000"/>
              </w:rPr>
              <w:t>7</w:t>
            </w:r>
            <w:r w:rsidRPr="000324CE">
              <w:rPr>
                <w:color w:val="000000"/>
              </w:rPr>
              <w:t>) Максимальный процент застройки участка:</w:t>
            </w:r>
          </w:p>
          <w:p w:rsidR="001D36F7" w:rsidRPr="000324CE" w:rsidRDefault="001D36F7" w:rsidP="001D36F7">
            <w:pPr>
              <w:rPr>
                <w:color w:val="000000"/>
              </w:rPr>
            </w:pPr>
            <w:r w:rsidRPr="000324CE">
              <w:rPr>
                <w:color w:val="000000"/>
              </w:rPr>
              <w:t xml:space="preserve">      а) в условиях вновь застраиваемых территорий – 50%;</w:t>
            </w:r>
          </w:p>
          <w:p w:rsidR="001D36F7" w:rsidRPr="000324CE" w:rsidRDefault="001D36F7" w:rsidP="001D36F7">
            <w:pPr>
              <w:rPr>
                <w:color w:val="000000"/>
              </w:rPr>
            </w:pPr>
            <w:r w:rsidRPr="000324CE">
              <w:rPr>
                <w:color w:val="000000"/>
              </w:rPr>
              <w:t xml:space="preserve">      б) в условиях реконструкции сложившейся застройки – 70%.</w:t>
            </w:r>
          </w:p>
          <w:p w:rsidR="00ED58A4" w:rsidRPr="00433E5F" w:rsidRDefault="001D36F7" w:rsidP="001D36F7">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r w:rsidRPr="00433E5F">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ED58A4" w:rsidRPr="00433E5F" w:rsidRDefault="00ED58A4" w:rsidP="000B4E85">
            <w:r w:rsidRPr="00433E5F">
              <w:t>выращивание сельскохозяйственных культур;</w:t>
            </w:r>
          </w:p>
          <w:p w:rsidR="00ED58A4" w:rsidRPr="00433E5F" w:rsidRDefault="00ED58A4" w:rsidP="000B4E85">
            <w:r w:rsidRPr="00433E5F">
              <w:t>размещение индивидуальных гаражей и хозяйственных построек</w:t>
            </w:r>
          </w:p>
        </w:tc>
      </w:tr>
      <w:tr w:rsidR="00ED58A4" w:rsidRPr="00433E5F" w:rsidTr="000B4E85">
        <w:tc>
          <w:tcPr>
            <w:tcW w:w="1809" w:type="dxa"/>
            <w:tcBorders>
              <w:top w:val="single" w:sz="4" w:space="0" w:color="auto"/>
            </w:tcBorders>
          </w:tcPr>
          <w:p w:rsidR="00ED58A4" w:rsidRPr="00433E5F" w:rsidRDefault="00ED58A4" w:rsidP="000B4E85">
            <w:pPr>
              <w:widowControl w:val="0"/>
              <w:autoSpaceDE w:val="0"/>
              <w:autoSpaceDN w:val="0"/>
              <w:adjustRightInd w:val="0"/>
            </w:pPr>
            <w:r w:rsidRPr="00433E5F">
              <w:t>2.2 Для ведения личного подсобного хозяйства (приусадебный земельный участок)</w:t>
            </w:r>
          </w:p>
        </w:tc>
        <w:tc>
          <w:tcPr>
            <w:tcW w:w="4395" w:type="dxa"/>
            <w:tcBorders>
              <w:top w:val="single" w:sz="4" w:space="0" w:color="auto"/>
            </w:tcBorders>
          </w:tcPr>
          <w:p w:rsidR="00ED58A4" w:rsidRPr="00433E5F" w:rsidRDefault="00ED58A4" w:rsidP="000B4E85">
            <w:r w:rsidRPr="00433E5F">
              <w:t>1) Минимальные размеры земельного участка – 600кв.м;</w:t>
            </w:r>
          </w:p>
          <w:p w:rsidR="00ED58A4" w:rsidRPr="00433E5F" w:rsidRDefault="00ED58A4" w:rsidP="000B4E85">
            <w:pPr>
              <w:rPr>
                <w:rFonts w:eastAsia="SimSun"/>
                <w:lang w:eastAsia="zh-CN"/>
              </w:rPr>
            </w:pPr>
            <w:r w:rsidRPr="00433E5F">
              <w:t xml:space="preserve">2) </w:t>
            </w:r>
            <w:r w:rsidRPr="00433E5F">
              <w:rPr>
                <w:rFonts w:eastAsia="SimSun"/>
                <w:lang w:eastAsia="zh-CN"/>
              </w:rPr>
              <w:t xml:space="preserve">Максимальные размеры земельного участка для хуторов Красный Кут, Калиновка, Новогригорьевка – 3000 </w:t>
            </w:r>
            <w:proofErr w:type="spellStart"/>
            <w:r w:rsidRPr="00433E5F">
              <w:rPr>
                <w:rFonts w:eastAsia="SimSun"/>
                <w:lang w:eastAsia="zh-CN"/>
              </w:rPr>
              <w:t>кв.м</w:t>
            </w:r>
            <w:proofErr w:type="spellEnd"/>
            <w:r w:rsidRPr="00433E5F">
              <w:rPr>
                <w:rFonts w:eastAsia="SimSun"/>
                <w:lang w:eastAsia="zh-CN"/>
              </w:rPr>
              <w:t>.</w:t>
            </w:r>
          </w:p>
          <w:p w:rsidR="00ED58A4" w:rsidRPr="00433E5F" w:rsidRDefault="00ED58A4" w:rsidP="000B4E85">
            <w:pPr>
              <w:rPr>
                <w:rFonts w:eastAsia="SimSun"/>
                <w:lang w:eastAsia="zh-CN"/>
              </w:rPr>
            </w:pPr>
            <w:r w:rsidRPr="00433E5F">
              <w:rPr>
                <w:rFonts w:eastAsia="SimSun"/>
                <w:lang w:eastAsia="zh-CN"/>
              </w:rPr>
              <w:t xml:space="preserve">Максимальные размеры земельного участка для хуторов Новопавловка, Веселый, Марьевка и поселка Интернациональный – 2000 </w:t>
            </w:r>
            <w:proofErr w:type="spellStart"/>
            <w:r w:rsidRPr="00433E5F">
              <w:rPr>
                <w:rFonts w:eastAsia="SimSun"/>
                <w:lang w:eastAsia="zh-CN"/>
              </w:rPr>
              <w:t>кв.м</w:t>
            </w:r>
            <w:proofErr w:type="spellEnd"/>
            <w:r w:rsidRPr="00433E5F">
              <w:rPr>
                <w:rFonts w:eastAsia="SimSun"/>
                <w:lang w:eastAsia="zh-CN"/>
              </w:rPr>
              <w:t>.</w:t>
            </w:r>
          </w:p>
          <w:p w:rsidR="00ED58A4" w:rsidRPr="00433E5F" w:rsidRDefault="00ED58A4" w:rsidP="000B4E85">
            <w:r w:rsidRPr="00433E5F">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ED58A4" w:rsidRPr="00433E5F" w:rsidRDefault="00ED58A4" w:rsidP="000B4E85">
            <w:r w:rsidRPr="00433E5F">
              <w:t>4) Минимальный отступ от красной линии улицы до объекта – 3 м;</w:t>
            </w:r>
          </w:p>
          <w:p w:rsidR="00ED58A4" w:rsidRPr="00433E5F" w:rsidRDefault="00ED58A4" w:rsidP="000B4E85">
            <w:r w:rsidRPr="00433E5F">
              <w:t>5) Максимальное количество надземных этажей зданий – 3 этажа (включая мансардный этаж);</w:t>
            </w:r>
          </w:p>
          <w:p w:rsidR="001D36F7" w:rsidRPr="00A4246E" w:rsidRDefault="001D36F7" w:rsidP="001D36F7">
            <w:pPr>
              <w:pStyle w:val="TableParagraph0"/>
              <w:widowControl w:val="0"/>
              <w:tabs>
                <w:tab w:val="left" w:pos="323"/>
                <w:tab w:val="left" w:pos="409"/>
              </w:tabs>
              <w:autoSpaceDE w:val="0"/>
              <w:autoSpaceDN w:val="0"/>
              <w:ind w:left="0"/>
              <w:rPr>
                <w:color w:val="FF0000"/>
              </w:rPr>
            </w:pPr>
            <w:r w:rsidRPr="00A4246E">
              <w:rPr>
                <w:color w:val="FF0000"/>
                <w:szCs w:val="22"/>
              </w:rPr>
              <w:t>6) Минимальный процент</w:t>
            </w:r>
            <w:r w:rsidRPr="00A4246E">
              <w:rPr>
                <w:color w:val="FF0000"/>
                <w:spacing w:val="-12"/>
                <w:szCs w:val="22"/>
              </w:rPr>
              <w:t xml:space="preserve"> </w:t>
            </w:r>
            <w:proofErr w:type="gramStart"/>
            <w:r w:rsidRPr="00A4246E">
              <w:rPr>
                <w:color w:val="FF0000"/>
                <w:szCs w:val="22"/>
              </w:rPr>
              <w:t>застройки</w:t>
            </w:r>
            <w:r w:rsidRPr="00A4246E">
              <w:rPr>
                <w:color w:val="FF0000"/>
                <w:spacing w:val="-13"/>
                <w:szCs w:val="22"/>
              </w:rPr>
              <w:t xml:space="preserve"> </w:t>
            </w:r>
            <w:r w:rsidRPr="00A4246E">
              <w:rPr>
                <w:color w:val="FF0000"/>
                <w:szCs w:val="22"/>
              </w:rPr>
              <w:t xml:space="preserve"> –</w:t>
            </w:r>
            <w:proofErr w:type="gramEnd"/>
            <w:r w:rsidRPr="00A4246E">
              <w:rPr>
                <w:color w:val="FF0000"/>
                <w:szCs w:val="22"/>
              </w:rPr>
              <w:t xml:space="preserve"> 20%;</w:t>
            </w:r>
          </w:p>
          <w:p w:rsidR="001D36F7" w:rsidRPr="000324CE" w:rsidRDefault="001D36F7" w:rsidP="001D36F7">
            <w:pPr>
              <w:rPr>
                <w:color w:val="000000"/>
              </w:rPr>
            </w:pPr>
            <w:r>
              <w:rPr>
                <w:color w:val="000000"/>
              </w:rPr>
              <w:t>7</w:t>
            </w:r>
            <w:r w:rsidRPr="000324CE">
              <w:rPr>
                <w:color w:val="000000"/>
              </w:rPr>
              <w:t>) Максимальный процент застройки участка:</w:t>
            </w:r>
          </w:p>
          <w:p w:rsidR="001D36F7" w:rsidRPr="000324CE" w:rsidRDefault="001D36F7" w:rsidP="001D36F7">
            <w:pPr>
              <w:rPr>
                <w:color w:val="000000"/>
              </w:rPr>
            </w:pPr>
            <w:r w:rsidRPr="000324CE">
              <w:rPr>
                <w:color w:val="000000"/>
              </w:rPr>
              <w:t xml:space="preserve">      а) в условиях вновь застраиваемых территорий – 50%;</w:t>
            </w:r>
          </w:p>
          <w:p w:rsidR="001D36F7" w:rsidRPr="000324CE" w:rsidRDefault="001D36F7" w:rsidP="001D36F7">
            <w:pPr>
              <w:rPr>
                <w:color w:val="000000"/>
              </w:rPr>
            </w:pPr>
            <w:r w:rsidRPr="000324CE">
              <w:rPr>
                <w:color w:val="000000"/>
              </w:rPr>
              <w:t xml:space="preserve">      б) в условиях реконструкции сложившейся застройки – 70%.</w:t>
            </w:r>
          </w:p>
          <w:p w:rsidR="00ED58A4" w:rsidRPr="00433E5F" w:rsidRDefault="001D36F7" w:rsidP="001D36F7">
            <w:r>
              <w:rPr>
                <w:color w:val="000000"/>
              </w:rPr>
              <w:lastRenderedPageBreak/>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tcBorders>
              <w:top w:val="single" w:sz="4" w:space="0" w:color="auto"/>
            </w:tcBorders>
          </w:tcPr>
          <w:p w:rsidR="00ED58A4" w:rsidRPr="00433E5F" w:rsidRDefault="00ED58A4" w:rsidP="000B4E85">
            <w:pPr>
              <w:widowControl w:val="0"/>
              <w:autoSpaceDE w:val="0"/>
              <w:autoSpaceDN w:val="0"/>
              <w:adjustRightInd w:val="0"/>
            </w:pPr>
            <w:r w:rsidRPr="00433E5F">
              <w:lastRenderedPageBreak/>
              <w:t xml:space="preserve">Размещение жилого дома, указанного в описании вида разрешенного использования с </w:t>
            </w:r>
            <w:hyperlink w:anchor="Par140" w:tooltip="2.1" w:history="1">
              <w:r w:rsidRPr="00433E5F">
                <w:t>кодом 2.1</w:t>
              </w:r>
            </w:hyperlink>
            <w:r w:rsidRPr="00433E5F">
              <w:t>;</w:t>
            </w:r>
          </w:p>
          <w:p w:rsidR="00ED58A4" w:rsidRPr="00433E5F" w:rsidRDefault="00ED58A4" w:rsidP="000B4E85">
            <w:pPr>
              <w:widowControl w:val="0"/>
              <w:autoSpaceDE w:val="0"/>
              <w:autoSpaceDN w:val="0"/>
              <w:adjustRightInd w:val="0"/>
            </w:pPr>
            <w:r w:rsidRPr="00433E5F">
              <w:t>производство сельскохозяйственной продукции;</w:t>
            </w:r>
          </w:p>
          <w:p w:rsidR="00ED58A4" w:rsidRPr="00433E5F" w:rsidRDefault="00ED58A4" w:rsidP="000B4E85">
            <w:pPr>
              <w:widowControl w:val="0"/>
              <w:autoSpaceDE w:val="0"/>
              <w:autoSpaceDN w:val="0"/>
              <w:adjustRightInd w:val="0"/>
            </w:pPr>
          </w:p>
          <w:p w:rsidR="00ED58A4" w:rsidRPr="00433E5F" w:rsidRDefault="00ED58A4" w:rsidP="000B4E85">
            <w:pPr>
              <w:widowControl w:val="0"/>
              <w:autoSpaceDE w:val="0"/>
              <w:autoSpaceDN w:val="0"/>
              <w:adjustRightInd w:val="0"/>
            </w:pPr>
            <w:r w:rsidRPr="00433E5F">
              <w:t>размещение гаража и иных вспомогательных сооружений;</w:t>
            </w:r>
          </w:p>
          <w:p w:rsidR="00ED58A4" w:rsidRPr="00433E5F" w:rsidRDefault="00ED58A4" w:rsidP="000B4E85">
            <w:r w:rsidRPr="00433E5F">
              <w:t>содержание сельскохозяйственных животных</w:t>
            </w:r>
          </w:p>
        </w:tc>
      </w:tr>
      <w:tr w:rsidR="00ED58A4" w:rsidRPr="00433E5F" w:rsidTr="000B4E85">
        <w:tc>
          <w:tcPr>
            <w:tcW w:w="1809" w:type="dxa"/>
          </w:tcPr>
          <w:p w:rsidR="00ED58A4" w:rsidRPr="00433E5F" w:rsidRDefault="00ED58A4" w:rsidP="000B4E85">
            <w:pPr>
              <w:snapToGrid w:val="0"/>
              <w:rPr>
                <w:rFonts w:eastAsia="Calibri"/>
              </w:rPr>
            </w:pPr>
            <w:r w:rsidRPr="00433E5F">
              <w:rPr>
                <w:rFonts w:eastAsia="Calibri"/>
              </w:rPr>
              <w:lastRenderedPageBreak/>
              <w:t xml:space="preserve">2.3Блокированная жилая застройка </w:t>
            </w:r>
          </w:p>
          <w:p w:rsidR="00ED58A4" w:rsidRPr="00433E5F" w:rsidRDefault="00ED58A4" w:rsidP="000B4E85">
            <w:pPr>
              <w:snapToGrid w:val="0"/>
              <w:jc w:val="both"/>
              <w:rPr>
                <w:rFonts w:eastAsia="Calibri"/>
                <w:sz w:val="22"/>
                <w:szCs w:val="22"/>
              </w:rPr>
            </w:pPr>
          </w:p>
        </w:tc>
        <w:tc>
          <w:tcPr>
            <w:tcW w:w="4395" w:type="dxa"/>
            <w:shd w:val="clear" w:color="auto" w:fill="auto"/>
          </w:tcPr>
          <w:p w:rsidR="00ED58A4" w:rsidRPr="00433E5F" w:rsidRDefault="00ED58A4" w:rsidP="000B4E85">
            <w:r w:rsidRPr="00433E5F">
              <w:t>1) Минимальная площадь земельного участка – 600 кв. м. При условии подключения к центральной канализации минимальные размеры – не нормируется;</w:t>
            </w:r>
          </w:p>
          <w:p w:rsidR="00ED58A4" w:rsidRPr="00433E5F" w:rsidRDefault="00ED58A4" w:rsidP="000B4E85">
            <w:pPr>
              <w:shd w:val="clear" w:color="auto" w:fill="FFFFFF"/>
            </w:pPr>
            <w:r w:rsidRPr="00433E5F">
              <w:t>2) Максимальная площадь земельного участка – 2000 кв. м для одной блок-секции;</w:t>
            </w:r>
          </w:p>
          <w:p w:rsidR="00ED58A4" w:rsidRPr="00433E5F" w:rsidRDefault="00ED58A4" w:rsidP="000B4E85">
            <w:r w:rsidRPr="00433E5F">
              <w:t>3) Минимальные отступы от границ земельного участка в целях определения места допустимого размещения объекта – 3 м;</w:t>
            </w:r>
          </w:p>
          <w:p w:rsidR="00ED58A4" w:rsidRPr="00433E5F" w:rsidRDefault="00ED58A4" w:rsidP="000B4E85">
            <w:r w:rsidRPr="00433E5F">
              <w:t>4) Отступ от границы земельного участка, со стороны блокирования с другими зданиями не предусмотрен;</w:t>
            </w:r>
          </w:p>
          <w:p w:rsidR="00ED58A4" w:rsidRPr="00433E5F" w:rsidRDefault="00ED58A4" w:rsidP="000B4E85">
            <w:r w:rsidRPr="00433E5F">
              <w:t>5) Минимальный отступ от красной линии улицы до объекта – 3 м;</w:t>
            </w:r>
          </w:p>
          <w:p w:rsidR="00ED58A4" w:rsidRPr="00433E5F" w:rsidRDefault="00ED58A4" w:rsidP="000B4E85">
            <w:r w:rsidRPr="00433E5F">
              <w:t>6) Предельная высота зданий, строений, сооружений от уровня земли не более 20 м;</w:t>
            </w:r>
          </w:p>
          <w:p w:rsidR="00ED58A4" w:rsidRPr="00433E5F" w:rsidRDefault="00ED58A4" w:rsidP="000B4E85">
            <w:r w:rsidRPr="00433E5F">
              <w:t>7) Предельное количество этажей – 3 этажа (включая мансардный этаж);</w:t>
            </w:r>
          </w:p>
          <w:p w:rsidR="001D36F7" w:rsidRPr="000324CE" w:rsidRDefault="001D36F7" w:rsidP="001D36F7">
            <w:pPr>
              <w:pStyle w:val="TableParagraph0"/>
              <w:widowControl w:val="0"/>
              <w:tabs>
                <w:tab w:val="left" w:pos="324"/>
              </w:tabs>
              <w:autoSpaceDE w:val="0"/>
              <w:autoSpaceDN w:val="0"/>
              <w:ind w:left="0"/>
              <w:jc w:val="both"/>
              <w:rPr>
                <w:color w:val="000000"/>
              </w:rPr>
            </w:pPr>
            <w:r w:rsidRPr="00A4246E">
              <w:rPr>
                <w:color w:val="FF0000"/>
              </w:rPr>
              <w:t xml:space="preserve">8) </w:t>
            </w:r>
            <w:r w:rsidRPr="00A4246E">
              <w:rPr>
                <w:color w:val="FF0000"/>
                <w:szCs w:val="22"/>
              </w:rPr>
              <w:t>Минимальный процент застройки – 30%;</w:t>
            </w:r>
          </w:p>
          <w:p w:rsidR="001D36F7" w:rsidRPr="000324CE" w:rsidRDefault="001D36F7" w:rsidP="001D36F7">
            <w:pPr>
              <w:rPr>
                <w:color w:val="000000"/>
              </w:rPr>
            </w:pPr>
            <w:r>
              <w:rPr>
                <w:color w:val="000000"/>
              </w:rPr>
              <w:t>9</w:t>
            </w:r>
            <w:r w:rsidRPr="000324CE">
              <w:rPr>
                <w:color w:val="000000"/>
              </w:rPr>
              <w:t>) Максимальный процент застройки земельного участка в условиях вновь застраиваемых территорий – 50%;</w:t>
            </w:r>
          </w:p>
          <w:p w:rsidR="001D36F7" w:rsidRPr="000324CE" w:rsidRDefault="001D36F7" w:rsidP="001D36F7">
            <w:pPr>
              <w:rPr>
                <w:color w:val="000000"/>
              </w:rPr>
            </w:pPr>
            <w:r>
              <w:rPr>
                <w:color w:val="000000"/>
              </w:rPr>
              <w:t>10</w:t>
            </w:r>
            <w:r w:rsidRPr="000324CE">
              <w:rPr>
                <w:color w:val="000000"/>
              </w:rPr>
              <w:t>) Максимальный процент застройки земельного участка в условиях реконструкции сложившейся застройки- 70%.</w:t>
            </w:r>
          </w:p>
          <w:p w:rsidR="00ED58A4" w:rsidRPr="00433E5F" w:rsidRDefault="001D36F7" w:rsidP="001D36F7">
            <w:r w:rsidRPr="000324CE">
              <w:rPr>
                <w:color w:val="000000"/>
              </w:rPr>
              <w:t>1</w:t>
            </w:r>
            <w:r>
              <w:rPr>
                <w:color w:val="000000"/>
              </w:rPr>
              <w:t>1</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r w:rsidRPr="00433E5F">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ED58A4" w:rsidRPr="00433E5F" w:rsidRDefault="00ED58A4" w:rsidP="000B4E85">
            <w:r w:rsidRPr="00433E5F">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r>
      <w:tr w:rsidR="00ED58A4" w:rsidRPr="00433E5F" w:rsidTr="000B4E85">
        <w:tc>
          <w:tcPr>
            <w:tcW w:w="1809" w:type="dxa"/>
          </w:tcPr>
          <w:p w:rsidR="00ED58A4" w:rsidRPr="00433E5F" w:rsidRDefault="00ED58A4" w:rsidP="000B4E85">
            <w:pPr>
              <w:rPr>
                <w:rFonts w:eastAsia="Calibri"/>
              </w:rPr>
            </w:pPr>
            <w:r w:rsidRPr="00433E5F">
              <w:t>3.4.1 Амбулаторно-поликлиническое обслуживание</w:t>
            </w:r>
          </w:p>
        </w:tc>
        <w:tc>
          <w:tcPr>
            <w:tcW w:w="4395" w:type="dxa"/>
            <w:shd w:val="clear" w:color="auto" w:fill="auto"/>
          </w:tcPr>
          <w:p w:rsidR="00ED58A4" w:rsidRPr="00433E5F" w:rsidRDefault="00ED58A4" w:rsidP="000B4E85">
            <w:r w:rsidRPr="00433E5F">
              <w:t>1) Минимальная/максимальная площадь земельного участка – не нормируется;</w:t>
            </w:r>
          </w:p>
          <w:p w:rsidR="00ED58A4" w:rsidRPr="00433E5F" w:rsidRDefault="00ED58A4" w:rsidP="000B4E85">
            <w:r w:rsidRPr="00433E5F">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1D36F7" w:rsidRPr="000324CE" w:rsidRDefault="001D36F7" w:rsidP="001D36F7">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1D36F7" w:rsidRPr="000324CE" w:rsidRDefault="001D36F7" w:rsidP="001D36F7">
            <w:pPr>
              <w:rPr>
                <w:color w:val="000000"/>
              </w:rPr>
            </w:pPr>
            <w:r>
              <w:rPr>
                <w:color w:val="000000"/>
              </w:rPr>
              <w:t>6</w:t>
            </w:r>
            <w:r w:rsidRPr="000324CE">
              <w:rPr>
                <w:color w:val="000000"/>
              </w:rPr>
              <w:t>) Максимальный процент застройки в границах земельного участка – 60%;</w:t>
            </w:r>
          </w:p>
          <w:p w:rsidR="001D36F7" w:rsidRPr="000324CE" w:rsidRDefault="001D36F7" w:rsidP="001D36F7">
            <w:pPr>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1D36F7" w:rsidP="001D36F7">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pPr>
              <w:widowControl w:val="0"/>
              <w:autoSpaceDE w:val="0"/>
              <w:autoSpaceDN w:val="0"/>
              <w:adjustRightInd w:val="0"/>
            </w:pPr>
            <w:r w:rsidRPr="00433E5F">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ED58A4" w:rsidRPr="00433E5F" w:rsidTr="000B4E85">
        <w:tc>
          <w:tcPr>
            <w:tcW w:w="1809" w:type="dxa"/>
          </w:tcPr>
          <w:p w:rsidR="00ED58A4" w:rsidRPr="00433E5F" w:rsidRDefault="00ED58A4" w:rsidP="000B4E85">
            <w:pPr>
              <w:snapToGrid w:val="0"/>
              <w:rPr>
                <w:rFonts w:eastAsia="Calibri"/>
              </w:rPr>
            </w:pPr>
            <w:r w:rsidRPr="00433E5F">
              <w:t>3.5.1.  Дошкольное, начальное и среднее общее образование</w:t>
            </w:r>
          </w:p>
        </w:tc>
        <w:tc>
          <w:tcPr>
            <w:tcW w:w="4395" w:type="dxa"/>
            <w:shd w:val="clear" w:color="auto" w:fill="auto"/>
          </w:tcPr>
          <w:p w:rsidR="00ED58A4" w:rsidRPr="00433E5F" w:rsidRDefault="00ED58A4" w:rsidP="000B4E85">
            <w:r w:rsidRPr="00433E5F">
              <w:t>1) Минимальная/максимальная площадь земельного участка – не нормируется;</w:t>
            </w:r>
          </w:p>
          <w:p w:rsidR="00ED58A4" w:rsidRPr="00433E5F" w:rsidRDefault="00ED58A4" w:rsidP="000B4E85">
            <w:r w:rsidRPr="00433E5F">
              <w:t>2) Минимальные отступы от границ земельного участка в целях определения места допустимого размещения объекта –5 м;</w:t>
            </w:r>
          </w:p>
          <w:p w:rsidR="00ED58A4" w:rsidRPr="00433E5F" w:rsidRDefault="00ED58A4" w:rsidP="000B4E85">
            <w:r w:rsidRPr="00433E5F">
              <w:t>3) Минимальный отступ от красной линии улицы до объекта – не менее 25 м;</w:t>
            </w:r>
          </w:p>
          <w:p w:rsidR="00ED58A4" w:rsidRPr="00433E5F" w:rsidRDefault="00ED58A4" w:rsidP="000B4E85">
            <w:r w:rsidRPr="00433E5F">
              <w:t xml:space="preserve">4) Предельное количество этажей </w:t>
            </w:r>
          </w:p>
          <w:p w:rsidR="00ED58A4" w:rsidRPr="00433E5F" w:rsidRDefault="00ED58A4" w:rsidP="000B4E85">
            <w:r w:rsidRPr="00433E5F">
              <w:t>– 3 этажа;</w:t>
            </w:r>
          </w:p>
          <w:p w:rsidR="001D36F7" w:rsidRPr="000324CE" w:rsidRDefault="001D36F7" w:rsidP="001D36F7">
            <w:pPr>
              <w:autoSpaceDE w:val="0"/>
              <w:autoSpaceDN w:val="0"/>
              <w:adjustRightInd w:val="0"/>
              <w:rPr>
                <w:color w:val="000000"/>
              </w:rPr>
            </w:pPr>
            <w:r>
              <w:rPr>
                <w:color w:val="000000"/>
              </w:rPr>
              <w:lastRenderedPageBreak/>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1D36F7" w:rsidRPr="000324CE" w:rsidRDefault="001D36F7" w:rsidP="001D36F7">
            <w:pPr>
              <w:rPr>
                <w:color w:val="000000"/>
              </w:rPr>
            </w:pPr>
            <w:r>
              <w:rPr>
                <w:color w:val="000000"/>
              </w:rPr>
              <w:t>6</w:t>
            </w:r>
            <w:r w:rsidRPr="000324CE">
              <w:rPr>
                <w:color w:val="000000"/>
              </w:rPr>
              <w:t>) Максимальный процент застройки земельного участка – 80%;</w:t>
            </w:r>
          </w:p>
          <w:p w:rsidR="001D36F7" w:rsidRPr="000324CE" w:rsidRDefault="001D36F7" w:rsidP="001D36F7">
            <w:pPr>
              <w:rPr>
                <w:color w:val="000000"/>
              </w:rPr>
            </w:pPr>
            <w:r w:rsidRPr="000324CE">
              <w:rPr>
                <w:color w:val="000000"/>
              </w:rPr>
              <w:t>Минимальный процент озеленения – 30%от площади земельного участка.</w:t>
            </w:r>
          </w:p>
          <w:p w:rsidR="00ED58A4" w:rsidRPr="00433E5F" w:rsidRDefault="001D36F7" w:rsidP="001D36F7">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pPr>
              <w:widowControl w:val="0"/>
              <w:autoSpaceDE w:val="0"/>
              <w:autoSpaceDN w:val="0"/>
              <w:adjustRightInd w:val="0"/>
            </w:pPr>
            <w:r w:rsidRPr="00433E5F">
              <w:lastRenderedPageBreak/>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w:t>
            </w:r>
            <w:r w:rsidRPr="00433E5F">
              <w:lastRenderedPageBreak/>
              <w:t>нию), в том числе зданий, спортивных сооружений, предназначенных для занятия обучающихся физической культурой и спортом)</w:t>
            </w:r>
          </w:p>
        </w:tc>
      </w:tr>
      <w:tr w:rsidR="00ED58A4" w:rsidRPr="00433E5F" w:rsidTr="000B4E85">
        <w:tc>
          <w:tcPr>
            <w:tcW w:w="1809" w:type="dxa"/>
          </w:tcPr>
          <w:p w:rsidR="00ED58A4" w:rsidRPr="00433E5F" w:rsidRDefault="00ED58A4" w:rsidP="000B4E85">
            <w:pPr>
              <w:rPr>
                <w:rFonts w:eastAsia="Calibri"/>
              </w:rPr>
            </w:pPr>
            <w:r w:rsidRPr="00433E5F">
              <w:lastRenderedPageBreak/>
              <w:t>3.6.1 Объекты культурно-досуговой деятельности</w:t>
            </w:r>
          </w:p>
        </w:tc>
        <w:tc>
          <w:tcPr>
            <w:tcW w:w="4395"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BD6FA5" w:rsidRPr="000324CE" w:rsidRDefault="00BD6FA5" w:rsidP="00BD6FA5">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BD6FA5" w:rsidRPr="000324CE" w:rsidRDefault="00BD6FA5" w:rsidP="00BD6FA5">
            <w:pPr>
              <w:keepLines/>
              <w:overflowPunct w:val="0"/>
              <w:autoSpaceDE w:val="0"/>
              <w:textAlignment w:val="baseline"/>
              <w:rPr>
                <w:color w:val="000000"/>
              </w:rPr>
            </w:pPr>
            <w:r>
              <w:rPr>
                <w:color w:val="000000"/>
              </w:rPr>
              <w:t>6</w:t>
            </w:r>
            <w:r w:rsidRPr="000324CE">
              <w:rPr>
                <w:color w:val="000000"/>
              </w:rPr>
              <w:t>) Максимальный процент застройки в границах земельного участка – 50%;</w:t>
            </w:r>
          </w:p>
          <w:p w:rsidR="00BD6FA5" w:rsidRPr="000324CE" w:rsidRDefault="00BD6FA5" w:rsidP="00BD6FA5">
            <w:pPr>
              <w:jc w:val="both"/>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BD6FA5" w:rsidP="00BD6FA5">
            <w:pPr>
              <w:jc w:val="both"/>
              <w:rPr>
                <w:rFonts w:eastAsia="Calibri"/>
              </w:rPr>
            </w:pPr>
            <w:r>
              <w:rPr>
                <w:color w:val="000000"/>
              </w:rPr>
              <w:t>8</w:t>
            </w:r>
            <w:r w:rsidRPr="000324CE">
              <w:rPr>
                <w:color w:val="000000"/>
              </w:rPr>
              <w:t>)Требования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pPr>
              <w:rPr>
                <w:rFonts w:eastAsia="Calibri"/>
              </w:rPr>
            </w:pPr>
            <w:r w:rsidRPr="00433E5F">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ED58A4" w:rsidRPr="00433E5F" w:rsidTr="000B4E85">
        <w:tc>
          <w:tcPr>
            <w:tcW w:w="1809" w:type="dxa"/>
          </w:tcPr>
          <w:p w:rsidR="00ED58A4" w:rsidRPr="00433E5F" w:rsidRDefault="00ED58A4" w:rsidP="000B4E85">
            <w:pPr>
              <w:snapToGrid w:val="0"/>
            </w:pPr>
            <w:r w:rsidRPr="00433E5F">
              <w:t>3.6.2  Парки культуры и отдыха</w:t>
            </w:r>
          </w:p>
        </w:tc>
        <w:tc>
          <w:tcPr>
            <w:tcW w:w="4395" w:type="dxa"/>
          </w:tcPr>
          <w:p w:rsidR="00ED58A4" w:rsidRPr="00433E5F" w:rsidRDefault="00ED58A4" w:rsidP="000B4E85">
            <w:pPr>
              <w:autoSpaceDE w:val="0"/>
              <w:autoSpaceDN w:val="0"/>
              <w:adjustRightInd w:val="0"/>
              <w:rPr>
                <w:rFonts w:eastAsia="Calibri"/>
              </w:rPr>
            </w:pPr>
            <w:r w:rsidRPr="00433E5F">
              <w:rPr>
                <w:rFonts w:eastAsia="SimSun"/>
                <w:lang w:eastAsia="zh-CN"/>
              </w:rPr>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SimSun"/>
                <w:lang w:eastAsia="zh-CN"/>
              </w:rPr>
            </w:pPr>
            <w:r w:rsidRPr="00433E5F">
              <w:rPr>
                <w:rFonts w:eastAsia="Calibri"/>
              </w:rPr>
              <w:t xml:space="preserve">2) </w:t>
            </w:r>
            <w:r w:rsidRPr="00433E5F">
              <w:t>Минимальные отступы от границ земельного участка в целях определения места допустимого размещения объекта</w:t>
            </w:r>
            <w:r w:rsidRPr="00433E5F">
              <w:rPr>
                <w:rFonts w:eastAsia="SimSun"/>
                <w:lang w:eastAsia="zh-CN"/>
              </w:rPr>
              <w:t xml:space="preserve"> - не нормируются;</w:t>
            </w:r>
          </w:p>
          <w:p w:rsidR="00ED58A4" w:rsidRPr="00433E5F" w:rsidRDefault="00ED58A4" w:rsidP="000B4E85">
            <w:pPr>
              <w:autoSpaceDE w:val="0"/>
              <w:autoSpaceDN w:val="0"/>
              <w:adjustRightInd w:val="0"/>
              <w:rPr>
                <w:rFonts w:eastAsia="SimSun"/>
                <w:lang w:eastAsia="zh-CN"/>
              </w:rPr>
            </w:pPr>
            <w:r w:rsidRPr="00433E5F">
              <w:rPr>
                <w:rFonts w:eastAsia="SimSun"/>
                <w:lang w:eastAsia="zh-CN"/>
              </w:rPr>
              <w:t>3) Предельная высота зданий, строений, сооружений от уровня земли - не нормируются;</w:t>
            </w:r>
          </w:p>
          <w:p w:rsidR="00BD6FA5" w:rsidRPr="00A4246E" w:rsidRDefault="00BD6FA5" w:rsidP="00BD6FA5">
            <w:pPr>
              <w:autoSpaceDE w:val="0"/>
              <w:autoSpaceDN w:val="0"/>
              <w:adjustRightInd w:val="0"/>
              <w:rPr>
                <w:rFonts w:eastAsia="SimSun"/>
                <w:color w:val="FF0000"/>
                <w:lang w:eastAsia="zh-CN"/>
              </w:rPr>
            </w:pPr>
            <w:r w:rsidRPr="00A4246E">
              <w:rPr>
                <w:rFonts w:eastAsia="SimSun"/>
                <w:color w:val="FF0000"/>
                <w:lang w:eastAsia="zh-CN"/>
              </w:rPr>
              <w:t xml:space="preserve">4) </w:t>
            </w:r>
            <w:r w:rsidRPr="00A4246E">
              <w:rPr>
                <w:color w:val="FF0000"/>
              </w:rPr>
              <w:t xml:space="preserve">Минимальный процент застройки земельного участка </w:t>
            </w:r>
            <w:r w:rsidRPr="00A4246E">
              <w:rPr>
                <w:rFonts w:eastAsia="SimSun"/>
                <w:color w:val="FF0000"/>
                <w:lang w:eastAsia="zh-CN"/>
              </w:rPr>
              <w:t>- не нормируются.</w:t>
            </w:r>
          </w:p>
          <w:p w:rsidR="00BD6FA5" w:rsidRPr="000324CE" w:rsidRDefault="00BD6FA5" w:rsidP="00BD6FA5">
            <w:pPr>
              <w:rPr>
                <w:rFonts w:eastAsia="SimSun"/>
                <w:color w:val="000000"/>
                <w:lang w:eastAsia="zh-CN"/>
              </w:rPr>
            </w:pPr>
            <w:r>
              <w:rPr>
                <w:rFonts w:eastAsia="SimSun"/>
                <w:color w:val="000000"/>
                <w:lang w:eastAsia="zh-CN"/>
              </w:rPr>
              <w:t>5</w:t>
            </w:r>
            <w:r w:rsidRPr="000324CE">
              <w:rPr>
                <w:rFonts w:eastAsia="SimSun"/>
                <w:color w:val="000000"/>
                <w:lang w:eastAsia="zh-CN"/>
              </w:rPr>
              <w:t xml:space="preserve">) </w:t>
            </w:r>
            <w:r w:rsidRPr="000324CE">
              <w:rPr>
                <w:color w:val="000000"/>
              </w:rPr>
              <w:t xml:space="preserve">Максимальный процент застройки земельного участка </w:t>
            </w:r>
            <w:r w:rsidRPr="000324CE">
              <w:rPr>
                <w:rFonts w:eastAsia="SimSun"/>
                <w:color w:val="000000"/>
                <w:lang w:eastAsia="zh-CN"/>
              </w:rPr>
              <w:t>- не нормируются.</w:t>
            </w:r>
          </w:p>
          <w:p w:rsidR="00ED58A4" w:rsidRPr="00433E5F" w:rsidRDefault="00BD6FA5" w:rsidP="00BD6FA5">
            <w:r>
              <w:rPr>
                <w:rFonts w:eastAsia="SimSun"/>
                <w:color w:val="000000"/>
                <w:lang w:eastAsia="zh-CN"/>
              </w:rPr>
              <w:t>6</w:t>
            </w:r>
            <w:r w:rsidRPr="000324CE">
              <w:rPr>
                <w:rFonts w:eastAsia="SimSun"/>
                <w:color w:val="000000"/>
                <w:lang w:eastAsia="zh-CN"/>
              </w:rPr>
              <w:t>)</w:t>
            </w:r>
            <w:r w:rsidRPr="000324CE">
              <w:rPr>
                <w:color w:val="000000"/>
              </w:rPr>
              <w:t xml:space="preserve"> 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pPr>
              <w:widowControl w:val="0"/>
              <w:autoSpaceDE w:val="0"/>
              <w:autoSpaceDN w:val="0"/>
              <w:adjustRightInd w:val="0"/>
            </w:pPr>
            <w:r w:rsidRPr="00433E5F">
              <w:t>Размещение парков культуры и отдыха</w:t>
            </w:r>
          </w:p>
        </w:tc>
      </w:tr>
      <w:tr w:rsidR="00ED58A4" w:rsidRPr="00433E5F" w:rsidTr="00BD6FA5">
        <w:trPr>
          <w:trHeight w:val="973"/>
        </w:trPr>
        <w:tc>
          <w:tcPr>
            <w:tcW w:w="1809" w:type="dxa"/>
          </w:tcPr>
          <w:p w:rsidR="00ED58A4" w:rsidRPr="00433E5F" w:rsidRDefault="00ED58A4" w:rsidP="000B4E85">
            <w:pPr>
              <w:snapToGrid w:val="0"/>
            </w:pPr>
            <w:r w:rsidRPr="00433E5F">
              <w:t>5.1 Спорт</w:t>
            </w:r>
          </w:p>
        </w:tc>
        <w:tc>
          <w:tcPr>
            <w:tcW w:w="4395" w:type="dxa"/>
          </w:tcPr>
          <w:tbl>
            <w:tblPr>
              <w:tblW w:w="0" w:type="auto"/>
              <w:tblBorders>
                <w:top w:val="nil"/>
                <w:left w:val="nil"/>
                <w:bottom w:val="nil"/>
                <w:right w:val="nil"/>
              </w:tblBorders>
              <w:tblLook w:val="0000" w:firstRow="0" w:lastRow="0" w:firstColumn="0" w:lastColumn="0" w:noHBand="0" w:noVBand="0"/>
            </w:tblPr>
            <w:tblGrid>
              <w:gridCol w:w="4179"/>
            </w:tblGrid>
            <w:tr w:rsidR="00ED58A4" w:rsidRPr="00433E5F" w:rsidTr="000B4E85">
              <w:trPr>
                <w:trHeight w:val="2175"/>
              </w:trPr>
              <w:tc>
                <w:tcPr>
                  <w:tcW w:w="0" w:type="auto"/>
                </w:tcPr>
                <w:p w:rsidR="00ED58A4" w:rsidRPr="00433E5F" w:rsidRDefault="00ED58A4" w:rsidP="000B4E85">
                  <w:pPr>
                    <w:rPr>
                      <w:rFonts w:eastAsia="SimSun"/>
                      <w:lang w:eastAsia="zh-CN"/>
                    </w:rPr>
                  </w:pPr>
                  <w:r w:rsidRPr="00433E5F">
                    <w:rPr>
                      <w:rFonts w:eastAsia="SimSun"/>
                      <w:lang w:eastAsia="zh-CN"/>
                    </w:rPr>
                    <w:t>1) Минимальная/максимальная площадь земельного участка – не нормируется;</w:t>
                  </w:r>
                </w:p>
                <w:p w:rsidR="00ED58A4" w:rsidRPr="00433E5F" w:rsidRDefault="00ED58A4" w:rsidP="000B4E85">
                  <w:r w:rsidRPr="00433E5F">
                    <w:rPr>
                      <w:rFonts w:eastAsia="SimSun"/>
                      <w:lang w:eastAsia="zh-CN"/>
                    </w:rPr>
                    <w:t xml:space="preserve">2) </w:t>
                  </w:r>
                  <w:r w:rsidRPr="00433E5F">
                    <w:t xml:space="preserve">Минимальные отступы от границ земельного участка в целях определения места допустимого размещения </w:t>
                  </w:r>
                  <w:proofErr w:type="gramStart"/>
                  <w:r w:rsidRPr="00433E5F">
                    <w:t>объекта:–</w:t>
                  </w:r>
                  <w:proofErr w:type="gramEnd"/>
                  <w:r w:rsidRPr="00433E5F">
                    <w:t xml:space="preserve"> 3 м., от фронтальной границы земельного участка </w:t>
                  </w:r>
                  <w:r w:rsidRPr="00433E5F">
                    <w:rPr>
                      <w:bCs/>
                    </w:rPr>
                    <w:t>– 5 м;</w:t>
                  </w:r>
                </w:p>
                <w:p w:rsidR="00ED58A4" w:rsidRPr="00433E5F" w:rsidRDefault="00ED58A4" w:rsidP="000B4E85">
                  <w:pPr>
                    <w:widowControl w:val="0"/>
                    <w:rPr>
                      <w:rFonts w:eastAsia="SimSun"/>
                      <w:lang w:eastAsia="zh-CN"/>
                    </w:rPr>
                  </w:pPr>
                  <w:r w:rsidRPr="00433E5F">
                    <w:rPr>
                      <w:rFonts w:eastAsia="SimSun"/>
                      <w:lang w:eastAsia="zh-CN"/>
                    </w:rPr>
                    <w:t xml:space="preserve">3) Максимальное количество надземных этажей зданий – 3 этажа; </w:t>
                  </w:r>
                </w:p>
                <w:p w:rsidR="00BD6FA5" w:rsidRDefault="00ED58A4" w:rsidP="000B4E85">
                  <w:pPr>
                    <w:widowControl w:val="0"/>
                  </w:pPr>
                  <w:r w:rsidRPr="00433E5F">
                    <w:rPr>
                      <w:rFonts w:eastAsia="SimSun"/>
                      <w:lang w:eastAsia="zh-CN"/>
                    </w:rPr>
                    <w:t xml:space="preserve">4) </w:t>
                  </w:r>
                  <w:r w:rsidRPr="00433E5F">
                    <w:t>Максимальная высота объектов капитального строительства от уровня земли до верха перекрытия последнего этажа (или конька кровли) -  20 м;</w:t>
                  </w:r>
                </w:p>
                <w:p w:rsidR="00BD6FA5" w:rsidRPr="00A4246E" w:rsidRDefault="00BD6FA5" w:rsidP="00BD6FA5">
                  <w:pPr>
                    <w:pStyle w:val="TableParagraph0"/>
                    <w:widowControl w:val="0"/>
                    <w:tabs>
                      <w:tab w:val="left" w:pos="429"/>
                    </w:tabs>
                    <w:autoSpaceDE w:val="0"/>
                    <w:autoSpaceDN w:val="0"/>
                    <w:ind w:left="0"/>
                    <w:rPr>
                      <w:color w:val="FF0000"/>
                      <w:szCs w:val="22"/>
                    </w:rPr>
                  </w:pPr>
                  <w:r w:rsidRPr="00A4246E">
                    <w:rPr>
                      <w:color w:val="FF0000"/>
                      <w:szCs w:val="22"/>
                    </w:rPr>
                    <w:t>5)Минимальный процент застройки – 30%;</w:t>
                  </w:r>
                </w:p>
                <w:p w:rsidR="00BD6FA5" w:rsidRPr="000324CE" w:rsidRDefault="00BD6FA5" w:rsidP="00BD6FA5">
                  <w:pPr>
                    <w:autoSpaceDE w:val="0"/>
                    <w:autoSpaceDN w:val="0"/>
                    <w:adjustRightInd w:val="0"/>
                    <w:rPr>
                      <w:color w:val="000000"/>
                    </w:rPr>
                  </w:pPr>
                  <w:r>
                    <w:rPr>
                      <w:color w:val="000000"/>
                    </w:rPr>
                    <w:t>6</w:t>
                  </w:r>
                  <w:r w:rsidRPr="000324CE">
                    <w:rPr>
                      <w:color w:val="000000"/>
                    </w:rPr>
                    <w:t xml:space="preserve">) Максимальный процент застройки в границах земельного участка – 60%; </w:t>
                  </w:r>
                </w:p>
                <w:p w:rsidR="00BD6FA5" w:rsidRPr="000324CE" w:rsidRDefault="00BD6FA5" w:rsidP="00BD6FA5">
                  <w:pPr>
                    <w:autoSpaceDE w:val="0"/>
                    <w:autoSpaceDN w:val="0"/>
                    <w:adjustRightInd w:val="0"/>
                    <w:rPr>
                      <w:color w:val="000000"/>
                    </w:rPr>
                  </w:pPr>
                  <w:r>
                    <w:rPr>
                      <w:color w:val="000000"/>
                    </w:rPr>
                    <w:t>7</w:t>
                  </w:r>
                  <w:r w:rsidRPr="000324CE">
                    <w:rPr>
                      <w:color w:val="000000"/>
                    </w:rPr>
                    <w:t>) Минимальный процент озеленения - 15 % от площади земельного участка.</w:t>
                  </w:r>
                </w:p>
                <w:p w:rsidR="00ED58A4" w:rsidRPr="00433E5F" w:rsidRDefault="00BD6FA5" w:rsidP="00BD6FA5">
                  <w:pPr>
                    <w:widowControl w:val="0"/>
                    <w:rPr>
                      <w:rFonts w:eastAsia="SimSun"/>
                      <w:lang w:eastAsia="zh-CN"/>
                    </w:rPr>
                  </w:pPr>
                  <w:r>
                    <w:rPr>
                      <w:color w:val="000000"/>
                    </w:rPr>
                    <w:lastRenderedPageBreak/>
                    <w:t>8</w:t>
                  </w:r>
                  <w:r w:rsidRPr="000324CE">
                    <w:rPr>
                      <w:color w:val="000000"/>
                    </w:rPr>
                    <w:t>) Требования к архитектурно-градостроительному облику объектов капитального строительства – не установлены.</w:t>
                  </w:r>
                  <w:r w:rsidR="00ED58A4" w:rsidRPr="00433E5F">
                    <w:t xml:space="preserve"> </w:t>
                  </w:r>
                </w:p>
                <w:p w:rsidR="00ED58A4" w:rsidRPr="00BD6FA5" w:rsidRDefault="00ED58A4" w:rsidP="00BD6FA5"/>
              </w:tc>
            </w:tr>
          </w:tbl>
          <w:p w:rsidR="00ED58A4" w:rsidRPr="00433E5F" w:rsidRDefault="00ED58A4" w:rsidP="000B4E85">
            <w:pPr>
              <w:snapToGrid w:val="0"/>
            </w:pPr>
          </w:p>
        </w:tc>
        <w:tc>
          <w:tcPr>
            <w:tcW w:w="3827" w:type="dxa"/>
          </w:tcPr>
          <w:p w:rsidR="00ED58A4" w:rsidRPr="00433E5F" w:rsidRDefault="00ED58A4" w:rsidP="000B4E85">
            <w:pPr>
              <w:widowControl w:val="0"/>
              <w:autoSpaceDE w:val="0"/>
              <w:autoSpaceDN w:val="0"/>
              <w:adjustRightInd w:val="0"/>
              <w:jc w:val="both"/>
              <w:rPr>
                <w:rFonts w:eastAsia="SimSun"/>
                <w:lang w:eastAsia="zh-CN"/>
              </w:rPr>
            </w:pPr>
            <w:r w:rsidRPr="00433E5F">
              <w:rPr>
                <w:rFonts w:eastAsia="SimSun"/>
                <w:lang w:eastAsia="zh-CN"/>
              </w:rPr>
              <w:lastRenderedPageBreak/>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433E5F">
                <w:rPr>
                  <w:rFonts w:eastAsia="SimSun"/>
                  <w:lang w:eastAsia="zh-CN"/>
                </w:rPr>
                <w:t>кодами 5.1.1</w:t>
              </w:r>
            </w:hyperlink>
            <w:r w:rsidRPr="00433E5F">
              <w:rPr>
                <w:rFonts w:eastAsia="SimSun"/>
                <w:lang w:eastAsia="zh-CN"/>
              </w:rPr>
              <w:t xml:space="preserve"> - </w:t>
            </w:r>
            <w:hyperlink w:anchor="Par444" w:tooltip="5.1.7" w:history="1">
              <w:r w:rsidRPr="00433E5F">
                <w:rPr>
                  <w:rFonts w:eastAsia="SimSun"/>
                  <w:lang w:eastAsia="zh-CN"/>
                </w:rPr>
                <w:t>5.1.7</w:t>
              </w:r>
            </w:hyperlink>
          </w:p>
          <w:p w:rsidR="00ED58A4" w:rsidRPr="00433E5F" w:rsidRDefault="00ED58A4" w:rsidP="000B4E85">
            <w:pPr>
              <w:widowControl w:val="0"/>
              <w:autoSpaceDE w:val="0"/>
              <w:autoSpaceDN w:val="0"/>
              <w:adjustRightInd w:val="0"/>
              <w:jc w:val="both"/>
            </w:pPr>
          </w:p>
        </w:tc>
      </w:tr>
      <w:tr w:rsidR="00ED58A4" w:rsidRPr="00433E5F" w:rsidTr="000B4E85">
        <w:trPr>
          <w:trHeight w:val="547"/>
        </w:trPr>
        <w:tc>
          <w:tcPr>
            <w:tcW w:w="1809" w:type="dxa"/>
          </w:tcPr>
          <w:p w:rsidR="00ED58A4" w:rsidRPr="00433E5F" w:rsidRDefault="00ED58A4" w:rsidP="000B4E85">
            <w:pPr>
              <w:snapToGrid w:val="0"/>
            </w:pPr>
            <w:r w:rsidRPr="00433E5F">
              <w:lastRenderedPageBreak/>
              <w:t>5.1.3Площадки для занятий спортом</w:t>
            </w:r>
          </w:p>
        </w:tc>
        <w:tc>
          <w:tcPr>
            <w:tcW w:w="4395" w:type="dxa"/>
          </w:tcPr>
          <w:p w:rsidR="00B86C42" w:rsidRPr="00A151DF" w:rsidRDefault="00B86C42" w:rsidP="00B86C42">
            <w:pPr>
              <w:autoSpaceDE w:val="0"/>
              <w:autoSpaceDN w:val="0"/>
              <w:adjustRightInd w:val="0"/>
              <w:rPr>
                <w:rFonts w:eastAsia="Calibri"/>
              </w:rPr>
            </w:pPr>
            <w:r w:rsidRPr="00A151DF">
              <w:rPr>
                <w:rFonts w:eastAsia="SimSun"/>
                <w:lang w:eastAsia="zh-CN"/>
              </w:rPr>
              <w:t>1) Минимальная/максимальная площадь земельного участка – не нормируется;</w:t>
            </w:r>
          </w:p>
          <w:p w:rsidR="00B86C42" w:rsidRPr="00A151DF" w:rsidRDefault="00B86C42" w:rsidP="00B86C42">
            <w:pPr>
              <w:autoSpaceDE w:val="0"/>
              <w:autoSpaceDN w:val="0"/>
              <w:adjustRightInd w:val="0"/>
              <w:rPr>
                <w:rFonts w:eastAsia="SimSun"/>
                <w:lang w:eastAsia="zh-CN"/>
              </w:rPr>
            </w:pPr>
            <w:r w:rsidRPr="00A151DF">
              <w:rPr>
                <w:rFonts w:eastAsia="Calibri"/>
              </w:rPr>
              <w:t xml:space="preserve">2) </w:t>
            </w:r>
            <w:r w:rsidRPr="00A151DF">
              <w:t>Минимальные отступы от границ земельного участка в целях определения места допустимого размещения объекта</w:t>
            </w:r>
            <w:r w:rsidRPr="00A151DF">
              <w:rPr>
                <w:rFonts w:eastAsia="SimSun"/>
                <w:lang w:eastAsia="zh-CN"/>
              </w:rPr>
              <w:t xml:space="preserve"> - не нормируются;</w:t>
            </w:r>
          </w:p>
          <w:p w:rsidR="00B86C42" w:rsidRPr="00A151DF" w:rsidRDefault="00B86C42" w:rsidP="00B86C42">
            <w:pPr>
              <w:autoSpaceDE w:val="0"/>
              <w:autoSpaceDN w:val="0"/>
              <w:adjustRightInd w:val="0"/>
              <w:rPr>
                <w:rFonts w:eastAsia="SimSun"/>
                <w:lang w:eastAsia="zh-CN"/>
              </w:rPr>
            </w:pPr>
            <w:r w:rsidRPr="00A151DF">
              <w:rPr>
                <w:rFonts w:eastAsia="SimSun"/>
                <w:lang w:eastAsia="zh-CN"/>
              </w:rPr>
              <w:t>3) Предельная высота зданий, строений, сооружений от уровня земли - не нормируются;</w:t>
            </w:r>
          </w:p>
          <w:p w:rsidR="00B86C42" w:rsidRPr="008318EE" w:rsidRDefault="00B86C42" w:rsidP="00B86C42">
            <w:pPr>
              <w:rPr>
                <w:rFonts w:eastAsia="SimSun"/>
                <w:color w:val="FF0000"/>
                <w:lang w:eastAsia="zh-CN"/>
              </w:rPr>
            </w:pPr>
            <w:r w:rsidRPr="008318EE">
              <w:rPr>
                <w:rFonts w:eastAsia="SimSun"/>
                <w:color w:val="FF0000"/>
                <w:lang w:eastAsia="zh-CN"/>
              </w:rPr>
              <w:t>4)Минимальный и м</w:t>
            </w:r>
            <w:r w:rsidRPr="008318EE">
              <w:rPr>
                <w:color w:val="FF0000"/>
              </w:rPr>
              <w:t xml:space="preserve">аксимальный процент застройки земельного участка </w:t>
            </w:r>
            <w:r w:rsidRPr="008318EE">
              <w:rPr>
                <w:rFonts w:eastAsia="SimSun"/>
                <w:color w:val="FF0000"/>
                <w:lang w:eastAsia="zh-CN"/>
              </w:rPr>
              <w:t>- не нормируются.</w:t>
            </w:r>
          </w:p>
          <w:p w:rsidR="00ED58A4" w:rsidRPr="00433E5F" w:rsidRDefault="00B86C42" w:rsidP="00B86C42">
            <w:pPr>
              <w:rPr>
                <w:rFonts w:eastAsia="SimSun"/>
                <w:lang w:eastAsia="zh-CN"/>
              </w:rPr>
            </w:pPr>
            <w:r w:rsidRPr="00A151DF">
              <w:t>5) 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pPr>
              <w:widowControl w:val="0"/>
              <w:autoSpaceDE w:val="0"/>
              <w:autoSpaceDN w:val="0"/>
              <w:adjustRightInd w:val="0"/>
              <w:rPr>
                <w:rFonts w:eastAsia="SimSun"/>
                <w:lang w:eastAsia="zh-CN"/>
              </w:rPr>
            </w:pPr>
            <w:r w:rsidRPr="00433E5F">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ED58A4" w:rsidRPr="00433E5F" w:rsidTr="000B4E85">
        <w:trPr>
          <w:trHeight w:val="972"/>
        </w:trPr>
        <w:tc>
          <w:tcPr>
            <w:tcW w:w="1809" w:type="dxa"/>
          </w:tcPr>
          <w:p w:rsidR="00ED58A4" w:rsidRPr="00433E5F" w:rsidRDefault="00ED58A4" w:rsidP="000B4E85">
            <w:pPr>
              <w:snapToGrid w:val="0"/>
            </w:pPr>
            <w:r w:rsidRPr="00433E5F">
              <w:rPr>
                <w:rFonts w:eastAsia="Calibri"/>
              </w:rPr>
              <w:t>8.3 Обеспечение внутреннего правопорядка</w:t>
            </w:r>
          </w:p>
        </w:tc>
        <w:tc>
          <w:tcPr>
            <w:tcW w:w="4395" w:type="dxa"/>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BD6FA5" w:rsidRPr="00A4246E" w:rsidRDefault="00BD6FA5" w:rsidP="00BD6FA5">
            <w:pPr>
              <w:pStyle w:val="TableParagraph0"/>
              <w:widowControl w:val="0"/>
              <w:tabs>
                <w:tab w:val="left" w:pos="324"/>
              </w:tabs>
              <w:autoSpaceDE w:val="0"/>
              <w:autoSpaceDN w:val="0"/>
              <w:ind w:left="0"/>
              <w:jc w:val="both"/>
              <w:rPr>
                <w:color w:val="FF0000"/>
                <w:szCs w:val="22"/>
              </w:rPr>
            </w:pPr>
            <w:r w:rsidRPr="00A4246E">
              <w:rPr>
                <w:color w:val="FF0000"/>
              </w:rPr>
              <w:t xml:space="preserve">5) </w:t>
            </w:r>
            <w:r w:rsidRPr="00A4246E">
              <w:rPr>
                <w:color w:val="FF0000"/>
                <w:spacing w:val="-2"/>
                <w:szCs w:val="22"/>
              </w:rPr>
              <w:t>Минимальный процент застройки – не нормируется;</w:t>
            </w:r>
          </w:p>
          <w:p w:rsidR="00BD6FA5" w:rsidRPr="00A4246E" w:rsidRDefault="00BD6FA5" w:rsidP="00BD6FA5">
            <w:pPr>
              <w:pStyle w:val="TableParagraph0"/>
              <w:widowControl w:val="0"/>
              <w:tabs>
                <w:tab w:val="left" w:pos="324"/>
              </w:tabs>
              <w:autoSpaceDE w:val="0"/>
              <w:autoSpaceDN w:val="0"/>
              <w:ind w:left="0"/>
              <w:rPr>
                <w:color w:val="FF0000"/>
                <w:lang w:eastAsia="ru-RU"/>
              </w:rPr>
            </w:pPr>
            <w:r w:rsidRPr="00A4246E">
              <w:rPr>
                <w:color w:val="FF0000"/>
                <w:szCs w:val="22"/>
              </w:rPr>
              <w:t>6)Максимальный процент застройки земельного</w:t>
            </w:r>
            <w:r w:rsidRPr="00A4246E">
              <w:rPr>
                <w:color w:val="FF0000"/>
                <w:spacing w:val="-8"/>
                <w:szCs w:val="22"/>
              </w:rPr>
              <w:t xml:space="preserve"> </w:t>
            </w:r>
            <w:r w:rsidRPr="00A4246E">
              <w:rPr>
                <w:color w:val="FF0000"/>
                <w:szCs w:val="22"/>
              </w:rPr>
              <w:t>участка</w:t>
            </w:r>
            <w:r w:rsidRPr="00A4246E">
              <w:rPr>
                <w:color w:val="FF0000"/>
                <w:spacing w:val="-12"/>
                <w:szCs w:val="22"/>
              </w:rPr>
              <w:t xml:space="preserve"> </w:t>
            </w:r>
            <w:r w:rsidRPr="00A4246E">
              <w:rPr>
                <w:color w:val="FF0000"/>
                <w:szCs w:val="22"/>
              </w:rPr>
              <w:t>-</w:t>
            </w:r>
            <w:r w:rsidRPr="00A4246E">
              <w:rPr>
                <w:color w:val="FF0000"/>
                <w:spacing w:val="-11"/>
                <w:szCs w:val="22"/>
              </w:rPr>
              <w:t xml:space="preserve"> </w:t>
            </w:r>
            <w:r w:rsidRPr="00A4246E">
              <w:rPr>
                <w:color w:val="FF0000"/>
                <w:szCs w:val="22"/>
              </w:rPr>
              <w:t>не</w:t>
            </w:r>
            <w:r w:rsidRPr="00A4246E">
              <w:rPr>
                <w:color w:val="FF0000"/>
                <w:spacing w:val="-12"/>
                <w:szCs w:val="22"/>
              </w:rPr>
              <w:t xml:space="preserve"> </w:t>
            </w:r>
            <w:r w:rsidRPr="00A4246E">
              <w:rPr>
                <w:color w:val="FF0000"/>
                <w:szCs w:val="22"/>
              </w:rPr>
              <w:t>нормируются.</w:t>
            </w:r>
          </w:p>
          <w:p w:rsidR="00BD6FA5" w:rsidRPr="000324CE" w:rsidRDefault="00BD6FA5" w:rsidP="00BD6FA5">
            <w:pPr>
              <w:autoSpaceDE w:val="0"/>
              <w:autoSpaceDN w:val="0"/>
              <w:adjustRightInd w:val="0"/>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BD6FA5" w:rsidP="00BD6FA5">
            <w:pPr>
              <w:autoSpaceDE w:val="0"/>
              <w:autoSpaceDN w:val="0"/>
              <w:adjustRightInd w:val="0"/>
              <w:rPr>
                <w:rFonts w:eastAsia="SimSun"/>
                <w:lang w:eastAsia="zh-CN"/>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pPr>
              <w:rPr>
                <w:rFonts w:eastAsia="Calibri"/>
                <w:lang w:eastAsia="en-US"/>
              </w:rPr>
            </w:pPr>
            <w:r w:rsidRPr="00433E5F">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ED58A4" w:rsidRPr="00433E5F" w:rsidTr="000B4E85">
        <w:trPr>
          <w:trHeight w:val="1825"/>
        </w:trPr>
        <w:tc>
          <w:tcPr>
            <w:tcW w:w="1809" w:type="dxa"/>
          </w:tcPr>
          <w:p w:rsidR="00ED58A4" w:rsidRPr="00433E5F" w:rsidRDefault="00ED58A4" w:rsidP="000B4E85">
            <w:pPr>
              <w:snapToGrid w:val="0"/>
            </w:pPr>
            <w:r w:rsidRPr="00433E5F">
              <w:rPr>
                <w:rFonts w:eastAsia="Calibri"/>
                <w:lang w:eastAsia="en-US"/>
              </w:rPr>
              <w:t>9.3 Историко-культурная деятельность</w:t>
            </w:r>
          </w:p>
        </w:tc>
        <w:tc>
          <w:tcPr>
            <w:tcW w:w="4395" w:type="dxa"/>
          </w:tcPr>
          <w:p w:rsidR="00ED58A4" w:rsidRPr="00433E5F" w:rsidRDefault="00ED58A4" w:rsidP="000B4E85">
            <w:pPr>
              <w:autoSpaceDE w:val="0"/>
              <w:autoSpaceDN w:val="0"/>
              <w:adjustRightInd w:val="0"/>
            </w:pPr>
            <w:r w:rsidRPr="00433E5F">
              <w:t xml:space="preserve">1) </w:t>
            </w:r>
            <w:proofErr w:type="gramStart"/>
            <w:r w:rsidRPr="00433E5F">
              <w:t>Минимальная  площадь</w:t>
            </w:r>
            <w:proofErr w:type="gramEnd"/>
            <w:r w:rsidRPr="00433E5F">
              <w:t xml:space="preserve"> земельного участка – 50 </w:t>
            </w:r>
            <w:proofErr w:type="spellStart"/>
            <w:r w:rsidRPr="00433E5F">
              <w:t>кв.м</w:t>
            </w:r>
            <w:proofErr w:type="spellEnd"/>
            <w:r w:rsidRPr="00433E5F">
              <w:t xml:space="preserve">; </w:t>
            </w:r>
          </w:p>
          <w:p w:rsidR="00ED58A4" w:rsidRPr="00433E5F" w:rsidRDefault="00ED58A4" w:rsidP="000B4E85">
            <w:pPr>
              <w:autoSpaceDE w:val="0"/>
              <w:autoSpaceDN w:val="0"/>
              <w:adjustRightInd w:val="0"/>
            </w:pPr>
            <w:r w:rsidRPr="00433E5F">
              <w:t>2) Максимальная площадь земельного участка – не нормируется;</w:t>
            </w:r>
          </w:p>
          <w:p w:rsidR="00ED58A4" w:rsidRPr="00433E5F" w:rsidRDefault="00ED58A4" w:rsidP="000B4E85">
            <w:pPr>
              <w:widowControl w:val="0"/>
              <w:jc w:val="both"/>
              <w:rPr>
                <w:bCs/>
              </w:rPr>
            </w:pPr>
            <w:r w:rsidRPr="00433E5F">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pPr>
              <w:widowControl w:val="0"/>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BD6FA5" w:rsidRPr="00A4246E" w:rsidRDefault="00BD6FA5" w:rsidP="00BD6FA5">
            <w:pPr>
              <w:autoSpaceDE w:val="0"/>
              <w:autoSpaceDN w:val="0"/>
              <w:adjustRightInd w:val="0"/>
              <w:rPr>
                <w:rFonts w:eastAsia="SimSun"/>
                <w:color w:val="000000"/>
                <w:lang w:eastAsia="zh-CN"/>
              </w:rPr>
            </w:pPr>
            <w:r w:rsidRPr="000324CE">
              <w:rPr>
                <w:color w:val="000000"/>
              </w:rPr>
              <w:t xml:space="preserve">5) </w:t>
            </w:r>
            <w:r w:rsidRPr="00A4246E">
              <w:rPr>
                <w:color w:val="FF0000"/>
              </w:rPr>
              <w:t>Минимальный процент застройки в границах земельного участка – 30%</w:t>
            </w:r>
          </w:p>
          <w:p w:rsidR="00BD6FA5" w:rsidRPr="000324CE" w:rsidRDefault="00BD6FA5" w:rsidP="00BD6FA5">
            <w:pPr>
              <w:autoSpaceDE w:val="0"/>
              <w:autoSpaceDN w:val="0"/>
              <w:adjustRightInd w:val="0"/>
              <w:rPr>
                <w:rFonts w:eastAsia="SimSun"/>
                <w:color w:val="000000"/>
                <w:lang w:eastAsia="zh-CN"/>
              </w:rPr>
            </w:pPr>
            <w:r>
              <w:rPr>
                <w:color w:val="000000"/>
              </w:rPr>
              <w:t>6</w:t>
            </w:r>
            <w:r w:rsidRPr="000324CE">
              <w:rPr>
                <w:color w:val="000000"/>
              </w:rPr>
              <w:t>) Максимальный процент застройки в границах земельного участка – 90%.</w:t>
            </w:r>
          </w:p>
          <w:p w:rsidR="00ED58A4" w:rsidRPr="00433E5F" w:rsidRDefault="00BD6FA5" w:rsidP="00BD6FA5">
            <w:pPr>
              <w:autoSpaceDE w:val="0"/>
              <w:autoSpaceDN w:val="0"/>
              <w:adjustRightInd w:val="0"/>
              <w:rPr>
                <w:rFonts w:eastAsia="SimSun"/>
                <w:lang w:eastAsia="zh-CN"/>
              </w:rPr>
            </w:pPr>
            <w:r>
              <w:rPr>
                <w:rFonts w:eastAsia="SimSun"/>
                <w:color w:val="000000"/>
                <w:lang w:eastAsia="zh-CN"/>
              </w:rPr>
              <w:t>7</w:t>
            </w:r>
            <w:r w:rsidRPr="000324CE">
              <w:rPr>
                <w:rFonts w:eastAsia="SimSun"/>
                <w:color w:val="000000"/>
                <w:lang w:eastAsia="zh-CN"/>
              </w:rPr>
              <w:t>)</w:t>
            </w:r>
            <w:r w:rsidRPr="000324CE">
              <w:rPr>
                <w:color w:val="000000"/>
              </w:rPr>
              <w:t xml:space="preserve"> 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pPr>
              <w:widowControl w:val="0"/>
              <w:autoSpaceDE w:val="0"/>
              <w:autoSpaceDN w:val="0"/>
              <w:adjustRightInd w:val="0"/>
            </w:pPr>
            <w:r w:rsidRPr="00433E5F">
              <w:rPr>
                <w:rFonts w:eastAsia="Calibri"/>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ED58A4" w:rsidRPr="00433E5F" w:rsidTr="000B4E85">
        <w:trPr>
          <w:trHeight w:val="1825"/>
        </w:trPr>
        <w:tc>
          <w:tcPr>
            <w:tcW w:w="1809" w:type="dxa"/>
          </w:tcPr>
          <w:p w:rsidR="00ED58A4" w:rsidRPr="00433E5F" w:rsidRDefault="00ED58A4" w:rsidP="000B4E85">
            <w:pPr>
              <w:snapToGrid w:val="0"/>
              <w:rPr>
                <w:rFonts w:eastAsia="Calibri"/>
                <w:lang w:eastAsia="en-US"/>
              </w:rPr>
            </w:pPr>
            <w:r w:rsidRPr="00433E5F">
              <w:rPr>
                <w:rFonts w:eastAsia="SimSun"/>
                <w:lang w:eastAsia="zh-CN"/>
              </w:rPr>
              <w:lastRenderedPageBreak/>
              <w:t>12.0 Земельные участки (территории) общего пользования</w:t>
            </w:r>
          </w:p>
        </w:tc>
        <w:tc>
          <w:tcPr>
            <w:tcW w:w="4395" w:type="dxa"/>
          </w:tcPr>
          <w:p w:rsidR="00ED58A4" w:rsidRPr="00433E5F" w:rsidRDefault="00ED58A4" w:rsidP="000B4E85">
            <w:pPr>
              <w:autoSpaceDE w:val="0"/>
              <w:autoSpaceDN w:val="0"/>
              <w:adjustRightInd w:val="0"/>
              <w:rPr>
                <w:rFonts w:eastAsia="Calibri"/>
              </w:rPr>
            </w:pPr>
            <w:r w:rsidRPr="00433E5F">
              <w:rPr>
                <w:rFonts w:eastAsia="SimSun"/>
                <w:lang w:eastAsia="zh-CN"/>
              </w:rPr>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SimSun"/>
                <w:lang w:eastAsia="zh-CN"/>
              </w:rPr>
            </w:pPr>
            <w:r w:rsidRPr="00433E5F">
              <w:rPr>
                <w:rFonts w:eastAsia="Calibri"/>
              </w:rPr>
              <w:t xml:space="preserve">2) </w:t>
            </w:r>
            <w:r w:rsidRPr="00433E5F">
              <w:t>Минимальные отступы от границ земельного участка в целях определения места допустимого размещения объекта</w:t>
            </w:r>
            <w:r w:rsidRPr="00433E5F">
              <w:rPr>
                <w:rFonts w:eastAsia="SimSun"/>
                <w:lang w:eastAsia="zh-CN"/>
              </w:rPr>
              <w:t xml:space="preserve"> - не нормируются;</w:t>
            </w:r>
          </w:p>
          <w:p w:rsidR="00ED58A4" w:rsidRPr="00433E5F" w:rsidRDefault="00ED58A4" w:rsidP="000B4E85">
            <w:pPr>
              <w:autoSpaceDE w:val="0"/>
              <w:autoSpaceDN w:val="0"/>
              <w:adjustRightInd w:val="0"/>
              <w:rPr>
                <w:rFonts w:eastAsia="SimSun"/>
                <w:lang w:eastAsia="zh-CN"/>
              </w:rPr>
            </w:pPr>
            <w:r w:rsidRPr="00433E5F">
              <w:rPr>
                <w:rFonts w:eastAsia="SimSun"/>
                <w:lang w:eastAsia="zh-CN"/>
              </w:rPr>
              <w:t>3) Предельная высота зданий, строений, сооружений от уровня земли - не нормируются;</w:t>
            </w:r>
          </w:p>
          <w:p w:rsidR="00BD6FA5" w:rsidRPr="000324CE" w:rsidRDefault="00BD6FA5" w:rsidP="00BD6FA5">
            <w:pPr>
              <w:pStyle w:val="TableParagraph0"/>
              <w:widowControl w:val="0"/>
              <w:tabs>
                <w:tab w:val="left" w:pos="424"/>
              </w:tabs>
              <w:autoSpaceDE w:val="0"/>
              <w:autoSpaceDN w:val="0"/>
              <w:ind w:left="0"/>
              <w:jc w:val="both"/>
              <w:rPr>
                <w:rFonts w:eastAsia="SimSun"/>
                <w:color w:val="000000"/>
                <w:lang w:eastAsia="zh-CN"/>
              </w:rPr>
            </w:pPr>
            <w:r>
              <w:rPr>
                <w:rFonts w:eastAsia="SimSun"/>
                <w:color w:val="000000"/>
                <w:lang w:eastAsia="zh-CN"/>
              </w:rPr>
              <w:t xml:space="preserve">4) </w:t>
            </w:r>
            <w:r w:rsidRPr="007A34EB">
              <w:rPr>
                <w:color w:val="FF0000"/>
                <w:szCs w:val="22"/>
              </w:rPr>
              <w:t>Минимальный процент застройки земельного участка - не нормируются</w:t>
            </w:r>
            <w:r>
              <w:rPr>
                <w:color w:val="FF0000"/>
                <w:szCs w:val="22"/>
              </w:rPr>
              <w:t>;</w:t>
            </w:r>
          </w:p>
          <w:p w:rsidR="00ED58A4" w:rsidRPr="00433E5F" w:rsidRDefault="00BD6FA5" w:rsidP="00BD6FA5">
            <w:pPr>
              <w:autoSpaceDE w:val="0"/>
              <w:autoSpaceDN w:val="0"/>
              <w:adjustRightInd w:val="0"/>
            </w:pPr>
            <w:r>
              <w:rPr>
                <w:rFonts w:eastAsia="SimSun"/>
                <w:color w:val="000000"/>
                <w:lang w:eastAsia="zh-CN"/>
              </w:rPr>
              <w:t>5</w:t>
            </w:r>
            <w:r w:rsidRPr="000324CE">
              <w:rPr>
                <w:rFonts w:eastAsia="SimSun"/>
                <w:color w:val="000000"/>
                <w:lang w:eastAsia="zh-CN"/>
              </w:rPr>
              <w:t xml:space="preserve">) </w:t>
            </w:r>
            <w:r w:rsidRPr="000324CE">
              <w:rPr>
                <w:color w:val="000000"/>
              </w:rPr>
              <w:t xml:space="preserve">Максимальный процент застройки земельного участка </w:t>
            </w:r>
            <w:r w:rsidRPr="000324CE">
              <w:rPr>
                <w:rFonts w:eastAsia="SimSun"/>
                <w:color w:val="000000"/>
                <w:lang w:eastAsia="zh-CN"/>
              </w:rPr>
              <w:t>- не нормируются.</w:t>
            </w:r>
          </w:p>
        </w:tc>
        <w:tc>
          <w:tcPr>
            <w:tcW w:w="3827" w:type="dxa"/>
          </w:tcPr>
          <w:p w:rsidR="00ED58A4" w:rsidRPr="00433E5F" w:rsidRDefault="00ED58A4" w:rsidP="000B4E85">
            <w:pPr>
              <w:widowControl w:val="0"/>
              <w:autoSpaceDE w:val="0"/>
              <w:autoSpaceDN w:val="0"/>
              <w:adjustRightInd w:val="0"/>
              <w:jc w:val="both"/>
              <w:rPr>
                <w:rFonts w:eastAsia="Calibri"/>
                <w:lang w:eastAsia="en-US"/>
              </w:rPr>
            </w:pPr>
            <w:r w:rsidRPr="00433E5F">
              <w:rPr>
                <w:rFonts w:eastAsia="Calibri"/>
                <w:lang w:eastAsia="en-US"/>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ED58A4" w:rsidRPr="00433E5F" w:rsidTr="000B4E85">
        <w:tc>
          <w:tcPr>
            <w:tcW w:w="1809" w:type="dxa"/>
          </w:tcPr>
          <w:p w:rsidR="00ED58A4" w:rsidRPr="00433E5F" w:rsidRDefault="00ED58A4" w:rsidP="000B4E85">
            <w:pPr>
              <w:snapToGrid w:val="0"/>
            </w:pPr>
            <w:r w:rsidRPr="00433E5F">
              <w:t>12.0.1 Улично-дорожная сеть</w:t>
            </w:r>
          </w:p>
        </w:tc>
        <w:tc>
          <w:tcPr>
            <w:tcW w:w="4395" w:type="dxa"/>
          </w:tcPr>
          <w:p w:rsidR="00ED58A4" w:rsidRPr="00433E5F" w:rsidRDefault="00ED58A4" w:rsidP="000B4E85">
            <w:pPr>
              <w:snapToGrid w:val="0"/>
            </w:pPr>
            <w:r w:rsidRPr="00433E5F">
              <w:t>Не установлены в соответствии с ч.4, ст.36 Градостроительного кодекса Российской Федерации.</w:t>
            </w:r>
          </w:p>
        </w:tc>
        <w:tc>
          <w:tcPr>
            <w:tcW w:w="3827" w:type="dxa"/>
          </w:tcPr>
          <w:p w:rsidR="00ED58A4" w:rsidRPr="00433E5F" w:rsidRDefault="00ED58A4" w:rsidP="000B4E85">
            <w:pPr>
              <w:widowControl w:val="0"/>
              <w:autoSpaceDE w:val="0"/>
              <w:autoSpaceDN w:val="0"/>
              <w:adjustRightInd w:val="0"/>
            </w:pPr>
            <w:r w:rsidRPr="00433E5F">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33E5F">
              <w:t>велотранспортной</w:t>
            </w:r>
            <w:proofErr w:type="spellEnd"/>
            <w:r w:rsidRPr="00433E5F">
              <w:t xml:space="preserve"> и инженерной инфраструктуры;</w:t>
            </w:r>
          </w:p>
          <w:p w:rsidR="00ED58A4" w:rsidRPr="00433E5F" w:rsidRDefault="00ED58A4" w:rsidP="000B4E85">
            <w:pPr>
              <w:widowControl w:val="0"/>
              <w:autoSpaceDE w:val="0"/>
              <w:autoSpaceDN w:val="0"/>
              <w:adjustRightInd w:val="0"/>
            </w:pPr>
            <w:r w:rsidRPr="00433E5F">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433E5F">
                <w:t>кодами 2.7.1</w:t>
              </w:r>
            </w:hyperlink>
            <w:r w:rsidRPr="00433E5F">
              <w:t xml:space="preserve">, </w:t>
            </w:r>
            <w:hyperlink w:anchor="Par382" w:tooltip="4.9" w:history="1">
              <w:r w:rsidRPr="00433E5F">
                <w:t>4.9</w:t>
              </w:r>
            </w:hyperlink>
            <w:r w:rsidRPr="00433E5F">
              <w:t xml:space="preserve">, </w:t>
            </w:r>
            <w:hyperlink w:anchor="Par567" w:tooltip="7.2.3" w:history="1">
              <w:r w:rsidRPr="00433E5F">
                <w:t>7.2.3</w:t>
              </w:r>
            </w:hyperlink>
            <w:r w:rsidRPr="00433E5F">
              <w:t>, а также некапитальных сооружений, предназначенных для охраны транспортных средств</w:t>
            </w:r>
          </w:p>
        </w:tc>
      </w:tr>
      <w:tr w:rsidR="00ED58A4" w:rsidRPr="00433E5F" w:rsidTr="000B4E85">
        <w:tc>
          <w:tcPr>
            <w:tcW w:w="1809" w:type="dxa"/>
          </w:tcPr>
          <w:p w:rsidR="00ED58A4" w:rsidRPr="00433E5F" w:rsidRDefault="00ED58A4" w:rsidP="000B4E85">
            <w:pPr>
              <w:snapToGrid w:val="0"/>
            </w:pPr>
            <w:r w:rsidRPr="00433E5F">
              <w:t>12.0.2 Благоустройство территории</w:t>
            </w:r>
          </w:p>
        </w:tc>
        <w:tc>
          <w:tcPr>
            <w:tcW w:w="4395" w:type="dxa"/>
          </w:tcPr>
          <w:p w:rsidR="00ED58A4" w:rsidRPr="00433E5F" w:rsidRDefault="00ED58A4" w:rsidP="000B4E85">
            <w:pPr>
              <w:jc w:val="both"/>
            </w:pPr>
            <w:r w:rsidRPr="00433E5F">
              <w:t>Предельные параметры разрешенного строительства не нормируются.</w:t>
            </w:r>
          </w:p>
          <w:p w:rsidR="00ED58A4" w:rsidRPr="00433E5F" w:rsidRDefault="00ED58A4" w:rsidP="000B4E85">
            <w:r w:rsidRPr="00433E5F">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ED58A4" w:rsidRPr="00433E5F" w:rsidRDefault="00ED58A4" w:rsidP="000B4E85">
            <w:r w:rsidRPr="00433E5F">
              <w:t>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pPr>
              <w:widowControl w:val="0"/>
              <w:autoSpaceDE w:val="0"/>
              <w:autoSpaceDN w:val="0"/>
              <w:adjustRightInd w:val="0"/>
            </w:pPr>
            <w:r w:rsidRPr="00433E5F">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ED58A4" w:rsidRPr="00433E5F" w:rsidTr="000B4E85">
        <w:tc>
          <w:tcPr>
            <w:tcW w:w="1809" w:type="dxa"/>
          </w:tcPr>
          <w:p w:rsidR="00ED58A4" w:rsidRPr="00433E5F" w:rsidRDefault="00ED58A4" w:rsidP="000B4E85">
            <w:pPr>
              <w:snapToGrid w:val="0"/>
            </w:pPr>
            <w:r w:rsidRPr="00433E5F">
              <w:rPr>
                <w:rFonts w:eastAsia="Calibri"/>
                <w:lang w:eastAsia="en-US"/>
              </w:rPr>
              <w:t>13.0 Земельные участки общего назначения</w:t>
            </w:r>
          </w:p>
        </w:tc>
        <w:tc>
          <w:tcPr>
            <w:tcW w:w="4395" w:type="dxa"/>
          </w:tcPr>
          <w:p w:rsidR="00ED58A4" w:rsidRPr="00433E5F" w:rsidRDefault="00ED58A4" w:rsidP="000B4E85">
            <w:pPr>
              <w:autoSpaceDE w:val="0"/>
              <w:autoSpaceDN w:val="0"/>
              <w:adjustRightInd w:val="0"/>
              <w:rPr>
                <w:rFonts w:eastAsia="Calibri"/>
              </w:rPr>
            </w:pPr>
            <w:r w:rsidRPr="00433E5F">
              <w:rPr>
                <w:rFonts w:eastAsia="SimSun"/>
                <w:lang w:eastAsia="zh-CN"/>
              </w:rPr>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SimSun"/>
                <w:lang w:eastAsia="zh-CN"/>
              </w:rPr>
            </w:pPr>
            <w:r w:rsidRPr="00433E5F">
              <w:rPr>
                <w:rFonts w:eastAsia="Calibri"/>
              </w:rPr>
              <w:t xml:space="preserve">2) </w:t>
            </w:r>
            <w:r w:rsidRPr="00433E5F">
              <w:t>Минимальные отступы от границ земельного участка в целях определения места допустимого размещения объекта</w:t>
            </w:r>
            <w:r w:rsidRPr="00433E5F">
              <w:rPr>
                <w:rFonts w:eastAsia="SimSun"/>
                <w:lang w:eastAsia="zh-CN"/>
              </w:rPr>
              <w:t xml:space="preserve"> - не нормируются;</w:t>
            </w:r>
          </w:p>
          <w:p w:rsidR="00ED58A4" w:rsidRPr="00433E5F" w:rsidRDefault="00ED58A4" w:rsidP="000B4E85">
            <w:pPr>
              <w:autoSpaceDE w:val="0"/>
              <w:autoSpaceDN w:val="0"/>
              <w:adjustRightInd w:val="0"/>
              <w:rPr>
                <w:rFonts w:eastAsia="SimSun"/>
                <w:lang w:eastAsia="zh-CN"/>
              </w:rPr>
            </w:pPr>
            <w:r w:rsidRPr="00433E5F">
              <w:rPr>
                <w:rFonts w:eastAsia="SimSun"/>
                <w:lang w:eastAsia="zh-CN"/>
              </w:rPr>
              <w:t>3) Предельная высота зданий, строений, сооружений от уровня земли - не нормируются;</w:t>
            </w:r>
          </w:p>
          <w:p w:rsidR="00BD6FA5" w:rsidRPr="00765760" w:rsidRDefault="00BD6FA5" w:rsidP="00BD6FA5">
            <w:pPr>
              <w:pStyle w:val="TableParagraph0"/>
              <w:widowControl w:val="0"/>
              <w:tabs>
                <w:tab w:val="left" w:pos="424"/>
              </w:tabs>
              <w:autoSpaceDE w:val="0"/>
              <w:autoSpaceDN w:val="0"/>
              <w:ind w:left="0"/>
              <w:jc w:val="both"/>
              <w:rPr>
                <w:color w:val="FF0000"/>
                <w:szCs w:val="22"/>
              </w:rPr>
            </w:pPr>
            <w:r>
              <w:rPr>
                <w:rFonts w:eastAsia="SimSun"/>
                <w:color w:val="000000"/>
                <w:lang w:eastAsia="zh-CN"/>
              </w:rPr>
              <w:t xml:space="preserve">4) </w:t>
            </w:r>
            <w:r w:rsidRPr="007A34EB">
              <w:rPr>
                <w:color w:val="FF0000"/>
                <w:szCs w:val="22"/>
              </w:rPr>
              <w:t>Минимальный процент застройки земельного участка - не нормируются</w:t>
            </w:r>
            <w:r>
              <w:rPr>
                <w:color w:val="FF0000"/>
                <w:szCs w:val="22"/>
              </w:rPr>
              <w:t>;</w:t>
            </w:r>
          </w:p>
          <w:p w:rsidR="00ED58A4" w:rsidRPr="00433E5F" w:rsidRDefault="00BD6FA5" w:rsidP="00BD6FA5">
            <w:pPr>
              <w:jc w:val="both"/>
            </w:pPr>
            <w:r>
              <w:rPr>
                <w:rFonts w:eastAsia="SimSun"/>
                <w:color w:val="000000"/>
                <w:lang w:eastAsia="zh-CN"/>
              </w:rPr>
              <w:t>5</w:t>
            </w:r>
            <w:r w:rsidRPr="000324CE">
              <w:rPr>
                <w:rFonts w:eastAsia="SimSun"/>
                <w:color w:val="000000"/>
                <w:lang w:eastAsia="zh-CN"/>
              </w:rPr>
              <w:t xml:space="preserve">) </w:t>
            </w:r>
            <w:r w:rsidRPr="000324CE">
              <w:rPr>
                <w:color w:val="000000"/>
              </w:rPr>
              <w:t xml:space="preserve">Максимальный процент застройки земельного участка </w:t>
            </w:r>
            <w:r w:rsidRPr="000324CE">
              <w:rPr>
                <w:rFonts w:eastAsia="SimSun"/>
                <w:color w:val="000000"/>
                <w:lang w:eastAsia="zh-CN"/>
              </w:rPr>
              <w:t>- не нормируются.</w:t>
            </w:r>
          </w:p>
        </w:tc>
        <w:tc>
          <w:tcPr>
            <w:tcW w:w="3827" w:type="dxa"/>
          </w:tcPr>
          <w:p w:rsidR="00ED58A4" w:rsidRPr="00433E5F" w:rsidRDefault="00ED58A4" w:rsidP="000B4E85">
            <w:pPr>
              <w:widowControl w:val="0"/>
              <w:autoSpaceDE w:val="0"/>
              <w:autoSpaceDN w:val="0"/>
              <w:adjustRightInd w:val="0"/>
            </w:pPr>
            <w:r w:rsidRPr="00433E5F">
              <w:rPr>
                <w:rFonts w:eastAsia="Calibri"/>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rsidR="00ED58A4" w:rsidRPr="00727ABF" w:rsidRDefault="00ED58A4" w:rsidP="00ED58A4">
      <w:pPr>
        <w:jc w:val="both"/>
        <w:rPr>
          <w:rFonts w:eastAsia="Calibri"/>
          <w:b/>
        </w:rPr>
      </w:pPr>
    </w:p>
    <w:p w:rsidR="00ED58A4" w:rsidRPr="00727ABF" w:rsidRDefault="00ED58A4" w:rsidP="00ED58A4">
      <w:pPr>
        <w:numPr>
          <w:ilvl w:val="0"/>
          <w:numId w:val="6"/>
        </w:numPr>
        <w:spacing w:after="200" w:line="276" w:lineRule="auto"/>
        <w:contextualSpacing/>
        <w:jc w:val="both"/>
        <w:rPr>
          <w:rFonts w:eastAsia="Calibri"/>
          <w:b/>
        </w:rPr>
      </w:pPr>
      <w:r w:rsidRPr="00727ABF">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ED58A4" w:rsidRDefault="00ED58A4" w:rsidP="00ED58A4">
      <w:pPr>
        <w:contextualSpacing/>
        <w:jc w:val="both"/>
        <w:rPr>
          <w:rFonts w:eastAsia="Calibri"/>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395"/>
        <w:gridCol w:w="3827"/>
      </w:tblGrid>
      <w:tr w:rsidR="00ED58A4" w:rsidRPr="00433E5F" w:rsidTr="000B4E85">
        <w:tc>
          <w:tcPr>
            <w:tcW w:w="1809" w:type="dxa"/>
            <w:shd w:val="clear" w:color="auto" w:fill="auto"/>
            <w:vAlign w:val="center"/>
          </w:tcPr>
          <w:p w:rsidR="00ED58A4" w:rsidRPr="00433E5F" w:rsidRDefault="00ED58A4" w:rsidP="000B4E85">
            <w:pPr>
              <w:jc w:val="center"/>
              <w:rPr>
                <w:sz w:val="16"/>
                <w:szCs w:val="16"/>
              </w:rPr>
            </w:pPr>
            <w:r w:rsidRPr="00433E5F">
              <w:rPr>
                <w:sz w:val="16"/>
                <w:szCs w:val="16"/>
              </w:rPr>
              <w:t>НАИМЕНОВАНИЕ ВИДА РАЗРЕШЕННОГО ИСПОЛЬЗОВАНИЯ ЗЕМЕЛЬНОГО УЧАСТКА</w:t>
            </w:r>
          </w:p>
          <w:p w:rsidR="00ED58A4" w:rsidRPr="00433E5F" w:rsidRDefault="00ED58A4" w:rsidP="000B4E85">
            <w:pPr>
              <w:jc w:val="center"/>
              <w:rPr>
                <w:rFonts w:eastAsia="Calibri"/>
                <w:sz w:val="16"/>
                <w:szCs w:val="16"/>
              </w:rPr>
            </w:pPr>
            <w:r w:rsidRPr="00433E5F">
              <w:rPr>
                <w:sz w:val="16"/>
                <w:szCs w:val="16"/>
              </w:rPr>
              <w:t>(код по классификатору</w:t>
            </w:r>
            <w:r w:rsidRPr="00433E5F">
              <w:rPr>
                <w:rFonts w:eastAsia="Calibri"/>
                <w:sz w:val="16"/>
                <w:szCs w:val="16"/>
              </w:rPr>
              <w:t>)</w:t>
            </w:r>
          </w:p>
        </w:tc>
        <w:tc>
          <w:tcPr>
            <w:tcW w:w="4395" w:type="dxa"/>
            <w:shd w:val="clear" w:color="auto" w:fill="auto"/>
            <w:vAlign w:val="center"/>
          </w:tcPr>
          <w:p w:rsidR="00ED58A4" w:rsidRPr="00433E5F" w:rsidRDefault="00ED58A4" w:rsidP="000B4E85">
            <w:pPr>
              <w:jc w:val="center"/>
              <w:rPr>
                <w:sz w:val="16"/>
                <w:szCs w:val="16"/>
              </w:rPr>
            </w:pPr>
            <w:r w:rsidRPr="00433E5F">
              <w:rPr>
                <w:sz w:val="16"/>
                <w:szCs w:val="16"/>
              </w:rPr>
              <w:t>ПАРАМЕТРЫ РАЗРЕШЕННОГО ИСПОЛЬЗОВАНИЯ</w:t>
            </w:r>
          </w:p>
          <w:p w:rsidR="00ED58A4" w:rsidRPr="00433E5F" w:rsidRDefault="00ED58A4" w:rsidP="000B4E85">
            <w:pPr>
              <w:jc w:val="center"/>
            </w:pPr>
            <w:r w:rsidRPr="00433E5F">
              <w:rPr>
                <w:sz w:val="16"/>
                <w:szCs w:val="16"/>
              </w:rPr>
              <w:t>ТРЕБОВАНИЯ</w:t>
            </w:r>
            <w:r w:rsidRPr="00433E5F">
              <w:rPr>
                <w:bCs/>
                <w:sz w:val="16"/>
                <w:szCs w:val="16"/>
              </w:rPr>
              <w:t xml:space="preserve"> К АРХИТЕКТУРНО-ГРАДОСТРОИТЕЛЬНОМУ ОБЛИКУ ОБЪЕКТОВ КАПИТАЛЬНОГО СТРОИТЕЛЬСТВА</w:t>
            </w:r>
          </w:p>
          <w:p w:rsidR="00ED58A4" w:rsidRPr="00433E5F" w:rsidRDefault="00ED58A4" w:rsidP="000B4E85">
            <w:pPr>
              <w:jc w:val="center"/>
              <w:rPr>
                <w:rFonts w:eastAsia="Calibri"/>
                <w:sz w:val="16"/>
                <w:szCs w:val="16"/>
              </w:rPr>
            </w:pPr>
          </w:p>
        </w:tc>
        <w:tc>
          <w:tcPr>
            <w:tcW w:w="3827" w:type="dxa"/>
            <w:shd w:val="clear" w:color="auto" w:fill="auto"/>
            <w:vAlign w:val="center"/>
          </w:tcPr>
          <w:p w:rsidR="00ED58A4" w:rsidRPr="00433E5F" w:rsidRDefault="00ED58A4" w:rsidP="000B4E85">
            <w:pPr>
              <w:jc w:val="center"/>
              <w:rPr>
                <w:rFonts w:eastAsia="Calibri"/>
                <w:sz w:val="16"/>
                <w:szCs w:val="16"/>
              </w:rPr>
            </w:pPr>
            <w:r w:rsidRPr="00433E5F">
              <w:rPr>
                <w:sz w:val="16"/>
                <w:szCs w:val="16"/>
              </w:rPr>
              <w:t>ОПИСАНИЕ ВИДА РАЗРЕШЕННОГО ИСПОЛЬЗОВАНИЯ ЗЕМЕЛЬНОГО УЧАСТКА</w:t>
            </w:r>
          </w:p>
        </w:tc>
      </w:tr>
      <w:tr w:rsidR="00ED58A4" w:rsidRPr="00433E5F" w:rsidTr="000B4E85">
        <w:tc>
          <w:tcPr>
            <w:tcW w:w="1809" w:type="dxa"/>
            <w:shd w:val="clear" w:color="auto" w:fill="auto"/>
          </w:tcPr>
          <w:p w:rsidR="00ED58A4" w:rsidRPr="00433E5F" w:rsidRDefault="00ED58A4" w:rsidP="000B4E85">
            <w:pPr>
              <w:rPr>
                <w:rFonts w:eastAsia="Calibri"/>
              </w:rPr>
            </w:pPr>
            <w:r w:rsidRPr="00433E5F">
              <w:rPr>
                <w:rFonts w:eastAsia="Calibri"/>
              </w:rPr>
              <w:lastRenderedPageBreak/>
              <w:t>2.1.1.</w:t>
            </w:r>
            <w:r w:rsidRPr="00433E5F">
              <w:t xml:space="preserve"> Малоэтажная многоквартирная жилая застройка</w:t>
            </w:r>
          </w:p>
        </w:tc>
        <w:tc>
          <w:tcPr>
            <w:tcW w:w="4395" w:type="dxa"/>
            <w:shd w:val="clear" w:color="auto" w:fill="auto"/>
          </w:tcPr>
          <w:p w:rsidR="00ED58A4" w:rsidRPr="00433E5F" w:rsidRDefault="00ED58A4" w:rsidP="000B4E85">
            <w:r w:rsidRPr="00433E5F">
              <w:t xml:space="preserve">1) Минимальная площадь земельного участка – 800 </w:t>
            </w:r>
            <w:proofErr w:type="spellStart"/>
            <w:proofErr w:type="gramStart"/>
            <w:r w:rsidRPr="00433E5F">
              <w:t>кв.м</w:t>
            </w:r>
            <w:proofErr w:type="spellEnd"/>
            <w:proofErr w:type="gramEnd"/>
            <w:r w:rsidRPr="00433E5F">
              <w:t>;</w:t>
            </w:r>
          </w:p>
          <w:p w:rsidR="00ED58A4" w:rsidRPr="00433E5F" w:rsidRDefault="00ED58A4" w:rsidP="000B4E85">
            <w:r w:rsidRPr="00433E5F">
              <w:t>2) Максимальная площадь земельного участка – не нормируется;</w:t>
            </w:r>
          </w:p>
          <w:p w:rsidR="00ED58A4" w:rsidRPr="00433E5F" w:rsidRDefault="00ED58A4" w:rsidP="000B4E85">
            <w:r w:rsidRPr="00433E5F">
              <w:t>3) Минимальные отступы от границ земельного участка в целях определения места допустимого размещения объекта – 3 м;</w:t>
            </w:r>
          </w:p>
          <w:p w:rsidR="00ED58A4" w:rsidRPr="00433E5F" w:rsidRDefault="00ED58A4" w:rsidP="000B4E85">
            <w:r w:rsidRPr="00433E5F">
              <w:t>4) Максимальное количество надземных этажей зданий – 3 этажа (включая мансардный этаж);</w:t>
            </w:r>
          </w:p>
          <w:p w:rsidR="00BD6FA5" w:rsidRPr="00202E56" w:rsidRDefault="00BD6FA5" w:rsidP="00BD6FA5">
            <w:pPr>
              <w:rPr>
                <w:rFonts w:eastAsia="Calibri"/>
                <w:color w:val="FF0000"/>
              </w:rPr>
            </w:pPr>
            <w:r w:rsidRPr="00202E56">
              <w:rPr>
                <w:color w:val="FF0000"/>
              </w:rPr>
              <w:t>5)</w:t>
            </w:r>
            <w:proofErr w:type="gramStart"/>
            <w:r w:rsidRPr="00202E56">
              <w:rPr>
                <w:color w:val="FF0000"/>
              </w:rPr>
              <w:t>Минимальный  процент</w:t>
            </w:r>
            <w:proofErr w:type="gramEnd"/>
            <w:r w:rsidRPr="00202E56">
              <w:rPr>
                <w:color w:val="FF0000"/>
              </w:rPr>
              <w:t xml:space="preserve"> застройки - 30%.</w:t>
            </w:r>
          </w:p>
          <w:p w:rsidR="00BD6FA5" w:rsidRPr="000324CE" w:rsidRDefault="00BD6FA5" w:rsidP="00BD6FA5">
            <w:pPr>
              <w:rPr>
                <w:rFonts w:eastAsia="Calibri"/>
                <w:color w:val="000000"/>
              </w:rPr>
            </w:pPr>
            <w:r w:rsidRPr="000324CE">
              <w:rPr>
                <w:color w:val="000000"/>
              </w:rPr>
              <w:t>6) Максимальный процент застройки - 80%.</w:t>
            </w:r>
          </w:p>
          <w:p w:rsidR="00ED58A4" w:rsidRPr="00433E5F" w:rsidRDefault="00BD6FA5" w:rsidP="00BD6FA5">
            <w:pPr>
              <w:rPr>
                <w:rFonts w:eastAsia="Calibri"/>
              </w:rPr>
            </w:pPr>
            <w:r w:rsidRPr="000324CE">
              <w:rPr>
                <w:rFonts w:eastAsia="Calibri"/>
                <w:color w:val="000000"/>
              </w:rPr>
              <w:t>7)</w:t>
            </w:r>
            <w:r w:rsidRPr="000324CE">
              <w:rPr>
                <w:color w:val="000000"/>
              </w:rPr>
              <w:t xml:space="preserve">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widowControl w:val="0"/>
              <w:autoSpaceDE w:val="0"/>
              <w:autoSpaceDN w:val="0"/>
              <w:adjustRightInd w:val="0"/>
            </w:pPr>
            <w:r w:rsidRPr="00433E5F">
              <w:t>Размещение малоэтажных многоквартирных домов (многоквартирные дома высотой до 4 этажей, включая мансардный);</w:t>
            </w:r>
          </w:p>
          <w:p w:rsidR="00ED58A4" w:rsidRPr="00433E5F" w:rsidRDefault="00ED58A4" w:rsidP="000B4E85">
            <w:pPr>
              <w:widowControl w:val="0"/>
              <w:autoSpaceDE w:val="0"/>
              <w:autoSpaceDN w:val="0"/>
              <w:adjustRightInd w:val="0"/>
            </w:pPr>
            <w:r w:rsidRPr="00433E5F">
              <w:t>обустройство спортивных и детских площадок, площадок для отдыха;</w:t>
            </w:r>
          </w:p>
          <w:p w:rsidR="00ED58A4" w:rsidRPr="00433E5F" w:rsidRDefault="00ED58A4" w:rsidP="000B4E85">
            <w:pPr>
              <w:rPr>
                <w:rFonts w:eastAsia="Calibri"/>
              </w:rPr>
            </w:pPr>
            <w:r w:rsidRPr="00433E5F">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ED58A4" w:rsidRPr="00433E5F" w:rsidTr="000B4E85">
        <w:tc>
          <w:tcPr>
            <w:tcW w:w="1809"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917"/>
            </w:tblGrid>
            <w:tr w:rsidR="00ED58A4" w:rsidRPr="00433E5F" w:rsidTr="000B4E85">
              <w:trPr>
                <w:trHeight w:val="100"/>
              </w:trPr>
              <w:tc>
                <w:tcPr>
                  <w:tcW w:w="1917" w:type="dxa"/>
                </w:tcPr>
                <w:p w:rsidR="00ED58A4" w:rsidRPr="00433E5F" w:rsidRDefault="00ED58A4" w:rsidP="000B4E85">
                  <w:pPr>
                    <w:autoSpaceDE w:val="0"/>
                    <w:autoSpaceDN w:val="0"/>
                    <w:adjustRightInd w:val="0"/>
                  </w:pPr>
                  <w:r w:rsidRPr="00433E5F">
                    <w:rPr>
                      <w:rFonts w:eastAsia="Calibri"/>
                    </w:rPr>
                    <w:t xml:space="preserve">2.7.1 </w:t>
                  </w:r>
                  <w:r w:rsidR="00BD6FA5">
                    <w:t>Хранение автотранспо</w:t>
                  </w:r>
                  <w:r w:rsidRPr="00433E5F">
                    <w:t xml:space="preserve">рта </w:t>
                  </w:r>
                </w:p>
              </w:tc>
            </w:tr>
          </w:tbl>
          <w:p w:rsidR="00ED58A4" w:rsidRPr="00433E5F" w:rsidRDefault="00ED58A4" w:rsidP="000B4E85">
            <w:pPr>
              <w:jc w:val="both"/>
              <w:rPr>
                <w:rFonts w:eastAsia="Calibri"/>
              </w:rPr>
            </w:pPr>
          </w:p>
        </w:tc>
        <w:tc>
          <w:tcPr>
            <w:tcW w:w="4395" w:type="dxa"/>
            <w:shd w:val="clear" w:color="auto" w:fill="auto"/>
          </w:tcPr>
          <w:p w:rsidR="00ED58A4" w:rsidRPr="00433E5F" w:rsidRDefault="00ED58A4" w:rsidP="000B4E85">
            <w:r w:rsidRPr="00433E5F">
              <w:t xml:space="preserve">1) Минимальная площадь земельного участка – не нормируется; </w:t>
            </w:r>
          </w:p>
          <w:p w:rsidR="00ED58A4" w:rsidRPr="00433E5F" w:rsidRDefault="00ED58A4" w:rsidP="000B4E85">
            <w:pPr>
              <w:autoSpaceDE w:val="0"/>
              <w:autoSpaceDN w:val="0"/>
              <w:adjustRightInd w:val="0"/>
              <w:rPr>
                <w:rFonts w:eastAsia="Calibri"/>
              </w:rPr>
            </w:pPr>
            <w:r w:rsidRPr="00433E5F">
              <w:t>2) Максимальная площадь земельного участка – не нормируется;</w:t>
            </w:r>
          </w:p>
          <w:p w:rsidR="00ED58A4" w:rsidRPr="00433E5F" w:rsidRDefault="00ED58A4" w:rsidP="000B4E85">
            <w:r w:rsidRPr="00433E5F">
              <w:t>3) Минимальные отступы от границ земельного участка в целях определения места допустимого размещения объекта – 1 м;</w:t>
            </w:r>
          </w:p>
          <w:p w:rsidR="00ED58A4" w:rsidRPr="00433E5F" w:rsidRDefault="00ED58A4" w:rsidP="000B4E85">
            <w:r w:rsidRPr="00433E5F">
              <w:t>4) Предельная высота зданий, строений, сооружений от уровня земли - 6 м;</w:t>
            </w:r>
          </w:p>
          <w:p w:rsidR="00BD6FA5" w:rsidRPr="00115D86" w:rsidRDefault="00BD6FA5" w:rsidP="00BD6FA5">
            <w:pPr>
              <w:rPr>
                <w:color w:val="FF0000"/>
              </w:rPr>
            </w:pPr>
            <w:r w:rsidRPr="00115D86">
              <w:rPr>
                <w:color w:val="FF0000"/>
              </w:rPr>
              <w:t>5) Минимальный процент застройки земельного участка – не нормируется</w:t>
            </w:r>
          </w:p>
          <w:p w:rsidR="00BD6FA5" w:rsidRPr="000324CE" w:rsidRDefault="00BD6FA5" w:rsidP="00BD6FA5">
            <w:pPr>
              <w:rPr>
                <w:color w:val="000000"/>
              </w:rPr>
            </w:pPr>
            <w:r>
              <w:rPr>
                <w:color w:val="000000"/>
              </w:rPr>
              <w:t>6</w:t>
            </w:r>
            <w:r w:rsidRPr="000324CE">
              <w:rPr>
                <w:color w:val="000000"/>
              </w:rPr>
              <w:t>) Максимальный процент застройки земельного участка – не нормируется.</w:t>
            </w:r>
          </w:p>
          <w:p w:rsidR="00ED58A4" w:rsidRPr="00BD6FA5" w:rsidRDefault="00BD6FA5" w:rsidP="000B4E85">
            <w:pPr>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widowControl w:val="0"/>
              <w:autoSpaceDE w:val="0"/>
              <w:autoSpaceDN w:val="0"/>
              <w:adjustRightInd w:val="0"/>
            </w:pPr>
            <w:r w:rsidRPr="00433E5F">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433E5F">
              <w:t>машино</w:t>
            </w:r>
            <w:proofErr w:type="spellEnd"/>
            <w:r w:rsidRPr="00433E5F">
              <w:t>-места, за исключением гаражей, размещение которых предусмотрено содержанием вида разрешенного</w:t>
            </w:r>
          </w:p>
        </w:tc>
      </w:tr>
      <w:tr w:rsidR="00ED58A4" w:rsidRPr="00433E5F" w:rsidTr="000B4E85">
        <w:tc>
          <w:tcPr>
            <w:tcW w:w="1809" w:type="dxa"/>
            <w:shd w:val="clear" w:color="auto" w:fill="auto"/>
          </w:tcPr>
          <w:p w:rsidR="00ED58A4" w:rsidRPr="00433E5F" w:rsidRDefault="00ED58A4" w:rsidP="000B4E85">
            <w:pPr>
              <w:jc w:val="both"/>
            </w:pPr>
            <w:r w:rsidRPr="00433E5F">
              <w:t>3.1.1</w:t>
            </w:r>
          </w:p>
          <w:p w:rsidR="00ED58A4" w:rsidRPr="00433E5F" w:rsidRDefault="00ED58A4" w:rsidP="000B4E85">
            <w:pPr>
              <w:jc w:val="both"/>
              <w:rPr>
                <w:rFonts w:eastAsia="Calibri"/>
              </w:rPr>
            </w:pPr>
            <w:r w:rsidRPr="00433E5F">
              <w:t>Предоставление коммунальных услуг</w:t>
            </w:r>
          </w:p>
        </w:tc>
        <w:tc>
          <w:tcPr>
            <w:tcW w:w="4395" w:type="dxa"/>
            <w:shd w:val="clear" w:color="auto" w:fill="auto"/>
          </w:tcPr>
          <w:p w:rsidR="00ED58A4" w:rsidRPr="00433E5F" w:rsidRDefault="00ED58A4" w:rsidP="000B4E85">
            <w:pPr>
              <w:autoSpaceDE w:val="0"/>
              <w:autoSpaceDN w:val="0"/>
              <w:adjustRightInd w:val="0"/>
            </w:pPr>
            <w:r w:rsidRPr="00433E5F">
              <w:t xml:space="preserve">1) Минимальная/максимальная площадь земельного участка – не нормируется; </w:t>
            </w:r>
          </w:p>
          <w:p w:rsidR="00ED58A4" w:rsidRPr="00433E5F" w:rsidRDefault="00ED58A4" w:rsidP="000B4E85">
            <w:pPr>
              <w:autoSpaceDE w:val="0"/>
              <w:autoSpaceDN w:val="0"/>
              <w:adjustRightInd w:val="0"/>
              <w:rPr>
                <w:rFonts w:eastAsia="Calibri"/>
              </w:rPr>
            </w:pPr>
            <w:r w:rsidRPr="00433E5F">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 (за исключением линейных объектов);</w:t>
            </w:r>
          </w:p>
          <w:p w:rsidR="00ED58A4" w:rsidRPr="00433E5F" w:rsidRDefault="00ED58A4" w:rsidP="000B4E85">
            <w:r w:rsidRPr="00433E5F">
              <w:t>3) Максимальное количество этажей – 3 этажа;</w:t>
            </w:r>
          </w:p>
          <w:p w:rsidR="00ED58A4"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B86C42" w:rsidRPr="00B86C42" w:rsidRDefault="00B86C42" w:rsidP="00B86C42">
            <w:pPr>
              <w:rPr>
                <w:color w:val="FF0000"/>
              </w:rPr>
            </w:pPr>
            <w:r w:rsidRPr="00115D86">
              <w:rPr>
                <w:color w:val="FF0000"/>
              </w:rPr>
              <w:t>5) Минимальный процент застройки земельного участка – не нормируется</w:t>
            </w:r>
          </w:p>
          <w:p w:rsidR="00ED58A4" w:rsidRPr="00433E5F" w:rsidRDefault="00B86C42" w:rsidP="000B4E85">
            <w:pPr>
              <w:autoSpaceDE w:val="0"/>
              <w:autoSpaceDN w:val="0"/>
              <w:adjustRightInd w:val="0"/>
            </w:pPr>
            <w:r>
              <w:t>6</w:t>
            </w:r>
            <w:r w:rsidR="00ED58A4" w:rsidRPr="00433E5F">
              <w:t>) Максимальный процент застройки в границах земельного участка – 50%, за исключением линейных объектов;</w:t>
            </w:r>
          </w:p>
          <w:p w:rsidR="00ED58A4" w:rsidRPr="00433E5F" w:rsidRDefault="00B86C42" w:rsidP="000B4E85">
            <w:pPr>
              <w:jc w:val="both"/>
            </w:pPr>
            <w:r>
              <w:t>7</w:t>
            </w:r>
            <w:r w:rsidR="00ED58A4" w:rsidRPr="00433E5F">
              <w:t>) Минимальный процент озеленения 10% от площади земельного участка, за исключением линейных объектов.</w:t>
            </w:r>
          </w:p>
          <w:p w:rsidR="00ED58A4" w:rsidRPr="00433E5F" w:rsidRDefault="00B86C42" w:rsidP="000B4E85">
            <w:pPr>
              <w:jc w:val="both"/>
              <w:rPr>
                <w:rFonts w:eastAsia="Calibri"/>
              </w:rPr>
            </w:pPr>
            <w:r>
              <w:t>8</w:t>
            </w:r>
            <w:r w:rsidR="00ED58A4" w:rsidRPr="00433E5F">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r w:rsidRPr="00433E5F">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ED58A4" w:rsidRPr="00433E5F" w:rsidTr="000B4E85">
        <w:tc>
          <w:tcPr>
            <w:tcW w:w="1809" w:type="dxa"/>
            <w:shd w:val="clear" w:color="auto" w:fill="auto"/>
          </w:tcPr>
          <w:p w:rsidR="00ED58A4" w:rsidRPr="00433E5F" w:rsidRDefault="00ED58A4" w:rsidP="000B4E85">
            <w:r w:rsidRPr="00433E5F">
              <w:t>3.1 Коммунальное</w:t>
            </w:r>
          </w:p>
          <w:p w:rsidR="00ED58A4" w:rsidRPr="00433E5F" w:rsidRDefault="00ED58A4" w:rsidP="000B4E85">
            <w:r w:rsidRPr="00433E5F">
              <w:t>обслуживание.</w:t>
            </w:r>
          </w:p>
        </w:tc>
        <w:tc>
          <w:tcPr>
            <w:tcW w:w="4395" w:type="dxa"/>
            <w:shd w:val="clear" w:color="auto" w:fill="auto"/>
          </w:tcPr>
          <w:p w:rsidR="00ED58A4" w:rsidRPr="00433E5F" w:rsidRDefault="00ED58A4" w:rsidP="000B4E85">
            <w:pPr>
              <w:autoSpaceDE w:val="0"/>
              <w:autoSpaceDN w:val="0"/>
              <w:adjustRightInd w:val="0"/>
              <w:rPr>
                <w:rFonts w:eastAsia="Calibri"/>
              </w:rPr>
            </w:pPr>
            <w:r w:rsidRPr="00433E5F">
              <w:rPr>
                <w:rFonts w:eastAsia="Calibri"/>
              </w:rPr>
              <w:t>Минимальная (максимальная) площадь земельного участка:</w:t>
            </w:r>
          </w:p>
          <w:p w:rsidR="00ED58A4" w:rsidRPr="00433E5F" w:rsidRDefault="00ED58A4" w:rsidP="000B4E85">
            <w:pPr>
              <w:autoSpaceDE w:val="0"/>
              <w:autoSpaceDN w:val="0"/>
              <w:adjustRightInd w:val="0"/>
              <w:rPr>
                <w:rFonts w:eastAsia="Calibri"/>
              </w:rPr>
            </w:pPr>
            <w:r w:rsidRPr="00433E5F">
              <w:rPr>
                <w:rFonts w:eastAsia="Calibri"/>
              </w:rPr>
              <w:t>для объектов коммунального обслуживания – 10 – (10000) кв. м;</w:t>
            </w:r>
          </w:p>
          <w:p w:rsidR="00ED58A4" w:rsidRPr="00433E5F" w:rsidRDefault="00ED58A4" w:rsidP="000B4E85">
            <w:pPr>
              <w:autoSpaceDE w:val="0"/>
              <w:autoSpaceDN w:val="0"/>
              <w:adjustRightInd w:val="0"/>
              <w:rPr>
                <w:rFonts w:eastAsia="Calibri"/>
              </w:rPr>
            </w:pPr>
            <w:r w:rsidRPr="00433E5F">
              <w:rPr>
                <w:rFonts w:eastAsia="Calibri"/>
              </w:rPr>
              <w:t>для объектов инженерного обеспечения и объектов вспомогательного</w:t>
            </w:r>
          </w:p>
          <w:p w:rsidR="00ED58A4" w:rsidRPr="00433E5F" w:rsidRDefault="00ED58A4" w:rsidP="000B4E85">
            <w:pPr>
              <w:autoSpaceDE w:val="0"/>
              <w:autoSpaceDN w:val="0"/>
              <w:adjustRightInd w:val="0"/>
              <w:rPr>
                <w:rFonts w:eastAsia="Calibri"/>
              </w:rPr>
            </w:pPr>
            <w:r w:rsidRPr="00433E5F">
              <w:rPr>
                <w:rFonts w:eastAsia="Calibri"/>
              </w:rPr>
              <w:t>инженерного назначения</w:t>
            </w:r>
          </w:p>
          <w:p w:rsidR="00ED58A4" w:rsidRPr="00433E5F" w:rsidRDefault="00ED58A4" w:rsidP="000B4E85">
            <w:pPr>
              <w:autoSpaceDE w:val="0"/>
              <w:autoSpaceDN w:val="0"/>
              <w:adjustRightInd w:val="0"/>
              <w:rPr>
                <w:rFonts w:eastAsia="Calibri"/>
              </w:rPr>
            </w:pPr>
            <w:r w:rsidRPr="00433E5F">
              <w:rPr>
                <w:rFonts w:eastAsia="Calibri"/>
              </w:rPr>
              <w:t>от 1 кв. м;</w:t>
            </w:r>
          </w:p>
          <w:p w:rsidR="00ED58A4" w:rsidRDefault="00ED58A4" w:rsidP="000B4E85">
            <w:pPr>
              <w:autoSpaceDE w:val="0"/>
              <w:autoSpaceDN w:val="0"/>
              <w:adjustRightInd w:val="0"/>
              <w:rPr>
                <w:rFonts w:eastAsia="Calibri"/>
              </w:rPr>
            </w:pPr>
            <w:r w:rsidRPr="00433E5F">
              <w:rPr>
                <w:rFonts w:eastAsia="Calibri"/>
              </w:rPr>
              <w:t>максимальная высота зданий, строений, сооружений от уровня земли - 30 м;</w:t>
            </w:r>
          </w:p>
          <w:p w:rsidR="00B86C42" w:rsidRPr="00B86C42" w:rsidRDefault="00B86C42" w:rsidP="00B86C42">
            <w:pPr>
              <w:pStyle w:val="TableParagraph0"/>
              <w:widowControl w:val="0"/>
              <w:tabs>
                <w:tab w:val="left" w:pos="324"/>
              </w:tabs>
              <w:autoSpaceDE w:val="0"/>
              <w:autoSpaceDN w:val="0"/>
              <w:ind w:left="0"/>
              <w:jc w:val="both"/>
              <w:rPr>
                <w:rFonts w:eastAsia="Calibri"/>
                <w:color w:val="FF0000"/>
              </w:rPr>
            </w:pPr>
            <w:r w:rsidRPr="00A4246E">
              <w:rPr>
                <w:color w:val="FF0000"/>
                <w:szCs w:val="22"/>
              </w:rPr>
              <w:lastRenderedPageBreak/>
              <w:t>минимальный процент застройки – 30%;</w:t>
            </w:r>
          </w:p>
          <w:p w:rsidR="00ED58A4" w:rsidRPr="00433E5F" w:rsidRDefault="00ED58A4" w:rsidP="000B4E85">
            <w:pPr>
              <w:autoSpaceDE w:val="0"/>
              <w:autoSpaceDN w:val="0"/>
              <w:adjustRightInd w:val="0"/>
              <w:rPr>
                <w:rFonts w:eastAsia="Calibri"/>
              </w:rPr>
            </w:pPr>
            <w:r w:rsidRPr="00433E5F">
              <w:rPr>
                <w:rFonts w:eastAsia="Calibri"/>
              </w:rPr>
              <w:t>максимальный процент</w:t>
            </w:r>
          </w:p>
          <w:p w:rsidR="00ED58A4" w:rsidRPr="00433E5F" w:rsidRDefault="00ED58A4" w:rsidP="000B4E85">
            <w:pPr>
              <w:autoSpaceDE w:val="0"/>
              <w:autoSpaceDN w:val="0"/>
              <w:adjustRightInd w:val="0"/>
              <w:rPr>
                <w:rFonts w:eastAsia="Calibri"/>
              </w:rPr>
            </w:pPr>
            <w:r w:rsidRPr="00433E5F">
              <w:rPr>
                <w:rFonts w:eastAsia="Calibri"/>
              </w:rPr>
              <w:t>застройки в границах</w:t>
            </w:r>
          </w:p>
          <w:p w:rsidR="00ED58A4" w:rsidRPr="00433E5F" w:rsidRDefault="00ED58A4" w:rsidP="000B4E85">
            <w:pPr>
              <w:rPr>
                <w:rFonts w:eastAsia="SimSun"/>
                <w:lang w:eastAsia="zh-CN"/>
              </w:rPr>
            </w:pPr>
            <w:r w:rsidRPr="00433E5F">
              <w:rPr>
                <w:rFonts w:eastAsia="Calibri"/>
              </w:rPr>
              <w:t>земельного участка– 80%.</w:t>
            </w:r>
          </w:p>
        </w:tc>
        <w:tc>
          <w:tcPr>
            <w:tcW w:w="3827" w:type="dxa"/>
            <w:shd w:val="clear" w:color="auto" w:fill="auto"/>
          </w:tcPr>
          <w:p w:rsidR="00ED58A4" w:rsidRPr="00433E5F" w:rsidRDefault="00ED58A4" w:rsidP="000B4E85">
            <w:pPr>
              <w:autoSpaceDE w:val="0"/>
              <w:autoSpaceDN w:val="0"/>
              <w:adjustRightInd w:val="0"/>
              <w:rPr>
                <w:rFonts w:eastAsia="Calibri"/>
              </w:rPr>
            </w:pPr>
            <w:r w:rsidRPr="00433E5F">
              <w:rPr>
                <w:rFonts w:eastAsia="Calibri"/>
              </w:rPr>
              <w:lastRenderedPageBreak/>
              <w:t>Размещение объектов капитального строительства в целях обеспечения</w:t>
            </w:r>
          </w:p>
          <w:p w:rsidR="00ED58A4" w:rsidRPr="00433E5F" w:rsidRDefault="00ED58A4" w:rsidP="000B4E85">
            <w:pPr>
              <w:autoSpaceDE w:val="0"/>
              <w:autoSpaceDN w:val="0"/>
              <w:adjustRightInd w:val="0"/>
              <w:rPr>
                <w:rFonts w:eastAsia="Calibri"/>
              </w:rPr>
            </w:pPr>
            <w:r w:rsidRPr="00433E5F">
              <w:rPr>
                <w:rFonts w:eastAsia="Calibri"/>
              </w:rPr>
              <w:t>населения и организаций коммунальными услугами, в частности: поставка воды, тепла, электричества, газа,</w:t>
            </w:r>
          </w:p>
          <w:p w:rsidR="00ED58A4" w:rsidRPr="00433E5F" w:rsidRDefault="00ED58A4" w:rsidP="000B4E85">
            <w:pPr>
              <w:autoSpaceDE w:val="0"/>
              <w:autoSpaceDN w:val="0"/>
              <w:adjustRightInd w:val="0"/>
              <w:rPr>
                <w:rFonts w:eastAsia="Calibri"/>
              </w:rPr>
            </w:pPr>
            <w:r w:rsidRPr="00433E5F">
              <w:rPr>
                <w:rFonts w:eastAsia="Calibri"/>
              </w:rPr>
              <w:t>предоставление услуг связи, отвод канализационных стоков, водозаборы, очистные сооружения, насосные</w:t>
            </w:r>
          </w:p>
          <w:p w:rsidR="00ED58A4" w:rsidRPr="00433E5F" w:rsidRDefault="00ED58A4" w:rsidP="000B4E85">
            <w:pPr>
              <w:autoSpaceDE w:val="0"/>
              <w:autoSpaceDN w:val="0"/>
              <w:adjustRightInd w:val="0"/>
              <w:rPr>
                <w:rFonts w:eastAsia="Calibri"/>
              </w:rPr>
            </w:pPr>
            <w:r w:rsidRPr="00433E5F">
              <w:rPr>
                <w:rFonts w:eastAsia="Calibri"/>
              </w:rPr>
              <w:t>станции, водопроводы, линии электропередачи, трансформаторные</w:t>
            </w:r>
          </w:p>
          <w:p w:rsidR="00ED58A4" w:rsidRPr="00433E5F" w:rsidRDefault="00ED58A4" w:rsidP="000B4E85">
            <w:pPr>
              <w:autoSpaceDE w:val="0"/>
              <w:autoSpaceDN w:val="0"/>
              <w:adjustRightInd w:val="0"/>
              <w:rPr>
                <w:rFonts w:eastAsia="SimSun"/>
                <w:lang w:eastAsia="zh-CN"/>
              </w:rPr>
            </w:pPr>
            <w:r w:rsidRPr="00433E5F">
              <w:rPr>
                <w:rFonts w:eastAsia="Calibri"/>
              </w:rPr>
              <w:lastRenderedPageBreak/>
              <w:t>подстанции, газопроводы, линии связи, телефонные станции, канализация,</w:t>
            </w:r>
          </w:p>
        </w:tc>
      </w:tr>
      <w:tr w:rsidR="00ED58A4" w:rsidRPr="00433E5F" w:rsidTr="000B4E85">
        <w:tc>
          <w:tcPr>
            <w:tcW w:w="1809" w:type="dxa"/>
            <w:shd w:val="clear" w:color="auto" w:fill="auto"/>
          </w:tcPr>
          <w:p w:rsidR="00ED58A4" w:rsidRPr="00433E5F" w:rsidRDefault="00ED58A4" w:rsidP="000B4E85">
            <w:pPr>
              <w:tabs>
                <w:tab w:val="center" w:pos="4677"/>
                <w:tab w:val="right" w:pos="9355"/>
              </w:tabs>
            </w:pPr>
            <w:r w:rsidRPr="00433E5F">
              <w:lastRenderedPageBreak/>
              <w:t>3.1.2 Административные здания организаций, обеспечивающих предоставление коммунальных услуг</w:t>
            </w:r>
          </w:p>
        </w:tc>
        <w:tc>
          <w:tcPr>
            <w:tcW w:w="4395"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24E76" w:rsidRPr="000324CE" w:rsidRDefault="00424E76" w:rsidP="00424E76">
            <w:pPr>
              <w:jc w:val="both"/>
              <w:rPr>
                <w:color w:val="000000"/>
              </w:rPr>
            </w:pPr>
            <w:r>
              <w:rPr>
                <w:color w:val="000000"/>
              </w:rPr>
              <w:t>5</w:t>
            </w:r>
            <w:r w:rsidRPr="00115D86">
              <w:rPr>
                <w:color w:val="FF0000"/>
              </w:rPr>
              <w:t>) Минимальный процент застройки в границах земельного участка – 30%</w:t>
            </w:r>
          </w:p>
          <w:p w:rsidR="00424E76" w:rsidRPr="000324CE" w:rsidRDefault="00424E76" w:rsidP="00424E76">
            <w:pPr>
              <w:keepLines/>
              <w:overflowPunct w:val="0"/>
              <w:autoSpaceDE w:val="0"/>
              <w:textAlignment w:val="baseline"/>
              <w:rPr>
                <w:color w:val="000000"/>
              </w:rPr>
            </w:pPr>
            <w:r>
              <w:rPr>
                <w:color w:val="000000"/>
              </w:rPr>
              <w:t>6</w:t>
            </w:r>
            <w:r w:rsidRPr="000324CE">
              <w:rPr>
                <w:color w:val="000000"/>
              </w:rPr>
              <w:t>) Максимальный процент застройки в границах земельного участка – 50%;</w:t>
            </w:r>
          </w:p>
          <w:p w:rsidR="00424E76" w:rsidRPr="000324CE" w:rsidRDefault="00424E76" w:rsidP="00424E76">
            <w:pPr>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424E76" w:rsidP="00424E76">
            <w:pPr>
              <w:rPr>
                <w:rFonts w:eastAsia="Calibri"/>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r w:rsidRPr="00433E5F">
              <w:t>Размещение зданий, предназначенных для приема физических и юридических лиц в связи с предоставлением им коммунальных услуг</w:t>
            </w:r>
          </w:p>
        </w:tc>
      </w:tr>
      <w:tr w:rsidR="00ED58A4" w:rsidRPr="00433E5F" w:rsidTr="000B4E85">
        <w:tc>
          <w:tcPr>
            <w:tcW w:w="1809" w:type="dxa"/>
            <w:shd w:val="clear" w:color="auto" w:fill="auto"/>
          </w:tcPr>
          <w:p w:rsidR="00ED58A4" w:rsidRPr="00433E5F" w:rsidRDefault="00ED58A4" w:rsidP="000B4E85">
            <w:pPr>
              <w:rPr>
                <w:rFonts w:eastAsia="Calibri"/>
              </w:rPr>
            </w:pPr>
            <w:r w:rsidRPr="00433E5F">
              <w:t>3.2 Социальное обслуживание</w:t>
            </w:r>
          </w:p>
        </w:tc>
        <w:tc>
          <w:tcPr>
            <w:tcW w:w="4395"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D58A4" w:rsidRPr="00433E5F" w:rsidRDefault="00ED58A4" w:rsidP="000B4E85">
            <w:pPr>
              <w:keepLines/>
              <w:overflowPunct w:val="0"/>
              <w:autoSpaceDE w:val="0"/>
              <w:textAlignment w:val="baseline"/>
            </w:pPr>
            <w:r w:rsidRPr="00433E5F">
              <w:t>5) Максимальный процент застройки в границах земельного участка – 60%;</w:t>
            </w:r>
          </w:p>
          <w:p w:rsidR="00ED58A4" w:rsidRPr="00433E5F" w:rsidRDefault="00ED58A4" w:rsidP="000B4E85">
            <w:pPr>
              <w:jc w:val="both"/>
            </w:pPr>
            <w:r w:rsidRPr="00433E5F">
              <w:t>6) Минимальный процент озеленения - 15% от площади земельного участка.</w:t>
            </w:r>
          </w:p>
          <w:p w:rsidR="00ED58A4" w:rsidRPr="00433E5F" w:rsidRDefault="00ED58A4" w:rsidP="000B4E85">
            <w:pPr>
              <w:jc w:val="both"/>
              <w:rPr>
                <w:rFonts w:eastAsia="Calibri"/>
              </w:rPr>
            </w:pPr>
            <w:r w:rsidRPr="00433E5F">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rPr>
                <w:rFonts w:eastAsia="Calibri"/>
              </w:rPr>
            </w:pPr>
            <w:r w:rsidRPr="00433E5F">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ED58A4" w:rsidRPr="00433E5F" w:rsidTr="000B4E85">
        <w:tc>
          <w:tcPr>
            <w:tcW w:w="1809" w:type="dxa"/>
            <w:shd w:val="clear" w:color="auto" w:fill="auto"/>
          </w:tcPr>
          <w:p w:rsidR="00ED58A4" w:rsidRPr="00433E5F" w:rsidRDefault="00ED58A4" w:rsidP="000B4E85">
            <w:pPr>
              <w:spacing w:after="200" w:line="276" w:lineRule="auto"/>
            </w:pPr>
            <w:r w:rsidRPr="00433E5F">
              <w:t>3.2.1  Дома социального обслуживания</w:t>
            </w:r>
          </w:p>
        </w:tc>
        <w:tc>
          <w:tcPr>
            <w:tcW w:w="4395"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pPr>
            <w:r w:rsidRPr="00433E5F">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ED58A4" w:rsidRPr="00433E5F" w:rsidRDefault="00ED58A4" w:rsidP="000B4E85">
            <w:pPr>
              <w:autoSpaceDE w:val="0"/>
              <w:autoSpaceDN w:val="0"/>
              <w:adjustRightInd w:val="0"/>
            </w:pPr>
            <w:r w:rsidRPr="00433E5F">
              <w:t xml:space="preserve">3) Максимальное количество этажей зданий – 3 этажа; </w:t>
            </w:r>
          </w:p>
          <w:p w:rsidR="00ED58A4" w:rsidRPr="00433E5F" w:rsidRDefault="00ED58A4" w:rsidP="000B4E85">
            <w:pPr>
              <w:autoSpaceDE w:val="0"/>
              <w:autoSpaceDN w:val="0"/>
              <w:adjustRightInd w:val="0"/>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24E76" w:rsidRPr="000324CE" w:rsidRDefault="00424E76" w:rsidP="00424E76">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p>
          <w:p w:rsidR="00424E76" w:rsidRPr="000324CE" w:rsidRDefault="00424E76" w:rsidP="00424E76">
            <w:pPr>
              <w:autoSpaceDE w:val="0"/>
              <w:autoSpaceDN w:val="0"/>
              <w:adjustRightInd w:val="0"/>
              <w:rPr>
                <w:color w:val="000000"/>
              </w:rPr>
            </w:pPr>
            <w:r>
              <w:rPr>
                <w:color w:val="000000"/>
              </w:rPr>
              <w:t>6</w:t>
            </w:r>
            <w:r w:rsidRPr="000324CE">
              <w:rPr>
                <w:color w:val="000000"/>
              </w:rPr>
              <w:t>) Максимальный процент застройки в границах земельного участка – 60%;</w:t>
            </w:r>
          </w:p>
          <w:p w:rsidR="00424E76" w:rsidRPr="000324CE" w:rsidRDefault="00424E76" w:rsidP="00424E76">
            <w:pPr>
              <w:autoSpaceDE w:val="0"/>
              <w:autoSpaceDN w:val="0"/>
              <w:adjustRightInd w:val="0"/>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424E76" w:rsidP="00424E76">
            <w:pPr>
              <w:autoSpaceDE w:val="0"/>
              <w:autoSpaceDN w:val="0"/>
              <w:adjustRightInd w:val="0"/>
            </w:pPr>
            <w:r>
              <w:rPr>
                <w:color w:val="000000"/>
              </w:rPr>
              <w:lastRenderedPageBreak/>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widowControl w:val="0"/>
              <w:autoSpaceDE w:val="0"/>
              <w:autoSpaceDN w:val="0"/>
              <w:adjustRightInd w:val="0"/>
              <w:spacing w:after="200" w:line="276" w:lineRule="auto"/>
            </w:pPr>
            <w:r w:rsidRPr="00433E5F">
              <w:lastRenderedPageBreak/>
              <w:t>Размещение зданий, предназначенных для размещения домов престарелых, домов ребенка, детских домов, пунктов ночлега для бездомных граждан;</w:t>
            </w:r>
          </w:p>
          <w:p w:rsidR="00ED58A4" w:rsidRPr="00433E5F" w:rsidRDefault="00ED58A4" w:rsidP="000B4E85">
            <w:pPr>
              <w:spacing w:after="200" w:line="276" w:lineRule="auto"/>
            </w:pPr>
            <w:r w:rsidRPr="00433E5F">
              <w:t>размещение объектов капитального строительства для временного размещения вынужденных переселенцев, лиц, признанных беженцами</w:t>
            </w:r>
          </w:p>
        </w:tc>
      </w:tr>
      <w:tr w:rsidR="00ED58A4" w:rsidRPr="00433E5F" w:rsidTr="000B4E85">
        <w:tc>
          <w:tcPr>
            <w:tcW w:w="1809" w:type="dxa"/>
            <w:shd w:val="clear" w:color="auto" w:fill="auto"/>
          </w:tcPr>
          <w:p w:rsidR="00ED58A4" w:rsidRPr="00433E5F" w:rsidRDefault="00ED58A4" w:rsidP="000B4E85">
            <w:pPr>
              <w:spacing w:after="200" w:line="276" w:lineRule="auto"/>
            </w:pPr>
            <w:r w:rsidRPr="00433E5F">
              <w:lastRenderedPageBreak/>
              <w:t>3.2.2  Оказание социальной помощи населению</w:t>
            </w:r>
          </w:p>
        </w:tc>
        <w:tc>
          <w:tcPr>
            <w:tcW w:w="4395"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pPr>
            <w:r w:rsidRPr="00433E5F">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ED58A4" w:rsidRPr="00433E5F" w:rsidRDefault="00ED58A4" w:rsidP="000B4E85">
            <w:pPr>
              <w:autoSpaceDE w:val="0"/>
              <w:autoSpaceDN w:val="0"/>
              <w:adjustRightInd w:val="0"/>
            </w:pPr>
            <w:r w:rsidRPr="00433E5F">
              <w:t xml:space="preserve">3) Максимальное количество этажей зданий – 3 этажа; </w:t>
            </w:r>
          </w:p>
          <w:p w:rsidR="00ED58A4" w:rsidRPr="00433E5F" w:rsidRDefault="00ED58A4" w:rsidP="000B4E85">
            <w:pPr>
              <w:autoSpaceDE w:val="0"/>
              <w:autoSpaceDN w:val="0"/>
              <w:adjustRightInd w:val="0"/>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24E76" w:rsidRPr="000324CE" w:rsidRDefault="00424E76" w:rsidP="00424E76">
            <w:pPr>
              <w:autoSpaceDE w:val="0"/>
              <w:autoSpaceDN w:val="0"/>
              <w:adjustRightInd w:val="0"/>
              <w:rPr>
                <w:color w:val="000000"/>
              </w:rPr>
            </w:pPr>
            <w:r>
              <w:rPr>
                <w:color w:val="000000"/>
              </w:rPr>
              <w:t xml:space="preserve">5) </w:t>
            </w:r>
            <w:r w:rsidRPr="00115D86">
              <w:rPr>
                <w:color w:val="FF0000"/>
              </w:rPr>
              <w:t>Минимальный процент застройки в границах земельного участка – 30%</w:t>
            </w:r>
            <w:r>
              <w:rPr>
                <w:color w:val="FF0000"/>
              </w:rPr>
              <w:t>;</w:t>
            </w:r>
          </w:p>
          <w:p w:rsidR="00424E76" w:rsidRPr="000324CE" w:rsidRDefault="00424E76" w:rsidP="00424E76">
            <w:pPr>
              <w:autoSpaceDE w:val="0"/>
              <w:autoSpaceDN w:val="0"/>
              <w:adjustRightInd w:val="0"/>
              <w:rPr>
                <w:color w:val="000000"/>
              </w:rPr>
            </w:pPr>
            <w:r>
              <w:rPr>
                <w:color w:val="000000"/>
              </w:rPr>
              <w:t>6</w:t>
            </w:r>
            <w:r w:rsidRPr="000324CE">
              <w:rPr>
                <w:color w:val="000000"/>
              </w:rPr>
              <w:t>) Максимальный процент застройки в границах земельного участка – 60%;</w:t>
            </w:r>
          </w:p>
          <w:p w:rsidR="00424E76" w:rsidRPr="000324CE" w:rsidRDefault="00424E76" w:rsidP="00424E76">
            <w:pPr>
              <w:autoSpaceDE w:val="0"/>
              <w:autoSpaceDN w:val="0"/>
              <w:adjustRightInd w:val="0"/>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424E76" w:rsidP="00424E76">
            <w:pPr>
              <w:autoSpaceDE w:val="0"/>
              <w:autoSpaceDN w:val="0"/>
              <w:adjustRightInd w:val="0"/>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widowControl w:val="0"/>
              <w:autoSpaceDE w:val="0"/>
              <w:autoSpaceDN w:val="0"/>
              <w:adjustRightInd w:val="0"/>
            </w:pPr>
            <w:r w:rsidRPr="00433E5F">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ED58A4" w:rsidRPr="00433E5F" w:rsidRDefault="00ED58A4" w:rsidP="000B4E85">
            <w:r w:rsidRPr="00433E5F">
              <w:t>некоммерческих фондов, благотворительных организаций, клубов по интересам</w:t>
            </w:r>
          </w:p>
        </w:tc>
      </w:tr>
      <w:tr w:rsidR="00ED58A4" w:rsidRPr="00433E5F" w:rsidTr="000B4E85">
        <w:tc>
          <w:tcPr>
            <w:tcW w:w="1809" w:type="dxa"/>
            <w:shd w:val="clear" w:color="auto" w:fill="auto"/>
          </w:tcPr>
          <w:p w:rsidR="00ED58A4" w:rsidRPr="00433E5F" w:rsidRDefault="00ED58A4" w:rsidP="000B4E85">
            <w:pPr>
              <w:spacing w:after="200"/>
            </w:pPr>
            <w:r w:rsidRPr="00433E5F">
              <w:t>3.2.3 Оказание услуг связи</w:t>
            </w:r>
          </w:p>
        </w:tc>
        <w:tc>
          <w:tcPr>
            <w:tcW w:w="4395"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pPr>
            <w:r w:rsidRPr="00433E5F">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ED58A4" w:rsidRPr="00433E5F" w:rsidRDefault="00ED58A4" w:rsidP="000B4E85">
            <w:pPr>
              <w:autoSpaceDE w:val="0"/>
              <w:autoSpaceDN w:val="0"/>
              <w:adjustRightInd w:val="0"/>
            </w:pPr>
            <w:r w:rsidRPr="00433E5F">
              <w:t xml:space="preserve">3) Максимальное количество этажей зданий – 3 этажа; </w:t>
            </w:r>
          </w:p>
          <w:p w:rsidR="00ED58A4" w:rsidRPr="00433E5F" w:rsidRDefault="00ED58A4" w:rsidP="000B4E85">
            <w:pPr>
              <w:autoSpaceDE w:val="0"/>
              <w:autoSpaceDN w:val="0"/>
              <w:adjustRightInd w:val="0"/>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24E76" w:rsidRPr="000324CE" w:rsidRDefault="00424E76" w:rsidP="00424E76">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24E76" w:rsidRPr="000324CE" w:rsidRDefault="00424E76" w:rsidP="00424E76">
            <w:pPr>
              <w:autoSpaceDE w:val="0"/>
              <w:autoSpaceDN w:val="0"/>
              <w:adjustRightInd w:val="0"/>
              <w:rPr>
                <w:color w:val="000000"/>
              </w:rPr>
            </w:pPr>
            <w:r>
              <w:rPr>
                <w:color w:val="000000"/>
              </w:rPr>
              <w:t>6</w:t>
            </w:r>
            <w:r w:rsidRPr="000324CE">
              <w:rPr>
                <w:color w:val="000000"/>
              </w:rPr>
              <w:t>) Максимальный процент застройки в границах земельного участка – 60%;</w:t>
            </w:r>
          </w:p>
          <w:p w:rsidR="00424E76" w:rsidRPr="000324CE" w:rsidRDefault="00424E76" w:rsidP="00424E76">
            <w:pPr>
              <w:autoSpaceDE w:val="0"/>
              <w:autoSpaceDN w:val="0"/>
              <w:adjustRightInd w:val="0"/>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424E76" w:rsidP="00424E76">
            <w:pPr>
              <w:autoSpaceDE w:val="0"/>
              <w:autoSpaceDN w:val="0"/>
              <w:adjustRightInd w:val="0"/>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spacing w:after="200" w:line="276" w:lineRule="auto"/>
            </w:pPr>
            <w:r w:rsidRPr="00433E5F">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ED58A4" w:rsidRPr="00433E5F" w:rsidTr="000B4E85">
        <w:tc>
          <w:tcPr>
            <w:tcW w:w="1809" w:type="dxa"/>
            <w:shd w:val="clear" w:color="auto" w:fill="auto"/>
          </w:tcPr>
          <w:p w:rsidR="00ED58A4" w:rsidRPr="00433E5F" w:rsidRDefault="00ED58A4" w:rsidP="000B4E85">
            <w:pPr>
              <w:rPr>
                <w:rFonts w:eastAsia="Calibri"/>
              </w:rPr>
            </w:pPr>
            <w:r w:rsidRPr="00433E5F">
              <w:t>3.3  Бытовое обслуживание</w:t>
            </w:r>
          </w:p>
        </w:tc>
        <w:tc>
          <w:tcPr>
            <w:tcW w:w="4395" w:type="dxa"/>
            <w:shd w:val="clear" w:color="auto" w:fill="auto"/>
          </w:tcPr>
          <w:p w:rsidR="00ED58A4" w:rsidRPr="00433E5F" w:rsidRDefault="00ED58A4" w:rsidP="000B4E85">
            <w:pPr>
              <w:autoSpaceDE w:val="0"/>
              <w:autoSpaceDN w:val="0"/>
              <w:adjustRightInd w:val="0"/>
            </w:pPr>
            <w:r w:rsidRPr="00433E5F">
              <w:t xml:space="preserve">1) Минимальная/максимальная площадь земельного участка – не нормируется; </w:t>
            </w:r>
          </w:p>
          <w:p w:rsidR="00ED58A4" w:rsidRPr="00433E5F" w:rsidRDefault="00ED58A4" w:rsidP="000B4E85">
            <w:pPr>
              <w:autoSpaceDE w:val="0"/>
              <w:autoSpaceDN w:val="0"/>
              <w:adjustRightInd w:val="0"/>
              <w:rPr>
                <w:rFonts w:eastAsia="Calibri"/>
              </w:rPr>
            </w:pPr>
            <w:r w:rsidRPr="00433E5F">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24E76" w:rsidRPr="000324CE" w:rsidRDefault="00424E76" w:rsidP="00424E76">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24E76" w:rsidRPr="000324CE" w:rsidRDefault="00424E76" w:rsidP="00424E76">
            <w:pPr>
              <w:keepLines/>
              <w:overflowPunct w:val="0"/>
              <w:autoSpaceDE w:val="0"/>
              <w:textAlignment w:val="baseline"/>
              <w:rPr>
                <w:color w:val="000000"/>
              </w:rPr>
            </w:pPr>
            <w:r>
              <w:rPr>
                <w:color w:val="000000"/>
              </w:rPr>
              <w:t>6</w:t>
            </w:r>
            <w:r w:rsidRPr="000324CE">
              <w:rPr>
                <w:color w:val="000000"/>
              </w:rPr>
              <w:t>) Максимальный процент застройки в границах земельного участка – 60%;</w:t>
            </w:r>
          </w:p>
          <w:p w:rsidR="00424E76" w:rsidRPr="000324CE" w:rsidRDefault="00424E76" w:rsidP="00424E76">
            <w:pPr>
              <w:jc w:val="both"/>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424E76" w:rsidP="00424E76">
            <w:pPr>
              <w:jc w:val="both"/>
              <w:rPr>
                <w:rFonts w:eastAsia="Calibri"/>
              </w:rPr>
            </w:pPr>
            <w:r>
              <w:rPr>
                <w:color w:val="000000"/>
              </w:rPr>
              <w:lastRenderedPageBreak/>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rPr>
                <w:rFonts w:eastAsia="Calibri"/>
              </w:rPr>
            </w:pPr>
            <w:r w:rsidRPr="00433E5F">
              <w:lastRenderedPageBreak/>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ED58A4" w:rsidRPr="00433E5F" w:rsidTr="000B4E85">
        <w:tc>
          <w:tcPr>
            <w:tcW w:w="1809" w:type="dxa"/>
            <w:shd w:val="clear" w:color="auto" w:fill="auto"/>
          </w:tcPr>
          <w:p w:rsidR="00ED58A4" w:rsidRPr="00433E5F" w:rsidRDefault="00ED58A4" w:rsidP="000B4E85">
            <w:pPr>
              <w:jc w:val="both"/>
            </w:pPr>
            <w:r w:rsidRPr="00433E5F">
              <w:lastRenderedPageBreak/>
              <w:t>3.4  Здравоохранение</w:t>
            </w:r>
          </w:p>
        </w:tc>
        <w:tc>
          <w:tcPr>
            <w:tcW w:w="4395"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24E76" w:rsidRPr="000324CE" w:rsidRDefault="00424E76" w:rsidP="00424E76">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24E76" w:rsidRPr="000324CE" w:rsidRDefault="00424E76" w:rsidP="00424E76">
            <w:pPr>
              <w:keepLines/>
              <w:overflowPunct w:val="0"/>
              <w:autoSpaceDE w:val="0"/>
              <w:textAlignment w:val="baseline"/>
              <w:rPr>
                <w:color w:val="000000"/>
              </w:rPr>
            </w:pPr>
            <w:r>
              <w:rPr>
                <w:color w:val="000000"/>
              </w:rPr>
              <w:t>6</w:t>
            </w:r>
            <w:r w:rsidRPr="000324CE">
              <w:rPr>
                <w:color w:val="000000"/>
              </w:rPr>
              <w:t>) Максимальный процент застройки в границах земельного участка – 60%;</w:t>
            </w:r>
          </w:p>
          <w:p w:rsidR="00424E76" w:rsidRPr="000324CE" w:rsidRDefault="00424E76" w:rsidP="00424E76">
            <w:pPr>
              <w:jc w:val="both"/>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424E76" w:rsidP="00424E76">
            <w:pPr>
              <w:jc w:val="both"/>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r w:rsidRPr="00433E5F">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Par234" w:tooltip="Амбулаторно-поликлиническое обслуживание" w:history="1">
              <w:r w:rsidRPr="00433E5F">
                <w:t>кодами 3.4.1</w:t>
              </w:r>
            </w:hyperlink>
            <w:r w:rsidRPr="00433E5F">
              <w:t xml:space="preserve"> - </w:t>
            </w:r>
            <w:hyperlink w:anchor="Par238" w:tooltip="Стационарное медицинское обслуживание" w:history="1">
              <w:r w:rsidRPr="00433E5F">
                <w:t>3.4.2</w:t>
              </w:r>
            </w:hyperlink>
          </w:p>
        </w:tc>
      </w:tr>
      <w:tr w:rsidR="00ED58A4" w:rsidRPr="00433E5F" w:rsidTr="000B4E85">
        <w:tc>
          <w:tcPr>
            <w:tcW w:w="1809" w:type="dxa"/>
          </w:tcPr>
          <w:p w:rsidR="00ED58A4" w:rsidRPr="00433E5F" w:rsidRDefault="00ED58A4" w:rsidP="000B4E85">
            <w:r w:rsidRPr="00433E5F">
              <w:t>3.4.2 Стационарное медицинское обслуживание</w:t>
            </w:r>
          </w:p>
        </w:tc>
        <w:tc>
          <w:tcPr>
            <w:tcW w:w="4395" w:type="dxa"/>
          </w:tcPr>
          <w:p w:rsidR="00ED58A4" w:rsidRPr="00433E5F" w:rsidRDefault="00ED58A4" w:rsidP="000B4E85">
            <w:r w:rsidRPr="00433E5F">
              <w:t>1) Минимальная/максимальная площадь земельного участка – не нормируется;</w:t>
            </w:r>
          </w:p>
          <w:p w:rsidR="00ED58A4" w:rsidRPr="00433E5F" w:rsidRDefault="00ED58A4" w:rsidP="000B4E85">
            <w:r w:rsidRPr="00433E5F">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24E76" w:rsidRPr="000324CE" w:rsidRDefault="00424E76" w:rsidP="00424E76">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24E76" w:rsidRPr="000324CE" w:rsidRDefault="00424E76" w:rsidP="00424E76">
            <w:pPr>
              <w:rPr>
                <w:color w:val="000000"/>
              </w:rPr>
            </w:pPr>
            <w:r>
              <w:rPr>
                <w:color w:val="000000"/>
              </w:rPr>
              <w:t>6</w:t>
            </w:r>
            <w:r w:rsidRPr="000324CE">
              <w:rPr>
                <w:color w:val="000000"/>
              </w:rPr>
              <w:t>) Максимальный процент застройки в границах земельного участка – 60%;</w:t>
            </w:r>
          </w:p>
          <w:p w:rsidR="00424E76" w:rsidRPr="000324CE" w:rsidRDefault="00424E76" w:rsidP="00424E76">
            <w:pPr>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424E76" w:rsidP="00424E76">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r w:rsidRPr="00433E5F">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ED58A4" w:rsidRPr="00433E5F" w:rsidRDefault="00ED58A4" w:rsidP="000B4E85">
            <w:r w:rsidRPr="00433E5F">
              <w:t>размещение станций скорой помощи;</w:t>
            </w:r>
          </w:p>
          <w:p w:rsidR="00ED58A4" w:rsidRPr="00433E5F" w:rsidRDefault="00ED58A4" w:rsidP="000B4E85">
            <w:pPr>
              <w:widowControl w:val="0"/>
              <w:autoSpaceDE w:val="0"/>
              <w:autoSpaceDN w:val="0"/>
              <w:adjustRightInd w:val="0"/>
            </w:pPr>
            <w:r w:rsidRPr="00433E5F">
              <w:t>размещение площадок санитарной авиации</w:t>
            </w:r>
          </w:p>
        </w:tc>
      </w:tr>
      <w:tr w:rsidR="00ED58A4" w:rsidRPr="00433E5F" w:rsidTr="000B4E85">
        <w:tc>
          <w:tcPr>
            <w:tcW w:w="1809" w:type="dxa"/>
            <w:shd w:val="clear" w:color="auto" w:fill="auto"/>
          </w:tcPr>
          <w:p w:rsidR="00ED58A4" w:rsidRPr="00433E5F" w:rsidRDefault="00ED58A4" w:rsidP="000B4E85">
            <w:pPr>
              <w:autoSpaceDE w:val="0"/>
              <w:autoSpaceDN w:val="0"/>
              <w:adjustRightInd w:val="0"/>
              <w:jc w:val="both"/>
            </w:pPr>
            <w:r w:rsidRPr="00433E5F">
              <w:t>3.7.1 Осуществление религиозных обрядов</w:t>
            </w:r>
          </w:p>
          <w:p w:rsidR="00ED58A4" w:rsidRPr="00433E5F" w:rsidRDefault="00ED58A4" w:rsidP="000B4E85">
            <w:pPr>
              <w:jc w:val="both"/>
              <w:rPr>
                <w:rFonts w:eastAsia="Calibri"/>
              </w:rPr>
            </w:pPr>
          </w:p>
        </w:tc>
        <w:tc>
          <w:tcPr>
            <w:tcW w:w="4395"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r w:rsidRPr="00433E5F">
              <w:t xml:space="preserve">3) Максимальная высота объектов капитального строительства от уровня земли -  не более 50 м; </w:t>
            </w:r>
          </w:p>
          <w:p w:rsidR="00424E76" w:rsidRPr="000324CE" w:rsidRDefault="00424E76" w:rsidP="00424E76">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24E76" w:rsidRPr="000324CE" w:rsidRDefault="00424E76" w:rsidP="00424E76">
            <w:pPr>
              <w:keepLines/>
              <w:overflowPunct w:val="0"/>
              <w:autoSpaceDE w:val="0"/>
              <w:textAlignment w:val="baseline"/>
              <w:rPr>
                <w:color w:val="000000"/>
              </w:rPr>
            </w:pPr>
            <w:r>
              <w:rPr>
                <w:color w:val="000000"/>
              </w:rPr>
              <w:t>6</w:t>
            </w:r>
            <w:r w:rsidRPr="000324CE">
              <w:rPr>
                <w:color w:val="000000"/>
              </w:rPr>
              <w:t>) Максимальный процент застройки в границах земельного участка – 50%;</w:t>
            </w:r>
          </w:p>
          <w:p w:rsidR="00424E76" w:rsidRPr="000324CE" w:rsidRDefault="00424E76" w:rsidP="00424E76">
            <w:pPr>
              <w:jc w:val="both"/>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424E76" w:rsidP="00424E76">
            <w:pPr>
              <w:jc w:val="both"/>
              <w:rPr>
                <w:rFonts w:eastAsia="Calibri"/>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autoSpaceDE w:val="0"/>
              <w:autoSpaceDN w:val="0"/>
              <w:adjustRightInd w:val="0"/>
              <w:jc w:val="both"/>
              <w:rPr>
                <w:bCs/>
              </w:rPr>
            </w:pPr>
            <w:r w:rsidRPr="00433E5F">
              <w:rPr>
                <w:bC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ED58A4" w:rsidRPr="00433E5F" w:rsidRDefault="00ED58A4" w:rsidP="000B4E85">
            <w:pPr>
              <w:jc w:val="both"/>
              <w:rPr>
                <w:rFonts w:eastAsia="Calibri"/>
              </w:rPr>
            </w:pPr>
          </w:p>
        </w:tc>
      </w:tr>
      <w:tr w:rsidR="00ED58A4" w:rsidRPr="00433E5F" w:rsidTr="000B4E85">
        <w:tc>
          <w:tcPr>
            <w:tcW w:w="1809" w:type="dxa"/>
            <w:shd w:val="clear" w:color="auto" w:fill="auto"/>
          </w:tcPr>
          <w:p w:rsidR="00ED58A4" w:rsidRPr="00433E5F" w:rsidRDefault="00ED58A4" w:rsidP="000B4E85">
            <w:pPr>
              <w:jc w:val="both"/>
              <w:rPr>
                <w:rFonts w:eastAsia="Calibri"/>
              </w:rPr>
            </w:pPr>
            <w:r w:rsidRPr="00433E5F">
              <w:lastRenderedPageBreak/>
              <w:t>3.8.1 Государственное управление</w:t>
            </w:r>
          </w:p>
        </w:tc>
        <w:tc>
          <w:tcPr>
            <w:tcW w:w="4395"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24E76" w:rsidRPr="000324CE" w:rsidRDefault="00424E76" w:rsidP="00424E76">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24E76" w:rsidRPr="000324CE" w:rsidRDefault="00424E76" w:rsidP="00424E76">
            <w:pPr>
              <w:keepLines/>
              <w:overflowPunct w:val="0"/>
              <w:autoSpaceDE w:val="0"/>
              <w:textAlignment w:val="baseline"/>
              <w:rPr>
                <w:color w:val="000000"/>
              </w:rPr>
            </w:pPr>
            <w:r>
              <w:rPr>
                <w:color w:val="000000"/>
              </w:rPr>
              <w:t>6</w:t>
            </w:r>
            <w:r w:rsidRPr="000324CE">
              <w:rPr>
                <w:color w:val="000000"/>
              </w:rPr>
              <w:t>) Максимальный процент застройки в границах земельного участка – 50%;</w:t>
            </w:r>
          </w:p>
          <w:p w:rsidR="00424E76" w:rsidRPr="000324CE" w:rsidRDefault="00424E76" w:rsidP="00424E76">
            <w:pPr>
              <w:jc w:val="both"/>
              <w:rPr>
                <w:color w:val="000000"/>
              </w:rPr>
            </w:pPr>
            <w:r>
              <w:rPr>
                <w:color w:val="000000"/>
              </w:rPr>
              <w:t>7</w:t>
            </w:r>
            <w:r w:rsidRPr="000324CE">
              <w:rPr>
                <w:color w:val="000000"/>
              </w:rPr>
              <w:t>) Минимальный процент озеленения - 15% от</w:t>
            </w:r>
            <w:r>
              <w:rPr>
                <w:color w:val="000000"/>
              </w:rPr>
              <w:t xml:space="preserve"> </w:t>
            </w:r>
            <w:r w:rsidRPr="000324CE">
              <w:rPr>
                <w:color w:val="000000"/>
              </w:rPr>
              <w:t>площади земельного участка.</w:t>
            </w:r>
          </w:p>
          <w:p w:rsidR="00ED58A4" w:rsidRPr="00433E5F" w:rsidRDefault="00424E76" w:rsidP="00424E76">
            <w:pPr>
              <w:jc w:val="both"/>
              <w:rPr>
                <w:rFonts w:eastAsia="Calibri"/>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rPr>
                <w:rFonts w:eastAsia="Calibri"/>
              </w:rPr>
            </w:pPr>
            <w:r w:rsidRPr="00433E5F">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ED58A4" w:rsidRPr="00433E5F" w:rsidTr="000B4E85">
        <w:tc>
          <w:tcPr>
            <w:tcW w:w="1809" w:type="dxa"/>
            <w:shd w:val="clear" w:color="auto" w:fill="auto"/>
          </w:tcPr>
          <w:p w:rsidR="00ED58A4" w:rsidRPr="00433E5F" w:rsidRDefault="00ED58A4" w:rsidP="000B4E85">
            <w:r w:rsidRPr="00433E5F">
              <w:t>3.10.1Амбулаторное ветеринарное обслуживание</w:t>
            </w:r>
          </w:p>
        </w:tc>
        <w:tc>
          <w:tcPr>
            <w:tcW w:w="4395" w:type="dxa"/>
            <w:shd w:val="clear" w:color="auto" w:fill="auto"/>
          </w:tcPr>
          <w:p w:rsidR="00ED58A4" w:rsidRPr="00433E5F" w:rsidRDefault="00ED58A4" w:rsidP="000B4E85">
            <w:r w:rsidRPr="00433E5F">
              <w:t>1) Минимальная/максимальная площадь земельного участка – не нормируется;</w:t>
            </w:r>
          </w:p>
          <w:p w:rsidR="00ED58A4" w:rsidRPr="00433E5F" w:rsidRDefault="00ED58A4" w:rsidP="000B4E85">
            <w:r w:rsidRPr="00433E5F">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24E76" w:rsidRPr="000324CE" w:rsidRDefault="00424E76" w:rsidP="00424E76">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24E76" w:rsidRPr="000324CE" w:rsidRDefault="00424E76" w:rsidP="00424E76">
            <w:pPr>
              <w:rPr>
                <w:color w:val="000000"/>
              </w:rPr>
            </w:pPr>
            <w:r>
              <w:rPr>
                <w:color w:val="000000"/>
              </w:rPr>
              <w:t>6</w:t>
            </w:r>
            <w:r w:rsidRPr="000324CE">
              <w:rPr>
                <w:color w:val="000000"/>
              </w:rPr>
              <w:t>) Максимальный процент застройки в границах земельного участка – 60%;</w:t>
            </w:r>
          </w:p>
          <w:p w:rsidR="00424E76" w:rsidRPr="000324CE" w:rsidRDefault="00424E76" w:rsidP="00424E76">
            <w:pPr>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424E76" w:rsidP="00424E76">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r w:rsidRPr="00433E5F">
              <w:t>Размещение объектов капитального строительства, предназначенных для оказания ветеринарных услуг без содержания животных</w:t>
            </w:r>
          </w:p>
        </w:tc>
      </w:tr>
      <w:tr w:rsidR="00ED58A4" w:rsidRPr="00433E5F" w:rsidTr="000B4E85">
        <w:tc>
          <w:tcPr>
            <w:tcW w:w="1809" w:type="dxa"/>
            <w:shd w:val="clear" w:color="auto" w:fill="auto"/>
          </w:tcPr>
          <w:p w:rsidR="00ED58A4" w:rsidRPr="00433E5F" w:rsidRDefault="00ED58A4" w:rsidP="000B4E85">
            <w:pPr>
              <w:jc w:val="both"/>
            </w:pPr>
            <w:r w:rsidRPr="00433E5F">
              <w:t>4.0 Предпринимательство</w:t>
            </w:r>
          </w:p>
        </w:tc>
        <w:tc>
          <w:tcPr>
            <w:tcW w:w="4395" w:type="dxa"/>
            <w:shd w:val="clear" w:color="auto" w:fill="auto"/>
          </w:tcPr>
          <w:p w:rsidR="00ED58A4" w:rsidRPr="00433E5F" w:rsidRDefault="00ED58A4" w:rsidP="000B4E85">
            <w:pPr>
              <w:autoSpaceDE w:val="0"/>
              <w:autoSpaceDN w:val="0"/>
              <w:adjustRightInd w:val="0"/>
            </w:pPr>
            <w:r w:rsidRPr="00433E5F">
              <w:t xml:space="preserve">1) Минимальная площадь земельного участка – 100 </w:t>
            </w:r>
            <w:proofErr w:type="spellStart"/>
            <w:proofErr w:type="gramStart"/>
            <w:r w:rsidRPr="00433E5F">
              <w:t>кв.м</w:t>
            </w:r>
            <w:proofErr w:type="spellEnd"/>
            <w:proofErr w:type="gramEnd"/>
            <w:r w:rsidRPr="00433E5F">
              <w:t>;</w:t>
            </w:r>
          </w:p>
          <w:p w:rsidR="00ED58A4" w:rsidRPr="00433E5F" w:rsidRDefault="00ED58A4" w:rsidP="000B4E85">
            <w:pPr>
              <w:autoSpaceDE w:val="0"/>
              <w:autoSpaceDN w:val="0"/>
              <w:adjustRightInd w:val="0"/>
            </w:pPr>
            <w:r w:rsidRPr="00433E5F">
              <w:t xml:space="preserve">2) Максимальная площадь земельного участка – не нормируется; </w:t>
            </w:r>
          </w:p>
          <w:p w:rsidR="00ED58A4" w:rsidRPr="00433E5F" w:rsidRDefault="00ED58A4" w:rsidP="000B4E85">
            <w:pPr>
              <w:autoSpaceDE w:val="0"/>
              <w:autoSpaceDN w:val="0"/>
              <w:adjustRightInd w:val="0"/>
            </w:pPr>
            <w:r w:rsidRPr="00433E5F">
              <w:t>3)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ED58A4" w:rsidRPr="00433E5F" w:rsidRDefault="00ED58A4" w:rsidP="000B4E85">
            <w:pPr>
              <w:autoSpaceDE w:val="0"/>
              <w:autoSpaceDN w:val="0"/>
              <w:adjustRightInd w:val="0"/>
            </w:pPr>
            <w:r w:rsidRPr="00433E5F">
              <w:t xml:space="preserve">4) Максимальное количество этажей зданий – 5 этажа; </w:t>
            </w:r>
          </w:p>
          <w:p w:rsidR="00ED58A4" w:rsidRPr="00433E5F" w:rsidRDefault="00ED58A4" w:rsidP="000B4E85">
            <w:pPr>
              <w:autoSpaceDE w:val="0"/>
              <w:autoSpaceDN w:val="0"/>
              <w:adjustRightInd w:val="0"/>
            </w:pPr>
            <w:r w:rsidRPr="00433E5F">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24E76" w:rsidRPr="000324CE" w:rsidRDefault="00424E76" w:rsidP="00424E76">
            <w:pPr>
              <w:autoSpaceDE w:val="0"/>
              <w:autoSpaceDN w:val="0"/>
              <w:adjustRightInd w:val="0"/>
              <w:rPr>
                <w:color w:val="000000"/>
              </w:rPr>
            </w:pPr>
            <w:r>
              <w:rPr>
                <w:color w:val="000000"/>
              </w:rPr>
              <w:t>6)</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24E76" w:rsidRPr="000324CE" w:rsidRDefault="00424E76" w:rsidP="00424E76">
            <w:pPr>
              <w:autoSpaceDE w:val="0"/>
              <w:autoSpaceDN w:val="0"/>
              <w:adjustRightInd w:val="0"/>
              <w:rPr>
                <w:color w:val="000000"/>
              </w:rPr>
            </w:pPr>
            <w:r>
              <w:rPr>
                <w:color w:val="000000"/>
              </w:rPr>
              <w:t>7</w:t>
            </w:r>
            <w:r w:rsidRPr="000324CE">
              <w:rPr>
                <w:color w:val="000000"/>
              </w:rPr>
              <w:t>) Максимальный процент застройки в границах земельного участка – 60%.</w:t>
            </w:r>
          </w:p>
          <w:p w:rsidR="00424E76" w:rsidRPr="000324CE" w:rsidRDefault="00424E76" w:rsidP="00424E76">
            <w:pPr>
              <w:autoSpaceDE w:val="0"/>
              <w:autoSpaceDN w:val="0"/>
              <w:adjustRightInd w:val="0"/>
              <w:rPr>
                <w:color w:val="000000"/>
              </w:rPr>
            </w:pPr>
            <w:r>
              <w:rPr>
                <w:color w:val="000000"/>
              </w:rPr>
              <w:t>8</w:t>
            </w:r>
            <w:r w:rsidRPr="000324CE">
              <w:rPr>
                <w:color w:val="000000"/>
              </w:rPr>
              <w:t>) Минимальный процент озеленения - 15% от площади земельного участка.</w:t>
            </w:r>
          </w:p>
          <w:p w:rsidR="00ED58A4" w:rsidRPr="00433E5F" w:rsidRDefault="00424E76" w:rsidP="00424E76">
            <w:pPr>
              <w:autoSpaceDE w:val="0"/>
              <w:autoSpaceDN w:val="0"/>
              <w:adjustRightInd w:val="0"/>
            </w:pPr>
            <w:r>
              <w:rPr>
                <w:color w:val="000000"/>
              </w:rPr>
              <w:lastRenderedPageBreak/>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r w:rsidRPr="00433E5F">
              <w:lastRenderedPageBreak/>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r>
      <w:tr w:rsidR="00ED58A4" w:rsidRPr="00433E5F" w:rsidTr="000B4E85">
        <w:tc>
          <w:tcPr>
            <w:tcW w:w="1809" w:type="dxa"/>
          </w:tcPr>
          <w:p w:rsidR="00ED58A4" w:rsidRPr="00433E5F" w:rsidRDefault="00ED58A4" w:rsidP="000B4E85">
            <w:pPr>
              <w:rPr>
                <w:rFonts w:eastAsia="Calibri"/>
              </w:rPr>
            </w:pPr>
            <w:r w:rsidRPr="00433E5F">
              <w:lastRenderedPageBreak/>
              <w:t>4.1 Деловое управление</w:t>
            </w:r>
          </w:p>
        </w:tc>
        <w:tc>
          <w:tcPr>
            <w:tcW w:w="4395" w:type="dxa"/>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смежных земельных участков –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424E76" w:rsidRPr="000324CE" w:rsidRDefault="00424E76" w:rsidP="00424E76">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24E76" w:rsidRPr="000324CE" w:rsidRDefault="00424E76" w:rsidP="00424E76">
            <w:pPr>
              <w:keepLines/>
              <w:overflowPunct w:val="0"/>
              <w:autoSpaceDE w:val="0"/>
              <w:textAlignment w:val="baseline"/>
              <w:rPr>
                <w:color w:val="000000"/>
              </w:rPr>
            </w:pPr>
            <w:r>
              <w:rPr>
                <w:color w:val="000000"/>
              </w:rPr>
              <w:t>6</w:t>
            </w:r>
            <w:r w:rsidRPr="000324CE">
              <w:rPr>
                <w:color w:val="000000"/>
              </w:rPr>
              <w:t>) Максимальный процент застройки в границах земельного участка – 60%;</w:t>
            </w:r>
          </w:p>
          <w:p w:rsidR="00424E76" w:rsidRPr="000324CE" w:rsidRDefault="00424E76" w:rsidP="00424E76">
            <w:pPr>
              <w:jc w:val="both"/>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424E76" w:rsidP="00424E76">
            <w:pPr>
              <w:jc w:val="both"/>
              <w:rPr>
                <w:rFonts w:eastAsia="Calibri"/>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pPr>
              <w:jc w:val="both"/>
              <w:rPr>
                <w:rFonts w:eastAsia="Calibri"/>
              </w:rPr>
            </w:pPr>
            <w:r w:rsidRPr="00433E5F">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D58A4" w:rsidRPr="00433E5F" w:rsidTr="000B4E85">
        <w:tc>
          <w:tcPr>
            <w:tcW w:w="1809" w:type="dxa"/>
            <w:shd w:val="clear" w:color="auto" w:fill="auto"/>
          </w:tcPr>
          <w:p w:rsidR="00ED58A4" w:rsidRPr="00433E5F" w:rsidRDefault="00ED58A4" w:rsidP="000B4E85">
            <w:pPr>
              <w:jc w:val="both"/>
              <w:rPr>
                <w:rFonts w:eastAsia="Calibri"/>
              </w:rPr>
            </w:pPr>
            <w:r w:rsidRPr="00433E5F">
              <w:t>4.3 Рынки</w:t>
            </w:r>
          </w:p>
        </w:tc>
        <w:tc>
          <w:tcPr>
            <w:tcW w:w="4395" w:type="dxa"/>
            <w:shd w:val="clear" w:color="auto" w:fill="auto"/>
          </w:tcPr>
          <w:p w:rsidR="00ED58A4" w:rsidRPr="00433E5F" w:rsidRDefault="00ED58A4" w:rsidP="000B4E85">
            <w:pPr>
              <w:autoSpaceDE w:val="0"/>
              <w:autoSpaceDN w:val="0"/>
              <w:adjustRightInd w:val="0"/>
            </w:pPr>
            <w:r w:rsidRPr="00433E5F">
              <w:t xml:space="preserve">1)  Минимальная площадь земельного участка – 100 </w:t>
            </w:r>
            <w:proofErr w:type="spellStart"/>
            <w:proofErr w:type="gramStart"/>
            <w:r w:rsidRPr="00433E5F">
              <w:t>кв.м</w:t>
            </w:r>
            <w:proofErr w:type="spellEnd"/>
            <w:proofErr w:type="gramEnd"/>
            <w:r w:rsidRPr="00433E5F">
              <w:t>;</w:t>
            </w:r>
          </w:p>
          <w:p w:rsidR="00ED58A4" w:rsidRPr="00433E5F" w:rsidRDefault="00ED58A4" w:rsidP="000B4E85">
            <w:pPr>
              <w:autoSpaceDE w:val="0"/>
              <w:autoSpaceDN w:val="0"/>
              <w:adjustRightInd w:val="0"/>
            </w:pPr>
            <w:r w:rsidRPr="00433E5F">
              <w:t xml:space="preserve"> 2)  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r w:rsidRPr="00433E5F">
              <w:t xml:space="preserve">4) Максимальное количество этажей зданий – 2 этажа; </w:t>
            </w:r>
          </w:p>
          <w:p w:rsidR="00ED58A4" w:rsidRPr="00433E5F" w:rsidRDefault="00ED58A4" w:rsidP="000B4E85">
            <w:pPr>
              <w:jc w:val="both"/>
            </w:pPr>
            <w:r w:rsidRPr="00433E5F">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ED58A4" w:rsidRPr="00433E5F" w:rsidRDefault="00ED58A4" w:rsidP="000B4E85">
            <w:pPr>
              <w:keepLines/>
              <w:overflowPunct w:val="0"/>
              <w:autoSpaceDE w:val="0"/>
              <w:textAlignment w:val="baseline"/>
            </w:pPr>
            <w:r w:rsidRPr="00433E5F">
              <w:t>6) Минимальный процент застройки в границах земельного участка – 50%;</w:t>
            </w:r>
          </w:p>
          <w:p w:rsidR="00ED58A4" w:rsidRPr="00433E5F" w:rsidRDefault="00ED58A4" w:rsidP="000B4E85">
            <w:pPr>
              <w:jc w:val="both"/>
            </w:pPr>
            <w:r w:rsidRPr="00433E5F">
              <w:t>7) Минимальный процент озеленения - 15% от площади земельного участка.</w:t>
            </w:r>
          </w:p>
          <w:p w:rsidR="00ED58A4" w:rsidRPr="00433E5F" w:rsidRDefault="00ED58A4" w:rsidP="000B4E85">
            <w:pPr>
              <w:jc w:val="both"/>
              <w:rPr>
                <w:rFonts w:eastAsia="Calibri"/>
              </w:rPr>
            </w:pPr>
            <w:r w:rsidRPr="00433E5F">
              <w:t>8)Требования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widowControl w:val="0"/>
              <w:autoSpaceDE w:val="0"/>
              <w:autoSpaceDN w:val="0"/>
              <w:adjustRightInd w:val="0"/>
            </w:pPr>
            <w:r w:rsidRPr="00433E5F">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ED58A4" w:rsidRPr="00433E5F" w:rsidRDefault="00ED58A4" w:rsidP="000B4E85">
            <w:pPr>
              <w:rPr>
                <w:rFonts w:eastAsia="Calibri"/>
              </w:rPr>
            </w:pPr>
            <w:r w:rsidRPr="00433E5F">
              <w:t>размещение гаражей и (или) стоянок для автомобилей сотрудников и посетителей рынка</w:t>
            </w:r>
          </w:p>
        </w:tc>
      </w:tr>
      <w:tr w:rsidR="00ED58A4" w:rsidRPr="00433E5F" w:rsidTr="000B4E85">
        <w:tc>
          <w:tcPr>
            <w:tcW w:w="1809" w:type="dxa"/>
            <w:shd w:val="clear" w:color="auto" w:fill="auto"/>
          </w:tcPr>
          <w:p w:rsidR="00ED58A4" w:rsidRPr="00433E5F" w:rsidRDefault="00ED58A4" w:rsidP="000B4E85">
            <w:pPr>
              <w:jc w:val="both"/>
              <w:rPr>
                <w:rFonts w:eastAsia="Calibri"/>
              </w:rPr>
            </w:pPr>
            <w:r w:rsidRPr="00433E5F">
              <w:t>4.4 Магазины</w:t>
            </w:r>
          </w:p>
        </w:tc>
        <w:tc>
          <w:tcPr>
            <w:tcW w:w="4395" w:type="dxa"/>
            <w:shd w:val="clear" w:color="auto" w:fill="auto"/>
          </w:tcPr>
          <w:p w:rsidR="00ED58A4" w:rsidRPr="00433E5F" w:rsidRDefault="00ED58A4" w:rsidP="000B4E85">
            <w:pPr>
              <w:autoSpaceDE w:val="0"/>
              <w:autoSpaceDN w:val="0"/>
              <w:adjustRightInd w:val="0"/>
            </w:pPr>
            <w:r w:rsidRPr="00433E5F">
              <w:t xml:space="preserve">1) Минимальная площадь земельного участка – 100 </w:t>
            </w:r>
            <w:proofErr w:type="spellStart"/>
            <w:proofErr w:type="gramStart"/>
            <w:r w:rsidRPr="00433E5F">
              <w:t>кв.м</w:t>
            </w:r>
            <w:proofErr w:type="spellEnd"/>
            <w:proofErr w:type="gramEnd"/>
            <w:r w:rsidRPr="00433E5F">
              <w:t>;</w:t>
            </w:r>
          </w:p>
          <w:p w:rsidR="00ED58A4" w:rsidRPr="00433E5F" w:rsidRDefault="00ED58A4" w:rsidP="000B4E85">
            <w:pPr>
              <w:autoSpaceDE w:val="0"/>
              <w:autoSpaceDN w:val="0"/>
              <w:adjustRightInd w:val="0"/>
            </w:pPr>
            <w:r w:rsidRPr="00433E5F">
              <w:t xml:space="preserve">2) Максимальная площадь земельного участка – не нормируется; </w:t>
            </w:r>
          </w:p>
          <w:p w:rsidR="00ED58A4" w:rsidRPr="00433E5F" w:rsidRDefault="00ED58A4" w:rsidP="000B4E85">
            <w:pPr>
              <w:widowControl w:val="0"/>
              <w:jc w:val="both"/>
              <w:rPr>
                <w:bCs/>
              </w:rPr>
            </w:pPr>
            <w:r w:rsidRPr="00433E5F">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pPr>
              <w:widowControl w:val="0"/>
              <w:jc w:val="both"/>
            </w:pPr>
            <w:r w:rsidRPr="00433E5F">
              <w:t xml:space="preserve">4) Максимальное количество этажей зданий – 5 этажа; </w:t>
            </w:r>
          </w:p>
          <w:p w:rsidR="00ED58A4" w:rsidRPr="00433E5F" w:rsidRDefault="00ED58A4" w:rsidP="000B4E85">
            <w:pPr>
              <w:jc w:val="both"/>
            </w:pPr>
            <w:r w:rsidRPr="00433E5F">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24E76" w:rsidRPr="000324CE" w:rsidRDefault="00424E76" w:rsidP="00424E76">
            <w:pPr>
              <w:autoSpaceDE w:val="0"/>
              <w:autoSpaceDN w:val="0"/>
              <w:adjustRightInd w:val="0"/>
              <w:rPr>
                <w:color w:val="000000"/>
              </w:rPr>
            </w:pPr>
            <w:r>
              <w:rPr>
                <w:color w:val="000000"/>
              </w:rPr>
              <w:t>6)</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24E76" w:rsidRPr="000324CE" w:rsidRDefault="00424E76" w:rsidP="00424E76">
            <w:pPr>
              <w:autoSpaceDE w:val="0"/>
              <w:autoSpaceDN w:val="0"/>
              <w:adjustRightInd w:val="0"/>
              <w:jc w:val="both"/>
              <w:rPr>
                <w:color w:val="000000"/>
              </w:rPr>
            </w:pPr>
            <w:r>
              <w:rPr>
                <w:color w:val="000000"/>
              </w:rPr>
              <w:t>7</w:t>
            </w:r>
            <w:r w:rsidRPr="000324CE">
              <w:rPr>
                <w:color w:val="000000"/>
              </w:rPr>
              <w:t>) Максимальный процент застройки в границах земельного участка – 60%.</w:t>
            </w:r>
          </w:p>
          <w:p w:rsidR="00424E76" w:rsidRPr="000324CE" w:rsidRDefault="00424E76" w:rsidP="00424E76">
            <w:pPr>
              <w:jc w:val="both"/>
              <w:rPr>
                <w:color w:val="000000"/>
              </w:rPr>
            </w:pPr>
            <w:r>
              <w:rPr>
                <w:color w:val="000000"/>
              </w:rPr>
              <w:lastRenderedPageBreak/>
              <w:t>8</w:t>
            </w:r>
            <w:r w:rsidRPr="000324CE">
              <w:rPr>
                <w:color w:val="000000"/>
              </w:rPr>
              <w:t>) Минимальный процент озеленения - 15% от площади земельного участка.</w:t>
            </w:r>
          </w:p>
          <w:p w:rsidR="00ED58A4" w:rsidRPr="00433E5F" w:rsidRDefault="00424E76" w:rsidP="00424E76">
            <w:pPr>
              <w:jc w:val="both"/>
              <w:rPr>
                <w:rFonts w:eastAsia="Calibri"/>
              </w:rPr>
            </w:pPr>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rPr>
                <w:rFonts w:eastAsia="Calibri"/>
              </w:rPr>
            </w:pPr>
            <w:r w:rsidRPr="00433E5F">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ED58A4" w:rsidRPr="00433E5F" w:rsidTr="000B4E85">
        <w:tc>
          <w:tcPr>
            <w:tcW w:w="1809" w:type="dxa"/>
            <w:shd w:val="clear" w:color="auto" w:fill="auto"/>
          </w:tcPr>
          <w:p w:rsidR="00ED58A4" w:rsidRPr="00433E5F" w:rsidRDefault="00ED58A4" w:rsidP="000B4E85">
            <w:pPr>
              <w:jc w:val="both"/>
              <w:rPr>
                <w:rFonts w:eastAsia="Calibri"/>
              </w:rPr>
            </w:pPr>
            <w:r w:rsidRPr="00433E5F">
              <w:lastRenderedPageBreak/>
              <w:t>4.5 Банковская и страховая деятельность</w:t>
            </w:r>
          </w:p>
        </w:tc>
        <w:tc>
          <w:tcPr>
            <w:tcW w:w="4395"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24E76" w:rsidRPr="000324CE" w:rsidRDefault="00424E76" w:rsidP="00424E76">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24E76" w:rsidRPr="000324CE" w:rsidRDefault="00424E76" w:rsidP="00424E76">
            <w:pPr>
              <w:keepLines/>
              <w:overflowPunct w:val="0"/>
              <w:autoSpaceDE w:val="0"/>
              <w:textAlignment w:val="baseline"/>
              <w:rPr>
                <w:color w:val="000000"/>
              </w:rPr>
            </w:pPr>
            <w:r>
              <w:rPr>
                <w:color w:val="000000"/>
              </w:rPr>
              <w:t>6</w:t>
            </w:r>
            <w:r w:rsidRPr="000324CE">
              <w:rPr>
                <w:color w:val="000000"/>
              </w:rPr>
              <w:t>) Максимальный процент застройки в границах земельного участка – 80%;</w:t>
            </w:r>
          </w:p>
          <w:p w:rsidR="00424E76" w:rsidRPr="000324CE" w:rsidRDefault="00424E76" w:rsidP="00424E76">
            <w:pPr>
              <w:jc w:val="both"/>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424E76" w:rsidP="00424E76">
            <w:pPr>
              <w:jc w:val="both"/>
              <w:rPr>
                <w:rFonts w:eastAsia="Calibri"/>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rPr>
                <w:rFonts w:eastAsia="Calibri"/>
              </w:rPr>
            </w:pPr>
            <w:r w:rsidRPr="00433E5F">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ED58A4" w:rsidRPr="00433E5F" w:rsidTr="000B4E85">
        <w:tc>
          <w:tcPr>
            <w:tcW w:w="1809" w:type="dxa"/>
            <w:shd w:val="clear" w:color="auto" w:fill="auto"/>
          </w:tcPr>
          <w:p w:rsidR="00ED58A4" w:rsidRPr="00433E5F" w:rsidRDefault="00ED58A4" w:rsidP="000B4E85">
            <w:pPr>
              <w:rPr>
                <w:rFonts w:eastAsia="Calibri"/>
              </w:rPr>
            </w:pPr>
            <w:r w:rsidRPr="00433E5F">
              <w:t>4.6 Общественное питание</w:t>
            </w:r>
          </w:p>
        </w:tc>
        <w:tc>
          <w:tcPr>
            <w:tcW w:w="4395"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widowControl w:val="0"/>
              <w:jc w:val="both"/>
              <w:rPr>
                <w:bCs/>
              </w:rPr>
            </w:pPr>
            <w:r w:rsidRPr="00433E5F">
              <w:t xml:space="preserve">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433E5F">
              <w:rPr>
                <w:bCs/>
              </w:rPr>
              <w:t>– 5 м;</w:t>
            </w:r>
          </w:p>
          <w:p w:rsidR="00ED58A4" w:rsidRPr="00433E5F" w:rsidRDefault="00ED58A4" w:rsidP="000B4E85">
            <w:pPr>
              <w:widowControl w:val="0"/>
              <w:jc w:val="both"/>
            </w:pPr>
            <w:r w:rsidRPr="00433E5F">
              <w:t xml:space="preserve">3) Максимальное количество этажей зданий – 5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BA6E23" w:rsidRPr="000324CE" w:rsidRDefault="00BA6E23" w:rsidP="00BA6E23">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BA6E23" w:rsidRPr="000324CE" w:rsidRDefault="00BA6E23" w:rsidP="00BA6E23">
            <w:pPr>
              <w:autoSpaceDE w:val="0"/>
              <w:autoSpaceDN w:val="0"/>
              <w:adjustRightInd w:val="0"/>
              <w:jc w:val="both"/>
              <w:rPr>
                <w:color w:val="000000"/>
              </w:rPr>
            </w:pPr>
            <w:r>
              <w:rPr>
                <w:color w:val="000000"/>
              </w:rPr>
              <w:t>6</w:t>
            </w:r>
            <w:r w:rsidRPr="000324CE">
              <w:rPr>
                <w:color w:val="000000"/>
              </w:rPr>
              <w:t>) Максимальный процент застройки в границах земельного участка – 60%;</w:t>
            </w:r>
          </w:p>
          <w:p w:rsidR="00BA6E23" w:rsidRPr="000324CE" w:rsidRDefault="00BA6E23" w:rsidP="00BA6E23">
            <w:pPr>
              <w:jc w:val="both"/>
              <w:rPr>
                <w:color w:val="000000"/>
              </w:rPr>
            </w:pPr>
            <w:r>
              <w:rPr>
                <w:color w:val="000000"/>
              </w:rPr>
              <w:t>7</w:t>
            </w:r>
            <w:r w:rsidRPr="000324CE">
              <w:rPr>
                <w:color w:val="000000"/>
              </w:rPr>
              <w:t>) Минимальный процент озеленения - 10% от площади земельного участка.</w:t>
            </w:r>
          </w:p>
          <w:p w:rsidR="00ED58A4" w:rsidRPr="00433E5F" w:rsidRDefault="00BA6E23" w:rsidP="00BA6E23">
            <w:pPr>
              <w:jc w:val="both"/>
              <w:rPr>
                <w:rFonts w:eastAsia="Calibri"/>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rPr>
                <w:rFonts w:eastAsia="Calibri"/>
              </w:rPr>
            </w:pPr>
            <w:r w:rsidRPr="00433E5F">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D58A4" w:rsidRPr="00433E5F" w:rsidTr="000B4E85">
        <w:tc>
          <w:tcPr>
            <w:tcW w:w="1809" w:type="dxa"/>
            <w:shd w:val="clear" w:color="auto" w:fill="auto"/>
          </w:tcPr>
          <w:p w:rsidR="00ED58A4" w:rsidRPr="00433E5F" w:rsidRDefault="00ED58A4" w:rsidP="000B4E85">
            <w:pPr>
              <w:jc w:val="both"/>
              <w:rPr>
                <w:rFonts w:eastAsia="Calibri"/>
              </w:rPr>
            </w:pPr>
            <w:r w:rsidRPr="00433E5F">
              <w:t>4.9 Служебные гаражи</w:t>
            </w:r>
          </w:p>
        </w:tc>
        <w:tc>
          <w:tcPr>
            <w:tcW w:w="4395"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r w:rsidRPr="00433E5F">
              <w:t xml:space="preserve"> 2) Минимальные отступы от границ земельного участка в целях определения места допустимого размещения объекта– 3 м;</w:t>
            </w:r>
          </w:p>
          <w:p w:rsidR="00ED58A4" w:rsidRPr="00433E5F" w:rsidRDefault="00ED58A4" w:rsidP="000B4E85">
            <w:pPr>
              <w:widowControl w:val="0"/>
              <w:jc w:val="both"/>
            </w:pPr>
            <w:r w:rsidRPr="00433E5F">
              <w:t xml:space="preserve">3) </w:t>
            </w:r>
            <w:r>
              <w:t xml:space="preserve">Максимальное количество этажей </w:t>
            </w:r>
            <w:r w:rsidRPr="00433E5F">
              <w:t xml:space="preserve">– не более 2 этажей; </w:t>
            </w:r>
          </w:p>
          <w:p w:rsidR="00ED58A4" w:rsidRPr="00433E5F" w:rsidRDefault="00ED58A4" w:rsidP="000B4E85">
            <w:pPr>
              <w:widowControl w:val="0"/>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BA6E23" w:rsidRPr="000324CE" w:rsidRDefault="00BA6E23" w:rsidP="00BA6E23">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BA6E23" w:rsidRPr="000324CE" w:rsidRDefault="00BA6E23" w:rsidP="00BA6E23">
            <w:pPr>
              <w:autoSpaceDE w:val="0"/>
              <w:autoSpaceDN w:val="0"/>
              <w:adjustRightInd w:val="0"/>
              <w:rPr>
                <w:color w:val="000000"/>
              </w:rPr>
            </w:pPr>
            <w:r>
              <w:rPr>
                <w:color w:val="000000"/>
              </w:rPr>
              <w:t>6</w:t>
            </w:r>
            <w:r w:rsidRPr="000324CE">
              <w:rPr>
                <w:color w:val="000000"/>
              </w:rPr>
              <w:t>) Максимальный процент застройки в границах земельного участка – 60%.</w:t>
            </w:r>
          </w:p>
          <w:p w:rsidR="00BA6E23" w:rsidRPr="000324CE" w:rsidRDefault="00BA6E23" w:rsidP="00BA6E23">
            <w:pPr>
              <w:rPr>
                <w:color w:val="000000"/>
              </w:rPr>
            </w:pPr>
            <w:r>
              <w:rPr>
                <w:color w:val="000000"/>
              </w:rPr>
              <w:lastRenderedPageBreak/>
              <w:t>7</w:t>
            </w:r>
            <w:r w:rsidRPr="000324CE">
              <w:rPr>
                <w:color w:val="000000"/>
              </w:rPr>
              <w:t>) Минимальный процент озеленения - 15% от площади земельного участка.</w:t>
            </w:r>
          </w:p>
          <w:p w:rsidR="00ED58A4" w:rsidRPr="00433E5F" w:rsidRDefault="00BA6E23" w:rsidP="00BA6E23">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pPr>
              <w:rPr>
                <w:rFonts w:eastAsia="Calibri"/>
              </w:rPr>
            </w:pPr>
            <w:r w:rsidRPr="00433E5F">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D58A4" w:rsidRPr="00433E5F" w:rsidTr="000B4E85">
        <w:tc>
          <w:tcPr>
            <w:tcW w:w="1809" w:type="dxa"/>
            <w:shd w:val="clear" w:color="auto" w:fill="auto"/>
          </w:tcPr>
          <w:p w:rsidR="00ED58A4" w:rsidRPr="00433E5F" w:rsidRDefault="00ED58A4" w:rsidP="000B4E85">
            <w:r>
              <w:lastRenderedPageBreak/>
              <w:t xml:space="preserve">4.9.1 </w:t>
            </w:r>
            <w:r w:rsidRPr="00433E5F">
              <w:t>Объекты дорожного сервиса</w:t>
            </w:r>
          </w:p>
        </w:tc>
        <w:tc>
          <w:tcPr>
            <w:tcW w:w="4395" w:type="dxa"/>
            <w:tcBorders>
              <w:left w:val="single" w:sz="6" w:space="0" w:color="000000"/>
              <w:bottom w:val="single" w:sz="6" w:space="0" w:color="000000"/>
              <w:right w:val="single" w:sz="6" w:space="0" w:color="000000"/>
            </w:tcBorders>
            <w:shd w:val="clear" w:color="auto" w:fill="FFFFFF"/>
          </w:tcPr>
          <w:p w:rsidR="00ED58A4" w:rsidRPr="00433E5F" w:rsidRDefault="00ED58A4" w:rsidP="000B4E85">
            <w:pPr>
              <w:autoSpaceDE w:val="0"/>
              <w:autoSpaceDN w:val="0"/>
              <w:adjustRightInd w:val="0"/>
            </w:pPr>
            <w:r w:rsidRPr="00433E5F">
              <w:t xml:space="preserve">1) Минимальная площадь земельного участка – 500 </w:t>
            </w:r>
            <w:proofErr w:type="spellStart"/>
            <w:proofErr w:type="gramStart"/>
            <w:r w:rsidRPr="00433E5F">
              <w:t>кв.м</w:t>
            </w:r>
            <w:proofErr w:type="spellEnd"/>
            <w:proofErr w:type="gramEnd"/>
            <w:r w:rsidRPr="00433E5F">
              <w:t>;</w:t>
            </w:r>
          </w:p>
          <w:p w:rsidR="00ED58A4" w:rsidRPr="00433E5F" w:rsidRDefault="00ED58A4" w:rsidP="000B4E85">
            <w:pPr>
              <w:autoSpaceDE w:val="0"/>
              <w:autoSpaceDN w:val="0"/>
              <w:adjustRightInd w:val="0"/>
            </w:pPr>
            <w:r w:rsidRPr="00433E5F">
              <w:t>2) Максимальна</w:t>
            </w:r>
            <w:r>
              <w:t xml:space="preserve">я площадь земельного участка – </w:t>
            </w:r>
            <w:r w:rsidRPr="00433E5F">
              <w:t>не нормируется;</w:t>
            </w:r>
          </w:p>
          <w:p w:rsidR="00ED58A4" w:rsidRPr="00433E5F" w:rsidRDefault="00ED58A4" w:rsidP="000B4E85">
            <w:pPr>
              <w:autoSpaceDE w:val="0"/>
              <w:autoSpaceDN w:val="0"/>
              <w:adjustRightInd w:val="0"/>
            </w:pPr>
            <w:r w:rsidRPr="00433E5F">
              <w:t>3) Минимальные отступы от границ земельного участка в целях определения места допустимого размещения объекта – 3 м;</w:t>
            </w:r>
          </w:p>
          <w:p w:rsidR="00ED58A4" w:rsidRPr="00433E5F" w:rsidRDefault="00ED58A4" w:rsidP="000B4E85">
            <w:pPr>
              <w:autoSpaceDE w:val="0"/>
              <w:autoSpaceDN w:val="0"/>
              <w:adjustRightInd w:val="0"/>
            </w:pPr>
            <w:r w:rsidRPr="00433E5F">
              <w:t>4) Максимальное количество надземных этажей зданий – 3 этажа (включая мансардный этаж);</w:t>
            </w:r>
          </w:p>
          <w:p w:rsidR="00BA6E23" w:rsidRPr="000324CE" w:rsidRDefault="00BA6E23" w:rsidP="00BA6E23">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BA6E23" w:rsidRPr="000324CE" w:rsidRDefault="00BA6E23" w:rsidP="00BA6E23">
            <w:pPr>
              <w:rPr>
                <w:color w:val="000000"/>
              </w:rPr>
            </w:pPr>
            <w:r>
              <w:rPr>
                <w:color w:val="000000"/>
              </w:rPr>
              <w:t>6</w:t>
            </w:r>
            <w:r w:rsidRPr="000324CE">
              <w:rPr>
                <w:color w:val="000000"/>
              </w:rPr>
              <w:t>) Максимальный процент застройки участка- 50%.</w:t>
            </w:r>
          </w:p>
          <w:p w:rsidR="00ED58A4" w:rsidRPr="00433E5F" w:rsidRDefault="00BA6E23" w:rsidP="00BA6E23">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tcBorders>
              <w:bottom w:val="single" w:sz="6" w:space="0" w:color="000000"/>
              <w:right w:val="single" w:sz="6" w:space="0" w:color="000000"/>
            </w:tcBorders>
            <w:shd w:val="clear" w:color="auto" w:fill="FFFFFF"/>
          </w:tcPr>
          <w:p w:rsidR="00ED58A4" w:rsidRPr="00433E5F" w:rsidRDefault="00ED58A4" w:rsidP="000B4E85">
            <w:r w:rsidRPr="00433E5F">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01" w:anchor="block_14911" w:history="1">
              <w:r w:rsidRPr="00433E5F">
                <w:t>кодами 4.9.1.1 - 4.9.1.4</w:t>
              </w:r>
            </w:hyperlink>
          </w:p>
        </w:tc>
      </w:tr>
      <w:tr w:rsidR="00ED58A4" w:rsidRPr="00433E5F" w:rsidTr="000B4E85">
        <w:tc>
          <w:tcPr>
            <w:tcW w:w="1809" w:type="dxa"/>
            <w:shd w:val="clear" w:color="auto" w:fill="auto"/>
          </w:tcPr>
          <w:p w:rsidR="00ED58A4" w:rsidRPr="00433E5F" w:rsidRDefault="00ED58A4" w:rsidP="000B4E85">
            <w:r w:rsidRPr="00433E5F">
              <w:t>4.9.1.1 Заправка транспортных средств</w:t>
            </w:r>
          </w:p>
        </w:tc>
        <w:tc>
          <w:tcPr>
            <w:tcW w:w="4395" w:type="dxa"/>
            <w:tcBorders>
              <w:left w:val="single" w:sz="6" w:space="0" w:color="000000"/>
              <w:bottom w:val="single" w:sz="6" w:space="0" w:color="000000"/>
              <w:right w:val="single" w:sz="6" w:space="0" w:color="000000"/>
            </w:tcBorders>
            <w:shd w:val="clear" w:color="auto" w:fill="FFFFFF"/>
          </w:tcPr>
          <w:p w:rsidR="00ED58A4" w:rsidRPr="00433E5F" w:rsidRDefault="00ED58A4" w:rsidP="000B4E85">
            <w:pPr>
              <w:autoSpaceDE w:val="0"/>
              <w:autoSpaceDN w:val="0"/>
              <w:adjustRightInd w:val="0"/>
            </w:pPr>
            <w:r w:rsidRPr="00433E5F">
              <w:t xml:space="preserve">1) Минимальная площадь земельного участка – 500 </w:t>
            </w:r>
            <w:proofErr w:type="spellStart"/>
            <w:proofErr w:type="gramStart"/>
            <w:r w:rsidRPr="00433E5F">
              <w:t>кв.м</w:t>
            </w:r>
            <w:proofErr w:type="spellEnd"/>
            <w:proofErr w:type="gramEnd"/>
            <w:r w:rsidRPr="00433E5F">
              <w:t>;</w:t>
            </w:r>
          </w:p>
          <w:p w:rsidR="00ED58A4" w:rsidRPr="00433E5F" w:rsidRDefault="00ED58A4" w:rsidP="000B4E85">
            <w:pPr>
              <w:autoSpaceDE w:val="0"/>
              <w:autoSpaceDN w:val="0"/>
              <w:adjustRightInd w:val="0"/>
            </w:pPr>
            <w:r w:rsidRPr="00433E5F">
              <w:t>2) Максимальна</w:t>
            </w:r>
            <w:r>
              <w:t xml:space="preserve">я площадь земельного участка – </w:t>
            </w:r>
            <w:r w:rsidRPr="00433E5F">
              <w:t>не нормируется;</w:t>
            </w:r>
          </w:p>
          <w:p w:rsidR="00ED58A4" w:rsidRPr="00433E5F" w:rsidRDefault="00ED58A4" w:rsidP="000B4E85">
            <w:pPr>
              <w:autoSpaceDE w:val="0"/>
              <w:autoSpaceDN w:val="0"/>
              <w:adjustRightInd w:val="0"/>
            </w:pPr>
            <w:r w:rsidRPr="00433E5F">
              <w:t>3) Минимальные отступы от границ земельного участка в целях определения места допустимого размещения объекта – 3 м;</w:t>
            </w:r>
          </w:p>
          <w:p w:rsidR="00ED58A4" w:rsidRPr="00433E5F" w:rsidRDefault="00ED58A4" w:rsidP="000B4E85">
            <w:pPr>
              <w:autoSpaceDE w:val="0"/>
              <w:autoSpaceDN w:val="0"/>
              <w:adjustRightInd w:val="0"/>
            </w:pPr>
            <w:r w:rsidRPr="00433E5F">
              <w:t>4) Максимальное количество надземных этажей зданий – 3 этажа (включая мансардный этаж);</w:t>
            </w:r>
          </w:p>
          <w:p w:rsidR="00BA6E23" w:rsidRPr="000324CE" w:rsidRDefault="00BA6E23" w:rsidP="00BA6E23">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BA6E23" w:rsidRPr="000324CE" w:rsidRDefault="00BA6E23" w:rsidP="00BA6E23">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ED58A4" w:rsidRPr="00433E5F" w:rsidRDefault="00BA6E23" w:rsidP="00BA6E23">
            <w:pPr>
              <w:autoSpaceDE w:val="0"/>
              <w:autoSpaceDN w:val="0"/>
              <w:adjustRightInd w:val="0"/>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tcBorders>
              <w:bottom w:val="single" w:sz="6" w:space="0" w:color="000000"/>
              <w:right w:val="single" w:sz="6" w:space="0" w:color="000000"/>
            </w:tcBorders>
            <w:shd w:val="clear" w:color="auto" w:fill="FFFFFF"/>
          </w:tcPr>
          <w:p w:rsidR="00ED58A4" w:rsidRPr="00433E5F" w:rsidRDefault="00ED58A4" w:rsidP="000B4E85">
            <w:r w:rsidRPr="00433E5F">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ED58A4" w:rsidRPr="00433E5F" w:rsidTr="000B4E85">
        <w:trPr>
          <w:trHeight w:val="414"/>
        </w:trPr>
        <w:tc>
          <w:tcPr>
            <w:tcW w:w="1809" w:type="dxa"/>
            <w:shd w:val="clear" w:color="auto" w:fill="auto"/>
          </w:tcPr>
          <w:p w:rsidR="00ED58A4" w:rsidRPr="00433E5F" w:rsidRDefault="00ED58A4" w:rsidP="000B4E85">
            <w:r w:rsidRPr="00433E5F">
              <w:t>4.9.1.3 Автомобильные мойки</w:t>
            </w:r>
          </w:p>
        </w:tc>
        <w:tc>
          <w:tcPr>
            <w:tcW w:w="4395" w:type="dxa"/>
            <w:shd w:val="clear" w:color="auto" w:fill="auto"/>
          </w:tcPr>
          <w:p w:rsidR="00ED58A4" w:rsidRPr="00433E5F" w:rsidRDefault="00ED58A4" w:rsidP="000B4E85">
            <w:pPr>
              <w:autoSpaceDE w:val="0"/>
              <w:autoSpaceDN w:val="0"/>
              <w:adjustRightInd w:val="0"/>
            </w:pPr>
            <w:r w:rsidRPr="00433E5F">
              <w:t xml:space="preserve">1) Минимальная площадь земельного участка – 500 </w:t>
            </w:r>
            <w:proofErr w:type="spellStart"/>
            <w:proofErr w:type="gramStart"/>
            <w:r w:rsidRPr="00433E5F">
              <w:t>кв.м</w:t>
            </w:r>
            <w:proofErr w:type="spellEnd"/>
            <w:proofErr w:type="gramEnd"/>
            <w:r w:rsidRPr="00433E5F">
              <w:t>;</w:t>
            </w:r>
          </w:p>
          <w:p w:rsidR="00ED58A4" w:rsidRPr="00433E5F" w:rsidRDefault="00ED58A4" w:rsidP="000B4E85">
            <w:pPr>
              <w:autoSpaceDE w:val="0"/>
              <w:autoSpaceDN w:val="0"/>
              <w:adjustRightInd w:val="0"/>
            </w:pPr>
            <w:r w:rsidRPr="00433E5F">
              <w:t>2) Максимальная площадь земельного участка –  не нормируется;</w:t>
            </w:r>
          </w:p>
          <w:p w:rsidR="00ED58A4" w:rsidRPr="00433E5F" w:rsidRDefault="00ED58A4" w:rsidP="000B4E85">
            <w:pPr>
              <w:autoSpaceDE w:val="0"/>
              <w:autoSpaceDN w:val="0"/>
              <w:adjustRightInd w:val="0"/>
            </w:pPr>
            <w:r w:rsidRPr="00433E5F">
              <w:t>3) Минимальные отступы от границ земельного участка в целях определения места допустимого размещения объекта – 3 м;</w:t>
            </w:r>
          </w:p>
          <w:p w:rsidR="00ED58A4" w:rsidRPr="00433E5F" w:rsidRDefault="00ED58A4" w:rsidP="000B4E85">
            <w:pPr>
              <w:autoSpaceDE w:val="0"/>
              <w:autoSpaceDN w:val="0"/>
              <w:adjustRightInd w:val="0"/>
            </w:pPr>
            <w:r w:rsidRPr="00433E5F">
              <w:t>4) Максимальное количество надземных этажей зданий – 3 этажа (включая мансардный этаж);</w:t>
            </w:r>
          </w:p>
          <w:p w:rsidR="00BA6E23" w:rsidRDefault="00BA6E23" w:rsidP="00BA6E23">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BA6E23" w:rsidRPr="000324CE" w:rsidRDefault="00BA6E23" w:rsidP="00BA6E23">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ED58A4" w:rsidRPr="00433E5F" w:rsidRDefault="00BA6E23" w:rsidP="00BA6E23">
            <w:pPr>
              <w:autoSpaceDE w:val="0"/>
              <w:autoSpaceDN w:val="0"/>
              <w:adjustRightInd w:val="0"/>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r w:rsidRPr="00433E5F">
              <w:t>Размещение автомобильных моек, а также размещение магазинов сопутствующей торговли</w:t>
            </w:r>
          </w:p>
        </w:tc>
      </w:tr>
      <w:tr w:rsidR="00ED58A4" w:rsidRPr="00433E5F" w:rsidTr="000B4E85">
        <w:tc>
          <w:tcPr>
            <w:tcW w:w="1809" w:type="dxa"/>
            <w:shd w:val="clear" w:color="auto" w:fill="auto"/>
          </w:tcPr>
          <w:p w:rsidR="00ED58A4" w:rsidRPr="00433E5F" w:rsidRDefault="00ED58A4" w:rsidP="000B4E85">
            <w:r w:rsidRPr="00433E5F">
              <w:t>4.9.1.4 Ремонт автомобилей</w:t>
            </w:r>
          </w:p>
        </w:tc>
        <w:tc>
          <w:tcPr>
            <w:tcW w:w="4395" w:type="dxa"/>
            <w:shd w:val="clear" w:color="auto" w:fill="auto"/>
          </w:tcPr>
          <w:p w:rsidR="00ED58A4" w:rsidRPr="00433E5F" w:rsidRDefault="00ED58A4" w:rsidP="000B4E85">
            <w:pPr>
              <w:autoSpaceDE w:val="0"/>
              <w:autoSpaceDN w:val="0"/>
              <w:adjustRightInd w:val="0"/>
            </w:pPr>
            <w:r w:rsidRPr="00433E5F">
              <w:t xml:space="preserve">1) Минимальная площадь земельного участка – 500 </w:t>
            </w:r>
            <w:proofErr w:type="spellStart"/>
            <w:proofErr w:type="gramStart"/>
            <w:r w:rsidRPr="00433E5F">
              <w:t>кв.м</w:t>
            </w:r>
            <w:proofErr w:type="spellEnd"/>
            <w:proofErr w:type="gramEnd"/>
            <w:r w:rsidRPr="00433E5F">
              <w:t>;</w:t>
            </w:r>
          </w:p>
          <w:p w:rsidR="00ED58A4" w:rsidRPr="00433E5F" w:rsidRDefault="00ED58A4" w:rsidP="000B4E85">
            <w:pPr>
              <w:autoSpaceDE w:val="0"/>
              <w:autoSpaceDN w:val="0"/>
              <w:adjustRightInd w:val="0"/>
            </w:pPr>
            <w:r w:rsidRPr="00433E5F">
              <w:t>2) Максимальная площадь земельного участка –  не нормируется;</w:t>
            </w:r>
          </w:p>
          <w:p w:rsidR="00ED58A4" w:rsidRPr="00433E5F" w:rsidRDefault="00ED58A4" w:rsidP="000B4E85">
            <w:pPr>
              <w:autoSpaceDE w:val="0"/>
              <w:autoSpaceDN w:val="0"/>
              <w:adjustRightInd w:val="0"/>
            </w:pPr>
            <w:r w:rsidRPr="00433E5F">
              <w:t>3) Минимальные отступы от границ земельного участка в целях определения места допустимого размещения объекта – 3 м;</w:t>
            </w:r>
          </w:p>
          <w:p w:rsidR="00ED58A4" w:rsidRPr="00433E5F" w:rsidRDefault="00ED58A4" w:rsidP="000B4E85">
            <w:pPr>
              <w:autoSpaceDE w:val="0"/>
              <w:autoSpaceDN w:val="0"/>
              <w:adjustRightInd w:val="0"/>
            </w:pPr>
            <w:r w:rsidRPr="00433E5F">
              <w:t>4) Максимальное количество надземных этажей зданий – 3 этажа (включая мансардный этаж);</w:t>
            </w:r>
          </w:p>
          <w:p w:rsidR="00BA6E23" w:rsidRPr="000324CE" w:rsidRDefault="00BA6E23" w:rsidP="00BA6E23">
            <w:pPr>
              <w:autoSpaceDE w:val="0"/>
              <w:autoSpaceDN w:val="0"/>
              <w:adjustRightInd w:val="0"/>
              <w:rPr>
                <w:color w:val="000000"/>
              </w:rPr>
            </w:pPr>
            <w:r>
              <w:rPr>
                <w:color w:val="000000"/>
              </w:rPr>
              <w:lastRenderedPageBreak/>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BA6E23" w:rsidRPr="000324CE" w:rsidRDefault="00BA6E23" w:rsidP="00BA6E23">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ED58A4" w:rsidRPr="00433E5F" w:rsidRDefault="00BA6E23" w:rsidP="00BA6E23">
            <w:pPr>
              <w:autoSpaceDE w:val="0"/>
              <w:autoSpaceDN w:val="0"/>
              <w:adjustRightInd w:val="0"/>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D58A4" w:rsidRPr="00433E5F" w:rsidRDefault="00ED58A4" w:rsidP="000B4E85">
            <w:r w:rsidRPr="00433E5F">
              <w:lastRenderedPageBreak/>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ED58A4" w:rsidRPr="00433E5F" w:rsidTr="000B4E85">
        <w:tc>
          <w:tcPr>
            <w:tcW w:w="1809" w:type="dxa"/>
          </w:tcPr>
          <w:p w:rsidR="00ED58A4" w:rsidRPr="00433E5F" w:rsidRDefault="00ED58A4" w:rsidP="000B4E85">
            <w:r w:rsidRPr="00433E5F">
              <w:lastRenderedPageBreak/>
              <w:t xml:space="preserve">6.8 </w:t>
            </w:r>
            <w:r w:rsidRPr="00433E5F">
              <w:rPr>
                <w:rFonts w:eastAsia="Calibri"/>
              </w:rPr>
              <w:t>Связь</w:t>
            </w:r>
          </w:p>
        </w:tc>
        <w:tc>
          <w:tcPr>
            <w:tcW w:w="4395" w:type="dxa"/>
          </w:tcPr>
          <w:p w:rsidR="00ED58A4" w:rsidRPr="00433E5F" w:rsidRDefault="00ED58A4" w:rsidP="000B4E85">
            <w:pPr>
              <w:autoSpaceDE w:val="0"/>
              <w:autoSpaceDN w:val="0"/>
              <w:adjustRightInd w:val="0"/>
              <w:rPr>
                <w:rFonts w:eastAsia="Calibri"/>
              </w:rPr>
            </w:pPr>
            <w:r w:rsidRPr="00433E5F">
              <w:rPr>
                <w:rFonts w:eastAsia="Calibri"/>
              </w:rPr>
              <w:t>Регламенты не распространяются.</w:t>
            </w:r>
          </w:p>
          <w:p w:rsidR="00ED58A4" w:rsidRPr="00433E5F" w:rsidRDefault="00ED58A4" w:rsidP="000B4E85">
            <w:pPr>
              <w:autoSpaceDE w:val="0"/>
              <w:autoSpaceDN w:val="0"/>
              <w:adjustRightInd w:val="0"/>
              <w:rPr>
                <w:rFonts w:eastAsia="Calibri"/>
              </w:rPr>
            </w:pPr>
            <w:r w:rsidRPr="00433E5F">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433E5F" w:rsidRDefault="00ED58A4" w:rsidP="000B4E85">
            <w:pPr>
              <w:autoSpaceDE w:val="0"/>
              <w:autoSpaceDN w:val="0"/>
              <w:adjustRightInd w:val="0"/>
              <w:rPr>
                <w:rFonts w:eastAsia="Calibri"/>
              </w:rPr>
            </w:pPr>
            <w:r w:rsidRPr="00433E5F">
              <w:rPr>
                <w:rFonts w:eastAsia="Calibri"/>
              </w:rPr>
              <w:t>СП, действующими на территории Российской Федерации.</w:t>
            </w:r>
          </w:p>
          <w:p w:rsidR="00ED58A4" w:rsidRPr="00433E5F" w:rsidRDefault="00ED58A4" w:rsidP="000B4E85">
            <w:pPr>
              <w:autoSpaceDE w:val="0"/>
              <w:autoSpaceDN w:val="0"/>
              <w:adjustRightInd w:val="0"/>
              <w:rPr>
                <w:rFonts w:eastAsia="Calibri"/>
              </w:rPr>
            </w:pPr>
            <w:r w:rsidRPr="00433E5F">
              <w:t>Требования к архитектурно-градостроительному облику объектов капитального строительства – не установлены</w:t>
            </w:r>
          </w:p>
        </w:tc>
        <w:tc>
          <w:tcPr>
            <w:tcW w:w="3827" w:type="dxa"/>
          </w:tcPr>
          <w:p w:rsidR="00ED58A4" w:rsidRPr="00433E5F" w:rsidRDefault="00ED58A4" w:rsidP="000B4E85">
            <w:pPr>
              <w:autoSpaceDE w:val="0"/>
              <w:autoSpaceDN w:val="0"/>
              <w:adjustRightInd w:val="0"/>
              <w:rPr>
                <w:rFonts w:eastAsia="Calibri"/>
              </w:rPr>
            </w:pPr>
            <w:r w:rsidRPr="00433E5F">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433E5F" w:rsidRDefault="00ED58A4" w:rsidP="000B4E85">
            <w:pPr>
              <w:autoSpaceDE w:val="0"/>
              <w:autoSpaceDN w:val="0"/>
              <w:adjustRightInd w:val="0"/>
              <w:rPr>
                <w:rFonts w:eastAsia="Calibri"/>
              </w:rPr>
            </w:pPr>
            <w:r w:rsidRPr="00433E5F">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w:t>
            </w:r>
            <w:r>
              <w:rPr>
                <w:rFonts w:eastAsia="Calibri"/>
              </w:rPr>
              <w:t xml:space="preserve">го использования «Коммунальное </w:t>
            </w:r>
            <w:r w:rsidRPr="00433E5F">
              <w:rPr>
                <w:rFonts w:eastAsia="Calibri"/>
              </w:rPr>
              <w:t>обслуживание».</w:t>
            </w:r>
          </w:p>
        </w:tc>
      </w:tr>
    </w:tbl>
    <w:p w:rsidR="00ED58A4" w:rsidRDefault="00ED58A4" w:rsidP="00ED58A4">
      <w:pPr>
        <w:contextualSpacing/>
        <w:jc w:val="both"/>
        <w:rPr>
          <w:rFonts w:eastAsia="Calibri"/>
          <w:b/>
        </w:rPr>
      </w:pPr>
    </w:p>
    <w:p w:rsidR="00ED58A4" w:rsidRDefault="00ED58A4" w:rsidP="00ED58A4">
      <w:pPr>
        <w:contextualSpacing/>
        <w:jc w:val="both"/>
        <w:rPr>
          <w:rFonts w:eastAsia="Calibri"/>
          <w:b/>
        </w:rPr>
      </w:pPr>
    </w:p>
    <w:p w:rsidR="00ED58A4" w:rsidRPr="00727ABF" w:rsidRDefault="00ED58A4" w:rsidP="00ED58A4">
      <w:pPr>
        <w:rPr>
          <w:b/>
        </w:rPr>
      </w:pPr>
      <w:r w:rsidRPr="00727ABF">
        <w:rPr>
          <w:b/>
        </w:rPr>
        <w:t>3. Вспомогательные виды и параметры разрешённого использования земельных участков и объектов капитального строительства.</w:t>
      </w:r>
    </w:p>
    <w:p w:rsidR="00ED58A4" w:rsidRPr="00727ABF" w:rsidRDefault="00ED58A4" w:rsidP="00ED58A4">
      <w:pPr>
        <w:keepLines/>
        <w:widowControl w:val="0"/>
        <w:jc w:val="both"/>
      </w:pPr>
      <w:r w:rsidRPr="00727ABF">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D58A4" w:rsidRPr="00727ABF" w:rsidRDefault="00ED58A4" w:rsidP="00ED58A4">
      <w:pPr>
        <w:keepLines/>
        <w:widowControl w:val="0"/>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253"/>
        <w:gridCol w:w="3969"/>
      </w:tblGrid>
      <w:tr w:rsidR="00ED58A4" w:rsidRPr="00433E5F" w:rsidTr="000B4E85">
        <w:trPr>
          <w:trHeight w:val="140"/>
        </w:trPr>
        <w:tc>
          <w:tcPr>
            <w:tcW w:w="1809" w:type="dxa"/>
            <w:shd w:val="clear" w:color="auto" w:fill="auto"/>
            <w:vAlign w:val="center"/>
          </w:tcPr>
          <w:p w:rsidR="00ED58A4" w:rsidRPr="00433E5F" w:rsidRDefault="00ED58A4" w:rsidP="000B4E85">
            <w:pPr>
              <w:jc w:val="center"/>
              <w:rPr>
                <w:sz w:val="16"/>
                <w:szCs w:val="16"/>
              </w:rPr>
            </w:pPr>
            <w:r w:rsidRPr="00433E5F">
              <w:rPr>
                <w:sz w:val="16"/>
                <w:szCs w:val="16"/>
              </w:rPr>
              <w:t>НАИМЕНОВАНИЕ ВИДА РАЗРЕШЕННОГО ИСПОЛЬЗОВАНИЯ ЗЕМЕЛЬНОГО УЧАСТКА</w:t>
            </w:r>
          </w:p>
          <w:p w:rsidR="00ED58A4" w:rsidRPr="00433E5F" w:rsidRDefault="00ED58A4" w:rsidP="000B4E85">
            <w:pPr>
              <w:jc w:val="center"/>
              <w:rPr>
                <w:rFonts w:eastAsia="Calibri"/>
              </w:rPr>
            </w:pPr>
            <w:r w:rsidRPr="00433E5F">
              <w:rPr>
                <w:sz w:val="16"/>
                <w:szCs w:val="16"/>
              </w:rPr>
              <w:t>(код по классификатору</w:t>
            </w:r>
            <w:r w:rsidRPr="00433E5F">
              <w:rPr>
                <w:rFonts w:eastAsia="Calibri"/>
                <w:sz w:val="16"/>
                <w:szCs w:val="16"/>
              </w:rPr>
              <w:t>)</w:t>
            </w:r>
          </w:p>
        </w:tc>
        <w:tc>
          <w:tcPr>
            <w:tcW w:w="4253" w:type="dxa"/>
            <w:shd w:val="clear" w:color="auto" w:fill="auto"/>
            <w:vAlign w:val="center"/>
          </w:tcPr>
          <w:p w:rsidR="00ED58A4" w:rsidRPr="00433E5F" w:rsidRDefault="00ED58A4" w:rsidP="000B4E85">
            <w:pPr>
              <w:jc w:val="center"/>
              <w:rPr>
                <w:sz w:val="16"/>
                <w:szCs w:val="16"/>
              </w:rPr>
            </w:pPr>
            <w:r w:rsidRPr="00433E5F">
              <w:rPr>
                <w:sz w:val="16"/>
                <w:szCs w:val="16"/>
              </w:rPr>
              <w:t>ПАРАМЕТРЫ РАЗРЕШЕННОГО ИСПОЛЬЗОВАНИЯ</w:t>
            </w:r>
          </w:p>
          <w:p w:rsidR="00ED58A4" w:rsidRPr="00433E5F" w:rsidRDefault="00ED58A4" w:rsidP="000B4E85">
            <w:pPr>
              <w:jc w:val="center"/>
            </w:pPr>
            <w:r w:rsidRPr="00433E5F">
              <w:rPr>
                <w:sz w:val="16"/>
                <w:szCs w:val="16"/>
              </w:rPr>
              <w:t>ТРЕБОВАНИЯ</w:t>
            </w:r>
            <w:r w:rsidRPr="00433E5F">
              <w:rPr>
                <w:bCs/>
                <w:sz w:val="16"/>
                <w:szCs w:val="16"/>
              </w:rPr>
              <w:t xml:space="preserve"> К АРХИТЕКТУРНО-ГРАДОСТРОИТЕЛЬНОМУ ОБЛИКУ ОБЪЕКТОВ КАПИТАЛЬНОГО СТРОИТЕЛЬСТВА</w:t>
            </w:r>
          </w:p>
          <w:p w:rsidR="00ED58A4" w:rsidRPr="00433E5F" w:rsidRDefault="00ED58A4" w:rsidP="000B4E85">
            <w:pPr>
              <w:jc w:val="center"/>
              <w:rPr>
                <w:rFonts w:eastAsia="Calibri"/>
              </w:rPr>
            </w:pPr>
          </w:p>
        </w:tc>
        <w:tc>
          <w:tcPr>
            <w:tcW w:w="3969" w:type="dxa"/>
            <w:shd w:val="clear" w:color="auto" w:fill="auto"/>
            <w:vAlign w:val="center"/>
          </w:tcPr>
          <w:p w:rsidR="00ED58A4" w:rsidRPr="00433E5F" w:rsidRDefault="00ED58A4" w:rsidP="000B4E85">
            <w:pPr>
              <w:jc w:val="center"/>
              <w:rPr>
                <w:rFonts w:eastAsia="Calibri"/>
              </w:rPr>
            </w:pPr>
            <w:r w:rsidRPr="00433E5F">
              <w:rPr>
                <w:sz w:val="16"/>
                <w:szCs w:val="16"/>
              </w:rPr>
              <w:t>ОПИСАНИЕ ВИДА РАЗРЕШЕННОГО ИСПОЛЬЗОВАНИЯ ЗЕМЕЛЬНОГО УЧАСТКА</w:t>
            </w:r>
          </w:p>
        </w:tc>
      </w:tr>
      <w:tr w:rsidR="00ED58A4" w:rsidRPr="00433E5F" w:rsidTr="000B4E85">
        <w:trPr>
          <w:trHeight w:val="140"/>
        </w:trPr>
        <w:tc>
          <w:tcPr>
            <w:tcW w:w="1809" w:type="dxa"/>
            <w:shd w:val="clear" w:color="auto" w:fill="auto"/>
          </w:tcPr>
          <w:p w:rsidR="00ED58A4" w:rsidRPr="00433E5F" w:rsidRDefault="00ED58A4" w:rsidP="000B4E85">
            <w:pPr>
              <w:rPr>
                <w:rFonts w:eastAsia="Calibri"/>
              </w:rPr>
            </w:pPr>
            <w:r w:rsidRPr="00433E5F">
              <w:t>Объекты хозяйственного назначения</w:t>
            </w:r>
          </w:p>
        </w:tc>
        <w:tc>
          <w:tcPr>
            <w:tcW w:w="4253" w:type="dxa"/>
            <w:shd w:val="clear" w:color="auto" w:fill="auto"/>
          </w:tcPr>
          <w:p w:rsidR="00ED58A4" w:rsidRPr="00433E5F" w:rsidRDefault="00ED58A4" w:rsidP="000B4E85">
            <w:r w:rsidRPr="00433E5F">
              <w:t xml:space="preserve">1) Минимальная/максимальная площадь земельных участков – принимать в соответствии с основным видом разрешенного использования земельного участка; </w:t>
            </w:r>
          </w:p>
          <w:p w:rsidR="00ED58A4" w:rsidRPr="00433E5F" w:rsidRDefault="00ED58A4" w:rsidP="000B4E85">
            <w:r w:rsidRPr="00433E5F">
              <w:t>2) Максимальное количество надземных этажей – не более 1 этажа,</w:t>
            </w:r>
          </w:p>
          <w:p w:rsidR="00ED58A4" w:rsidRPr="00433E5F" w:rsidRDefault="00ED58A4" w:rsidP="000B4E85">
            <w:pPr>
              <w:jc w:val="both"/>
            </w:pPr>
            <w:r w:rsidRPr="00433E5F">
              <w:t>3) 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смежного земельного участка – 1м;</w:t>
            </w:r>
          </w:p>
          <w:p w:rsidR="00ED58A4" w:rsidRPr="00433E5F" w:rsidRDefault="00ED58A4" w:rsidP="000B4E85">
            <w:pPr>
              <w:jc w:val="both"/>
            </w:pPr>
            <w:r w:rsidRPr="00433E5F">
              <w:t>4)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rsidR="00ED58A4" w:rsidRPr="00433E5F" w:rsidRDefault="00ED58A4" w:rsidP="000B4E85">
            <w:pPr>
              <w:jc w:val="both"/>
            </w:pPr>
            <w:r w:rsidRPr="00433E5F">
              <w:t>6) 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участка.</w:t>
            </w:r>
          </w:p>
          <w:p w:rsidR="00ED58A4" w:rsidRPr="00433E5F" w:rsidRDefault="00ED58A4" w:rsidP="000B4E85">
            <w:pPr>
              <w:jc w:val="both"/>
            </w:pPr>
            <w:r w:rsidRPr="00433E5F">
              <w:lastRenderedPageBreak/>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D58A4" w:rsidRPr="00433E5F" w:rsidRDefault="00ED58A4" w:rsidP="000B4E85">
            <w:r w:rsidRPr="00433E5F">
              <w:lastRenderedPageBreak/>
              <w:t>- хозяйственные постройки, летние кухни, беседки, кладовые, подвалы;</w:t>
            </w:r>
          </w:p>
          <w:p w:rsidR="00ED58A4" w:rsidRPr="00433E5F" w:rsidRDefault="00ED58A4" w:rsidP="000B4E85">
            <w:r w:rsidRPr="00433E5F">
              <w:t>- сады, огороды, палисадники;</w:t>
            </w:r>
          </w:p>
          <w:p w:rsidR="00ED58A4" w:rsidRPr="00433E5F" w:rsidRDefault="00ED58A4" w:rsidP="000B4E85">
            <w:r w:rsidRPr="00433E5F">
              <w:t>- теплицы, оранжереи индивидуального пользования;</w:t>
            </w:r>
          </w:p>
          <w:p w:rsidR="00ED58A4" w:rsidRPr="00433E5F" w:rsidRDefault="00ED58A4" w:rsidP="000B4E85">
            <w:r w:rsidRPr="00433E5F">
              <w:t xml:space="preserve">- бассейны, бани и сауны индивидуального использования; </w:t>
            </w:r>
          </w:p>
          <w:p w:rsidR="00ED58A4" w:rsidRPr="00433E5F" w:rsidRDefault="00ED58A4" w:rsidP="000B4E85">
            <w:r w:rsidRPr="00433E5F">
              <w:t>- индивидуальные надворные туалеты гидронепроницаемые выгреба, септики;</w:t>
            </w:r>
          </w:p>
          <w:p w:rsidR="00ED58A4" w:rsidRPr="00433E5F" w:rsidRDefault="00ED58A4" w:rsidP="000B4E85">
            <w:r w:rsidRPr="00433E5F">
              <w:t>-индивидуальные резервуары для хранения воды, скважины для забора воды, индивидуальные колодцы.</w:t>
            </w:r>
          </w:p>
          <w:p w:rsidR="00ED58A4" w:rsidRPr="00433E5F" w:rsidRDefault="00ED58A4" w:rsidP="000B4E85">
            <w:r w:rsidRPr="00433E5F">
              <w:t>Благоустройство и озеленение.</w:t>
            </w:r>
          </w:p>
          <w:p w:rsidR="00ED58A4" w:rsidRPr="00433E5F" w:rsidRDefault="00ED58A4" w:rsidP="000B4E85">
            <w:pPr>
              <w:rPr>
                <w:rFonts w:eastAsia="Calibri"/>
              </w:rPr>
            </w:pPr>
            <w:r w:rsidRPr="00433E5F">
              <w:t>Навесы, террасы.</w:t>
            </w:r>
          </w:p>
        </w:tc>
      </w:tr>
      <w:tr w:rsidR="00ED58A4" w:rsidRPr="00433E5F" w:rsidTr="000B4E85">
        <w:trPr>
          <w:trHeight w:val="140"/>
        </w:trPr>
        <w:tc>
          <w:tcPr>
            <w:tcW w:w="1809" w:type="dxa"/>
          </w:tcPr>
          <w:p w:rsidR="00ED58A4" w:rsidRPr="00433E5F" w:rsidRDefault="00ED58A4" w:rsidP="000B4E85">
            <w:r w:rsidRPr="00433E5F">
              <w:lastRenderedPageBreak/>
              <w:t>7.5 Трубопроводный транспорт</w:t>
            </w:r>
          </w:p>
        </w:tc>
        <w:tc>
          <w:tcPr>
            <w:tcW w:w="4253" w:type="dxa"/>
          </w:tcPr>
          <w:p w:rsidR="00ED58A4" w:rsidRPr="00433E5F" w:rsidRDefault="00ED58A4" w:rsidP="000B4E85">
            <w:pPr>
              <w:autoSpaceDE w:val="0"/>
              <w:autoSpaceDN w:val="0"/>
              <w:adjustRightInd w:val="0"/>
              <w:rPr>
                <w:rFonts w:eastAsia="Calibri"/>
              </w:rPr>
            </w:pPr>
            <w:r w:rsidRPr="00433E5F">
              <w:rPr>
                <w:rFonts w:eastAsia="Calibri"/>
              </w:rPr>
              <w:t>Регламенты не распространяются.</w:t>
            </w:r>
          </w:p>
          <w:p w:rsidR="00ED58A4" w:rsidRPr="00433E5F" w:rsidRDefault="00ED58A4" w:rsidP="000B4E85">
            <w:pPr>
              <w:autoSpaceDE w:val="0"/>
              <w:autoSpaceDN w:val="0"/>
              <w:adjustRightInd w:val="0"/>
              <w:rPr>
                <w:rFonts w:eastAsia="Calibri"/>
              </w:rPr>
            </w:pPr>
            <w:r w:rsidRPr="00433E5F">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p w:rsidR="00ED58A4" w:rsidRPr="00433E5F" w:rsidRDefault="00ED58A4" w:rsidP="000B4E85">
            <w:pPr>
              <w:autoSpaceDE w:val="0"/>
              <w:autoSpaceDN w:val="0"/>
              <w:adjustRightInd w:val="0"/>
              <w:rPr>
                <w:rFonts w:eastAsia="Calibri"/>
              </w:rPr>
            </w:pPr>
            <w:r w:rsidRPr="00433E5F">
              <w:t>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autoSpaceDE w:val="0"/>
              <w:autoSpaceDN w:val="0"/>
              <w:adjustRightInd w:val="0"/>
              <w:rPr>
                <w:rFonts w:eastAsia="Calibri"/>
              </w:rPr>
            </w:pPr>
            <w:r w:rsidRPr="00433E5F">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D58A4" w:rsidRPr="00433E5F" w:rsidTr="000B4E85">
        <w:trPr>
          <w:trHeight w:val="140"/>
        </w:trPr>
        <w:tc>
          <w:tcPr>
            <w:tcW w:w="1809" w:type="dxa"/>
          </w:tcPr>
          <w:p w:rsidR="00ED58A4" w:rsidRPr="00433E5F" w:rsidRDefault="00ED58A4" w:rsidP="000B4E85">
            <w:pPr>
              <w:rPr>
                <w:rFonts w:eastAsia="SimSun"/>
                <w:lang w:eastAsia="zh-CN"/>
              </w:rPr>
            </w:pPr>
            <w:r w:rsidRPr="00433E5F">
              <w:rPr>
                <w:rFonts w:eastAsia="Calibri"/>
                <w:lang w:eastAsia="en-US"/>
              </w:rPr>
              <w:t>Площадки для сбора твердых бытовых отходов.</w:t>
            </w:r>
          </w:p>
        </w:tc>
        <w:tc>
          <w:tcPr>
            <w:tcW w:w="4253" w:type="dxa"/>
          </w:tcPr>
          <w:p w:rsidR="00ED58A4" w:rsidRPr="00433E5F" w:rsidRDefault="00ED58A4" w:rsidP="000B4E85">
            <w:r w:rsidRPr="00433E5F">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D58A4" w:rsidRPr="00433E5F" w:rsidRDefault="00ED58A4" w:rsidP="000B4E85">
            <w:pPr>
              <w:jc w:val="both"/>
            </w:pPr>
            <w:r w:rsidRPr="00433E5F">
              <w:t xml:space="preserve">2) Общее количество контейнеров не более 5 </w:t>
            </w:r>
            <w:proofErr w:type="spellStart"/>
            <w:r w:rsidRPr="00433E5F">
              <w:t>шт</w:t>
            </w:r>
            <w:proofErr w:type="spellEnd"/>
            <w:r w:rsidRPr="00433E5F">
              <w:t>;</w:t>
            </w:r>
          </w:p>
          <w:p w:rsidR="00ED58A4" w:rsidRPr="00433E5F" w:rsidRDefault="00ED58A4" w:rsidP="000B4E85">
            <w:pPr>
              <w:jc w:val="both"/>
            </w:pPr>
            <w:proofErr w:type="gramStart"/>
            <w:r w:rsidRPr="00433E5F">
              <w:t>Высота  -</w:t>
            </w:r>
            <w:proofErr w:type="gramEnd"/>
            <w:r w:rsidRPr="00433E5F">
              <w:t xml:space="preserve"> не более 2 м;</w:t>
            </w:r>
          </w:p>
          <w:p w:rsidR="00ED58A4" w:rsidRPr="00433E5F" w:rsidRDefault="00ED58A4" w:rsidP="000B4E85">
            <w:pPr>
              <w:autoSpaceDE w:val="0"/>
              <w:autoSpaceDN w:val="0"/>
              <w:adjustRightInd w:val="0"/>
            </w:pPr>
            <w:r w:rsidRPr="00433E5F">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ED58A4" w:rsidRPr="00433E5F" w:rsidRDefault="00ED58A4" w:rsidP="000B4E85">
            <w:pPr>
              <w:autoSpaceDE w:val="0"/>
              <w:autoSpaceDN w:val="0"/>
              <w:adjustRightInd w:val="0"/>
              <w:rPr>
                <w:rFonts w:eastAsia="SimSun"/>
                <w:lang w:eastAsia="zh-CN"/>
              </w:rPr>
            </w:pPr>
            <w:r w:rsidRPr="00433E5F">
              <w:t>3)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autoSpaceDE w:val="0"/>
              <w:autoSpaceDN w:val="0"/>
              <w:adjustRightInd w:val="0"/>
              <w:rPr>
                <w:rFonts w:eastAsia="Calibri"/>
              </w:rPr>
            </w:pPr>
          </w:p>
        </w:tc>
      </w:tr>
    </w:tbl>
    <w:p w:rsidR="00ED58A4" w:rsidRPr="00727ABF" w:rsidRDefault="00ED58A4" w:rsidP="00ED58A4">
      <w:pPr>
        <w:spacing w:after="200" w:line="228" w:lineRule="auto"/>
        <w:ind w:right="-1" w:firstLine="709"/>
        <w:jc w:val="both"/>
        <w:rPr>
          <w:rFonts w:eastAsia="Calibri"/>
          <w:b/>
          <w:bCs/>
          <w:u w:val="single"/>
          <w:lang w:eastAsia="en-US"/>
        </w:rPr>
      </w:pPr>
    </w:p>
    <w:p w:rsidR="00ED58A4" w:rsidRPr="00727ABF" w:rsidRDefault="00ED58A4" w:rsidP="00ED58A4">
      <w:pPr>
        <w:spacing w:after="200" w:line="228" w:lineRule="auto"/>
        <w:ind w:right="-1" w:firstLine="709"/>
        <w:jc w:val="both"/>
        <w:rPr>
          <w:rFonts w:eastAsia="SimSun"/>
          <w:lang w:eastAsia="zh-CN"/>
        </w:rPr>
      </w:pPr>
      <w:r w:rsidRPr="00727ABF">
        <w:rPr>
          <w:rFonts w:eastAsia="Calibri"/>
          <w:b/>
          <w:bCs/>
          <w:u w:val="single"/>
          <w:lang w:eastAsia="en-US"/>
        </w:rPr>
        <w:t>Примечание:</w:t>
      </w:r>
      <w:r w:rsidRPr="00727ABF">
        <w:rPr>
          <w:rFonts w:eastAsia="Calibri"/>
          <w:bCs/>
          <w:lang w:eastAsia="en-US"/>
        </w:rPr>
        <w:t xml:space="preserve"> </w:t>
      </w:r>
      <w:proofErr w:type="gramStart"/>
      <w:r w:rsidRPr="00727ABF">
        <w:rPr>
          <w:rFonts w:eastAsia="SimSun"/>
          <w:lang w:eastAsia="zh-CN"/>
        </w:rPr>
        <w:t>В</w:t>
      </w:r>
      <w:proofErr w:type="gramEnd"/>
      <w:r w:rsidRPr="00727ABF">
        <w:rPr>
          <w:rFonts w:eastAsia="SimSun"/>
          <w:lang w:eastAsia="zh-CN"/>
        </w:rPr>
        <w:t xml:space="preserve">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D58A4" w:rsidRPr="00727ABF" w:rsidRDefault="00ED58A4" w:rsidP="00ED58A4">
      <w:pPr>
        <w:spacing w:line="228" w:lineRule="auto"/>
        <w:ind w:firstLine="709"/>
        <w:jc w:val="both"/>
        <w:rPr>
          <w:rFonts w:eastAsia="SimSun"/>
          <w:lang w:eastAsia="zh-CN"/>
        </w:rPr>
      </w:pPr>
      <w:r w:rsidRPr="00727ABF">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727ABF">
        <w:rPr>
          <w:rFonts w:eastAsia="SimSun"/>
          <w:lang w:eastAsia="zh-CN"/>
        </w:rPr>
        <w:t>дренажно</w:t>
      </w:r>
      <w:proofErr w:type="spellEnd"/>
      <w:r w:rsidRPr="00727ABF">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D58A4" w:rsidRPr="00727ABF" w:rsidRDefault="00ED58A4" w:rsidP="00ED58A4">
      <w:pPr>
        <w:spacing w:line="228" w:lineRule="auto"/>
        <w:ind w:firstLine="709"/>
        <w:jc w:val="both"/>
      </w:pPr>
      <w:r w:rsidRPr="00727ABF">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ED58A4" w:rsidRPr="00727ABF" w:rsidRDefault="00ED58A4" w:rsidP="00ED58A4">
      <w:pPr>
        <w:spacing w:line="228" w:lineRule="auto"/>
        <w:ind w:firstLine="709"/>
        <w:jc w:val="both"/>
      </w:pPr>
      <w:r w:rsidRPr="00727ABF">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ED58A4" w:rsidRPr="00727ABF" w:rsidRDefault="00ED58A4" w:rsidP="00ED58A4">
      <w:pPr>
        <w:spacing w:line="228" w:lineRule="auto"/>
        <w:ind w:firstLine="709"/>
        <w:jc w:val="both"/>
      </w:pPr>
      <w:r w:rsidRPr="00727ABF">
        <w:t>2) использование сточных вод в целях регулирования плодородия почв;</w:t>
      </w:r>
    </w:p>
    <w:p w:rsidR="00ED58A4" w:rsidRPr="00727ABF" w:rsidRDefault="00ED58A4" w:rsidP="00ED58A4">
      <w:pPr>
        <w:spacing w:line="228" w:lineRule="auto"/>
        <w:ind w:firstLine="709"/>
        <w:jc w:val="both"/>
      </w:pPr>
      <w:r w:rsidRPr="00727ABF">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ED58A4" w:rsidRPr="00727ABF" w:rsidRDefault="00ED58A4" w:rsidP="00ED58A4">
      <w:pPr>
        <w:rPr>
          <w:rFonts w:eastAsia="Calibri"/>
          <w:bCs/>
          <w:lang w:eastAsia="en-US"/>
        </w:rPr>
      </w:pPr>
      <w:r w:rsidRPr="00727ABF">
        <w:t xml:space="preserve">         4) осуществление авиационных мер по борьбе с вредными организмами.</w:t>
      </w:r>
    </w:p>
    <w:p w:rsidR="00ED58A4" w:rsidRPr="00727ABF" w:rsidRDefault="00ED58A4" w:rsidP="00ED58A4">
      <w:pPr>
        <w:rPr>
          <w:rFonts w:eastAsia="Calibri"/>
          <w:lang w:eastAsia="en-US"/>
        </w:rPr>
      </w:pPr>
    </w:p>
    <w:p w:rsidR="00ED58A4" w:rsidRPr="00727ABF" w:rsidRDefault="00ED58A4" w:rsidP="00ED58A4">
      <w:pPr>
        <w:rPr>
          <w:rFonts w:eastAsia="Calibri"/>
          <w:lang w:eastAsia="en-US"/>
        </w:rPr>
      </w:pPr>
    </w:p>
    <w:p w:rsidR="00ED58A4" w:rsidRPr="00694417" w:rsidRDefault="00ED58A4" w:rsidP="00ED58A4">
      <w:pPr>
        <w:keepNext/>
        <w:tabs>
          <w:tab w:val="left" w:pos="567"/>
          <w:tab w:val="left" w:pos="7065"/>
        </w:tabs>
        <w:spacing w:before="120"/>
        <w:jc w:val="center"/>
        <w:outlineLvl w:val="1"/>
        <w:rPr>
          <w:b/>
          <w:bCs/>
          <w:iCs/>
          <w:caps/>
        </w:rPr>
      </w:pPr>
      <w:r w:rsidRPr="00694417">
        <w:rPr>
          <w:b/>
          <w:bCs/>
          <w:iCs/>
          <w:caps/>
        </w:rPr>
        <w:t>ОБЩЕСТВЕННО – ДЕЛОВЫЕ ЗОНЫ</w:t>
      </w:r>
    </w:p>
    <w:p w:rsidR="00ED58A4" w:rsidRPr="00727ABF" w:rsidRDefault="00ED58A4" w:rsidP="00ED58A4">
      <w:pPr>
        <w:keepNext/>
        <w:spacing w:before="120"/>
        <w:jc w:val="center"/>
        <w:outlineLvl w:val="2"/>
        <w:rPr>
          <w:rFonts w:eastAsia="SimSun"/>
          <w:b/>
          <w:bCs/>
          <w:u w:val="single"/>
          <w:lang w:eastAsia="zh-CN"/>
        </w:rPr>
      </w:pPr>
      <w:r w:rsidRPr="00727ABF">
        <w:rPr>
          <w:rFonts w:eastAsia="SimSun"/>
          <w:b/>
          <w:bCs/>
          <w:u w:val="single"/>
          <w:lang w:eastAsia="zh-CN"/>
        </w:rPr>
        <w:t>ЗОНА ДЕЛОВОГО НАЗНАЧЕНИЯ (ОДЗ)</w:t>
      </w:r>
    </w:p>
    <w:p w:rsidR="00ED58A4" w:rsidRPr="00727ABF" w:rsidRDefault="00ED58A4" w:rsidP="00ED58A4">
      <w:pPr>
        <w:rPr>
          <w:rFonts w:eastAsia="SimSun"/>
          <w:lang w:eastAsia="zh-CN"/>
        </w:rPr>
      </w:pPr>
    </w:p>
    <w:p w:rsidR="00ED58A4" w:rsidRPr="00727ABF" w:rsidRDefault="00ED58A4" w:rsidP="00ED58A4">
      <w:pPr>
        <w:numPr>
          <w:ilvl w:val="0"/>
          <w:numId w:val="7"/>
        </w:numPr>
        <w:spacing w:after="200" w:line="276" w:lineRule="auto"/>
        <w:contextualSpacing/>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p w:rsidR="00ED58A4" w:rsidRPr="00727ABF" w:rsidRDefault="00ED58A4" w:rsidP="00ED58A4">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ED58A4" w:rsidRPr="00433E5F" w:rsidTr="000B4E85">
        <w:trPr>
          <w:trHeight w:val="552"/>
        </w:trPr>
        <w:tc>
          <w:tcPr>
            <w:tcW w:w="1954" w:type="dxa"/>
            <w:vAlign w:val="center"/>
          </w:tcPr>
          <w:p w:rsidR="00ED58A4" w:rsidRPr="00433E5F" w:rsidRDefault="00ED58A4" w:rsidP="000B4E85">
            <w:pPr>
              <w:jc w:val="center"/>
              <w:rPr>
                <w:sz w:val="16"/>
                <w:szCs w:val="16"/>
              </w:rPr>
            </w:pPr>
            <w:r w:rsidRPr="00433E5F">
              <w:rPr>
                <w:sz w:val="16"/>
                <w:szCs w:val="16"/>
              </w:rPr>
              <w:t>НАИМЕНОВАНИЕ ВИДА РАЗРЕШЕННОГО ИСПОЛЬЗОВАНИЯ ЗЕМЕЛЬНОГО УЧАСТКА</w:t>
            </w:r>
          </w:p>
          <w:p w:rsidR="00ED58A4" w:rsidRPr="00433E5F" w:rsidRDefault="00ED58A4" w:rsidP="000B4E85">
            <w:pPr>
              <w:jc w:val="center"/>
              <w:rPr>
                <w:rFonts w:eastAsia="Calibri"/>
                <w:sz w:val="16"/>
                <w:szCs w:val="16"/>
              </w:rPr>
            </w:pPr>
            <w:r w:rsidRPr="00433E5F">
              <w:rPr>
                <w:sz w:val="16"/>
                <w:szCs w:val="16"/>
              </w:rPr>
              <w:t>(код по классификатору</w:t>
            </w:r>
            <w:r w:rsidRPr="00433E5F">
              <w:rPr>
                <w:rFonts w:eastAsia="Calibri"/>
                <w:sz w:val="16"/>
                <w:szCs w:val="16"/>
              </w:rPr>
              <w:t>)</w:t>
            </w:r>
          </w:p>
        </w:tc>
        <w:tc>
          <w:tcPr>
            <w:tcW w:w="4108" w:type="dxa"/>
            <w:tcBorders>
              <w:bottom w:val="single" w:sz="8" w:space="0" w:color="auto"/>
            </w:tcBorders>
            <w:vAlign w:val="center"/>
          </w:tcPr>
          <w:p w:rsidR="00ED58A4" w:rsidRPr="00433E5F" w:rsidRDefault="00ED58A4" w:rsidP="000B4E85">
            <w:pPr>
              <w:jc w:val="center"/>
              <w:rPr>
                <w:sz w:val="16"/>
                <w:szCs w:val="16"/>
              </w:rPr>
            </w:pPr>
            <w:r w:rsidRPr="00433E5F">
              <w:rPr>
                <w:sz w:val="16"/>
                <w:szCs w:val="16"/>
              </w:rPr>
              <w:t>ПАРАМЕТРЫ РАЗРЕШЕННОГО ИСПОЛЬЗОВАНИЯ</w:t>
            </w:r>
          </w:p>
          <w:p w:rsidR="00ED58A4" w:rsidRPr="00433E5F" w:rsidRDefault="00ED58A4" w:rsidP="000B4E85">
            <w:pPr>
              <w:jc w:val="center"/>
            </w:pPr>
            <w:r w:rsidRPr="00433E5F">
              <w:rPr>
                <w:sz w:val="16"/>
                <w:szCs w:val="16"/>
              </w:rPr>
              <w:t>ТРЕБОВАНИЯ</w:t>
            </w:r>
            <w:r w:rsidRPr="00433E5F">
              <w:rPr>
                <w:bCs/>
                <w:sz w:val="16"/>
                <w:szCs w:val="16"/>
              </w:rPr>
              <w:t xml:space="preserve"> К АРХИТЕКТУРНО-ГРАДОСТРОИТЕЛЬНОМУ ОБЛИКУ ОБЪЕКТОВ КАПИТАЛЬНОГО СТРОИТЕЛЬСТВА</w:t>
            </w:r>
          </w:p>
          <w:p w:rsidR="00ED58A4" w:rsidRPr="00433E5F" w:rsidRDefault="00ED58A4" w:rsidP="000B4E85">
            <w:pPr>
              <w:jc w:val="center"/>
              <w:rPr>
                <w:sz w:val="16"/>
                <w:szCs w:val="16"/>
              </w:rPr>
            </w:pPr>
          </w:p>
        </w:tc>
        <w:tc>
          <w:tcPr>
            <w:tcW w:w="3969" w:type="dxa"/>
            <w:vAlign w:val="center"/>
          </w:tcPr>
          <w:p w:rsidR="00ED58A4" w:rsidRPr="00433E5F" w:rsidRDefault="00ED58A4" w:rsidP="000B4E85">
            <w:pPr>
              <w:jc w:val="center"/>
              <w:rPr>
                <w:sz w:val="16"/>
                <w:szCs w:val="16"/>
              </w:rPr>
            </w:pPr>
            <w:r w:rsidRPr="00433E5F">
              <w:rPr>
                <w:sz w:val="16"/>
                <w:szCs w:val="16"/>
              </w:rPr>
              <w:t>ОПИСАНИЕ ВИДА РАЗРЕШЕННОГО ИСПОЛЬЗОВАНИЯ ЗЕМЕЛЬНОГО УЧАСТКА</w:t>
            </w:r>
          </w:p>
        </w:tc>
      </w:tr>
      <w:tr w:rsidR="00ED58A4" w:rsidRPr="00433E5F" w:rsidTr="000B4E85">
        <w:tc>
          <w:tcPr>
            <w:tcW w:w="1954" w:type="dxa"/>
          </w:tcPr>
          <w:p w:rsidR="00ED58A4" w:rsidRPr="00433E5F" w:rsidRDefault="00ED58A4" w:rsidP="000B4E85">
            <w:pPr>
              <w:snapToGrid w:val="0"/>
              <w:rPr>
                <w:rFonts w:eastAsia="Calibri"/>
                <w:sz w:val="22"/>
                <w:szCs w:val="22"/>
              </w:rPr>
            </w:pPr>
            <w:r w:rsidRPr="00433E5F">
              <w:t>3.2 Социальное обслуживание</w:t>
            </w:r>
          </w:p>
        </w:tc>
        <w:tc>
          <w:tcPr>
            <w:tcW w:w="4108" w:type="dxa"/>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lastRenderedPageBreak/>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BA6E23" w:rsidRPr="00433E5F" w:rsidRDefault="00BA6E23" w:rsidP="000B4E85">
            <w:pPr>
              <w:jc w:val="both"/>
            </w:pPr>
            <w:r w:rsidRPr="00394590">
              <w:rPr>
                <w:color w:val="FF0000"/>
              </w:rPr>
              <w:t>5) Минимальный процент застройки в границах земельного участка – 30%;</w:t>
            </w:r>
          </w:p>
          <w:p w:rsidR="00ED58A4" w:rsidRPr="00433E5F" w:rsidRDefault="00BA6E23" w:rsidP="000B4E85">
            <w:pPr>
              <w:keepLines/>
              <w:overflowPunct w:val="0"/>
              <w:autoSpaceDE w:val="0"/>
              <w:textAlignment w:val="baseline"/>
            </w:pPr>
            <w:r>
              <w:t>6</w:t>
            </w:r>
            <w:r w:rsidR="00ED58A4" w:rsidRPr="00433E5F">
              <w:t>) Максимальный процент застройки в границах земельного участка – 60%;</w:t>
            </w:r>
          </w:p>
          <w:p w:rsidR="00ED58A4" w:rsidRPr="00433E5F" w:rsidRDefault="00BA6E23" w:rsidP="000B4E85">
            <w:r>
              <w:t>7)</w:t>
            </w:r>
            <w:r w:rsidR="00ED58A4" w:rsidRPr="00433E5F">
              <w:t xml:space="preserve"> Минимальный процент озеленения - 15% от площади земельного участка.</w:t>
            </w:r>
          </w:p>
          <w:p w:rsidR="00ED58A4" w:rsidRPr="00433E5F" w:rsidRDefault="00BA6E23" w:rsidP="000B4E85">
            <w:r>
              <w:t>8</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spacing w:before="100" w:beforeAutospacing="1" w:after="100" w:afterAutospacing="1"/>
            </w:pPr>
            <w:r w:rsidRPr="00433E5F">
              <w:lastRenderedPageBreak/>
              <w:t xml:space="preserve">Размещение зданий, предназначенных для оказания гражданам социальной помощи. </w:t>
            </w:r>
            <w:r w:rsidRPr="00433E5F">
              <w:lastRenderedPageBreak/>
              <w:t>Содержание данного вида разрешенного использования включает в себя содержание видов разрешенного использования с кодами 3.2.1 - 3.2.4</w:t>
            </w:r>
          </w:p>
        </w:tc>
      </w:tr>
      <w:tr w:rsidR="00ED58A4" w:rsidRPr="00433E5F" w:rsidTr="000B4E85">
        <w:tc>
          <w:tcPr>
            <w:tcW w:w="1954" w:type="dxa"/>
          </w:tcPr>
          <w:p w:rsidR="00ED58A4" w:rsidRPr="00433E5F" w:rsidRDefault="00ED58A4" w:rsidP="000B4E85">
            <w:pPr>
              <w:snapToGrid w:val="0"/>
            </w:pPr>
            <w:r w:rsidRPr="00433E5F">
              <w:rPr>
                <w:rFonts w:eastAsia="Calibri"/>
                <w:lang w:eastAsia="en-US"/>
              </w:rPr>
              <w:lastRenderedPageBreak/>
              <w:t>3.3 Бытовое обслуживание</w:t>
            </w:r>
          </w:p>
        </w:tc>
        <w:tc>
          <w:tcPr>
            <w:tcW w:w="4108" w:type="dxa"/>
          </w:tcPr>
          <w:p w:rsidR="00FA0144" w:rsidRPr="000324CE" w:rsidRDefault="00FA0144" w:rsidP="00FA0144">
            <w:pPr>
              <w:autoSpaceDE w:val="0"/>
              <w:autoSpaceDN w:val="0"/>
              <w:adjustRightInd w:val="0"/>
              <w:rPr>
                <w:color w:val="000000"/>
              </w:rPr>
            </w:pPr>
            <w:r w:rsidRPr="000324CE">
              <w:rPr>
                <w:color w:val="000000"/>
              </w:rPr>
              <w:t xml:space="preserve">1) Минимальная/максимальная площадь земельного участка – не нормируется; </w:t>
            </w:r>
          </w:p>
          <w:p w:rsidR="00FA0144" w:rsidRPr="000324CE" w:rsidRDefault="00FA0144" w:rsidP="00FA0144">
            <w:pPr>
              <w:autoSpaceDE w:val="0"/>
              <w:autoSpaceDN w:val="0"/>
              <w:adjustRightInd w:val="0"/>
              <w:rPr>
                <w:rFonts w:eastAsia="Calibri"/>
                <w:color w:val="000000"/>
              </w:rPr>
            </w:pPr>
            <w:r w:rsidRPr="000324CE">
              <w:rPr>
                <w:color w:val="000000"/>
              </w:rPr>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0324CE">
              <w:rPr>
                <w:bCs/>
                <w:color w:val="000000"/>
              </w:rPr>
              <w:t>– 5 м;</w:t>
            </w:r>
          </w:p>
          <w:p w:rsidR="00FA0144" w:rsidRPr="000324CE" w:rsidRDefault="00FA0144" w:rsidP="00FA0144">
            <w:pPr>
              <w:rPr>
                <w:color w:val="000000"/>
              </w:rPr>
            </w:pPr>
            <w:r w:rsidRPr="000324CE">
              <w:rPr>
                <w:color w:val="000000"/>
              </w:rPr>
              <w:t xml:space="preserve">3) Максимальное количество этажей зданий – 3 этажа; </w:t>
            </w:r>
          </w:p>
          <w:p w:rsidR="00FA0144" w:rsidRDefault="00FA0144" w:rsidP="00FA0144">
            <w:pPr>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FA0144" w:rsidRPr="000324CE" w:rsidRDefault="00FA0144" w:rsidP="00FA0144">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0324CE" w:rsidRDefault="00FA0144" w:rsidP="00FA0144">
            <w:pPr>
              <w:keepLines/>
              <w:overflowPunct w:val="0"/>
              <w:autoSpaceDE w:val="0"/>
              <w:textAlignment w:val="baseline"/>
              <w:rPr>
                <w:color w:val="000000"/>
              </w:rPr>
            </w:pPr>
            <w:r>
              <w:rPr>
                <w:color w:val="000000"/>
              </w:rPr>
              <w:t>6</w:t>
            </w:r>
            <w:r w:rsidRPr="000324CE">
              <w:rPr>
                <w:color w:val="000000"/>
              </w:rPr>
              <w:t>) Максимальный процент застройки в границах земельного участка – 60%;</w:t>
            </w:r>
          </w:p>
          <w:p w:rsidR="00FA0144" w:rsidRPr="000324CE" w:rsidRDefault="00FA0144" w:rsidP="00FA0144">
            <w:pPr>
              <w:jc w:val="both"/>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433E5F" w:rsidRDefault="00FA0144" w:rsidP="00FA0144">
            <w:pPr>
              <w:autoSpaceDE w:val="0"/>
              <w:autoSpaceDN w:val="0"/>
              <w:adjustRightInd w:val="0"/>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spacing w:before="100" w:beforeAutospacing="1" w:after="100" w:afterAutospacing="1"/>
            </w:pPr>
            <w:r w:rsidRPr="00433E5F">
              <w:rPr>
                <w:rFonts w:eastAsia="Calibri"/>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ED58A4" w:rsidRPr="00433E5F" w:rsidTr="000B4E85">
        <w:tc>
          <w:tcPr>
            <w:tcW w:w="1954" w:type="dxa"/>
          </w:tcPr>
          <w:p w:rsidR="00ED58A4" w:rsidRPr="00433E5F" w:rsidRDefault="00ED58A4" w:rsidP="000B4E85">
            <w:pPr>
              <w:snapToGrid w:val="0"/>
              <w:rPr>
                <w:rFonts w:eastAsia="Calibri"/>
                <w:lang w:eastAsia="en-US"/>
              </w:rPr>
            </w:pPr>
            <w:r w:rsidRPr="00433E5F">
              <w:rPr>
                <w:rFonts w:eastAsia="Calibri"/>
                <w:lang w:eastAsia="en-US"/>
              </w:rPr>
              <w:t>3.4 Здравоохранение</w:t>
            </w:r>
          </w:p>
        </w:tc>
        <w:tc>
          <w:tcPr>
            <w:tcW w:w="4108" w:type="dxa"/>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BA6E23" w:rsidRDefault="00ED58A4" w:rsidP="000B4E85">
            <w:pPr>
              <w:keepLines/>
              <w:overflowPunct w:val="0"/>
              <w:autoSpaceDE w:val="0"/>
              <w:textAlignment w:val="baseline"/>
              <w:rPr>
                <w:color w:val="000000"/>
              </w:rPr>
            </w:pPr>
            <w:r w:rsidRPr="00433E5F">
              <w:t>5)</w:t>
            </w:r>
            <w:r w:rsidR="00BA6E23">
              <w:t xml:space="preserve"> </w:t>
            </w:r>
            <w:r w:rsidR="00BA6E23" w:rsidRPr="00115D86">
              <w:rPr>
                <w:color w:val="FF0000"/>
              </w:rPr>
              <w:t>Минимальный процент застройки в границах земельного участка – 30%</w:t>
            </w:r>
            <w:r w:rsidR="00BA6E23">
              <w:rPr>
                <w:color w:val="FF0000"/>
              </w:rPr>
              <w:t>;</w:t>
            </w:r>
            <w:r w:rsidR="00BA6E23">
              <w:rPr>
                <w:color w:val="000000"/>
              </w:rPr>
              <w:t xml:space="preserve"> </w:t>
            </w:r>
          </w:p>
          <w:p w:rsidR="00ED58A4" w:rsidRPr="00433E5F" w:rsidRDefault="00BA6E23" w:rsidP="000B4E85">
            <w:pPr>
              <w:keepLines/>
              <w:overflowPunct w:val="0"/>
              <w:autoSpaceDE w:val="0"/>
              <w:textAlignment w:val="baseline"/>
            </w:pPr>
            <w:r>
              <w:rPr>
                <w:color w:val="000000"/>
              </w:rPr>
              <w:t>6)</w:t>
            </w:r>
            <w:r w:rsidR="00ED58A4" w:rsidRPr="00433E5F">
              <w:t xml:space="preserve"> Максимальный процент застройки в границах земельного участка – 60%;</w:t>
            </w:r>
          </w:p>
          <w:p w:rsidR="00ED58A4" w:rsidRPr="00433E5F" w:rsidRDefault="00BA6E23" w:rsidP="000B4E85">
            <w:pPr>
              <w:autoSpaceDE w:val="0"/>
              <w:autoSpaceDN w:val="0"/>
              <w:adjustRightInd w:val="0"/>
            </w:pPr>
            <w:r>
              <w:t>7</w:t>
            </w:r>
            <w:r w:rsidR="00ED58A4" w:rsidRPr="00433E5F">
              <w:t>) Минимальный процент озеленения - 15% от площади земельного участка.</w:t>
            </w:r>
          </w:p>
          <w:p w:rsidR="00ED58A4" w:rsidRPr="00433E5F" w:rsidRDefault="00BA6E23" w:rsidP="000B4E85">
            <w:pPr>
              <w:autoSpaceDE w:val="0"/>
              <w:autoSpaceDN w:val="0"/>
              <w:adjustRightInd w:val="0"/>
            </w:pPr>
            <w:r>
              <w:lastRenderedPageBreak/>
              <w:t>8</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spacing w:before="100" w:beforeAutospacing="1" w:after="100" w:afterAutospacing="1"/>
              <w:rPr>
                <w:rFonts w:eastAsia="Calibri"/>
                <w:lang w:eastAsia="en-US"/>
              </w:rPr>
            </w:pPr>
            <w:r w:rsidRPr="00433E5F">
              <w:rPr>
                <w:rFonts w:eastAsia="Calibri"/>
                <w:lang w:eastAsia="en-US"/>
              </w:rPr>
              <w:lastRenderedPageBreak/>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02" w:anchor="block_10341" w:history="1">
              <w:r w:rsidRPr="00433E5F">
                <w:rPr>
                  <w:rFonts w:eastAsia="Calibri"/>
                  <w:lang w:eastAsia="en-US"/>
                </w:rPr>
                <w:t>кодами 3.4.1 - 3.4.2</w:t>
              </w:r>
            </w:hyperlink>
          </w:p>
        </w:tc>
      </w:tr>
      <w:tr w:rsidR="00ED58A4" w:rsidRPr="00433E5F" w:rsidTr="000B4E85">
        <w:tc>
          <w:tcPr>
            <w:tcW w:w="1954" w:type="dxa"/>
          </w:tcPr>
          <w:p w:rsidR="00ED58A4" w:rsidRPr="00433E5F" w:rsidRDefault="00ED58A4" w:rsidP="000B4E85">
            <w:pPr>
              <w:snapToGrid w:val="0"/>
              <w:rPr>
                <w:rFonts w:eastAsia="Calibri"/>
              </w:rPr>
            </w:pPr>
            <w:r w:rsidRPr="00433E5F">
              <w:lastRenderedPageBreak/>
              <w:t>3.5.1.  Дошкольное, начальное и среднее общее образование</w:t>
            </w:r>
          </w:p>
        </w:tc>
        <w:tc>
          <w:tcPr>
            <w:tcW w:w="4108" w:type="dxa"/>
          </w:tcPr>
          <w:p w:rsidR="00ED58A4" w:rsidRPr="00433E5F" w:rsidRDefault="00ED58A4" w:rsidP="000B4E85">
            <w:r w:rsidRPr="00433E5F">
              <w:t>1) Минимальная/максимальная площадь земельного участка – не нормируется;</w:t>
            </w:r>
          </w:p>
          <w:p w:rsidR="00ED58A4" w:rsidRPr="00433E5F" w:rsidRDefault="00ED58A4" w:rsidP="000B4E85">
            <w:r w:rsidRPr="00433E5F">
              <w:t>2) Минимальные отступы от границ земельного участка в целях определения места допустимого размещения объекта – 5 м;</w:t>
            </w:r>
          </w:p>
          <w:p w:rsidR="00ED58A4" w:rsidRPr="00433E5F" w:rsidRDefault="00ED58A4" w:rsidP="000B4E85">
            <w:r w:rsidRPr="00433E5F">
              <w:t>3) Минимальный отступ от границы участка дошкольной организации до проезда должно быть – не менее 25 м;</w:t>
            </w:r>
          </w:p>
          <w:p w:rsidR="00ED58A4" w:rsidRPr="00433E5F" w:rsidRDefault="00ED58A4" w:rsidP="000B4E85">
            <w:r w:rsidRPr="00433E5F">
              <w:t xml:space="preserve">4) Предельное количество этажей </w:t>
            </w:r>
          </w:p>
          <w:p w:rsidR="00ED58A4" w:rsidRPr="00433E5F" w:rsidRDefault="00ED58A4" w:rsidP="000B4E85">
            <w:r w:rsidRPr="00433E5F">
              <w:t>– 3 этажа;</w:t>
            </w:r>
          </w:p>
          <w:p w:rsidR="003428E8" w:rsidRDefault="00ED58A4" w:rsidP="000B4E85">
            <w:pPr>
              <w:rPr>
                <w:color w:val="000000"/>
              </w:rPr>
            </w:pPr>
            <w:r w:rsidRPr="00433E5F">
              <w:t xml:space="preserve">5) </w:t>
            </w:r>
            <w:r w:rsidR="003428E8" w:rsidRPr="00115D86">
              <w:rPr>
                <w:color w:val="FF0000"/>
              </w:rPr>
              <w:t>Минимальный процент застройки в границах земельного участка – 30%</w:t>
            </w:r>
            <w:r w:rsidR="003428E8">
              <w:rPr>
                <w:color w:val="FF0000"/>
              </w:rPr>
              <w:t>;</w:t>
            </w:r>
            <w:r w:rsidR="003428E8">
              <w:rPr>
                <w:color w:val="000000"/>
              </w:rPr>
              <w:t xml:space="preserve"> </w:t>
            </w:r>
          </w:p>
          <w:p w:rsidR="00ED58A4" w:rsidRPr="00433E5F" w:rsidRDefault="003428E8" w:rsidP="000B4E85">
            <w:r>
              <w:rPr>
                <w:color w:val="000000"/>
              </w:rPr>
              <w:t>6)</w:t>
            </w:r>
            <w:r w:rsidR="00ED58A4" w:rsidRPr="00433E5F">
              <w:t>Максимальный процент застройки земельного участка – 80%;</w:t>
            </w:r>
          </w:p>
          <w:p w:rsidR="00ED58A4" w:rsidRPr="00433E5F" w:rsidRDefault="00ED58A4" w:rsidP="000B4E85">
            <w:r w:rsidRPr="00433E5F">
              <w:t>Минимальный процент озеленения – 15%от площади земельного участка.</w:t>
            </w:r>
          </w:p>
          <w:p w:rsidR="00ED58A4" w:rsidRPr="00433E5F" w:rsidRDefault="003428E8" w:rsidP="000B4E85">
            <w:pPr>
              <w:rPr>
                <w:highlight w:val="yellow"/>
              </w:rPr>
            </w:pPr>
            <w:r>
              <w:t>7</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widowControl w:val="0"/>
              <w:autoSpaceDE w:val="0"/>
              <w:autoSpaceDN w:val="0"/>
              <w:adjustRightInd w:val="0"/>
            </w:pPr>
            <w:r w:rsidRPr="00433E5F">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ED58A4" w:rsidRPr="00433E5F" w:rsidTr="000B4E85">
        <w:tc>
          <w:tcPr>
            <w:tcW w:w="1954" w:type="dxa"/>
          </w:tcPr>
          <w:p w:rsidR="00ED58A4" w:rsidRPr="00433E5F" w:rsidRDefault="00ED58A4" w:rsidP="000B4E85">
            <w:pPr>
              <w:snapToGrid w:val="0"/>
            </w:pPr>
            <w:r w:rsidRPr="00433E5F">
              <w:rPr>
                <w:rFonts w:eastAsia="Calibri"/>
                <w:lang w:eastAsia="en-US"/>
              </w:rPr>
              <w:t>3.6.1 Объекты культурно-досуговой деятельности</w:t>
            </w:r>
          </w:p>
        </w:tc>
        <w:tc>
          <w:tcPr>
            <w:tcW w:w="4108" w:type="dxa"/>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3428E8" w:rsidRDefault="00ED58A4" w:rsidP="000B4E85">
            <w:pPr>
              <w:keepLines/>
              <w:overflowPunct w:val="0"/>
              <w:autoSpaceDE w:val="0"/>
              <w:textAlignment w:val="baseline"/>
              <w:rPr>
                <w:color w:val="000000"/>
              </w:rPr>
            </w:pPr>
            <w:r w:rsidRPr="00433E5F">
              <w:t>5)</w:t>
            </w:r>
            <w:r w:rsidR="003428E8" w:rsidRPr="00115D86">
              <w:rPr>
                <w:color w:val="FF0000"/>
              </w:rPr>
              <w:t xml:space="preserve"> Минимальный процент застройки в границах земельного участка – 30%</w:t>
            </w:r>
            <w:r w:rsidR="003428E8">
              <w:rPr>
                <w:color w:val="FF0000"/>
              </w:rPr>
              <w:t>;</w:t>
            </w:r>
            <w:r w:rsidR="003428E8">
              <w:rPr>
                <w:color w:val="000000"/>
              </w:rPr>
              <w:t xml:space="preserve"> </w:t>
            </w:r>
          </w:p>
          <w:p w:rsidR="00ED58A4" w:rsidRPr="00433E5F" w:rsidRDefault="003428E8" w:rsidP="000B4E85">
            <w:pPr>
              <w:keepLines/>
              <w:overflowPunct w:val="0"/>
              <w:autoSpaceDE w:val="0"/>
              <w:textAlignment w:val="baseline"/>
            </w:pPr>
            <w:r>
              <w:rPr>
                <w:color w:val="000000"/>
              </w:rPr>
              <w:t>6)</w:t>
            </w:r>
            <w:r w:rsidR="00ED58A4" w:rsidRPr="00433E5F">
              <w:t xml:space="preserve"> Максимальный процент застройки в границах земельного участка – 60%;</w:t>
            </w:r>
          </w:p>
          <w:p w:rsidR="00ED58A4" w:rsidRPr="00433E5F" w:rsidRDefault="003428E8" w:rsidP="000B4E85">
            <w:r>
              <w:t>7</w:t>
            </w:r>
            <w:r w:rsidR="00ED58A4" w:rsidRPr="00433E5F">
              <w:t>) Минимальный процент озеленения - 15% от площади земельного участка.</w:t>
            </w:r>
          </w:p>
          <w:p w:rsidR="00ED58A4" w:rsidRPr="00433E5F" w:rsidRDefault="003428E8" w:rsidP="000B4E85">
            <w:r>
              <w:t>8</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widowControl w:val="0"/>
              <w:autoSpaceDE w:val="0"/>
              <w:autoSpaceDN w:val="0"/>
              <w:adjustRightInd w:val="0"/>
            </w:pPr>
            <w:r w:rsidRPr="00433E5F">
              <w:rPr>
                <w:rFonts w:eastAsia="Calibri"/>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ED58A4" w:rsidRPr="00433E5F" w:rsidTr="000B4E85">
        <w:tc>
          <w:tcPr>
            <w:tcW w:w="1954" w:type="dxa"/>
          </w:tcPr>
          <w:p w:rsidR="00ED58A4" w:rsidRPr="00433E5F" w:rsidRDefault="00ED58A4" w:rsidP="000B4E85">
            <w:pPr>
              <w:snapToGrid w:val="0"/>
              <w:rPr>
                <w:rFonts w:eastAsia="Calibri"/>
                <w:lang w:eastAsia="en-US"/>
              </w:rPr>
            </w:pPr>
            <w:r w:rsidRPr="00433E5F">
              <w:rPr>
                <w:rFonts w:eastAsia="Calibri"/>
                <w:lang w:eastAsia="en-US"/>
              </w:rPr>
              <w:t>3.6.2 Парки культуры и отдыха</w:t>
            </w:r>
          </w:p>
        </w:tc>
        <w:tc>
          <w:tcPr>
            <w:tcW w:w="4108" w:type="dxa"/>
          </w:tcPr>
          <w:p w:rsidR="00ED58A4" w:rsidRPr="00433E5F" w:rsidRDefault="00ED58A4" w:rsidP="000B4E85">
            <w:pPr>
              <w:autoSpaceDE w:val="0"/>
              <w:autoSpaceDN w:val="0"/>
              <w:adjustRightInd w:val="0"/>
              <w:rPr>
                <w:rFonts w:eastAsia="Calibri"/>
              </w:rPr>
            </w:pPr>
            <w:r w:rsidRPr="00433E5F">
              <w:rPr>
                <w:rFonts w:eastAsia="SimSun"/>
                <w:lang w:eastAsia="zh-CN"/>
              </w:rPr>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SimSun"/>
                <w:lang w:eastAsia="zh-CN"/>
              </w:rPr>
            </w:pPr>
            <w:r w:rsidRPr="00433E5F">
              <w:rPr>
                <w:rFonts w:eastAsia="Calibri"/>
              </w:rPr>
              <w:t xml:space="preserve">2) </w:t>
            </w:r>
            <w:r w:rsidRPr="00433E5F">
              <w:t>Минимальные отступы от границ земельного участка в целях определения места допустимого размещения объекта</w:t>
            </w:r>
            <w:r w:rsidRPr="00433E5F">
              <w:rPr>
                <w:rFonts w:eastAsia="SimSun"/>
                <w:lang w:eastAsia="zh-CN"/>
              </w:rPr>
              <w:t xml:space="preserve"> - не нормируются;</w:t>
            </w:r>
          </w:p>
          <w:p w:rsidR="00ED58A4" w:rsidRPr="00433E5F" w:rsidRDefault="00ED58A4" w:rsidP="000B4E85">
            <w:pPr>
              <w:autoSpaceDE w:val="0"/>
              <w:autoSpaceDN w:val="0"/>
              <w:adjustRightInd w:val="0"/>
              <w:rPr>
                <w:rFonts w:eastAsia="SimSun"/>
                <w:lang w:eastAsia="zh-CN"/>
              </w:rPr>
            </w:pPr>
            <w:r w:rsidRPr="00433E5F">
              <w:rPr>
                <w:rFonts w:eastAsia="SimSun"/>
                <w:lang w:eastAsia="zh-CN"/>
              </w:rPr>
              <w:t>3) Предельная высота зданий, строений, сооружений от уровня земли - не нормируются;</w:t>
            </w:r>
          </w:p>
          <w:p w:rsidR="003428E8" w:rsidRDefault="00ED58A4" w:rsidP="000B4E85">
            <w:pPr>
              <w:rPr>
                <w:rFonts w:eastAsia="SimSun"/>
                <w:color w:val="FF0000"/>
                <w:lang w:eastAsia="zh-CN"/>
              </w:rPr>
            </w:pPr>
            <w:r w:rsidRPr="00433E5F">
              <w:rPr>
                <w:rFonts w:eastAsia="SimSun"/>
                <w:lang w:eastAsia="zh-CN"/>
              </w:rPr>
              <w:t xml:space="preserve">4) </w:t>
            </w:r>
            <w:proofErr w:type="gramStart"/>
            <w:r w:rsidR="003428E8" w:rsidRPr="008767F4">
              <w:rPr>
                <w:color w:val="FF0000"/>
              </w:rPr>
              <w:t>Минимальный  процент</w:t>
            </w:r>
            <w:proofErr w:type="gramEnd"/>
            <w:r w:rsidR="003428E8" w:rsidRPr="008767F4">
              <w:rPr>
                <w:color w:val="FF0000"/>
              </w:rPr>
              <w:t xml:space="preserve"> застройки земельного участка </w:t>
            </w:r>
            <w:r w:rsidR="003428E8" w:rsidRPr="008767F4">
              <w:rPr>
                <w:rFonts w:eastAsia="SimSun"/>
                <w:color w:val="FF0000"/>
                <w:lang w:eastAsia="zh-CN"/>
              </w:rPr>
              <w:t>- не нормируются;</w:t>
            </w:r>
          </w:p>
          <w:p w:rsidR="00ED58A4" w:rsidRPr="00433E5F" w:rsidRDefault="003428E8" w:rsidP="000B4E85">
            <w:pPr>
              <w:rPr>
                <w:rFonts w:eastAsia="SimSun"/>
                <w:lang w:eastAsia="zh-CN"/>
              </w:rPr>
            </w:pPr>
            <w:r>
              <w:t>5)</w:t>
            </w:r>
            <w:r w:rsidR="00ED58A4" w:rsidRPr="00433E5F">
              <w:t xml:space="preserve">Максимальный процент застройки земельного участка </w:t>
            </w:r>
            <w:r w:rsidR="00ED58A4" w:rsidRPr="00433E5F">
              <w:rPr>
                <w:rFonts w:eastAsia="SimSun"/>
                <w:lang w:eastAsia="zh-CN"/>
              </w:rPr>
              <w:t>- не нормируются.</w:t>
            </w:r>
          </w:p>
          <w:p w:rsidR="00ED58A4" w:rsidRPr="00433E5F" w:rsidRDefault="003428E8" w:rsidP="000B4E85">
            <w:r>
              <w:t>6</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widowControl w:val="0"/>
              <w:autoSpaceDE w:val="0"/>
              <w:autoSpaceDN w:val="0"/>
              <w:adjustRightInd w:val="0"/>
              <w:rPr>
                <w:rFonts w:eastAsia="Calibri"/>
                <w:lang w:eastAsia="en-US"/>
              </w:rPr>
            </w:pPr>
            <w:r w:rsidRPr="00433E5F">
              <w:rPr>
                <w:rFonts w:eastAsia="Calibri"/>
                <w:lang w:eastAsia="en-US"/>
              </w:rPr>
              <w:t>Размещение парков культуры и отдыха</w:t>
            </w:r>
          </w:p>
        </w:tc>
      </w:tr>
      <w:tr w:rsidR="00ED58A4" w:rsidRPr="00433E5F" w:rsidTr="000B4E85">
        <w:tc>
          <w:tcPr>
            <w:tcW w:w="1954" w:type="dxa"/>
          </w:tcPr>
          <w:p w:rsidR="00ED58A4" w:rsidRPr="00433E5F" w:rsidRDefault="00ED58A4" w:rsidP="000B4E85">
            <w:pPr>
              <w:snapToGrid w:val="0"/>
              <w:rPr>
                <w:rFonts w:eastAsia="Calibri"/>
                <w:lang w:eastAsia="en-US"/>
              </w:rPr>
            </w:pPr>
            <w:r w:rsidRPr="00433E5F">
              <w:rPr>
                <w:rFonts w:eastAsia="Calibri"/>
                <w:lang w:eastAsia="en-US"/>
              </w:rPr>
              <w:t>3.8.1 Государственное управление</w:t>
            </w:r>
          </w:p>
        </w:tc>
        <w:tc>
          <w:tcPr>
            <w:tcW w:w="4108" w:type="dxa"/>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lastRenderedPageBreak/>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3428E8" w:rsidRDefault="00ED58A4" w:rsidP="000B4E85">
            <w:pPr>
              <w:keepLines/>
              <w:overflowPunct w:val="0"/>
              <w:autoSpaceDE w:val="0"/>
              <w:textAlignment w:val="baseline"/>
              <w:rPr>
                <w:color w:val="000000"/>
              </w:rPr>
            </w:pPr>
            <w:r w:rsidRPr="00433E5F">
              <w:t xml:space="preserve">5) </w:t>
            </w:r>
            <w:r w:rsidR="003428E8" w:rsidRPr="00115D86">
              <w:rPr>
                <w:color w:val="FF0000"/>
              </w:rPr>
              <w:t>Минимальный процент застройки в границах земельного участка – 30%</w:t>
            </w:r>
            <w:r w:rsidR="003428E8">
              <w:rPr>
                <w:color w:val="FF0000"/>
              </w:rPr>
              <w:t>;</w:t>
            </w:r>
            <w:r w:rsidR="003428E8">
              <w:rPr>
                <w:color w:val="000000"/>
              </w:rPr>
              <w:t xml:space="preserve"> </w:t>
            </w:r>
          </w:p>
          <w:p w:rsidR="00ED58A4" w:rsidRPr="00433E5F" w:rsidRDefault="003428E8" w:rsidP="000B4E85">
            <w:pPr>
              <w:keepLines/>
              <w:overflowPunct w:val="0"/>
              <w:autoSpaceDE w:val="0"/>
              <w:textAlignment w:val="baseline"/>
            </w:pPr>
            <w:r>
              <w:rPr>
                <w:color w:val="000000"/>
              </w:rPr>
              <w:t>6)</w:t>
            </w:r>
            <w:r w:rsidR="00ED58A4" w:rsidRPr="00433E5F">
              <w:t>Максимальный процент застройки в границах земельного участка – 60%;</w:t>
            </w:r>
          </w:p>
          <w:p w:rsidR="00ED58A4" w:rsidRPr="00433E5F" w:rsidRDefault="003428E8" w:rsidP="000B4E85">
            <w:r>
              <w:t>7</w:t>
            </w:r>
            <w:r w:rsidR="00ED58A4" w:rsidRPr="00433E5F">
              <w:t>) Минимальный процент озеленения - 15% от площади земельного участка.</w:t>
            </w:r>
          </w:p>
          <w:p w:rsidR="00ED58A4" w:rsidRPr="00433E5F" w:rsidRDefault="003428E8" w:rsidP="000B4E85">
            <w:r>
              <w:t>8</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widowControl w:val="0"/>
              <w:autoSpaceDE w:val="0"/>
              <w:autoSpaceDN w:val="0"/>
              <w:adjustRightInd w:val="0"/>
              <w:rPr>
                <w:rFonts w:eastAsia="Calibri"/>
                <w:lang w:eastAsia="en-US"/>
              </w:rPr>
            </w:pPr>
            <w:r w:rsidRPr="00433E5F">
              <w:rPr>
                <w:rFonts w:eastAsia="Calibri"/>
                <w:lang w:eastAsia="en-US"/>
              </w:rPr>
              <w:lastRenderedPageBreak/>
              <w:t xml:space="preserve">Размещение зданий, предназначенных для </w:t>
            </w:r>
            <w:r w:rsidRPr="00433E5F">
              <w:rPr>
                <w:rFonts w:eastAsia="Calibri"/>
                <w:lang w:eastAsia="en-US"/>
              </w:rPr>
              <w:lastRenderedPageBreak/>
              <w:t>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ED58A4" w:rsidRPr="00433E5F" w:rsidTr="000B4E85">
        <w:tc>
          <w:tcPr>
            <w:tcW w:w="1954" w:type="dxa"/>
          </w:tcPr>
          <w:p w:rsidR="00ED58A4" w:rsidRPr="00433E5F" w:rsidRDefault="00ED58A4" w:rsidP="000B4E85">
            <w:pPr>
              <w:rPr>
                <w:rFonts w:eastAsia="Calibri"/>
              </w:rPr>
            </w:pPr>
            <w:r w:rsidRPr="00433E5F">
              <w:lastRenderedPageBreak/>
              <w:t>4.1 Деловое управление</w:t>
            </w:r>
          </w:p>
        </w:tc>
        <w:tc>
          <w:tcPr>
            <w:tcW w:w="4108" w:type="dxa"/>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смежных земельных участков –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3428E8" w:rsidRDefault="00ED58A4" w:rsidP="000B4E85">
            <w:pPr>
              <w:keepLines/>
              <w:overflowPunct w:val="0"/>
              <w:autoSpaceDE w:val="0"/>
              <w:textAlignment w:val="baseline"/>
              <w:rPr>
                <w:color w:val="000000"/>
              </w:rPr>
            </w:pPr>
            <w:r w:rsidRPr="00433E5F">
              <w:t xml:space="preserve">5) </w:t>
            </w:r>
            <w:r w:rsidR="003428E8" w:rsidRPr="00115D86">
              <w:rPr>
                <w:color w:val="FF0000"/>
              </w:rPr>
              <w:t>Минимальный процент застройки в границах земельного участка – 30%</w:t>
            </w:r>
            <w:r w:rsidR="003428E8">
              <w:rPr>
                <w:color w:val="FF0000"/>
              </w:rPr>
              <w:t>;</w:t>
            </w:r>
            <w:r w:rsidR="003428E8">
              <w:rPr>
                <w:color w:val="000000"/>
              </w:rPr>
              <w:t xml:space="preserve"> </w:t>
            </w:r>
          </w:p>
          <w:p w:rsidR="00ED58A4" w:rsidRPr="00433E5F" w:rsidRDefault="003428E8" w:rsidP="000B4E85">
            <w:pPr>
              <w:keepLines/>
              <w:overflowPunct w:val="0"/>
              <w:autoSpaceDE w:val="0"/>
              <w:textAlignment w:val="baseline"/>
            </w:pPr>
            <w:r>
              <w:rPr>
                <w:color w:val="000000"/>
              </w:rPr>
              <w:t>6)</w:t>
            </w:r>
            <w:r w:rsidR="00ED58A4" w:rsidRPr="00433E5F">
              <w:t>Максимальный процент застройки в границах земельного участка – 60%;</w:t>
            </w:r>
          </w:p>
          <w:p w:rsidR="00ED58A4" w:rsidRPr="00433E5F" w:rsidRDefault="003428E8" w:rsidP="000B4E85">
            <w:pPr>
              <w:jc w:val="both"/>
            </w:pPr>
            <w:r>
              <w:t>7</w:t>
            </w:r>
            <w:r w:rsidR="00ED58A4" w:rsidRPr="00433E5F">
              <w:t>) Минимальный процент озеленения - 15% от площади земельного участка.</w:t>
            </w:r>
          </w:p>
          <w:p w:rsidR="00ED58A4" w:rsidRPr="00433E5F" w:rsidRDefault="003428E8" w:rsidP="000B4E85">
            <w:pPr>
              <w:jc w:val="both"/>
              <w:rPr>
                <w:rFonts w:eastAsia="Calibri"/>
              </w:rPr>
            </w:pPr>
            <w:r>
              <w:t>8</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jc w:val="both"/>
              <w:rPr>
                <w:rFonts w:eastAsia="Calibri"/>
              </w:rPr>
            </w:pPr>
            <w:r w:rsidRPr="00433E5F">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D58A4" w:rsidRPr="00433E5F" w:rsidTr="000B4E85">
        <w:tc>
          <w:tcPr>
            <w:tcW w:w="1954" w:type="dxa"/>
          </w:tcPr>
          <w:p w:rsidR="00ED58A4" w:rsidRPr="00433E5F" w:rsidRDefault="00ED58A4" w:rsidP="000B4E85">
            <w:pPr>
              <w:snapToGrid w:val="0"/>
              <w:rPr>
                <w:rFonts w:eastAsia="Calibri"/>
                <w:lang w:eastAsia="en-US"/>
              </w:rPr>
            </w:pPr>
            <w:r w:rsidRPr="00433E5F">
              <w:t>4.4 Магазины</w:t>
            </w:r>
          </w:p>
        </w:tc>
        <w:tc>
          <w:tcPr>
            <w:tcW w:w="4108" w:type="dxa"/>
          </w:tcPr>
          <w:p w:rsidR="00ED58A4" w:rsidRPr="00433E5F" w:rsidRDefault="00ED58A4" w:rsidP="000B4E85">
            <w:pPr>
              <w:autoSpaceDE w:val="0"/>
              <w:autoSpaceDN w:val="0"/>
              <w:adjustRightInd w:val="0"/>
            </w:pPr>
            <w:r w:rsidRPr="00433E5F">
              <w:t xml:space="preserve">1) Минимальная площадь земельного участка – 100 </w:t>
            </w:r>
            <w:proofErr w:type="spellStart"/>
            <w:proofErr w:type="gramStart"/>
            <w:r w:rsidRPr="00433E5F">
              <w:t>кв.м</w:t>
            </w:r>
            <w:proofErr w:type="spellEnd"/>
            <w:proofErr w:type="gramEnd"/>
            <w:r w:rsidRPr="00433E5F">
              <w:t>;</w:t>
            </w:r>
          </w:p>
          <w:p w:rsidR="00ED58A4" w:rsidRPr="00433E5F" w:rsidRDefault="00ED58A4" w:rsidP="000B4E85">
            <w:pPr>
              <w:autoSpaceDE w:val="0"/>
              <w:autoSpaceDN w:val="0"/>
              <w:adjustRightInd w:val="0"/>
            </w:pPr>
            <w:r w:rsidRPr="00433E5F">
              <w:t xml:space="preserve">2) Максимальная площадь земельного участка – не нормируется; </w:t>
            </w:r>
          </w:p>
          <w:p w:rsidR="00ED58A4" w:rsidRPr="00433E5F" w:rsidRDefault="00ED58A4" w:rsidP="000B4E85">
            <w:pPr>
              <w:widowControl w:val="0"/>
              <w:jc w:val="both"/>
              <w:rPr>
                <w:bCs/>
              </w:rPr>
            </w:pPr>
            <w:r w:rsidRPr="00433E5F">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pPr>
              <w:widowControl w:val="0"/>
              <w:jc w:val="both"/>
            </w:pPr>
            <w:r w:rsidRPr="00433E5F">
              <w:t xml:space="preserve">4) Максимальное количество этажей зданий – 2 этажа; </w:t>
            </w:r>
          </w:p>
          <w:p w:rsidR="003428E8" w:rsidRDefault="00ED58A4" w:rsidP="000B4E85">
            <w:pPr>
              <w:jc w:val="both"/>
              <w:rPr>
                <w:color w:val="000000"/>
              </w:rPr>
            </w:pPr>
            <w:r w:rsidRPr="00433E5F">
              <w:t>5)</w:t>
            </w:r>
            <w:r w:rsidR="003428E8">
              <w:t xml:space="preserve"> </w:t>
            </w:r>
            <w:r w:rsidR="003428E8" w:rsidRPr="00115D86">
              <w:rPr>
                <w:color w:val="FF0000"/>
              </w:rPr>
              <w:t>Минимальный процент застройки в границах земельного участка – 30%</w:t>
            </w:r>
            <w:r w:rsidR="003428E8">
              <w:rPr>
                <w:color w:val="FF0000"/>
              </w:rPr>
              <w:t>;</w:t>
            </w:r>
            <w:r w:rsidR="003428E8">
              <w:rPr>
                <w:color w:val="000000"/>
              </w:rPr>
              <w:t xml:space="preserve"> </w:t>
            </w:r>
          </w:p>
          <w:p w:rsidR="00ED58A4" w:rsidRPr="00433E5F" w:rsidRDefault="003428E8" w:rsidP="000B4E85">
            <w:pPr>
              <w:jc w:val="both"/>
            </w:pPr>
            <w:r>
              <w:rPr>
                <w:color w:val="000000"/>
              </w:rPr>
              <w:t>6)</w:t>
            </w:r>
            <w:r w:rsidR="00ED58A4" w:rsidRPr="00433E5F">
              <w:t xml:space="preserve">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ED58A4" w:rsidRPr="00433E5F" w:rsidRDefault="003428E8" w:rsidP="000B4E85">
            <w:pPr>
              <w:autoSpaceDE w:val="0"/>
              <w:autoSpaceDN w:val="0"/>
              <w:adjustRightInd w:val="0"/>
              <w:jc w:val="both"/>
            </w:pPr>
            <w:r>
              <w:t>7</w:t>
            </w:r>
            <w:r w:rsidR="00ED58A4" w:rsidRPr="00433E5F">
              <w:t>) Максимальный процент застройки в границах земельного участка – 80%.</w:t>
            </w:r>
          </w:p>
          <w:p w:rsidR="00ED58A4" w:rsidRPr="00433E5F" w:rsidRDefault="003428E8" w:rsidP="000B4E85">
            <w:r>
              <w:t>8</w:t>
            </w:r>
            <w:r w:rsidR="00ED58A4" w:rsidRPr="00433E5F">
              <w:t>) Минимальный процент озеленения - 15% от площади земельного участка.</w:t>
            </w:r>
          </w:p>
          <w:p w:rsidR="00ED58A4" w:rsidRPr="00433E5F" w:rsidRDefault="003428E8" w:rsidP="000B4E85">
            <w:r>
              <w:t>9</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widowControl w:val="0"/>
              <w:autoSpaceDE w:val="0"/>
              <w:autoSpaceDN w:val="0"/>
              <w:adjustRightInd w:val="0"/>
              <w:rPr>
                <w:rFonts w:eastAsia="Calibri"/>
                <w:lang w:eastAsia="en-US"/>
              </w:rPr>
            </w:pPr>
            <w:r w:rsidRPr="00433E5F">
              <w:t>Размещение объектов капитального строительства, предназначенных для продажи товаров, торговая площадь которых составляет до 5000 кв. м.</w:t>
            </w:r>
          </w:p>
        </w:tc>
      </w:tr>
      <w:tr w:rsidR="00ED58A4" w:rsidRPr="00433E5F" w:rsidTr="000B4E85">
        <w:tc>
          <w:tcPr>
            <w:tcW w:w="1954" w:type="dxa"/>
          </w:tcPr>
          <w:p w:rsidR="00ED58A4" w:rsidRPr="00433E5F" w:rsidRDefault="00ED58A4" w:rsidP="000B4E85">
            <w:pPr>
              <w:snapToGrid w:val="0"/>
            </w:pPr>
            <w:r w:rsidRPr="00433E5F">
              <w:lastRenderedPageBreak/>
              <w:t>4.5 Банковская и страховая деятельность</w:t>
            </w:r>
          </w:p>
        </w:tc>
        <w:tc>
          <w:tcPr>
            <w:tcW w:w="4108" w:type="dxa"/>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autoSpaceDE w:val="0"/>
              <w:autoSpaceDN w:val="0"/>
              <w:adjustRightInd w:val="0"/>
              <w:rPr>
                <w:rFonts w:eastAsia="Calibri"/>
              </w:rPr>
            </w:pPr>
            <w:r w:rsidRPr="00433E5F">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3428E8" w:rsidRDefault="00ED58A4" w:rsidP="000B4E85">
            <w:pPr>
              <w:keepLines/>
              <w:overflowPunct w:val="0"/>
              <w:autoSpaceDE w:val="0"/>
              <w:textAlignment w:val="baseline"/>
              <w:rPr>
                <w:color w:val="000000"/>
              </w:rPr>
            </w:pPr>
            <w:r w:rsidRPr="00433E5F">
              <w:t xml:space="preserve">5) </w:t>
            </w:r>
            <w:r w:rsidR="003428E8" w:rsidRPr="00115D86">
              <w:rPr>
                <w:color w:val="FF0000"/>
              </w:rPr>
              <w:t>Минимальный процент застройки в границах земельного участка – 30%</w:t>
            </w:r>
            <w:r w:rsidR="003428E8">
              <w:rPr>
                <w:color w:val="FF0000"/>
              </w:rPr>
              <w:t>;</w:t>
            </w:r>
            <w:r w:rsidR="003428E8">
              <w:rPr>
                <w:color w:val="000000"/>
              </w:rPr>
              <w:t xml:space="preserve"> </w:t>
            </w:r>
          </w:p>
          <w:p w:rsidR="00ED58A4" w:rsidRPr="00433E5F" w:rsidRDefault="003428E8" w:rsidP="000B4E85">
            <w:pPr>
              <w:keepLines/>
              <w:overflowPunct w:val="0"/>
              <w:autoSpaceDE w:val="0"/>
              <w:textAlignment w:val="baseline"/>
            </w:pPr>
            <w:r>
              <w:rPr>
                <w:color w:val="000000"/>
              </w:rPr>
              <w:t>6)</w:t>
            </w:r>
            <w:r w:rsidR="00ED58A4" w:rsidRPr="00433E5F">
              <w:t>Максимальный процент застройки в границах земельного участка – 80%;</w:t>
            </w:r>
          </w:p>
          <w:p w:rsidR="00ED58A4" w:rsidRPr="00433E5F" w:rsidRDefault="003428E8" w:rsidP="000B4E85">
            <w:pPr>
              <w:autoSpaceDE w:val="0"/>
              <w:autoSpaceDN w:val="0"/>
              <w:adjustRightInd w:val="0"/>
            </w:pPr>
            <w:r>
              <w:t>7</w:t>
            </w:r>
            <w:r w:rsidR="00ED58A4" w:rsidRPr="00433E5F">
              <w:t>) Минимальный процент озеленения - 15% от площади земельного участка.</w:t>
            </w:r>
          </w:p>
          <w:p w:rsidR="00ED58A4" w:rsidRPr="00433E5F" w:rsidRDefault="003428E8" w:rsidP="000B4E85">
            <w:pPr>
              <w:autoSpaceDE w:val="0"/>
              <w:autoSpaceDN w:val="0"/>
              <w:adjustRightInd w:val="0"/>
            </w:pPr>
            <w:r>
              <w:t>8</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widowControl w:val="0"/>
              <w:autoSpaceDE w:val="0"/>
              <w:autoSpaceDN w:val="0"/>
              <w:adjustRightInd w:val="0"/>
            </w:pPr>
            <w:r w:rsidRPr="00433E5F">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ED58A4" w:rsidRPr="00433E5F" w:rsidTr="000B4E85">
        <w:tc>
          <w:tcPr>
            <w:tcW w:w="1954" w:type="dxa"/>
          </w:tcPr>
          <w:p w:rsidR="00ED58A4" w:rsidRPr="00433E5F" w:rsidRDefault="00ED58A4" w:rsidP="000B4E85">
            <w:pPr>
              <w:snapToGrid w:val="0"/>
            </w:pPr>
            <w:r w:rsidRPr="00433E5F">
              <w:t>4.6 Общественное питание</w:t>
            </w:r>
          </w:p>
        </w:tc>
        <w:tc>
          <w:tcPr>
            <w:tcW w:w="4108" w:type="dxa"/>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widowControl w:val="0"/>
              <w:jc w:val="both"/>
              <w:rPr>
                <w:bCs/>
              </w:rPr>
            </w:pPr>
            <w:r w:rsidRPr="00433E5F">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pPr>
              <w:widowControl w:val="0"/>
              <w:jc w:val="both"/>
            </w:pPr>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3428E8" w:rsidRDefault="00ED58A4" w:rsidP="000B4E85">
            <w:pPr>
              <w:autoSpaceDE w:val="0"/>
              <w:autoSpaceDN w:val="0"/>
              <w:adjustRightInd w:val="0"/>
              <w:jc w:val="both"/>
              <w:rPr>
                <w:color w:val="000000"/>
              </w:rPr>
            </w:pPr>
            <w:r w:rsidRPr="00433E5F">
              <w:t xml:space="preserve">5) </w:t>
            </w:r>
            <w:r w:rsidR="003428E8" w:rsidRPr="00115D86">
              <w:rPr>
                <w:color w:val="FF0000"/>
              </w:rPr>
              <w:t>Минимальный процент застройки в границах земельного участка – 30%</w:t>
            </w:r>
            <w:r w:rsidR="003428E8">
              <w:rPr>
                <w:color w:val="FF0000"/>
              </w:rPr>
              <w:t>;</w:t>
            </w:r>
            <w:r w:rsidR="003428E8">
              <w:rPr>
                <w:color w:val="000000"/>
              </w:rPr>
              <w:t xml:space="preserve"> </w:t>
            </w:r>
          </w:p>
          <w:p w:rsidR="00ED58A4" w:rsidRPr="00433E5F" w:rsidRDefault="003428E8" w:rsidP="000B4E85">
            <w:pPr>
              <w:autoSpaceDE w:val="0"/>
              <w:autoSpaceDN w:val="0"/>
              <w:adjustRightInd w:val="0"/>
              <w:jc w:val="both"/>
            </w:pPr>
            <w:r>
              <w:rPr>
                <w:color w:val="000000"/>
              </w:rPr>
              <w:t xml:space="preserve">6) </w:t>
            </w:r>
            <w:r w:rsidR="00ED58A4" w:rsidRPr="00433E5F">
              <w:t>Максимальный процент застройки в границах земельного участка – 60%;</w:t>
            </w:r>
          </w:p>
          <w:p w:rsidR="00ED58A4" w:rsidRPr="00433E5F" w:rsidRDefault="003428E8" w:rsidP="000B4E85">
            <w:pPr>
              <w:autoSpaceDE w:val="0"/>
              <w:autoSpaceDN w:val="0"/>
              <w:adjustRightInd w:val="0"/>
            </w:pPr>
            <w:r>
              <w:t>7</w:t>
            </w:r>
            <w:r w:rsidR="00ED58A4" w:rsidRPr="00433E5F">
              <w:t>) Минимальный процент озеленения - 10% от площади земельного участка.</w:t>
            </w:r>
          </w:p>
          <w:p w:rsidR="00ED58A4" w:rsidRPr="00433E5F" w:rsidRDefault="003428E8" w:rsidP="000B4E85">
            <w:pPr>
              <w:autoSpaceDE w:val="0"/>
              <w:autoSpaceDN w:val="0"/>
              <w:adjustRightInd w:val="0"/>
            </w:pPr>
            <w:r>
              <w:t>8</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widowControl w:val="0"/>
              <w:autoSpaceDE w:val="0"/>
              <w:autoSpaceDN w:val="0"/>
              <w:adjustRightInd w:val="0"/>
            </w:pPr>
            <w:r w:rsidRPr="00433E5F">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D58A4" w:rsidRPr="00433E5F" w:rsidTr="000B4E85">
        <w:tc>
          <w:tcPr>
            <w:tcW w:w="1954" w:type="dxa"/>
          </w:tcPr>
          <w:p w:rsidR="00ED58A4" w:rsidRPr="00433E5F" w:rsidRDefault="00ED58A4" w:rsidP="000B4E85">
            <w:pPr>
              <w:snapToGrid w:val="0"/>
            </w:pPr>
            <w:r w:rsidRPr="00433E5F">
              <w:rPr>
                <w:rFonts w:eastAsia="Calibri"/>
                <w:lang w:eastAsia="en-US"/>
              </w:rPr>
              <w:t>4.7 Гостиничное обслуживание</w:t>
            </w:r>
          </w:p>
        </w:tc>
        <w:tc>
          <w:tcPr>
            <w:tcW w:w="4108" w:type="dxa"/>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pPr>
              <w:widowControl w:val="0"/>
              <w:jc w:val="both"/>
              <w:rPr>
                <w:bCs/>
              </w:rPr>
            </w:pPr>
            <w:r w:rsidRPr="00433E5F">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33E5F">
              <w:rPr>
                <w:bCs/>
              </w:rPr>
              <w:t>– 5 м;</w:t>
            </w:r>
          </w:p>
          <w:p w:rsidR="00ED58A4" w:rsidRPr="00433E5F" w:rsidRDefault="00ED58A4" w:rsidP="000B4E85">
            <w:pPr>
              <w:widowControl w:val="0"/>
              <w:jc w:val="both"/>
            </w:pPr>
            <w:r w:rsidRPr="00433E5F">
              <w:t xml:space="preserve">3) Максимальное количество этажей зданий – 3 этажа; </w:t>
            </w:r>
          </w:p>
          <w:p w:rsidR="00ED58A4" w:rsidRPr="00433E5F" w:rsidRDefault="00ED58A4" w:rsidP="000B4E85">
            <w:pPr>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3428E8" w:rsidRDefault="00ED58A4" w:rsidP="000B4E85">
            <w:pPr>
              <w:autoSpaceDE w:val="0"/>
              <w:autoSpaceDN w:val="0"/>
              <w:adjustRightInd w:val="0"/>
              <w:jc w:val="both"/>
              <w:rPr>
                <w:color w:val="000000"/>
              </w:rPr>
            </w:pPr>
            <w:r w:rsidRPr="00433E5F">
              <w:t xml:space="preserve">5) </w:t>
            </w:r>
            <w:r w:rsidR="003428E8" w:rsidRPr="00115D86">
              <w:rPr>
                <w:color w:val="FF0000"/>
              </w:rPr>
              <w:t>Минимальный процент застройки в границах земельного участка – 30%</w:t>
            </w:r>
            <w:r w:rsidR="003428E8">
              <w:rPr>
                <w:color w:val="FF0000"/>
              </w:rPr>
              <w:t>;</w:t>
            </w:r>
            <w:r w:rsidR="003428E8">
              <w:rPr>
                <w:color w:val="000000"/>
              </w:rPr>
              <w:t xml:space="preserve"> </w:t>
            </w:r>
          </w:p>
          <w:p w:rsidR="00ED58A4" w:rsidRPr="00433E5F" w:rsidRDefault="003428E8" w:rsidP="000B4E85">
            <w:pPr>
              <w:autoSpaceDE w:val="0"/>
              <w:autoSpaceDN w:val="0"/>
              <w:adjustRightInd w:val="0"/>
              <w:jc w:val="both"/>
            </w:pPr>
            <w:r>
              <w:rPr>
                <w:color w:val="000000"/>
              </w:rPr>
              <w:t xml:space="preserve">6) </w:t>
            </w:r>
            <w:r w:rsidR="00ED58A4" w:rsidRPr="00433E5F">
              <w:t>Максимальный процент застройки в границах земельного участка – 65%;</w:t>
            </w:r>
          </w:p>
          <w:p w:rsidR="00ED58A4" w:rsidRPr="00433E5F" w:rsidRDefault="003428E8" w:rsidP="000B4E85">
            <w:pPr>
              <w:autoSpaceDE w:val="0"/>
              <w:autoSpaceDN w:val="0"/>
              <w:adjustRightInd w:val="0"/>
            </w:pPr>
            <w:r>
              <w:t>7</w:t>
            </w:r>
            <w:r w:rsidR="00ED58A4" w:rsidRPr="00433E5F">
              <w:t>) Минимальный процент озеленения - 15% от площади земельного участка.</w:t>
            </w:r>
          </w:p>
          <w:p w:rsidR="00ED58A4" w:rsidRPr="00433E5F" w:rsidRDefault="003428E8" w:rsidP="000B4E85">
            <w:pPr>
              <w:autoSpaceDE w:val="0"/>
              <w:autoSpaceDN w:val="0"/>
              <w:adjustRightInd w:val="0"/>
            </w:pPr>
            <w:r>
              <w:lastRenderedPageBreak/>
              <w:t>8</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widowControl w:val="0"/>
              <w:autoSpaceDE w:val="0"/>
              <w:autoSpaceDN w:val="0"/>
              <w:adjustRightInd w:val="0"/>
            </w:pPr>
            <w:r w:rsidRPr="00433E5F">
              <w:rPr>
                <w:rFonts w:eastAsia="Calibri"/>
                <w:lang w:eastAsia="en-US"/>
              </w:rPr>
              <w:lastRenderedPageBreak/>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ED58A4" w:rsidRPr="00433E5F" w:rsidTr="000B4E85">
        <w:tc>
          <w:tcPr>
            <w:tcW w:w="1954" w:type="dxa"/>
            <w:shd w:val="clear" w:color="auto" w:fill="auto"/>
          </w:tcPr>
          <w:p w:rsidR="00ED58A4" w:rsidRPr="00433E5F" w:rsidRDefault="00ED58A4" w:rsidP="000B4E85">
            <w:pPr>
              <w:jc w:val="both"/>
              <w:rPr>
                <w:rFonts w:eastAsia="Calibri"/>
              </w:rPr>
            </w:pPr>
            <w:r w:rsidRPr="00433E5F">
              <w:lastRenderedPageBreak/>
              <w:t>4.9 Служебные гаражи</w:t>
            </w:r>
          </w:p>
        </w:tc>
        <w:tc>
          <w:tcPr>
            <w:tcW w:w="4108" w:type="dxa"/>
            <w:shd w:val="clear" w:color="auto" w:fill="auto"/>
          </w:tcPr>
          <w:p w:rsidR="00ED58A4" w:rsidRPr="00433E5F" w:rsidRDefault="00ED58A4" w:rsidP="000B4E85">
            <w:pPr>
              <w:autoSpaceDE w:val="0"/>
              <w:autoSpaceDN w:val="0"/>
              <w:adjustRightInd w:val="0"/>
            </w:pPr>
            <w:r w:rsidRPr="00433E5F">
              <w:t>1) Минимальная/максимальная площадь земельного участка – не нормируется;</w:t>
            </w:r>
          </w:p>
          <w:p w:rsidR="00ED58A4" w:rsidRPr="00433E5F" w:rsidRDefault="00ED58A4" w:rsidP="000B4E85">
            <w:r w:rsidRPr="00433E5F">
              <w:t xml:space="preserve"> 2) Минимальные отступы от границ земельного участка в целях определения места допустимого размещения объекта– 3 м;</w:t>
            </w:r>
          </w:p>
          <w:p w:rsidR="00ED58A4" w:rsidRPr="00433E5F" w:rsidRDefault="00ED58A4" w:rsidP="000B4E85">
            <w:pPr>
              <w:widowControl w:val="0"/>
              <w:jc w:val="both"/>
            </w:pPr>
            <w:r w:rsidRPr="00433E5F">
              <w:t xml:space="preserve">3) Максимальное количество </w:t>
            </w:r>
            <w:proofErr w:type="gramStart"/>
            <w:r w:rsidRPr="00433E5F">
              <w:t>этажей  –</w:t>
            </w:r>
            <w:proofErr w:type="gramEnd"/>
            <w:r w:rsidRPr="00433E5F">
              <w:t xml:space="preserve"> не более 2 этажей; </w:t>
            </w:r>
          </w:p>
          <w:p w:rsidR="00ED58A4" w:rsidRPr="00433E5F" w:rsidRDefault="00ED58A4" w:rsidP="000B4E85">
            <w:pPr>
              <w:widowControl w:val="0"/>
              <w:jc w:val="both"/>
            </w:pPr>
            <w:r w:rsidRPr="00433E5F">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3428E8" w:rsidRDefault="00ED58A4" w:rsidP="000B4E85">
            <w:pPr>
              <w:autoSpaceDE w:val="0"/>
              <w:autoSpaceDN w:val="0"/>
              <w:adjustRightInd w:val="0"/>
              <w:rPr>
                <w:color w:val="000000"/>
              </w:rPr>
            </w:pPr>
            <w:r w:rsidRPr="00433E5F">
              <w:t>5)</w:t>
            </w:r>
            <w:r w:rsidR="003428E8" w:rsidRPr="00115D86">
              <w:rPr>
                <w:color w:val="FF0000"/>
              </w:rPr>
              <w:t xml:space="preserve"> Минимальный процент застройки в границах земельного участка – 30%</w:t>
            </w:r>
            <w:r w:rsidR="003428E8">
              <w:rPr>
                <w:color w:val="FF0000"/>
              </w:rPr>
              <w:t>;</w:t>
            </w:r>
            <w:r w:rsidR="003428E8">
              <w:rPr>
                <w:color w:val="000000"/>
              </w:rPr>
              <w:t xml:space="preserve"> </w:t>
            </w:r>
          </w:p>
          <w:p w:rsidR="00ED58A4" w:rsidRPr="00433E5F" w:rsidRDefault="003428E8" w:rsidP="000B4E85">
            <w:pPr>
              <w:autoSpaceDE w:val="0"/>
              <w:autoSpaceDN w:val="0"/>
              <w:adjustRightInd w:val="0"/>
            </w:pPr>
            <w:r>
              <w:rPr>
                <w:color w:val="000000"/>
              </w:rPr>
              <w:t>6)</w:t>
            </w:r>
            <w:r w:rsidR="00ED58A4" w:rsidRPr="00433E5F">
              <w:t xml:space="preserve"> Максимальный процент застройки в границах земельного участка – 60%.</w:t>
            </w:r>
          </w:p>
          <w:p w:rsidR="00ED58A4" w:rsidRPr="00433E5F" w:rsidRDefault="003428E8" w:rsidP="000B4E85">
            <w:r>
              <w:t>7</w:t>
            </w:r>
            <w:r w:rsidR="00ED58A4" w:rsidRPr="00433E5F">
              <w:t>) Минимальный процент озеленения - 15% от площади земельного участка.</w:t>
            </w:r>
          </w:p>
          <w:p w:rsidR="00ED58A4" w:rsidRPr="00433E5F" w:rsidRDefault="003428E8" w:rsidP="000B4E85">
            <w:r>
              <w:t>8</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D58A4" w:rsidRPr="00433E5F" w:rsidRDefault="00ED58A4" w:rsidP="000B4E85">
            <w:pPr>
              <w:rPr>
                <w:rFonts w:eastAsia="Calibri"/>
              </w:rPr>
            </w:pPr>
            <w:r w:rsidRPr="00433E5F">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D58A4" w:rsidRPr="00433E5F" w:rsidTr="000B4E85">
        <w:tc>
          <w:tcPr>
            <w:tcW w:w="1954" w:type="dxa"/>
            <w:shd w:val="clear" w:color="auto" w:fill="auto"/>
          </w:tcPr>
          <w:p w:rsidR="00ED58A4" w:rsidRPr="00433E5F" w:rsidRDefault="00ED58A4" w:rsidP="000B4E85">
            <w:r w:rsidRPr="00433E5F">
              <w:t>4.9.1  Объекты дорожного сервиса</w:t>
            </w:r>
          </w:p>
        </w:tc>
        <w:tc>
          <w:tcPr>
            <w:tcW w:w="4108" w:type="dxa"/>
            <w:tcBorders>
              <w:left w:val="single" w:sz="6" w:space="0" w:color="000000"/>
              <w:bottom w:val="single" w:sz="6" w:space="0" w:color="000000"/>
              <w:right w:val="single" w:sz="6" w:space="0" w:color="000000"/>
            </w:tcBorders>
            <w:shd w:val="clear" w:color="auto" w:fill="FFFFFF"/>
          </w:tcPr>
          <w:p w:rsidR="00ED58A4" w:rsidRPr="00433E5F" w:rsidRDefault="00ED58A4" w:rsidP="000B4E85">
            <w:pPr>
              <w:autoSpaceDE w:val="0"/>
              <w:autoSpaceDN w:val="0"/>
              <w:adjustRightInd w:val="0"/>
            </w:pPr>
            <w:r w:rsidRPr="00433E5F">
              <w:t xml:space="preserve">1) Минимальная площадь земельного участка – 500 </w:t>
            </w:r>
            <w:proofErr w:type="spellStart"/>
            <w:proofErr w:type="gramStart"/>
            <w:r w:rsidRPr="00433E5F">
              <w:t>кв.м</w:t>
            </w:r>
            <w:proofErr w:type="spellEnd"/>
            <w:proofErr w:type="gramEnd"/>
            <w:r w:rsidRPr="00433E5F">
              <w:t>;</w:t>
            </w:r>
          </w:p>
          <w:p w:rsidR="00ED58A4" w:rsidRPr="00433E5F" w:rsidRDefault="00ED58A4" w:rsidP="000B4E85">
            <w:pPr>
              <w:autoSpaceDE w:val="0"/>
              <w:autoSpaceDN w:val="0"/>
              <w:adjustRightInd w:val="0"/>
            </w:pPr>
            <w:r w:rsidRPr="00433E5F">
              <w:t>2) Максимальная площадь земельного участка –  не нормируется;</w:t>
            </w:r>
          </w:p>
          <w:p w:rsidR="00ED58A4" w:rsidRPr="00433E5F" w:rsidRDefault="00ED58A4" w:rsidP="000B4E85">
            <w:pPr>
              <w:autoSpaceDE w:val="0"/>
              <w:autoSpaceDN w:val="0"/>
              <w:adjustRightInd w:val="0"/>
            </w:pPr>
            <w:r w:rsidRPr="00433E5F">
              <w:t>3) Минимальные отступы от границ земельного участка в целях определения места допустимого размещения объекта – 3 м;</w:t>
            </w:r>
          </w:p>
          <w:p w:rsidR="00ED58A4" w:rsidRPr="00433E5F" w:rsidRDefault="00ED58A4" w:rsidP="000B4E85">
            <w:pPr>
              <w:autoSpaceDE w:val="0"/>
              <w:autoSpaceDN w:val="0"/>
              <w:adjustRightInd w:val="0"/>
            </w:pPr>
            <w:r w:rsidRPr="00433E5F">
              <w:t>4) Максимальное количество надземных этажей зданий – 3 этажа (включая мансардный этаж);</w:t>
            </w:r>
          </w:p>
          <w:p w:rsidR="003428E8" w:rsidRDefault="00ED58A4" w:rsidP="000B4E85">
            <w:pPr>
              <w:rPr>
                <w:color w:val="000000"/>
              </w:rPr>
            </w:pPr>
            <w:r w:rsidRPr="00433E5F">
              <w:t xml:space="preserve">5) </w:t>
            </w:r>
            <w:r w:rsidR="003428E8" w:rsidRPr="00115D86">
              <w:rPr>
                <w:color w:val="FF0000"/>
              </w:rPr>
              <w:t>Минимальный процент застройки в границах земельного участка – 30%</w:t>
            </w:r>
            <w:r w:rsidR="003428E8">
              <w:rPr>
                <w:color w:val="FF0000"/>
              </w:rPr>
              <w:t>;</w:t>
            </w:r>
            <w:r w:rsidR="003428E8">
              <w:rPr>
                <w:color w:val="000000"/>
              </w:rPr>
              <w:t xml:space="preserve"> </w:t>
            </w:r>
          </w:p>
          <w:p w:rsidR="00ED58A4" w:rsidRPr="00433E5F" w:rsidRDefault="003428E8" w:rsidP="000B4E85">
            <w:r>
              <w:rPr>
                <w:color w:val="000000"/>
              </w:rPr>
              <w:t>6)</w:t>
            </w:r>
            <w:r w:rsidR="00ED58A4" w:rsidRPr="00433E5F">
              <w:t>Максимальный процент застройки участка- 50%.</w:t>
            </w:r>
          </w:p>
          <w:p w:rsidR="00ED58A4" w:rsidRPr="00433E5F" w:rsidRDefault="003428E8" w:rsidP="000B4E85">
            <w:r>
              <w:t>7</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Borders>
              <w:bottom w:val="single" w:sz="6" w:space="0" w:color="000000"/>
              <w:right w:val="single" w:sz="6" w:space="0" w:color="000000"/>
            </w:tcBorders>
            <w:shd w:val="clear" w:color="auto" w:fill="FFFFFF"/>
          </w:tcPr>
          <w:p w:rsidR="00ED58A4" w:rsidRPr="00433E5F" w:rsidRDefault="00ED58A4" w:rsidP="000B4E85">
            <w:r w:rsidRPr="00433E5F">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03" w:anchor="block_14911" w:history="1">
              <w:r w:rsidRPr="00433E5F">
                <w:t>кодами 4.9.1.1 - 4.9.1.4</w:t>
              </w:r>
            </w:hyperlink>
          </w:p>
        </w:tc>
      </w:tr>
      <w:tr w:rsidR="00ED58A4" w:rsidRPr="00433E5F" w:rsidTr="000B4E85">
        <w:tc>
          <w:tcPr>
            <w:tcW w:w="1954" w:type="dxa"/>
            <w:shd w:val="clear" w:color="auto" w:fill="auto"/>
          </w:tcPr>
          <w:p w:rsidR="00ED58A4" w:rsidRPr="00433E5F" w:rsidRDefault="00ED58A4" w:rsidP="000B4E85">
            <w:r w:rsidRPr="00433E5F">
              <w:t>4.9.1.1 Заправка транспортных средств</w:t>
            </w:r>
          </w:p>
        </w:tc>
        <w:tc>
          <w:tcPr>
            <w:tcW w:w="4108" w:type="dxa"/>
            <w:tcBorders>
              <w:left w:val="single" w:sz="6" w:space="0" w:color="000000"/>
              <w:bottom w:val="single" w:sz="6" w:space="0" w:color="000000"/>
              <w:right w:val="single" w:sz="6" w:space="0" w:color="000000"/>
            </w:tcBorders>
            <w:shd w:val="clear" w:color="auto" w:fill="FFFFFF"/>
          </w:tcPr>
          <w:p w:rsidR="00ED58A4" w:rsidRPr="00433E5F" w:rsidRDefault="00ED58A4" w:rsidP="000B4E85">
            <w:pPr>
              <w:autoSpaceDE w:val="0"/>
              <w:autoSpaceDN w:val="0"/>
              <w:adjustRightInd w:val="0"/>
            </w:pPr>
            <w:r w:rsidRPr="00433E5F">
              <w:t xml:space="preserve">1) Минимальная площадь земельного участка – 500 </w:t>
            </w:r>
            <w:proofErr w:type="spellStart"/>
            <w:proofErr w:type="gramStart"/>
            <w:r w:rsidRPr="00433E5F">
              <w:t>кв.м</w:t>
            </w:r>
            <w:proofErr w:type="spellEnd"/>
            <w:proofErr w:type="gramEnd"/>
            <w:r w:rsidRPr="00433E5F">
              <w:t>;</w:t>
            </w:r>
          </w:p>
          <w:p w:rsidR="00ED58A4" w:rsidRPr="00433E5F" w:rsidRDefault="00ED58A4" w:rsidP="000B4E85">
            <w:pPr>
              <w:autoSpaceDE w:val="0"/>
              <w:autoSpaceDN w:val="0"/>
              <w:adjustRightInd w:val="0"/>
            </w:pPr>
            <w:r w:rsidRPr="00433E5F">
              <w:t>2) Максимальная площадь земельного участка –  не нормируется;</w:t>
            </w:r>
          </w:p>
          <w:p w:rsidR="00ED58A4" w:rsidRPr="00433E5F" w:rsidRDefault="00ED58A4" w:rsidP="000B4E85">
            <w:pPr>
              <w:autoSpaceDE w:val="0"/>
              <w:autoSpaceDN w:val="0"/>
              <w:adjustRightInd w:val="0"/>
            </w:pPr>
            <w:r w:rsidRPr="00433E5F">
              <w:t>3) Минимальные отступы от границ земельного участка в целях определения места допустимого размещения объекта – 3 м;</w:t>
            </w:r>
          </w:p>
          <w:p w:rsidR="00ED58A4" w:rsidRPr="00433E5F" w:rsidRDefault="00ED58A4" w:rsidP="000B4E85">
            <w:pPr>
              <w:autoSpaceDE w:val="0"/>
              <w:autoSpaceDN w:val="0"/>
              <w:adjustRightInd w:val="0"/>
            </w:pPr>
            <w:r w:rsidRPr="00433E5F">
              <w:t>4) Максимальное количество надземных этажей зданий – 3 этажа (включая мансардный этаж);</w:t>
            </w:r>
          </w:p>
          <w:p w:rsidR="003428E8" w:rsidRDefault="00ED58A4" w:rsidP="000B4E85">
            <w:pPr>
              <w:autoSpaceDE w:val="0"/>
              <w:autoSpaceDN w:val="0"/>
              <w:adjustRightInd w:val="0"/>
              <w:rPr>
                <w:color w:val="000000"/>
              </w:rPr>
            </w:pPr>
            <w:r w:rsidRPr="00433E5F">
              <w:t xml:space="preserve">5) </w:t>
            </w:r>
            <w:r w:rsidR="003428E8" w:rsidRPr="00115D86">
              <w:rPr>
                <w:color w:val="FF0000"/>
              </w:rPr>
              <w:t>Минимальный процент застройки в границах земельного участка – 30%</w:t>
            </w:r>
            <w:r w:rsidR="003428E8">
              <w:rPr>
                <w:color w:val="FF0000"/>
              </w:rPr>
              <w:t>;</w:t>
            </w:r>
            <w:r w:rsidR="003428E8">
              <w:rPr>
                <w:color w:val="000000"/>
              </w:rPr>
              <w:t xml:space="preserve"> </w:t>
            </w:r>
          </w:p>
          <w:p w:rsidR="00ED58A4" w:rsidRPr="00433E5F" w:rsidRDefault="003428E8" w:rsidP="000B4E85">
            <w:pPr>
              <w:autoSpaceDE w:val="0"/>
              <w:autoSpaceDN w:val="0"/>
              <w:adjustRightInd w:val="0"/>
            </w:pPr>
            <w:r>
              <w:rPr>
                <w:color w:val="000000"/>
              </w:rPr>
              <w:t xml:space="preserve">6) </w:t>
            </w:r>
            <w:r w:rsidR="00ED58A4" w:rsidRPr="00433E5F">
              <w:t>Максимальный процент застройки участка- 50%.</w:t>
            </w:r>
          </w:p>
          <w:p w:rsidR="00ED58A4" w:rsidRPr="00433E5F" w:rsidRDefault="003428E8" w:rsidP="000B4E85">
            <w:pPr>
              <w:autoSpaceDE w:val="0"/>
              <w:autoSpaceDN w:val="0"/>
              <w:adjustRightInd w:val="0"/>
            </w:pPr>
            <w:r>
              <w:t>7</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Borders>
              <w:bottom w:val="single" w:sz="6" w:space="0" w:color="000000"/>
              <w:right w:val="single" w:sz="6" w:space="0" w:color="000000"/>
            </w:tcBorders>
            <w:shd w:val="clear" w:color="auto" w:fill="FFFFFF"/>
          </w:tcPr>
          <w:p w:rsidR="00ED58A4" w:rsidRPr="00433E5F" w:rsidRDefault="00ED58A4" w:rsidP="000B4E85">
            <w:r w:rsidRPr="00433E5F">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ED58A4" w:rsidRPr="00433E5F" w:rsidTr="000B4E85">
        <w:tc>
          <w:tcPr>
            <w:tcW w:w="1954" w:type="dxa"/>
            <w:shd w:val="clear" w:color="auto" w:fill="auto"/>
          </w:tcPr>
          <w:p w:rsidR="00ED58A4" w:rsidRPr="00433E5F" w:rsidRDefault="00ED58A4" w:rsidP="000B4E85">
            <w:r w:rsidRPr="00433E5F">
              <w:t>4.9.1.2 Обеспечение дорожного отдыха</w:t>
            </w:r>
          </w:p>
        </w:tc>
        <w:tc>
          <w:tcPr>
            <w:tcW w:w="4108" w:type="dxa"/>
            <w:tcBorders>
              <w:left w:val="single" w:sz="6" w:space="0" w:color="000000"/>
              <w:bottom w:val="single" w:sz="6" w:space="0" w:color="000000"/>
              <w:right w:val="single" w:sz="6" w:space="0" w:color="000000"/>
            </w:tcBorders>
            <w:shd w:val="clear" w:color="auto" w:fill="FFFFFF"/>
          </w:tcPr>
          <w:p w:rsidR="00ED58A4" w:rsidRPr="00433E5F" w:rsidRDefault="00ED58A4" w:rsidP="000B4E85">
            <w:pPr>
              <w:autoSpaceDE w:val="0"/>
              <w:autoSpaceDN w:val="0"/>
              <w:adjustRightInd w:val="0"/>
            </w:pPr>
            <w:r w:rsidRPr="00433E5F">
              <w:t xml:space="preserve">1) Минимальная площадь земельного участка – 500 </w:t>
            </w:r>
            <w:proofErr w:type="spellStart"/>
            <w:proofErr w:type="gramStart"/>
            <w:r w:rsidRPr="00433E5F">
              <w:t>кв.м</w:t>
            </w:r>
            <w:proofErr w:type="spellEnd"/>
            <w:proofErr w:type="gramEnd"/>
            <w:r w:rsidRPr="00433E5F">
              <w:t>;</w:t>
            </w:r>
          </w:p>
          <w:p w:rsidR="00ED58A4" w:rsidRPr="00433E5F" w:rsidRDefault="00ED58A4" w:rsidP="000B4E85">
            <w:pPr>
              <w:autoSpaceDE w:val="0"/>
              <w:autoSpaceDN w:val="0"/>
              <w:adjustRightInd w:val="0"/>
            </w:pPr>
            <w:r w:rsidRPr="00433E5F">
              <w:t>2) Максимальная площадь земельного участка –  не нормируется;</w:t>
            </w:r>
          </w:p>
          <w:p w:rsidR="00ED58A4" w:rsidRPr="00433E5F" w:rsidRDefault="00ED58A4" w:rsidP="000B4E85">
            <w:pPr>
              <w:autoSpaceDE w:val="0"/>
              <w:autoSpaceDN w:val="0"/>
              <w:adjustRightInd w:val="0"/>
            </w:pPr>
            <w:r w:rsidRPr="00433E5F">
              <w:lastRenderedPageBreak/>
              <w:t>3) Минимальные отступы от границ земельного участка в целях определения места допустимого размещения объекта – 3 м;</w:t>
            </w:r>
          </w:p>
          <w:p w:rsidR="00ED58A4" w:rsidRPr="00433E5F" w:rsidRDefault="00ED58A4" w:rsidP="000B4E85">
            <w:pPr>
              <w:autoSpaceDE w:val="0"/>
              <w:autoSpaceDN w:val="0"/>
              <w:adjustRightInd w:val="0"/>
            </w:pPr>
            <w:r w:rsidRPr="00433E5F">
              <w:t>4) Максимальное количество надземных этажей зданий – 3 этажа (включая мансардный этаж);</w:t>
            </w:r>
          </w:p>
          <w:p w:rsidR="003428E8" w:rsidRDefault="00ED58A4" w:rsidP="000B4E85">
            <w:pPr>
              <w:autoSpaceDE w:val="0"/>
              <w:autoSpaceDN w:val="0"/>
              <w:adjustRightInd w:val="0"/>
              <w:rPr>
                <w:color w:val="000000"/>
              </w:rPr>
            </w:pPr>
            <w:r w:rsidRPr="00433E5F">
              <w:t xml:space="preserve">5) </w:t>
            </w:r>
            <w:r w:rsidR="003428E8" w:rsidRPr="00115D86">
              <w:rPr>
                <w:color w:val="FF0000"/>
              </w:rPr>
              <w:t>Минимальный процент застройки в границах земельного участка – 30%</w:t>
            </w:r>
            <w:r w:rsidR="003428E8">
              <w:rPr>
                <w:color w:val="FF0000"/>
              </w:rPr>
              <w:t>;</w:t>
            </w:r>
            <w:r w:rsidR="003428E8">
              <w:rPr>
                <w:color w:val="000000"/>
              </w:rPr>
              <w:t xml:space="preserve"> </w:t>
            </w:r>
          </w:p>
          <w:p w:rsidR="00ED58A4" w:rsidRPr="00433E5F" w:rsidRDefault="003428E8" w:rsidP="000B4E85">
            <w:pPr>
              <w:autoSpaceDE w:val="0"/>
              <w:autoSpaceDN w:val="0"/>
              <w:adjustRightInd w:val="0"/>
            </w:pPr>
            <w:r>
              <w:rPr>
                <w:color w:val="000000"/>
              </w:rPr>
              <w:t xml:space="preserve">6) </w:t>
            </w:r>
            <w:r w:rsidR="00ED58A4" w:rsidRPr="00433E5F">
              <w:t>Максимальный процент застройки участка- 50%.</w:t>
            </w:r>
          </w:p>
          <w:p w:rsidR="00ED58A4" w:rsidRPr="00433E5F" w:rsidRDefault="003428E8" w:rsidP="000B4E85">
            <w:pPr>
              <w:autoSpaceDE w:val="0"/>
              <w:autoSpaceDN w:val="0"/>
              <w:adjustRightInd w:val="0"/>
            </w:pPr>
            <w:r>
              <w:t>7</w:t>
            </w:r>
            <w:r w:rsidR="00ED58A4" w:rsidRPr="00433E5F">
              <w:t>) Требования к архитектурно-градостроительному облику объектов капитального строительства – не установлены</w:t>
            </w:r>
          </w:p>
        </w:tc>
        <w:tc>
          <w:tcPr>
            <w:tcW w:w="3969" w:type="dxa"/>
            <w:tcBorders>
              <w:bottom w:val="single" w:sz="6" w:space="0" w:color="000000"/>
              <w:right w:val="single" w:sz="6" w:space="0" w:color="000000"/>
            </w:tcBorders>
            <w:shd w:val="clear" w:color="auto" w:fill="FFFFFF"/>
          </w:tcPr>
          <w:p w:rsidR="00ED58A4" w:rsidRPr="00433E5F" w:rsidRDefault="00ED58A4" w:rsidP="000B4E85">
            <w:r w:rsidRPr="00433E5F">
              <w:lastRenderedPageBreak/>
              <w:t xml:space="preserve">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w:t>
            </w:r>
            <w:r w:rsidRPr="00433E5F">
              <w:lastRenderedPageBreak/>
              <w:t>для организации общественного питания в качестве объектов дорожного сервиса</w:t>
            </w:r>
          </w:p>
        </w:tc>
      </w:tr>
      <w:tr w:rsidR="003428E8" w:rsidRPr="00433E5F" w:rsidTr="000B4E85">
        <w:tc>
          <w:tcPr>
            <w:tcW w:w="1954" w:type="dxa"/>
            <w:shd w:val="clear" w:color="auto" w:fill="auto"/>
          </w:tcPr>
          <w:p w:rsidR="003428E8" w:rsidRPr="000324CE" w:rsidRDefault="003428E8" w:rsidP="003428E8">
            <w:pPr>
              <w:jc w:val="both"/>
              <w:rPr>
                <w:color w:val="000000"/>
              </w:rPr>
            </w:pPr>
            <w:r w:rsidRPr="000324CE">
              <w:rPr>
                <w:color w:val="000000"/>
              </w:rPr>
              <w:lastRenderedPageBreak/>
              <w:t>4.9.1.3 Автомобильные мойки</w:t>
            </w:r>
          </w:p>
        </w:tc>
        <w:tc>
          <w:tcPr>
            <w:tcW w:w="4108" w:type="dxa"/>
            <w:shd w:val="clear" w:color="auto" w:fill="auto"/>
          </w:tcPr>
          <w:p w:rsidR="003428E8" w:rsidRPr="000324CE" w:rsidRDefault="003428E8" w:rsidP="003428E8">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3428E8" w:rsidRPr="000324CE" w:rsidRDefault="003428E8" w:rsidP="003428E8">
            <w:pPr>
              <w:autoSpaceDE w:val="0"/>
              <w:autoSpaceDN w:val="0"/>
              <w:adjustRightInd w:val="0"/>
              <w:rPr>
                <w:color w:val="000000"/>
              </w:rPr>
            </w:pPr>
            <w:r w:rsidRPr="000324CE">
              <w:rPr>
                <w:color w:val="000000"/>
              </w:rPr>
              <w:t>2) Максимальная площадь земельного участка –  не нормируется;</w:t>
            </w:r>
          </w:p>
          <w:p w:rsidR="003428E8" w:rsidRPr="000324CE" w:rsidRDefault="003428E8" w:rsidP="003428E8">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3428E8" w:rsidRDefault="003428E8" w:rsidP="003428E8">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3428E8" w:rsidRPr="000324CE" w:rsidRDefault="003428E8" w:rsidP="003428E8">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3428E8" w:rsidRPr="000324CE" w:rsidRDefault="003428E8" w:rsidP="003428E8">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3428E8" w:rsidRPr="000324CE" w:rsidRDefault="003428E8" w:rsidP="003428E8">
            <w:pPr>
              <w:autoSpaceDE w:val="0"/>
              <w:autoSpaceDN w:val="0"/>
              <w:adjustRightInd w:val="0"/>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3428E8" w:rsidRPr="000324CE" w:rsidRDefault="003428E8" w:rsidP="003428E8">
            <w:pPr>
              <w:rPr>
                <w:color w:val="000000"/>
              </w:rPr>
            </w:pPr>
            <w:r w:rsidRPr="000324CE">
              <w:rPr>
                <w:color w:val="000000"/>
              </w:rPr>
              <w:t>Размещение автомобильных моек, а также размещение магазинов сопутствующей торговли</w:t>
            </w:r>
          </w:p>
        </w:tc>
      </w:tr>
      <w:tr w:rsidR="003428E8" w:rsidRPr="00433E5F" w:rsidTr="000B4E85">
        <w:tc>
          <w:tcPr>
            <w:tcW w:w="1954" w:type="dxa"/>
            <w:shd w:val="clear" w:color="auto" w:fill="auto"/>
          </w:tcPr>
          <w:p w:rsidR="003428E8" w:rsidRPr="000324CE" w:rsidRDefault="003428E8" w:rsidP="003428E8">
            <w:pPr>
              <w:jc w:val="both"/>
              <w:rPr>
                <w:color w:val="000000"/>
              </w:rPr>
            </w:pPr>
            <w:r w:rsidRPr="000324CE">
              <w:rPr>
                <w:color w:val="000000"/>
              </w:rPr>
              <w:t>4.9.1.4 Ремонт автомобилей</w:t>
            </w:r>
          </w:p>
        </w:tc>
        <w:tc>
          <w:tcPr>
            <w:tcW w:w="4108" w:type="dxa"/>
            <w:shd w:val="clear" w:color="auto" w:fill="auto"/>
          </w:tcPr>
          <w:p w:rsidR="003428E8" w:rsidRPr="000324CE" w:rsidRDefault="003428E8" w:rsidP="003428E8">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3428E8" w:rsidRPr="000324CE" w:rsidRDefault="003428E8" w:rsidP="003428E8">
            <w:pPr>
              <w:autoSpaceDE w:val="0"/>
              <w:autoSpaceDN w:val="0"/>
              <w:adjustRightInd w:val="0"/>
              <w:rPr>
                <w:color w:val="000000"/>
              </w:rPr>
            </w:pPr>
            <w:r w:rsidRPr="000324CE">
              <w:rPr>
                <w:color w:val="000000"/>
              </w:rPr>
              <w:t>2) Максимальная площадь земельного участка –  не нормируется;</w:t>
            </w:r>
          </w:p>
          <w:p w:rsidR="003428E8" w:rsidRPr="000324CE" w:rsidRDefault="003428E8" w:rsidP="003428E8">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3428E8" w:rsidRDefault="003428E8" w:rsidP="003428E8">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3428E8" w:rsidRPr="000324CE" w:rsidRDefault="003428E8" w:rsidP="003428E8">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3428E8" w:rsidRPr="000324CE" w:rsidRDefault="003428E8" w:rsidP="003428E8">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3428E8" w:rsidRPr="000324CE" w:rsidRDefault="003428E8" w:rsidP="003428E8">
            <w:pPr>
              <w:autoSpaceDE w:val="0"/>
              <w:autoSpaceDN w:val="0"/>
              <w:adjustRightInd w:val="0"/>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3428E8" w:rsidRPr="000324CE" w:rsidRDefault="003428E8" w:rsidP="003428E8">
            <w:pPr>
              <w:rPr>
                <w:color w:val="000000"/>
              </w:rPr>
            </w:pPr>
            <w:r w:rsidRPr="000324CE">
              <w:rPr>
                <w:color w:val="00000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3428E8" w:rsidRPr="00433E5F" w:rsidTr="000B4E85">
        <w:trPr>
          <w:trHeight w:val="1825"/>
        </w:trPr>
        <w:tc>
          <w:tcPr>
            <w:tcW w:w="1954" w:type="dxa"/>
          </w:tcPr>
          <w:p w:rsidR="003428E8" w:rsidRPr="000324CE" w:rsidRDefault="003428E8" w:rsidP="003428E8">
            <w:pPr>
              <w:snapToGrid w:val="0"/>
              <w:rPr>
                <w:color w:val="000000"/>
              </w:rPr>
            </w:pPr>
            <w:r w:rsidRPr="000324CE">
              <w:rPr>
                <w:color w:val="000000"/>
              </w:rPr>
              <w:t>5.1 Спорт</w:t>
            </w:r>
          </w:p>
        </w:tc>
        <w:tc>
          <w:tcPr>
            <w:tcW w:w="4108" w:type="dxa"/>
          </w:tcPr>
          <w:tbl>
            <w:tblPr>
              <w:tblW w:w="0" w:type="auto"/>
              <w:tblBorders>
                <w:top w:val="nil"/>
                <w:left w:val="nil"/>
                <w:bottom w:val="nil"/>
                <w:right w:val="nil"/>
              </w:tblBorders>
              <w:tblLook w:val="0000" w:firstRow="0" w:lastRow="0" w:firstColumn="0" w:lastColumn="0" w:noHBand="0" w:noVBand="0"/>
            </w:tblPr>
            <w:tblGrid>
              <w:gridCol w:w="3892"/>
            </w:tblGrid>
            <w:tr w:rsidR="003428E8" w:rsidRPr="000324CE" w:rsidTr="008A082C">
              <w:trPr>
                <w:trHeight w:val="2175"/>
              </w:trPr>
              <w:tc>
                <w:tcPr>
                  <w:tcW w:w="0" w:type="auto"/>
                </w:tcPr>
                <w:p w:rsidR="003428E8" w:rsidRPr="000324CE" w:rsidRDefault="003428E8" w:rsidP="003428E8">
                  <w:pPr>
                    <w:rPr>
                      <w:rFonts w:eastAsia="SimSun"/>
                      <w:color w:val="000000"/>
                      <w:lang w:eastAsia="zh-CN"/>
                    </w:rPr>
                  </w:pPr>
                  <w:r w:rsidRPr="000324CE">
                    <w:rPr>
                      <w:rFonts w:eastAsia="SimSun"/>
                      <w:color w:val="000000"/>
                      <w:lang w:eastAsia="zh-CN"/>
                    </w:rPr>
                    <w:t>1) Минимальная/максимальная площадь земельного участка – не нормируется;</w:t>
                  </w:r>
                </w:p>
                <w:p w:rsidR="003428E8" w:rsidRPr="000324CE" w:rsidRDefault="003428E8" w:rsidP="003428E8">
                  <w:pPr>
                    <w:rPr>
                      <w:color w:val="000000"/>
                    </w:rPr>
                  </w:pPr>
                  <w:r w:rsidRPr="000324CE">
                    <w:rPr>
                      <w:rFonts w:eastAsia="SimSun"/>
                      <w:color w:val="000000"/>
                      <w:lang w:eastAsia="zh-CN"/>
                    </w:rPr>
                    <w:t xml:space="preserve">2) </w:t>
                  </w:r>
                  <w:r w:rsidRPr="000324CE">
                    <w:rPr>
                      <w:color w:val="000000"/>
                    </w:rPr>
                    <w:t xml:space="preserve">Минимальные отступы от границ земельного участка в целях определения места допустимого размещения </w:t>
                  </w:r>
                  <w:proofErr w:type="gramStart"/>
                  <w:r w:rsidRPr="000324CE">
                    <w:rPr>
                      <w:color w:val="000000"/>
                    </w:rPr>
                    <w:t>объекта:–</w:t>
                  </w:r>
                  <w:proofErr w:type="gramEnd"/>
                  <w:r w:rsidRPr="000324CE">
                    <w:rPr>
                      <w:color w:val="000000"/>
                    </w:rPr>
                    <w:t xml:space="preserve"> 3 м., от фронтальной границы земельного участка </w:t>
                  </w:r>
                  <w:r w:rsidRPr="000324CE">
                    <w:rPr>
                      <w:bCs/>
                      <w:color w:val="000000"/>
                    </w:rPr>
                    <w:t>– 5 м;</w:t>
                  </w:r>
                </w:p>
                <w:p w:rsidR="003428E8" w:rsidRPr="000324CE" w:rsidRDefault="003428E8" w:rsidP="003428E8">
                  <w:pPr>
                    <w:widowControl w:val="0"/>
                    <w:rPr>
                      <w:rFonts w:eastAsia="SimSun"/>
                      <w:color w:val="000000"/>
                      <w:lang w:eastAsia="zh-CN"/>
                    </w:rPr>
                  </w:pPr>
                  <w:r w:rsidRPr="000324CE">
                    <w:rPr>
                      <w:rFonts w:eastAsia="SimSun"/>
                      <w:color w:val="000000"/>
                      <w:lang w:eastAsia="zh-CN"/>
                    </w:rPr>
                    <w:t xml:space="preserve">3) Максимальное количество надземных этажей зданий – 3 этажа; </w:t>
                  </w:r>
                </w:p>
                <w:p w:rsidR="003428E8" w:rsidRDefault="003428E8" w:rsidP="003428E8">
                  <w:pPr>
                    <w:widowControl w:val="0"/>
                    <w:rPr>
                      <w:color w:val="000000"/>
                    </w:rPr>
                  </w:pPr>
                  <w:r w:rsidRPr="000324CE">
                    <w:rPr>
                      <w:rFonts w:eastAsia="SimSun"/>
                      <w:color w:val="000000"/>
                      <w:lang w:eastAsia="zh-CN"/>
                    </w:rPr>
                    <w:t xml:space="preserve">4) </w:t>
                  </w:r>
                  <w:r w:rsidRPr="000324CE">
                    <w:rPr>
                      <w:color w:val="000000"/>
                    </w:rPr>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3428E8" w:rsidRPr="00D5458F" w:rsidRDefault="003428E8" w:rsidP="003428E8">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3428E8" w:rsidRPr="000324CE" w:rsidRDefault="003428E8" w:rsidP="003428E8">
                  <w:pPr>
                    <w:autoSpaceDE w:val="0"/>
                    <w:autoSpaceDN w:val="0"/>
                    <w:adjustRightInd w:val="0"/>
                    <w:rPr>
                      <w:color w:val="000000"/>
                    </w:rPr>
                  </w:pPr>
                  <w:r>
                    <w:rPr>
                      <w:color w:val="000000"/>
                    </w:rPr>
                    <w:lastRenderedPageBreak/>
                    <w:t>6</w:t>
                  </w:r>
                  <w:r w:rsidRPr="000324CE">
                    <w:rPr>
                      <w:color w:val="000000"/>
                    </w:rPr>
                    <w:t xml:space="preserve">) Максимальный процент застройки в границах земельного участка – 60%; </w:t>
                  </w:r>
                </w:p>
                <w:p w:rsidR="003428E8" w:rsidRPr="000324CE" w:rsidRDefault="003428E8" w:rsidP="003428E8">
                  <w:pPr>
                    <w:autoSpaceDE w:val="0"/>
                    <w:autoSpaceDN w:val="0"/>
                    <w:adjustRightInd w:val="0"/>
                    <w:rPr>
                      <w:color w:val="000000"/>
                    </w:rPr>
                  </w:pPr>
                  <w:r>
                    <w:rPr>
                      <w:color w:val="000000"/>
                    </w:rPr>
                    <w:t>7</w:t>
                  </w:r>
                  <w:r w:rsidRPr="000324CE">
                    <w:rPr>
                      <w:color w:val="000000"/>
                    </w:rPr>
                    <w:t>) Минимальный процент озеленения - 15 % от площади земельного участка.</w:t>
                  </w:r>
                </w:p>
                <w:p w:rsidR="003428E8" w:rsidRPr="000324CE" w:rsidRDefault="003428E8" w:rsidP="003428E8">
                  <w:pPr>
                    <w:autoSpaceDE w:val="0"/>
                    <w:autoSpaceDN w:val="0"/>
                    <w:adjustRightInd w:val="0"/>
                    <w:rPr>
                      <w:color w:val="000000"/>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r>
          </w:tbl>
          <w:p w:rsidR="003428E8" w:rsidRPr="000324CE" w:rsidRDefault="003428E8" w:rsidP="003428E8">
            <w:pPr>
              <w:snapToGrid w:val="0"/>
              <w:rPr>
                <w:color w:val="000000"/>
              </w:rPr>
            </w:pPr>
          </w:p>
        </w:tc>
        <w:tc>
          <w:tcPr>
            <w:tcW w:w="3969" w:type="dxa"/>
          </w:tcPr>
          <w:p w:rsidR="003428E8" w:rsidRPr="000324CE" w:rsidRDefault="003428E8" w:rsidP="003428E8">
            <w:pPr>
              <w:widowControl w:val="0"/>
              <w:autoSpaceDE w:val="0"/>
              <w:autoSpaceDN w:val="0"/>
              <w:adjustRightInd w:val="0"/>
              <w:jc w:val="both"/>
              <w:rPr>
                <w:rFonts w:eastAsia="SimSun"/>
                <w:color w:val="000000"/>
                <w:lang w:eastAsia="zh-CN"/>
              </w:rPr>
            </w:pPr>
            <w:r w:rsidRPr="000324CE">
              <w:rPr>
                <w:rFonts w:eastAsia="SimSun"/>
                <w:color w:val="000000"/>
                <w:lang w:eastAsia="zh-CN"/>
              </w:rPr>
              <w:lastRenderedPageBreak/>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0324CE">
                <w:rPr>
                  <w:rFonts w:eastAsia="SimSun"/>
                  <w:color w:val="000000"/>
                  <w:lang w:eastAsia="zh-CN"/>
                </w:rPr>
                <w:t>кодами 5.1.1</w:t>
              </w:r>
            </w:hyperlink>
            <w:r w:rsidRPr="000324CE">
              <w:rPr>
                <w:rFonts w:eastAsia="SimSun"/>
                <w:color w:val="000000"/>
                <w:lang w:eastAsia="zh-CN"/>
              </w:rPr>
              <w:t xml:space="preserve"> - </w:t>
            </w:r>
            <w:hyperlink w:anchor="Par444" w:tooltip="5.1.7" w:history="1">
              <w:r w:rsidRPr="000324CE">
                <w:rPr>
                  <w:rFonts w:eastAsia="SimSun"/>
                  <w:color w:val="000000"/>
                  <w:lang w:eastAsia="zh-CN"/>
                </w:rPr>
                <w:t>5.1.7</w:t>
              </w:r>
            </w:hyperlink>
          </w:p>
          <w:p w:rsidR="003428E8" w:rsidRPr="000324CE" w:rsidRDefault="003428E8" w:rsidP="003428E8">
            <w:pPr>
              <w:widowControl w:val="0"/>
              <w:autoSpaceDE w:val="0"/>
              <w:autoSpaceDN w:val="0"/>
              <w:adjustRightInd w:val="0"/>
              <w:jc w:val="both"/>
              <w:rPr>
                <w:color w:val="000000"/>
              </w:rPr>
            </w:pPr>
          </w:p>
        </w:tc>
      </w:tr>
      <w:tr w:rsidR="003428E8" w:rsidRPr="00433E5F" w:rsidTr="000B4E85">
        <w:trPr>
          <w:trHeight w:val="1825"/>
        </w:trPr>
        <w:tc>
          <w:tcPr>
            <w:tcW w:w="1954" w:type="dxa"/>
          </w:tcPr>
          <w:p w:rsidR="003428E8" w:rsidRPr="000324CE" w:rsidRDefault="003428E8" w:rsidP="003428E8">
            <w:pPr>
              <w:snapToGrid w:val="0"/>
              <w:rPr>
                <w:color w:val="000000"/>
              </w:rPr>
            </w:pPr>
            <w:r w:rsidRPr="000324CE">
              <w:rPr>
                <w:color w:val="000000"/>
              </w:rPr>
              <w:lastRenderedPageBreak/>
              <w:t>5.1.3Площадки для занятий спортом</w:t>
            </w:r>
          </w:p>
        </w:tc>
        <w:tc>
          <w:tcPr>
            <w:tcW w:w="4108" w:type="dxa"/>
          </w:tcPr>
          <w:p w:rsidR="003428E8" w:rsidRPr="000324CE" w:rsidRDefault="003428E8" w:rsidP="003428E8">
            <w:pPr>
              <w:autoSpaceDE w:val="0"/>
              <w:autoSpaceDN w:val="0"/>
              <w:adjustRightInd w:val="0"/>
              <w:rPr>
                <w:rFonts w:eastAsia="Calibri"/>
                <w:color w:val="000000"/>
              </w:rPr>
            </w:pPr>
            <w:r w:rsidRPr="000324CE">
              <w:rPr>
                <w:rFonts w:eastAsia="SimSun"/>
                <w:color w:val="000000"/>
                <w:lang w:eastAsia="zh-CN"/>
              </w:rPr>
              <w:t>1) Минимальная/максимальная площадь земельного участка – не нормируется;</w:t>
            </w:r>
          </w:p>
          <w:p w:rsidR="003428E8" w:rsidRPr="000324CE" w:rsidRDefault="003428E8" w:rsidP="003428E8">
            <w:pPr>
              <w:autoSpaceDE w:val="0"/>
              <w:autoSpaceDN w:val="0"/>
              <w:adjustRightInd w:val="0"/>
              <w:rPr>
                <w:rFonts w:eastAsia="SimSun"/>
                <w:color w:val="000000"/>
                <w:lang w:eastAsia="zh-CN"/>
              </w:rPr>
            </w:pPr>
            <w:r w:rsidRPr="000324CE">
              <w:rPr>
                <w:rFonts w:eastAsia="Calibri"/>
                <w:color w:val="000000"/>
              </w:rPr>
              <w:t xml:space="preserve">2) </w:t>
            </w:r>
            <w:r w:rsidRPr="000324CE">
              <w:rPr>
                <w:color w:val="000000"/>
              </w:rPr>
              <w:t>Минимальные отступы от границ земельного участка в целях определения места допустимого размещения объекта</w:t>
            </w:r>
            <w:r w:rsidRPr="000324CE">
              <w:rPr>
                <w:rFonts w:eastAsia="SimSun"/>
                <w:color w:val="000000"/>
                <w:lang w:eastAsia="zh-CN"/>
              </w:rPr>
              <w:t xml:space="preserve"> - не нормируются;</w:t>
            </w:r>
          </w:p>
          <w:p w:rsidR="003428E8" w:rsidRDefault="003428E8" w:rsidP="003428E8">
            <w:pPr>
              <w:autoSpaceDE w:val="0"/>
              <w:autoSpaceDN w:val="0"/>
              <w:adjustRightInd w:val="0"/>
              <w:rPr>
                <w:rFonts w:eastAsia="SimSun"/>
                <w:color w:val="000000"/>
                <w:lang w:eastAsia="zh-CN"/>
              </w:rPr>
            </w:pPr>
            <w:r w:rsidRPr="000324CE">
              <w:rPr>
                <w:rFonts w:eastAsia="SimSun"/>
                <w:color w:val="000000"/>
                <w:lang w:eastAsia="zh-CN"/>
              </w:rPr>
              <w:t>3) Предельная высота зданий, строений, сооружений от уровня земли - не нормируются;</w:t>
            </w:r>
          </w:p>
          <w:p w:rsidR="003428E8" w:rsidRPr="000324CE" w:rsidRDefault="003428E8" w:rsidP="003428E8">
            <w:pPr>
              <w:autoSpaceDE w:val="0"/>
              <w:autoSpaceDN w:val="0"/>
              <w:adjustRightInd w:val="0"/>
              <w:rPr>
                <w:color w:val="000000"/>
              </w:rPr>
            </w:pPr>
            <w:r>
              <w:rPr>
                <w:color w:val="000000"/>
              </w:rPr>
              <w:t>4)</w:t>
            </w:r>
            <w:r w:rsidRPr="00115D86">
              <w:rPr>
                <w:color w:val="FF0000"/>
              </w:rPr>
              <w:t xml:space="preserve"> Минимальный процент застройки в границах земельного участка – </w:t>
            </w:r>
            <w:r>
              <w:rPr>
                <w:color w:val="FF0000"/>
              </w:rPr>
              <w:t>не нормируется;</w:t>
            </w:r>
            <w:r>
              <w:rPr>
                <w:color w:val="000000"/>
              </w:rPr>
              <w:t xml:space="preserve"> </w:t>
            </w:r>
          </w:p>
          <w:p w:rsidR="003428E8" w:rsidRPr="000324CE" w:rsidRDefault="003428E8" w:rsidP="003428E8">
            <w:pPr>
              <w:rPr>
                <w:rFonts w:eastAsia="SimSun"/>
                <w:color w:val="000000"/>
                <w:lang w:eastAsia="zh-CN"/>
              </w:rPr>
            </w:pPr>
            <w:r>
              <w:rPr>
                <w:rFonts w:eastAsia="SimSun"/>
                <w:color w:val="000000"/>
                <w:lang w:eastAsia="zh-CN"/>
              </w:rPr>
              <w:t>5</w:t>
            </w:r>
            <w:r w:rsidRPr="000324CE">
              <w:rPr>
                <w:rFonts w:eastAsia="SimSun"/>
                <w:color w:val="000000"/>
                <w:lang w:eastAsia="zh-CN"/>
              </w:rPr>
              <w:t xml:space="preserve">) </w:t>
            </w:r>
            <w:r w:rsidRPr="000324CE">
              <w:rPr>
                <w:color w:val="000000"/>
              </w:rPr>
              <w:t xml:space="preserve">Максимальный процент застройки земельного участка </w:t>
            </w:r>
            <w:r w:rsidRPr="000324CE">
              <w:rPr>
                <w:rFonts w:eastAsia="SimSun"/>
                <w:color w:val="000000"/>
                <w:lang w:eastAsia="zh-CN"/>
              </w:rPr>
              <w:t>- не нормируются.</w:t>
            </w:r>
          </w:p>
          <w:p w:rsidR="003428E8" w:rsidRPr="000324CE" w:rsidRDefault="003428E8" w:rsidP="003428E8">
            <w:pPr>
              <w:rPr>
                <w:rFonts w:eastAsia="SimSun"/>
                <w:color w:val="000000"/>
                <w:lang w:eastAsia="zh-CN"/>
              </w:rPr>
            </w:pPr>
            <w:r>
              <w:rPr>
                <w:color w:val="000000"/>
              </w:rPr>
              <w:t>6</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69" w:type="dxa"/>
          </w:tcPr>
          <w:p w:rsidR="003428E8" w:rsidRPr="000324CE" w:rsidRDefault="003428E8" w:rsidP="003428E8">
            <w:pPr>
              <w:widowControl w:val="0"/>
              <w:autoSpaceDE w:val="0"/>
              <w:autoSpaceDN w:val="0"/>
              <w:adjustRightInd w:val="0"/>
              <w:jc w:val="both"/>
              <w:rPr>
                <w:rFonts w:eastAsia="SimSun"/>
                <w:color w:val="000000"/>
                <w:lang w:eastAsia="zh-CN"/>
              </w:rPr>
            </w:pPr>
            <w:r w:rsidRPr="000324CE">
              <w:rPr>
                <w:color w:val="00000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3428E8" w:rsidRPr="00433E5F" w:rsidTr="000B4E85">
        <w:trPr>
          <w:trHeight w:val="1825"/>
        </w:trPr>
        <w:tc>
          <w:tcPr>
            <w:tcW w:w="1954" w:type="dxa"/>
          </w:tcPr>
          <w:p w:rsidR="003428E8" w:rsidRPr="000324CE" w:rsidRDefault="003428E8" w:rsidP="003428E8">
            <w:pPr>
              <w:snapToGrid w:val="0"/>
              <w:rPr>
                <w:color w:val="000000"/>
              </w:rPr>
            </w:pPr>
            <w:r w:rsidRPr="000324CE">
              <w:rPr>
                <w:rFonts w:eastAsia="Calibri"/>
                <w:color w:val="000000"/>
                <w:lang w:eastAsia="en-US"/>
              </w:rPr>
              <w:t>9.3</w:t>
            </w:r>
            <w:bookmarkStart w:id="98" w:name="sub_1093"/>
            <w:r w:rsidRPr="000324CE">
              <w:rPr>
                <w:rFonts w:eastAsia="Calibri"/>
                <w:color w:val="000000"/>
                <w:lang w:eastAsia="en-US"/>
              </w:rPr>
              <w:t xml:space="preserve"> Историко-культурная деятельность</w:t>
            </w:r>
            <w:bookmarkEnd w:id="98"/>
          </w:p>
        </w:tc>
        <w:tc>
          <w:tcPr>
            <w:tcW w:w="4108" w:type="dxa"/>
          </w:tcPr>
          <w:p w:rsidR="003428E8" w:rsidRPr="000324CE" w:rsidRDefault="003428E8" w:rsidP="003428E8">
            <w:pPr>
              <w:autoSpaceDE w:val="0"/>
              <w:autoSpaceDN w:val="0"/>
              <w:adjustRightInd w:val="0"/>
              <w:rPr>
                <w:color w:val="000000"/>
              </w:rPr>
            </w:pPr>
            <w:r w:rsidRPr="000324CE">
              <w:rPr>
                <w:color w:val="000000"/>
              </w:rPr>
              <w:t xml:space="preserve">1) </w:t>
            </w:r>
            <w:proofErr w:type="gramStart"/>
            <w:r w:rsidRPr="000324CE">
              <w:rPr>
                <w:color w:val="000000"/>
              </w:rPr>
              <w:t>Минимальная  площадь</w:t>
            </w:r>
            <w:proofErr w:type="gramEnd"/>
            <w:r w:rsidRPr="000324CE">
              <w:rPr>
                <w:color w:val="000000"/>
              </w:rPr>
              <w:t xml:space="preserve"> земельного участка – 50 </w:t>
            </w:r>
            <w:proofErr w:type="spellStart"/>
            <w:r w:rsidRPr="000324CE">
              <w:rPr>
                <w:color w:val="000000"/>
              </w:rPr>
              <w:t>кв.м</w:t>
            </w:r>
            <w:proofErr w:type="spellEnd"/>
            <w:r w:rsidRPr="000324CE">
              <w:rPr>
                <w:color w:val="000000"/>
              </w:rPr>
              <w:t xml:space="preserve">; </w:t>
            </w:r>
          </w:p>
          <w:p w:rsidR="003428E8" w:rsidRPr="000324CE" w:rsidRDefault="003428E8" w:rsidP="003428E8">
            <w:pPr>
              <w:autoSpaceDE w:val="0"/>
              <w:autoSpaceDN w:val="0"/>
              <w:adjustRightInd w:val="0"/>
              <w:rPr>
                <w:color w:val="000000"/>
              </w:rPr>
            </w:pPr>
            <w:r w:rsidRPr="000324CE">
              <w:rPr>
                <w:color w:val="000000"/>
              </w:rPr>
              <w:t>2) Максимальная площадь земельного участка – не нормируется;</w:t>
            </w:r>
          </w:p>
          <w:p w:rsidR="003428E8" w:rsidRPr="000324CE" w:rsidRDefault="003428E8" w:rsidP="003428E8">
            <w:pPr>
              <w:widowControl w:val="0"/>
              <w:jc w:val="both"/>
              <w:rPr>
                <w:bCs/>
                <w:color w:val="000000"/>
              </w:rPr>
            </w:pPr>
            <w:r w:rsidRPr="000324CE">
              <w:rPr>
                <w:color w:val="000000"/>
              </w:rPr>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0324CE">
              <w:rPr>
                <w:bCs/>
                <w:color w:val="000000"/>
              </w:rPr>
              <w:t>– 5 м;</w:t>
            </w:r>
          </w:p>
          <w:p w:rsidR="003428E8" w:rsidRDefault="003428E8" w:rsidP="003428E8">
            <w:pPr>
              <w:widowControl w:val="0"/>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3428E8" w:rsidRPr="000324CE" w:rsidRDefault="003428E8" w:rsidP="003428E8">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3428E8" w:rsidRPr="000324CE" w:rsidRDefault="003428E8" w:rsidP="003428E8">
            <w:pPr>
              <w:autoSpaceDE w:val="0"/>
              <w:autoSpaceDN w:val="0"/>
              <w:adjustRightInd w:val="0"/>
              <w:jc w:val="both"/>
              <w:rPr>
                <w:color w:val="000000"/>
              </w:rPr>
            </w:pPr>
            <w:r>
              <w:rPr>
                <w:color w:val="000000"/>
              </w:rPr>
              <w:t>6</w:t>
            </w:r>
            <w:r w:rsidRPr="000324CE">
              <w:rPr>
                <w:color w:val="000000"/>
              </w:rPr>
              <w:t>) Максимальный процент застройки в границах земельного участка – 90%.</w:t>
            </w:r>
          </w:p>
          <w:p w:rsidR="003428E8" w:rsidRPr="000324CE" w:rsidRDefault="003428E8" w:rsidP="003428E8">
            <w:pPr>
              <w:autoSpaceDE w:val="0"/>
              <w:autoSpaceDN w:val="0"/>
              <w:adjustRightInd w:val="0"/>
              <w:jc w:val="both"/>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69" w:type="dxa"/>
          </w:tcPr>
          <w:p w:rsidR="003428E8" w:rsidRPr="000324CE" w:rsidRDefault="003428E8" w:rsidP="003428E8">
            <w:pPr>
              <w:widowControl w:val="0"/>
              <w:autoSpaceDE w:val="0"/>
              <w:autoSpaceDN w:val="0"/>
              <w:adjustRightInd w:val="0"/>
              <w:jc w:val="both"/>
              <w:rPr>
                <w:color w:val="000000"/>
              </w:rPr>
            </w:pPr>
            <w:r w:rsidRPr="000324CE">
              <w:rPr>
                <w:rFonts w:eastAsia="Calibri"/>
                <w:color w:val="00000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ED58A4" w:rsidRPr="00433E5F" w:rsidTr="000B4E85">
        <w:tc>
          <w:tcPr>
            <w:tcW w:w="1954" w:type="dxa"/>
          </w:tcPr>
          <w:p w:rsidR="00ED58A4" w:rsidRPr="00433E5F" w:rsidRDefault="00ED58A4" w:rsidP="000B4E85">
            <w:pPr>
              <w:snapToGrid w:val="0"/>
            </w:pPr>
            <w:r w:rsidRPr="00433E5F">
              <w:t>12.0.1 Улично-дорожная сеть</w:t>
            </w:r>
          </w:p>
        </w:tc>
        <w:tc>
          <w:tcPr>
            <w:tcW w:w="4108" w:type="dxa"/>
          </w:tcPr>
          <w:p w:rsidR="00ED58A4" w:rsidRPr="00433E5F" w:rsidRDefault="00ED58A4" w:rsidP="000B4E85">
            <w:pPr>
              <w:snapToGrid w:val="0"/>
            </w:pPr>
            <w:r w:rsidRPr="00433E5F">
              <w:t>Не установлены в соответствии с ч.4, ст.36 Градостроительного кодекса Российской Федерации.</w:t>
            </w:r>
          </w:p>
        </w:tc>
        <w:tc>
          <w:tcPr>
            <w:tcW w:w="3969" w:type="dxa"/>
          </w:tcPr>
          <w:p w:rsidR="00ED58A4" w:rsidRPr="00433E5F" w:rsidRDefault="00ED58A4" w:rsidP="000B4E85">
            <w:pPr>
              <w:widowControl w:val="0"/>
              <w:autoSpaceDE w:val="0"/>
              <w:autoSpaceDN w:val="0"/>
              <w:adjustRightInd w:val="0"/>
            </w:pPr>
            <w:r w:rsidRPr="00433E5F">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33E5F">
              <w:t>велотранспортной</w:t>
            </w:r>
            <w:proofErr w:type="spellEnd"/>
            <w:r w:rsidRPr="00433E5F">
              <w:t xml:space="preserve"> и инженерной инфраструктуры;</w:t>
            </w:r>
          </w:p>
          <w:p w:rsidR="00ED58A4" w:rsidRPr="00433E5F" w:rsidRDefault="00ED58A4" w:rsidP="000B4E85">
            <w:pPr>
              <w:widowControl w:val="0"/>
              <w:autoSpaceDE w:val="0"/>
              <w:autoSpaceDN w:val="0"/>
              <w:adjustRightInd w:val="0"/>
            </w:pPr>
            <w:r w:rsidRPr="00433E5F">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433E5F">
                <w:t>кодами 2.7.1</w:t>
              </w:r>
            </w:hyperlink>
            <w:r w:rsidRPr="00433E5F">
              <w:t xml:space="preserve">, </w:t>
            </w:r>
            <w:hyperlink w:anchor="Par382" w:tooltip="4.9" w:history="1">
              <w:r w:rsidRPr="00433E5F">
                <w:t>4.9</w:t>
              </w:r>
            </w:hyperlink>
            <w:r w:rsidRPr="00433E5F">
              <w:t xml:space="preserve">, </w:t>
            </w:r>
            <w:hyperlink w:anchor="Par567" w:tooltip="7.2.3" w:history="1">
              <w:r w:rsidRPr="00433E5F">
                <w:t>7.2.3</w:t>
              </w:r>
            </w:hyperlink>
            <w:r w:rsidRPr="00433E5F">
              <w:t>, а также некапитальных сооружений, предназначенных для охраны транспортных средств</w:t>
            </w:r>
          </w:p>
        </w:tc>
      </w:tr>
      <w:tr w:rsidR="00ED58A4" w:rsidRPr="00433E5F" w:rsidTr="000B4E85">
        <w:tc>
          <w:tcPr>
            <w:tcW w:w="1954" w:type="dxa"/>
          </w:tcPr>
          <w:p w:rsidR="00ED58A4" w:rsidRPr="00433E5F" w:rsidRDefault="00ED58A4" w:rsidP="000B4E85">
            <w:pPr>
              <w:snapToGrid w:val="0"/>
            </w:pPr>
            <w:r w:rsidRPr="00433E5F">
              <w:t>12.0.2 Благоустройство территории</w:t>
            </w:r>
          </w:p>
        </w:tc>
        <w:tc>
          <w:tcPr>
            <w:tcW w:w="4108" w:type="dxa"/>
          </w:tcPr>
          <w:p w:rsidR="00ED58A4" w:rsidRPr="00433E5F" w:rsidRDefault="00ED58A4" w:rsidP="000B4E85">
            <w:pPr>
              <w:jc w:val="both"/>
            </w:pPr>
            <w:r w:rsidRPr="00433E5F">
              <w:t>Предельные параметры разрешенного строительства не нормируются.</w:t>
            </w:r>
          </w:p>
          <w:p w:rsidR="00ED58A4" w:rsidRPr="00433E5F" w:rsidRDefault="00ED58A4" w:rsidP="000B4E85">
            <w:r w:rsidRPr="00433E5F">
              <w:lastRenderedPageBreak/>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ED58A4" w:rsidRPr="00433E5F" w:rsidRDefault="00ED58A4" w:rsidP="000B4E85">
            <w:r w:rsidRPr="00433E5F">
              <w:t>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widowControl w:val="0"/>
              <w:autoSpaceDE w:val="0"/>
              <w:autoSpaceDN w:val="0"/>
              <w:adjustRightInd w:val="0"/>
            </w:pPr>
            <w:r w:rsidRPr="00433E5F">
              <w:lastRenderedPageBreak/>
              <w:t xml:space="preserve">Размещение декоративных, технических, планировочных, конструктивных </w:t>
            </w:r>
            <w:r w:rsidRPr="00433E5F">
              <w:lastRenderedPageBreak/>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ED58A4" w:rsidRPr="00727ABF" w:rsidRDefault="00ED58A4" w:rsidP="00ED58A4">
      <w:pPr>
        <w:jc w:val="both"/>
        <w:rPr>
          <w:rFonts w:eastAsia="Calibri"/>
          <w:b/>
        </w:rPr>
      </w:pPr>
    </w:p>
    <w:p w:rsidR="00ED58A4" w:rsidRDefault="00ED58A4" w:rsidP="00ED58A4">
      <w:pPr>
        <w:jc w:val="both"/>
        <w:rPr>
          <w:rFonts w:eastAsia="Calibri"/>
          <w:b/>
        </w:rPr>
      </w:pPr>
      <w:r w:rsidRPr="00727ABF">
        <w:rPr>
          <w:rFonts w:eastAsia="Calibri"/>
          <w:b/>
        </w:rPr>
        <w:t xml:space="preserve">2.Условно разрешенные виды и параметры использования земельных участков и объектов капитального строительства </w:t>
      </w:r>
    </w:p>
    <w:p w:rsidR="00ED58A4" w:rsidRDefault="00ED58A4" w:rsidP="00ED58A4">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966"/>
        <w:gridCol w:w="4111"/>
      </w:tblGrid>
      <w:tr w:rsidR="00ED58A4" w:rsidRPr="00433E5F" w:rsidTr="000B4E85">
        <w:trPr>
          <w:trHeight w:val="552"/>
        </w:trPr>
        <w:tc>
          <w:tcPr>
            <w:tcW w:w="1954" w:type="dxa"/>
            <w:vAlign w:val="center"/>
          </w:tcPr>
          <w:p w:rsidR="00ED58A4" w:rsidRPr="00433E5F" w:rsidRDefault="00ED58A4" w:rsidP="000B4E85">
            <w:pPr>
              <w:jc w:val="center"/>
              <w:rPr>
                <w:sz w:val="16"/>
                <w:szCs w:val="16"/>
              </w:rPr>
            </w:pPr>
            <w:r w:rsidRPr="00433E5F">
              <w:rPr>
                <w:sz w:val="16"/>
                <w:szCs w:val="16"/>
              </w:rPr>
              <w:t>НАИМЕНОВАНИЕ ВИДА РАЗРЕШЕННОГО ИСПОЛЬЗОВАНИЯ ЗЕМЕЛЬНОГО УЧАСТКА</w:t>
            </w:r>
          </w:p>
          <w:p w:rsidR="00ED58A4" w:rsidRPr="00433E5F" w:rsidRDefault="00ED58A4" w:rsidP="000B4E85">
            <w:pPr>
              <w:jc w:val="center"/>
              <w:rPr>
                <w:rFonts w:eastAsia="Calibri"/>
                <w:sz w:val="16"/>
                <w:szCs w:val="16"/>
              </w:rPr>
            </w:pPr>
            <w:r w:rsidRPr="00433E5F">
              <w:rPr>
                <w:sz w:val="16"/>
                <w:szCs w:val="16"/>
              </w:rPr>
              <w:t>(код по классификатору</w:t>
            </w:r>
            <w:r w:rsidRPr="00433E5F">
              <w:rPr>
                <w:rFonts w:eastAsia="Calibri"/>
                <w:sz w:val="16"/>
                <w:szCs w:val="16"/>
              </w:rPr>
              <w:t>)</w:t>
            </w:r>
          </w:p>
        </w:tc>
        <w:tc>
          <w:tcPr>
            <w:tcW w:w="3966" w:type="dxa"/>
            <w:tcBorders>
              <w:bottom w:val="single" w:sz="8" w:space="0" w:color="auto"/>
            </w:tcBorders>
            <w:vAlign w:val="center"/>
          </w:tcPr>
          <w:p w:rsidR="00ED58A4" w:rsidRPr="00433E5F" w:rsidRDefault="00ED58A4" w:rsidP="000B4E85">
            <w:pPr>
              <w:jc w:val="center"/>
              <w:rPr>
                <w:sz w:val="16"/>
                <w:szCs w:val="16"/>
              </w:rPr>
            </w:pPr>
            <w:r w:rsidRPr="00433E5F">
              <w:rPr>
                <w:sz w:val="16"/>
                <w:szCs w:val="16"/>
              </w:rPr>
              <w:t>ПАРАМЕТРЫ РАЗРЕШЕННОГО ИСПОЛЬЗОВАНИЯ</w:t>
            </w:r>
          </w:p>
          <w:p w:rsidR="00ED58A4" w:rsidRPr="00433E5F" w:rsidRDefault="00ED58A4" w:rsidP="000B4E85">
            <w:pPr>
              <w:jc w:val="center"/>
            </w:pPr>
            <w:r w:rsidRPr="00433E5F">
              <w:rPr>
                <w:sz w:val="16"/>
                <w:szCs w:val="16"/>
              </w:rPr>
              <w:t>ТРЕБОВАНИЯ</w:t>
            </w:r>
            <w:r w:rsidRPr="00433E5F">
              <w:rPr>
                <w:bCs/>
                <w:sz w:val="16"/>
                <w:szCs w:val="16"/>
              </w:rPr>
              <w:t xml:space="preserve"> К АРХИТЕКТУРНО-ГРАДОСТРОИТЕЛЬНОМУ ОБЛИКУ ОБЪЕКТОВ КАПИТАЛЬНОГО СТРОИТЕЛЬСТВА</w:t>
            </w:r>
          </w:p>
          <w:p w:rsidR="00ED58A4" w:rsidRPr="00433E5F" w:rsidRDefault="00ED58A4" w:rsidP="000B4E85">
            <w:pPr>
              <w:jc w:val="center"/>
              <w:rPr>
                <w:sz w:val="16"/>
                <w:szCs w:val="16"/>
              </w:rPr>
            </w:pPr>
          </w:p>
        </w:tc>
        <w:tc>
          <w:tcPr>
            <w:tcW w:w="4111" w:type="dxa"/>
            <w:vAlign w:val="center"/>
          </w:tcPr>
          <w:p w:rsidR="00ED58A4" w:rsidRPr="00433E5F" w:rsidRDefault="00ED58A4" w:rsidP="000B4E85">
            <w:pPr>
              <w:jc w:val="center"/>
              <w:rPr>
                <w:sz w:val="16"/>
                <w:szCs w:val="16"/>
              </w:rPr>
            </w:pPr>
            <w:r w:rsidRPr="00433E5F">
              <w:rPr>
                <w:sz w:val="16"/>
                <w:szCs w:val="16"/>
              </w:rPr>
              <w:t>ОПИСАНИЕ ВИДА РАЗРЕШЕННОГО ИСПОЛЬЗОВАНИЯ ЗЕМЕЛЬНОГО УЧАСТКА</w:t>
            </w:r>
          </w:p>
        </w:tc>
      </w:tr>
      <w:tr w:rsidR="003428E8" w:rsidRPr="00433E5F" w:rsidTr="000B4E85">
        <w:tc>
          <w:tcPr>
            <w:tcW w:w="1954" w:type="dxa"/>
          </w:tcPr>
          <w:p w:rsidR="003428E8" w:rsidRPr="000324CE" w:rsidRDefault="003428E8" w:rsidP="003428E8">
            <w:pPr>
              <w:snapToGrid w:val="0"/>
              <w:rPr>
                <w:rFonts w:eastAsia="Calibri"/>
                <w:color w:val="000000"/>
              </w:rPr>
            </w:pPr>
            <w:r w:rsidRPr="000324CE">
              <w:rPr>
                <w:rFonts w:eastAsia="Calibri"/>
                <w:color w:val="000000"/>
              </w:rPr>
              <w:t xml:space="preserve">2.1Для индивидуального жилищного строительства </w:t>
            </w:r>
          </w:p>
          <w:p w:rsidR="003428E8" w:rsidRPr="000324CE" w:rsidRDefault="003428E8" w:rsidP="003428E8">
            <w:pPr>
              <w:rPr>
                <w:color w:val="000000"/>
              </w:rPr>
            </w:pPr>
          </w:p>
        </w:tc>
        <w:tc>
          <w:tcPr>
            <w:tcW w:w="3966" w:type="dxa"/>
          </w:tcPr>
          <w:p w:rsidR="003428E8" w:rsidRPr="000324CE" w:rsidRDefault="003428E8" w:rsidP="003428E8">
            <w:pPr>
              <w:rPr>
                <w:color w:val="000000"/>
              </w:rPr>
            </w:pPr>
            <w:r w:rsidRPr="000324CE">
              <w:rPr>
                <w:color w:val="000000"/>
              </w:rPr>
              <w:t xml:space="preserve">1) Минимальные размеры земельного участка – 300 </w:t>
            </w:r>
            <w:proofErr w:type="spellStart"/>
            <w:proofErr w:type="gramStart"/>
            <w:r w:rsidRPr="000324CE">
              <w:rPr>
                <w:color w:val="000000"/>
              </w:rPr>
              <w:t>кв.м</w:t>
            </w:r>
            <w:proofErr w:type="spellEnd"/>
            <w:proofErr w:type="gramEnd"/>
            <w:r w:rsidRPr="000324CE">
              <w:rPr>
                <w:color w:val="000000"/>
              </w:rPr>
              <w:t>;</w:t>
            </w:r>
          </w:p>
          <w:p w:rsidR="003428E8" w:rsidRPr="000324CE" w:rsidRDefault="003428E8" w:rsidP="003428E8">
            <w:pPr>
              <w:rPr>
                <w:color w:val="000000"/>
              </w:rPr>
            </w:pPr>
            <w:r w:rsidRPr="000324CE">
              <w:rPr>
                <w:color w:val="000000"/>
              </w:rPr>
              <w:t xml:space="preserve">2) Максимальные размеры земельного участка - 3000 </w:t>
            </w:r>
            <w:proofErr w:type="spellStart"/>
            <w:proofErr w:type="gramStart"/>
            <w:r w:rsidRPr="000324CE">
              <w:rPr>
                <w:color w:val="000000"/>
              </w:rPr>
              <w:t>кв.м</w:t>
            </w:r>
            <w:proofErr w:type="spellEnd"/>
            <w:proofErr w:type="gramEnd"/>
            <w:r w:rsidRPr="000324CE">
              <w:rPr>
                <w:color w:val="000000"/>
              </w:rPr>
              <w:t>;</w:t>
            </w:r>
          </w:p>
          <w:p w:rsidR="003428E8" w:rsidRPr="000324CE" w:rsidRDefault="003428E8" w:rsidP="003428E8">
            <w:pPr>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3428E8" w:rsidRPr="000324CE" w:rsidRDefault="003428E8" w:rsidP="003428E8">
            <w:pPr>
              <w:rPr>
                <w:color w:val="000000"/>
              </w:rPr>
            </w:pPr>
            <w:r w:rsidRPr="000324CE">
              <w:rPr>
                <w:color w:val="000000"/>
              </w:rPr>
              <w:t>4) Минимальный отступ от красной линии улицы до объекта – 3 м;</w:t>
            </w:r>
          </w:p>
          <w:p w:rsidR="003428E8" w:rsidRDefault="003428E8" w:rsidP="003428E8">
            <w:pPr>
              <w:rPr>
                <w:color w:val="000000"/>
              </w:rPr>
            </w:pPr>
            <w:r w:rsidRPr="000324CE">
              <w:rPr>
                <w:color w:val="000000"/>
              </w:rPr>
              <w:t>5) Максимальное количество надземных этажей зданий – 3 этажа (включая мансардный этаж);</w:t>
            </w:r>
          </w:p>
          <w:p w:rsidR="003428E8" w:rsidRPr="000324CE" w:rsidRDefault="003428E8" w:rsidP="003428E8">
            <w:pPr>
              <w:autoSpaceDE w:val="0"/>
              <w:autoSpaceDN w:val="0"/>
              <w:adjustRightInd w:val="0"/>
              <w:rPr>
                <w:color w:val="000000"/>
              </w:rPr>
            </w:pPr>
            <w:r>
              <w:rPr>
                <w:color w:val="000000"/>
              </w:rPr>
              <w:t>6)</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3428E8" w:rsidRPr="000324CE" w:rsidRDefault="003428E8" w:rsidP="003428E8">
            <w:pPr>
              <w:rPr>
                <w:color w:val="000000"/>
              </w:rPr>
            </w:pPr>
            <w:r>
              <w:rPr>
                <w:color w:val="000000"/>
              </w:rPr>
              <w:t>7</w:t>
            </w:r>
            <w:r w:rsidRPr="000324CE">
              <w:rPr>
                <w:color w:val="000000"/>
              </w:rPr>
              <w:t>) Максимальный процент застройки участка:</w:t>
            </w:r>
          </w:p>
          <w:p w:rsidR="003428E8" w:rsidRPr="000324CE" w:rsidRDefault="003428E8" w:rsidP="003428E8">
            <w:pPr>
              <w:rPr>
                <w:color w:val="000000"/>
              </w:rPr>
            </w:pPr>
            <w:r w:rsidRPr="000324CE">
              <w:rPr>
                <w:color w:val="000000"/>
              </w:rPr>
              <w:t xml:space="preserve">      а) в условиях вновь застраиваемых территорий – 50%;</w:t>
            </w:r>
          </w:p>
          <w:p w:rsidR="003428E8" w:rsidRPr="000324CE" w:rsidRDefault="003428E8" w:rsidP="003428E8">
            <w:pPr>
              <w:rPr>
                <w:color w:val="000000"/>
              </w:rPr>
            </w:pPr>
            <w:r w:rsidRPr="000324CE">
              <w:rPr>
                <w:color w:val="000000"/>
              </w:rPr>
              <w:t xml:space="preserve">      б) в условиях реконструкции сложившейся застройки – 70%.</w:t>
            </w:r>
          </w:p>
          <w:p w:rsidR="003428E8" w:rsidRPr="000324CE" w:rsidRDefault="003428E8" w:rsidP="003428E8">
            <w:pPr>
              <w:rPr>
                <w:color w:val="000000"/>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p w:rsidR="003428E8" w:rsidRPr="000324CE" w:rsidRDefault="003428E8" w:rsidP="003428E8">
            <w:pPr>
              <w:rPr>
                <w:color w:val="000000"/>
              </w:rPr>
            </w:pPr>
          </w:p>
        </w:tc>
        <w:tc>
          <w:tcPr>
            <w:tcW w:w="4111" w:type="dxa"/>
          </w:tcPr>
          <w:p w:rsidR="003428E8" w:rsidRPr="000324CE" w:rsidRDefault="003428E8" w:rsidP="003428E8">
            <w:pPr>
              <w:spacing w:before="100" w:beforeAutospacing="1" w:after="100" w:afterAutospacing="1"/>
              <w:rPr>
                <w:color w:val="000000"/>
              </w:rPr>
            </w:pPr>
            <w:r w:rsidRPr="000324CE">
              <w:rPr>
                <w:color w:val="00000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3428E8" w:rsidRPr="000324CE" w:rsidRDefault="003428E8" w:rsidP="003428E8">
            <w:pPr>
              <w:spacing w:before="100" w:beforeAutospacing="1" w:after="100" w:afterAutospacing="1"/>
              <w:rPr>
                <w:color w:val="000000"/>
              </w:rPr>
            </w:pPr>
            <w:r w:rsidRPr="000324CE">
              <w:rPr>
                <w:color w:val="000000"/>
              </w:rPr>
              <w:t>выращивание сельскохозяйственных культур;</w:t>
            </w:r>
          </w:p>
          <w:p w:rsidR="003428E8" w:rsidRPr="000324CE" w:rsidRDefault="003428E8" w:rsidP="003428E8">
            <w:pPr>
              <w:spacing w:before="100" w:beforeAutospacing="1" w:after="100" w:afterAutospacing="1"/>
              <w:rPr>
                <w:color w:val="000000"/>
              </w:rPr>
            </w:pPr>
            <w:r w:rsidRPr="000324CE">
              <w:rPr>
                <w:color w:val="000000"/>
              </w:rPr>
              <w:t>размещение индивидуальных гаражей и хозяйственных построек</w:t>
            </w:r>
          </w:p>
          <w:p w:rsidR="003428E8" w:rsidRPr="000324CE" w:rsidRDefault="003428E8" w:rsidP="003428E8">
            <w:pPr>
              <w:rPr>
                <w:color w:val="000000"/>
              </w:rPr>
            </w:pPr>
          </w:p>
        </w:tc>
      </w:tr>
      <w:tr w:rsidR="003428E8" w:rsidRPr="00433E5F" w:rsidTr="000B4E85">
        <w:tc>
          <w:tcPr>
            <w:tcW w:w="1954" w:type="dxa"/>
          </w:tcPr>
          <w:p w:rsidR="003428E8" w:rsidRPr="000324CE" w:rsidRDefault="003428E8" w:rsidP="003428E8">
            <w:pPr>
              <w:snapToGrid w:val="0"/>
              <w:rPr>
                <w:rFonts w:eastAsia="Calibri"/>
                <w:color w:val="000000"/>
              </w:rPr>
            </w:pPr>
            <w:r w:rsidRPr="000324CE">
              <w:rPr>
                <w:color w:val="000000"/>
              </w:rPr>
              <w:t>2.2 Для ведения личного подсобного хозяйства (приусадебный земельный участок)</w:t>
            </w:r>
          </w:p>
        </w:tc>
        <w:tc>
          <w:tcPr>
            <w:tcW w:w="3966" w:type="dxa"/>
          </w:tcPr>
          <w:p w:rsidR="003428E8" w:rsidRPr="000324CE" w:rsidRDefault="003428E8" w:rsidP="003428E8">
            <w:pPr>
              <w:rPr>
                <w:color w:val="000000"/>
              </w:rPr>
            </w:pPr>
            <w:r w:rsidRPr="000324CE">
              <w:rPr>
                <w:color w:val="000000"/>
              </w:rPr>
              <w:t>1) Минимальные размеры земельного участка – 300кв.м;</w:t>
            </w:r>
          </w:p>
          <w:p w:rsidR="003428E8" w:rsidRPr="000324CE" w:rsidRDefault="003428E8" w:rsidP="003428E8">
            <w:pPr>
              <w:rPr>
                <w:color w:val="000000"/>
              </w:rPr>
            </w:pPr>
            <w:r w:rsidRPr="000324CE">
              <w:rPr>
                <w:color w:val="000000"/>
              </w:rPr>
              <w:t xml:space="preserve">2) Максимальные размеры земельного участка - 3000 </w:t>
            </w:r>
            <w:proofErr w:type="spellStart"/>
            <w:proofErr w:type="gramStart"/>
            <w:r w:rsidRPr="000324CE">
              <w:rPr>
                <w:color w:val="000000"/>
              </w:rPr>
              <w:t>кв.м</w:t>
            </w:r>
            <w:proofErr w:type="spellEnd"/>
            <w:proofErr w:type="gramEnd"/>
            <w:r w:rsidRPr="000324CE">
              <w:rPr>
                <w:color w:val="000000"/>
              </w:rPr>
              <w:t>;</w:t>
            </w:r>
          </w:p>
          <w:p w:rsidR="003428E8" w:rsidRPr="000324CE" w:rsidRDefault="003428E8" w:rsidP="003428E8">
            <w:pPr>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3428E8" w:rsidRPr="000324CE" w:rsidRDefault="003428E8" w:rsidP="003428E8">
            <w:pPr>
              <w:rPr>
                <w:color w:val="000000"/>
              </w:rPr>
            </w:pPr>
            <w:r w:rsidRPr="000324CE">
              <w:rPr>
                <w:color w:val="000000"/>
              </w:rPr>
              <w:t>4) Минимальный отступ от красной линии улицы до объекта – 3 м;</w:t>
            </w:r>
          </w:p>
          <w:p w:rsidR="003428E8" w:rsidRDefault="003428E8" w:rsidP="003428E8">
            <w:pPr>
              <w:rPr>
                <w:color w:val="000000"/>
              </w:rPr>
            </w:pPr>
            <w:r w:rsidRPr="000324CE">
              <w:rPr>
                <w:color w:val="000000"/>
              </w:rPr>
              <w:t>5) Максимальное количество надземных этажей зданий – 3 этажа (включая мансардный этаж);</w:t>
            </w:r>
          </w:p>
          <w:p w:rsidR="003428E8" w:rsidRPr="000324CE" w:rsidRDefault="003428E8" w:rsidP="003428E8">
            <w:pPr>
              <w:autoSpaceDE w:val="0"/>
              <w:autoSpaceDN w:val="0"/>
              <w:adjustRightInd w:val="0"/>
              <w:rPr>
                <w:color w:val="000000"/>
              </w:rPr>
            </w:pPr>
            <w:r>
              <w:rPr>
                <w:color w:val="000000"/>
              </w:rPr>
              <w:t>6)</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3428E8" w:rsidRPr="000324CE" w:rsidRDefault="003428E8" w:rsidP="003428E8">
            <w:pPr>
              <w:rPr>
                <w:color w:val="000000"/>
              </w:rPr>
            </w:pPr>
            <w:r>
              <w:rPr>
                <w:color w:val="000000"/>
              </w:rPr>
              <w:t>7</w:t>
            </w:r>
            <w:r w:rsidRPr="000324CE">
              <w:rPr>
                <w:color w:val="000000"/>
              </w:rPr>
              <w:t>) Максимальный процент застройки участка:</w:t>
            </w:r>
          </w:p>
          <w:p w:rsidR="003428E8" w:rsidRPr="000324CE" w:rsidRDefault="003428E8" w:rsidP="003428E8">
            <w:pPr>
              <w:rPr>
                <w:color w:val="000000"/>
              </w:rPr>
            </w:pPr>
            <w:r w:rsidRPr="000324CE">
              <w:rPr>
                <w:color w:val="000000"/>
              </w:rPr>
              <w:lastRenderedPageBreak/>
              <w:t xml:space="preserve">      а) в условиях вновь застраиваемых территорий – 50%;</w:t>
            </w:r>
          </w:p>
          <w:p w:rsidR="003428E8" w:rsidRPr="000324CE" w:rsidRDefault="003428E8" w:rsidP="003428E8">
            <w:pPr>
              <w:rPr>
                <w:color w:val="000000"/>
              </w:rPr>
            </w:pPr>
            <w:r w:rsidRPr="000324CE">
              <w:rPr>
                <w:color w:val="000000"/>
              </w:rPr>
              <w:t xml:space="preserve">      б) в условиях реконструкции сложившейся застройки – 70%.</w:t>
            </w:r>
          </w:p>
          <w:p w:rsidR="003428E8" w:rsidRPr="000324CE" w:rsidRDefault="003428E8" w:rsidP="003428E8">
            <w:pPr>
              <w:rPr>
                <w:color w:val="000000"/>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11" w:type="dxa"/>
          </w:tcPr>
          <w:p w:rsidR="003428E8" w:rsidRPr="000324CE" w:rsidRDefault="003428E8" w:rsidP="003428E8">
            <w:pPr>
              <w:widowControl w:val="0"/>
              <w:autoSpaceDE w:val="0"/>
              <w:autoSpaceDN w:val="0"/>
              <w:adjustRightInd w:val="0"/>
              <w:rPr>
                <w:color w:val="000000"/>
              </w:rPr>
            </w:pPr>
            <w:r w:rsidRPr="000324CE">
              <w:rPr>
                <w:color w:val="000000"/>
              </w:rPr>
              <w:lastRenderedPageBreak/>
              <w:t xml:space="preserve">Размещение жилого дома, указанного в описании вида разрешенного использования с </w:t>
            </w:r>
            <w:hyperlink w:anchor="Par140" w:tooltip="2.1" w:history="1">
              <w:r w:rsidRPr="000324CE">
                <w:rPr>
                  <w:color w:val="000000"/>
                </w:rPr>
                <w:t>кодом 2.1</w:t>
              </w:r>
            </w:hyperlink>
            <w:r w:rsidRPr="000324CE">
              <w:rPr>
                <w:color w:val="000000"/>
              </w:rPr>
              <w:t>;</w:t>
            </w:r>
          </w:p>
          <w:p w:rsidR="003428E8" w:rsidRPr="000324CE" w:rsidRDefault="003428E8" w:rsidP="003428E8">
            <w:pPr>
              <w:widowControl w:val="0"/>
              <w:autoSpaceDE w:val="0"/>
              <w:autoSpaceDN w:val="0"/>
              <w:adjustRightInd w:val="0"/>
              <w:rPr>
                <w:color w:val="000000"/>
              </w:rPr>
            </w:pPr>
            <w:r w:rsidRPr="000324CE">
              <w:rPr>
                <w:color w:val="000000"/>
              </w:rPr>
              <w:t>производство сельскохозяйственной продукции;</w:t>
            </w:r>
          </w:p>
          <w:p w:rsidR="003428E8" w:rsidRPr="000324CE" w:rsidRDefault="003428E8" w:rsidP="003428E8">
            <w:pPr>
              <w:widowControl w:val="0"/>
              <w:autoSpaceDE w:val="0"/>
              <w:autoSpaceDN w:val="0"/>
              <w:adjustRightInd w:val="0"/>
              <w:rPr>
                <w:color w:val="000000"/>
              </w:rPr>
            </w:pPr>
          </w:p>
          <w:p w:rsidR="003428E8" w:rsidRPr="000324CE" w:rsidRDefault="003428E8" w:rsidP="003428E8">
            <w:pPr>
              <w:widowControl w:val="0"/>
              <w:autoSpaceDE w:val="0"/>
              <w:autoSpaceDN w:val="0"/>
              <w:adjustRightInd w:val="0"/>
              <w:rPr>
                <w:color w:val="000000"/>
              </w:rPr>
            </w:pPr>
            <w:r w:rsidRPr="000324CE">
              <w:rPr>
                <w:color w:val="000000"/>
              </w:rPr>
              <w:t>размещение гаража и иных вспомогательных сооружений;</w:t>
            </w:r>
          </w:p>
          <w:p w:rsidR="003428E8" w:rsidRPr="000324CE" w:rsidRDefault="003428E8" w:rsidP="003428E8">
            <w:pPr>
              <w:spacing w:before="100" w:beforeAutospacing="1" w:after="100" w:afterAutospacing="1"/>
              <w:rPr>
                <w:color w:val="000000"/>
              </w:rPr>
            </w:pPr>
            <w:r w:rsidRPr="000324CE">
              <w:rPr>
                <w:color w:val="000000"/>
              </w:rPr>
              <w:t>содержание сельскохозяйственных животных</w:t>
            </w:r>
          </w:p>
        </w:tc>
      </w:tr>
      <w:tr w:rsidR="003428E8" w:rsidRPr="00433E5F" w:rsidTr="000B4E85">
        <w:tc>
          <w:tcPr>
            <w:tcW w:w="1954" w:type="dxa"/>
          </w:tcPr>
          <w:p w:rsidR="003428E8" w:rsidRPr="000324CE" w:rsidRDefault="003428E8" w:rsidP="003428E8">
            <w:pPr>
              <w:snapToGrid w:val="0"/>
              <w:rPr>
                <w:rFonts w:eastAsia="Calibri"/>
                <w:color w:val="000000"/>
              </w:rPr>
            </w:pPr>
            <w:r w:rsidRPr="000324CE">
              <w:rPr>
                <w:rFonts w:eastAsia="Calibri"/>
                <w:color w:val="000000"/>
              </w:rPr>
              <w:lastRenderedPageBreak/>
              <w:t xml:space="preserve">2.3Блокированная жилая застройка </w:t>
            </w:r>
          </w:p>
          <w:p w:rsidR="003428E8" w:rsidRPr="000324CE" w:rsidRDefault="003428E8" w:rsidP="003428E8">
            <w:pPr>
              <w:snapToGrid w:val="0"/>
              <w:jc w:val="both"/>
              <w:rPr>
                <w:rFonts w:eastAsia="Calibri"/>
                <w:color w:val="000000"/>
                <w:sz w:val="22"/>
                <w:szCs w:val="22"/>
              </w:rPr>
            </w:pPr>
          </w:p>
        </w:tc>
        <w:tc>
          <w:tcPr>
            <w:tcW w:w="3966" w:type="dxa"/>
          </w:tcPr>
          <w:p w:rsidR="003428E8" w:rsidRPr="000324CE" w:rsidRDefault="003428E8" w:rsidP="003428E8">
            <w:pPr>
              <w:rPr>
                <w:color w:val="000000"/>
              </w:rPr>
            </w:pPr>
            <w:r w:rsidRPr="000324CE">
              <w:rPr>
                <w:color w:val="000000"/>
              </w:rPr>
              <w:t>1) Минимальная площадь земельного участка – 300 кв. м. При условии подключения к центральной канализации минимальные размеры – не нормируется;</w:t>
            </w:r>
          </w:p>
          <w:p w:rsidR="003428E8" w:rsidRPr="000324CE" w:rsidRDefault="003428E8" w:rsidP="003428E8">
            <w:pPr>
              <w:shd w:val="clear" w:color="auto" w:fill="FFFFFF"/>
              <w:rPr>
                <w:color w:val="000000"/>
              </w:rPr>
            </w:pPr>
            <w:r w:rsidRPr="000324CE">
              <w:rPr>
                <w:color w:val="000000"/>
              </w:rPr>
              <w:t>2) Максимальная площадь земельного участка – 3000 кв. м для одной блок-секции;</w:t>
            </w:r>
          </w:p>
          <w:p w:rsidR="003428E8" w:rsidRPr="000324CE" w:rsidRDefault="003428E8" w:rsidP="003428E8">
            <w:pPr>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3428E8" w:rsidRPr="000324CE" w:rsidRDefault="003428E8" w:rsidP="003428E8">
            <w:pPr>
              <w:rPr>
                <w:color w:val="000000"/>
              </w:rPr>
            </w:pPr>
            <w:r w:rsidRPr="000324CE">
              <w:rPr>
                <w:color w:val="000000"/>
              </w:rPr>
              <w:t>4) Отступ от границы земельного участка, со стороны блокирования с другими зданиями не предусмотрен;</w:t>
            </w:r>
          </w:p>
          <w:p w:rsidR="003428E8" w:rsidRPr="000324CE" w:rsidRDefault="003428E8" w:rsidP="003428E8">
            <w:pPr>
              <w:rPr>
                <w:color w:val="000000"/>
              </w:rPr>
            </w:pPr>
            <w:r w:rsidRPr="000324CE">
              <w:rPr>
                <w:color w:val="000000"/>
              </w:rPr>
              <w:t>5) Минимальный отступ от красной линии улицы до объекта – 3 м;</w:t>
            </w:r>
          </w:p>
          <w:p w:rsidR="003428E8" w:rsidRPr="000324CE" w:rsidRDefault="003428E8" w:rsidP="003428E8">
            <w:pPr>
              <w:rPr>
                <w:color w:val="000000"/>
              </w:rPr>
            </w:pPr>
            <w:r w:rsidRPr="000324CE">
              <w:rPr>
                <w:color w:val="000000"/>
              </w:rPr>
              <w:t>6) Предельная высота зданий, строений, сооружений от уровня земли не более 20 м;</w:t>
            </w:r>
          </w:p>
          <w:p w:rsidR="003428E8" w:rsidRDefault="003428E8" w:rsidP="003428E8">
            <w:pPr>
              <w:rPr>
                <w:color w:val="000000"/>
              </w:rPr>
            </w:pPr>
            <w:r w:rsidRPr="000324CE">
              <w:rPr>
                <w:color w:val="000000"/>
              </w:rPr>
              <w:t>7) Предельное количество этажей – 3 этажа (включая мансардный этаж);</w:t>
            </w:r>
          </w:p>
          <w:p w:rsidR="003428E8" w:rsidRPr="000324CE" w:rsidRDefault="003428E8" w:rsidP="003428E8">
            <w:pPr>
              <w:autoSpaceDE w:val="0"/>
              <w:autoSpaceDN w:val="0"/>
              <w:adjustRightInd w:val="0"/>
              <w:rPr>
                <w:color w:val="000000"/>
              </w:rPr>
            </w:pPr>
            <w:r>
              <w:rPr>
                <w:color w:val="000000"/>
              </w:rPr>
              <w:t>8)</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3428E8" w:rsidRPr="000324CE" w:rsidRDefault="003428E8" w:rsidP="003428E8">
            <w:pPr>
              <w:rPr>
                <w:color w:val="000000"/>
              </w:rPr>
            </w:pPr>
            <w:r>
              <w:rPr>
                <w:color w:val="000000"/>
              </w:rPr>
              <w:t>9</w:t>
            </w:r>
            <w:r w:rsidRPr="000324CE">
              <w:rPr>
                <w:color w:val="000000"/>
              </w:rPr>
              <w:t>) Максимальный процент застройки земельного участка в условиях вновь застраиваемых территорий – 50%;</w:t>
            </w:r>
          </w:p>
          <w:p w:rsidR="003428E8" w:rsidRPr="000324CE" w:rsidRDefault="003428E8" w:rsidP="003428E8">
            <w:pPr>
              <w:rPr>
                <w:color w:val="000000"/>
              </w:rPr>
            </w:pPr>
            <w:r>
              <w:rPr>
                <w:color w:val="000000"/>
              </w:rPr>
              <w:t>10</w:t>
            </w:r>
            <w:r w:rsidRPr="000324CE">
              <w:rPr>
                <w:color w:val="000000"/>
              </w:rPr>
              <w:t>) Максимальный процент застройки земельного участка в условиях реконструкции сложившейся застройки- 70%.</w:t>
            </w:r>
          </w:p>
          <w:p w:rsidR="003428E8" w:rsidRPr="000324CE" w:rsidRDefault="003428E8" w:rsidP="003428E8">
            <w:pPr>
              <w:rPr>
                <w:color w:val="000000"/>
                <w:highlight w:val="green"/>
              </w:rPr>
            </w:pPr>
            <w:r w:rsidRPr="000324CE">
              <w:rPr>
                <w:color w:val="000000"/>
              </w:rPr>
              <w:t>1</w:t>
            </w:r>
            <w:r>
              <w:rPr>
                <w:color w:val="000000"/>
              </w:rPr>
              <w:t>1</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11" w:type="dxa"/>
          </w:tcPr>
          <w:p w:rsidR="003428E8" w:rsidRPr="000324CE" w:rsidRDefault="003428E8" w:rsidP="003428E8">
            <w:pPr>
              <w:spacing w:before="100" w:beforeAutospacing="1" w:after="100" w:afterAutospacing="1"/>
              <w:rPr>
                <w:color w:val="000000"/>
              </w:rPr>
            </w:pPr>
            <w:r w:rsidRPr="000324CE">
              <w:rPr>
                <w:color w:val="000000"/>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3428E8" w:rsidRPr="000324CE" w:rsidRDefault="003428E8" w:rsidP="003428E8">
            <w:pPr>
              <w:spacing w:before="100" w:beforeAutospacing="1" w:after="100" w:afterAutospacing="1"/>
              <w:rPr>
                <w:color w:val="000000"/>
              </w:rPr>
            </w:pPr>
            <w:r w:rsidRPr="000324CE">
              <w:rPr>
                <w:color w:val="000000"/>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3428E8" w:rsidRPr="000324CE" w:rsidRDefault="003428E8" w:rsidP="003428E8">
            <w:pPr>
              <w:spacing w:before="100" w:beforeAutospacing="1" w:after="100" w:afterAutospacing="1"/>
              <w:rPr>
                <w:color w:val="000000"/>
              </w:rPr>
            </w:pPr>
          </w:p>
        </w:tc>
      </w:tr>
      <w:tr w:rsidR="003428E8" w:rsidRPr="00433E5F" w:rsidTr="000B4E85">
        <w:tc>
          <w:tcPr>
            <w:tcW w:w="1954" w:type="dxa"/>
          </w:tcPr>
          <w:p w:rsidR="003428E8" w:rsidRPr="000324CE" w:rsidRDefault="003428E8" w:rsidP="003428E8">
            <w:pPr>
              <w:snapToGrid w:val="0"/>
              <w:rPr>
                <w:rFonts w:eastAsia="Calibri"/>
                <w:color w:val="000000"/>
              </w:rPr>
            </w:pPr>
            <w:r w:rsidRPr="000324CE">
              <w:rPr>
                <w:rFonts w:eastAsia="Calibri"/>
                <w:color w:val="000000"/>
              </w:rPr>
              <w:t>2.1.1.</w:t>
            </w:r>
            <w:r w:rsidRPr="000324CE">
              <w:rPr>
                <w:color w:val="000000"/>
              </w:rPr>
              <w:t xml:space="preserve"> Малоэтажная многоквартирная жилая застройка</w:t>
            </w:r>
          </w:p>
        </w:tc>
        <w:tc>
          <w:tcPr>
            <w:tcW w:w="3966" w:type="dxa"/>
          </w:tcPr>
          <w:p w:rsidR="003428E8" w:rsidRPr="000324CE" w:rsidRDefault="003428E8" w:rsidP="003428E8">
            <w:pPr>
              <w:rPr>
                <w:color w:val="000000"/>
              </w:rPr>
            </w:pPr>
            <w:r w:rsidRPr="000324CE">
              <w:rPr>
                <w:color w:val="000000"/>
              </w:rPr>
              <w:t xml:space="preserve">1) Минимальная площадь земельного участка – 800 </w:t>
            </w:r>
            <w:proofErr w:type="spellStart"/>
            <w:proofErr w:type="gramStart"/>
            <w:r w:rsidRPr="000324CE">
              <w:rPr>
                <w:color w:val="000000"/>
              </w:rPr>
              <w:t>кв.м</w:t>
            </w:r>
            <w:proofErr w:type="spellEnd"/>
            <w:proofErr w:type="gramEnd"/>
            <w:r w:rsidRPr="000324CE">
              <w:rPr>
                <w:color w:val="000000"/>
              </w:rPr>
              <w:t>;</w:t>
            </w:r>
          </w:p>
          <w:p w:rsidR="003428E8" w:rsidRPr="000324CE" w:rsidRDefault="003428E8" w:rsidP="003428E8">
            <w:pPr>
              <w:rPr>
                <w:color w:val="000000"/>
              </w:rPr>
            </w:pPr>
            <w:r w:rsidRPr="000324CE">
              <w:rPr>
                <w:color w:val="000000"/>
              </w:rPr>
              <w:t>2) Максимальная площадь земельного участка – не нормируется;</w:t>
            </w:r>
          </w:p>
          <w:p w:rsidR="003428E8" w:rsidRPr="000324CE" w:rsidRDefault="003428E8" w:rsidP="003428E8">
            <w:pPr>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3428E8" w:rsidRDefault="003428E8" w:rsidP="003428E8">
            <w:pPr>
              <w:rPr>
                <w:color w:val="000000"/>
              </w:rPr>
            </w:pPr>
            <w:r w:rsidRPr="000324CE">
              <w:rPr>
                <w:color w:val="000000"/>
              </w:rPr>
              <w:t>4) Максимальное количество надземных этажей зданий – 4 этажа (включая мансардный этаж);</w:t>
            </w:r>
          </w:p>
          <w:p w:rsidR="003428E8" w:rsidRPr="000324CE" w:rsidRDefault="003428E8" w:rsidP="003428E8">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3428E8" w:rsidRPr="000324CE" w:rsidRDefault="003428E8" w:rsidP="003428E8">
            <w:pPr>
              <w:rPr>
                <w:rFonts w:eastAsia="Calibri"/>
                <w:color w:val="000000"/>
              </w:rPr>
            </w:pPr>
            <w:r w:rsidRPr="000324CE">
              <w:rPr>
                <w:color w:val="000000"/>
              </w:rPr>
              <w:t>6) Максимальный процент застройки участка- 80%.</w:t>
            </w:r>
          </w:p>
          <w:p w:rsidR="003428E8" w:rsidRPr="000324CE" w:rsidRDefault="003428E8" w:rsidP="003428E8">
            <w:pPr>
              <w:rPr>
                <w:rFonts w:eastAsia="Calibri"/>
                <w:color w:val="000000"/>
              </w:rPr>
            </w:pPr>
            <w:r w:rsidRPr="000324CE">
              <w:rPr>
                <w:color w:val="000000"/>
              </w:rPr>
              <w:t>7) Требования к архитектурно-градостроительному облику объектов капитального строительства – не установлены</w:t>
            </w:r>
          </w:p>
        </w:tc>
        <w:tc>
          <w:tcPr>
            <w:tcW w:w="4111" w:type="dxa"/>
          </w:tcPr>
          <w:p w:rsidR="003428E8" w:rsidRPr="000324CE" w:rsidRDefault="003428E8" w:rsidP="003428E8">
            <w:pPr>
              <w:widowControl w:val="0"/>
              <w:autoSpaceDE w:val="0"/>
              <w:autoSpaceDN w:val="0"/>
              <w:adjustRightInd w:val="0"/>
              <w:rPr>
                <w:color w:val="000000"/>
              </w:rPr>
            </w:pPr>
            <w:r w:rsidRPr="000324CE">
              <w:rPr>
                <w:color w:val="000000"/>
              </w:rPr>
              <w:t>Размещение малоэтажных многоквартирных домов (многоквартирные дома высотой до 4 этажей, включая мансардный);</w:t>
            </w:r>
          </w:p>
          <w:p w:rsidR="003428E8" w:rsidRPr="000324CE" w:rsidRDefault="003428E8" w:rsidP="003428E8">
            <w:pPr>
              <w:widowControl w:val="0"/>
              <w:autoSpaceDE w:val="0"/>
              <w:autoSpaceDN w:val="0"/>
              <w:adjustRightInd w:val="0"/>
              <w:rPr>
                <w:color w:val="000000"/>
              </w:rPr>
            </w:pPr>
            <w:r w:rsidRPr="000324CE">
              <w:rPr>
                <w:color w:val="000000"/>
              </w:rPr>
              <w:t>обустройство спортивных и детских площадок, площадок для отдыха;</w:t>
            </w:r>
          </w:p>
          <w:p w:rsidR="003428E8" w:rsidRPr="000324CE" w:rsidRDefault="003428E8" w:rsidP="003428E8">
            <w:pPr>
              <w:spacing w:before="100" w:beforeAutospacing="1" w:after="100" w:afterAutospacing="1"/>
              <w:rPr>
                <w:color w:val="000000"/>
              </w:rPr>
            </w:pPr>
            <w:r w:rsidRPr="000324CE">
              <w:rPr>
                <w:color w:val="000000"/>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ED58A4" w:rsidRPr="00433E5F" w:rsidTr="000B4E85">
        <w:tc>
          <w:tcPr>
            <w:tcW w:w="1954" w:type="dxa"/>
          </w:tcPr>
          <w:tbl>
            <w:tblPr>
              <w:tblW w:w="0" w:type="auto"/>
              <w:tblBorders>
                <w:top w:val="nil"/>
                <w:left w:val="nil"/>
                <w:bottom w:val="nil"/>
                <w:right w:val="nil"/>
              </w:tblBorders>
              <w:tblLook w:val="0000" w:firstRow="0" w:lastRow="0" w:firstColumn="0" w:lastColumn="0" w:noHBand="0" w:noVBand="0"/>
            </w:tblPr>
            <w:tblGrid>
              <w:gridCol w:w="1738"/>
            </w:tblGrid>
            <w:tr w:rsidR="00ED58A4" w:rsidRPr="00433E5F" w:rsidTr="000B4E85">
              <w:trPr>
                <w:trHeight w:val="100"/>
              </w:trPr>
              <w:tc>
                <w:tcPr>
                  <w:tcW w:w="0" w:type="auto"/>
                </w:tcPr>
                <w:p w:rsidR="00ED58A4" w:rsidRPr="00433E5F" w:rsidRDefault="00ED58A4" w:rsidP="000B4E85">
                  <w:pPr>
                    <w:autoSpaceDE w:val="0"/>
                    <w:autoSpaceDN w:val="0"/>
                    <w:adjustRightInd w:val="0"/>
                  </w:pPr>
                  <w:r w:rsidRPr="00433E5F">
                    <w:rPr>
                      <w:rFonts w:eastAsia="Calibri"/>
                    </w:rPr>
                    <w:t xml:space="preserve">2.7.1 </w:t>
                  </w:r>
                  <w:r w:rsidRPr="00433E5F">
                    <w:t xml:space="preserve">Хранение автотранспорта </w:t>
                  </w:r>
                </w:p>
              </w:tc>
            </w:tr>
          </w:tbl>
          <w:p w:rsidR="00ED58A4" w:rsidRPr="00433E5F" w:rsidRDefault="00ED58A4" w:rsidP="000B4E85">
            <w:pPr>
              <w:jc w:val="both"/>
              <w:rPr>
                <w:rFonts w:eastAsia="Calibri"/>
              </w:rPr>
            </w:pPr>
          </w:p>
        </w:tc>
        <w:tc>
          <w:tcPr>
            <w:tcW w:w="3966" w:type="dxa"/>
          </w:tcPr>
          <w:p w:rsidR="003428E8" w:rsidRPr="000324CE" w:rsidRDefault="00ED58A4" w:rsidP="003428E8">
            <w:pPr>
              <w:rPr>
                <w:color w:val="000000"/>
              </w:rPr>
            </w:pPr>
            <w:proofErr w:type="gramStart"/>
            <w:r w:rsidRPr="00433E5F">
              <w:t xml:space="preserve">1) </w:t>
            </w:r>
            <w:r w:rsidR="003428E8" w:rsidRPr="000324CE">
              <w:rPr>
                <w:color w:val="000000"/>
              </w:rPr>
              <w:t>)</w:t>
            </w:r>
            <w:proofErr w:type="gramEnd"/>
            <w:r w:rsidR="003428E8" w:rsidRPr="000324CE">
              <w:rPr>
                <w:color w:val="000000"/>
              </w:rPr>
              <w:t xml:space="preserve"> Минимальная площадь земельного участка – не нормируется; </w:t>
            </w:r>
          </w:p>
          <w:p w:rsidR="003428E8" w:rsidRPr="000324CE" w:rsidRDefault="003428E8" w:rsidP="003428E8">
            <w:pPr>
              <w:autoSpaceDE w:val="0"/>
              <w:autoSpaceDN w:val="0"/>
              <w:adjustRightInd w:val="0"/>
              <w:rPr>
                <w:rFonts w:eastAsia="Calibri"/>
                <w:color w:val="000000"/>
              </w:rPr>
            </w:pPr>
            <w:r w:rsidRPr="000324CE">
              <w:rPr>
                <w:color w:val="000000"/>
              </w:rPr>
              <w:t>2) Максимальная площадь земельного участка – не нормируется;</w:t>
            </w:r>
          </w:p>
          <w:p w:rsidR="003428E8" w:rsidRPr="000324CE" w:rsidRDefault="003428E8" w:rsidP="003428E8">
            <w:pPr>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1 м;</w:t>
            </w:r>
          </w:p>
          <w:p w:rsidR="003428E8" w:rsidRDefault="003428E8" w:rsidP="003428E8">
            <w:pPr>
              <w:rPr>
                <w:color w:val="000000"/>
              </w:rPr>
            </w:pPr>
            <w:r w:rsidRPr="000324CE">
              <w:rPr>
                <w:color w:val="000000"/>
              </w:rPr>
              <w:lastRenderedPageBreak/>
              <w:t>4) Предельная высота зданий, строений, сооружений от уровня земли - 6 м;</w:t>
            </w:r>
          </w:p>
          <w:p w:rsidR="003428E8" w:rsidRPr="00115D86" w:rsidRDefault="003428E8" w:rsidP="003428E8">
            <w:pPr>
              <w:rPr>
                <w:color w:val="FF0000"/>
              </w:rPr>
            </w:pPr>
            <w:r w:rsidRPr="00115D86">
              <w:rPr>
                <w:color w:val="FF0000"/>
              </w:rPr>
              <w:t>5) Минимальный процент застройки земельного участка – не нормируется</w:t>
            </w:r>
          </w:p>
          <w:p w:rsidR="003428E8" w:rsidRPr="000324CE" w:rsidRDefault="003428E8" w:rsidP="003428E8">
            <w:pPr>
              <w:rPr>
                <w:color w:val="000000"/>
              </w:rPr>
            </w:pPr>
            <w:r>
              <w:rPr>
                <w:color w:val="000000"/>
              </w:rPr>
              <w:t>6</w:t>
            </w:r>
            <w:r w:rsidRPr="000324CE">
              <w:rPr>
                <w:color w:val="000000"/>
              </w:rPr>
              <w:t>) Максимальный процент застройки земельного участка – не нормируется.</w:t>
            </w:r>
          </w:p>
          <w:p w:rsidR="003428E8" w:rsidRPr="000324CE" w:rsidRDefault="003428E8" w:rsidP="003428E8">
            <w:pPr>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p w:rsidR="00ED58A4" w:rsidRPr="00433E5F" w:rsidRDefault="00ED58A4" w:rsidP="000B4E85"/>
        </w:tc>
        <w:tc>
          <w:tcPr>
            <w:tcW w:w="4111" w:type="dxa"/>
          </w:tcPr>
          <w:p w:rsidR="00ED58A4" w:rsidRPr="00433E5F" w:rsidRDefault="00ED58A4" w:rsidP="000B4E85">
            <w:pPr>
              <w:widowControl w:val="0"/>
              <w:autoSpaceDE w:val="0"/>
              <w:autoSpaceDN w:val="0"/>
              <w:adjustRightInd w:val="0"/>
            </w:pPr>
            <w:r w:rsidRPr="00433E5F">
              <w:lastRenderedPageBreak/>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433E5F">
              <w:t>машино</w:t>
            </w:r>
            <w:proofErr w:type="spellEnd"/>
            <w:r w:rsidRPr="00433E5F">
              <w:t>-места, за исключением гаражей, размещение которых предусмотрено содержанием вида разрешенного</w:t>
            </w:r>
          </w:p>
        </w:tc>
      </w:tr>
      <w:tr w:rsidR="003428E8" w:rsidRPr="00433E5F" w:rsidTr="000B4E85">
        <w:tc>
          <w:tcPr>
            <w:tcW w:w="1954" w:type="dxa"/>
          </w:tcPr>
          <w:p w:rsidR="003428E8" w:rsidRPr="000324CE" w:rsidRDefault="003428E8" w:rsidP="003428E8">
            <w:pPr>
              <w:rPr>
                <w:color w:val="000000"/>
              </w:rPr>
            </w:pPr>
            <w:r w:rsidRPr="000324CE">
              <w:rPr>
                <w:color w:val="000000"/>
              </w:rPr>
              <w:lastRenderedPageBreak/>
              <w:t>3.1 Коммунальное</w:t>
            </w:r>
          </w:p>
          <w:p w:rsidR="003428E8" w:rsidRPr="000324CE" w:rsidRDefault="003428E8" w:rsidP="003428E8">
            <w:pPr>
              <w:rPr>
                <w:color w:val="000000"/>
              </w:rPr>
            </w:pPr>
            <w:r w:rsidRPr="000324CE">
              <w:rPr>
                <w:color w:val="000000"/>
              </w:rPr>
              <w:t>обслуживание.</w:t>
            </w:r>
          </w:p>
        </w:tc>
        <w:tc>
          <w:tcPr>
            <w:tcW w:w="3966" w:type="dxa"/>
          </w:tcPr>
          <w:p w:rsidR="003428E8" w:rsidRPr="000324CE" w:rsidRDefault="003428E8" w:rsidP="003428E8">
            <w:pPr>
              <w:autoSpaceDE w:val="0"/>
              <w:autoSpaceDN w:val="0"/>
              <w:adjustRightInd w:val="0"/>
              <w:rPr>
                <w:rFonts w:eastAsia="Calibri"/>
                <w:color w:val="000000"/>
              </w:rPr>
            </w:pPr>
            <w:r w:rsidRPr="000324CE">
              <w:rPr>
                <w:rFonts w:eastAsia="Calibri"/>
                <w:color w:val="000000"/>
              </w:rPr>
              <w:t>Минимальная (максимальная) площадь земельного участка:</w:t>
            </w:r>
          </w:p>
          <w:p w:rsidR="003428E8" w:rsidRPr="000324CE" w:rsidRDefault="003428E8" w:rsidP="003428E8">
            <w:pPr>
              <w:autoSpaceDE w:val="0"/>
              <w:autoSpaceDN w:val="0"/>
              <w:adjustRightInd w:val="0"/>
              <w:rPr>
                <w:rFonts w:eastAsia="Calibri"/>
                <w:color w:val="000000"/>
              </w:rPr>
            </w:pPr>
            <w:r w:rsidRPr="000324CE">
              <w:rPr>
                <w:rFonts w:eastAsia="Calibri"/>
                <w:color w:val="000000"/>
              </w:rPr>
              <w:t>для объектов коммунального обслуживания – 10 – (10000) кв. м;</w:t>
            </w:r>
          </w:p>
          <w:p w:rsidR="003428E8" w:rsidRPr="000324CE" w:rsidRDefault="003428E8" w:rsidP="003428E8">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w:t>
            </w:r>
          </w:p>
          <w:p w:rsidR="003428E8" w:rsidRPr="000324CE" w:rsidRDefault="003428E8" w:rsidP="003428E8">
            <w:pPr>
              <w:autoSpaceDE w:val="0"/>
              <w:autoSpaceDN w:val="0"/>
              <w:adjustRightInd w:val="0"/>
              <w:rPr>
                <w:rFonts w:eastAsia="Calibri"/>
                <w:color w:val="000000"/>
              </w:rPr>
            </w:pPr>
            <w:r w:rsidRPr="000324CE">
              <w:rPr>
                <w:rFonts w:eastAsia="Calibri"/>
                <w:color w:val="000000"/>
              </w:rPr>
              <w:t>инженерного назначения</w:t>
            </w:r>
          </w:p>
          <w:p w:rsidR="003428E8" w:rsidRPr="000324CE" w:rsidRDefault="003428E8" w:rsidP="003428E8">
            <w:pPr>
              <w:autoSpaceDE w:val="0"/>
              <w:autoSpaceDN w:val="0"/>
              <w:adjustRightInd w:val="0"/>
              <w:rPr>
                <w:rFonts w:eastAsia="Calibri"/>
                <w:color w:val="000000"/>
              </w:rPr>
            </w:pPr>
            <w:r w:rsidRPr="000324CE">
              <w:rPr>
                <w:rFonts w:eastAsia="Calibri"/>
                <w:color w:val="000000"/>
              </w:rPr>
              <w:t>от 1 кв. м;</w:t>
            </w:r>
          </w:p>
          <w:p w:rsidR="003428E8" w:rsidRDefault="003428E8" w:rsidP="003428E8">
            <w:pPr>
              <w:autoSpaceDE w:val="0"/>
              <w:autoSpaceDN w:val="0"/>
              <w:adjustRightInd w:val="0"/>
              <w:rPr>
                <w:rFonts w:eastAsia="Calibri"/>
                <w:color w:val="000000"/>
              </w:rPr>
            </w:pPr>
            <w:r w:rsidRPr="000324CE">
              <w:rPr>
                <w:rFonts w:eastAsia="Calibri"/>
                <w:color w:val="000000"/>
              </w:rPr>
              <w:t>максимальная высота зданий, строений, сооружений от уровня земли - 30 м;</w:t>
            </w:r>
          </w:p>
          <w:p w:rsidR="003428E8" w:rsidRPr="000324CE" w:rsidRDefault="003428E8" w:rsidP="003428E8">
            <w:pPr>
              <w:autoSpaceDE w:val="0"/>
              <w:autoSpaceDN w:val="0"/>
              <w:adjustRightInd w:val="0"/>
              <w:rPr>
                <w:rFonts w:eastAsia="Calibri"/>
                <w:color w:val="000000"/>
              </w:rPr>
            </w:pPr>
            <w:r>
              <w:rPr>
                <w:color w:val="FF0000"/>
              </w:rPr>
              <w:t>м</w:t>
            </w:r>
            <w:r w:rsidRPr="00115D86">
              <w:rPr>
                <w:color w:val="FF0000"/>
              </w:rPr>
              <w:t>инимальный процент застройки в границах земельного участка – 30%</w:t>
            </w:r>
            <w:r>
              <w:rPr>
                <w:color w:val="FF0000"/>
              </w:rPr>
              <w:t>;</w:t>
            </w:r>
            <w:r>
              <w:rPr>
                <w:color w:val="000000"/>
              </w:rPr>
              <w:t xml:space="preserve"> </w:t>
            </w:r>
          </w:p>
          <w:p w:rsidR="003428E8" w:rsidRPr="000324CE" w:rsidRDefault="003428E8" w:rsidP="003428E8">
            <w:pPr>
              <w:autoSpaceDE w:val="0"/>
              <w:autoSpaceDN w:val="0"/>
              <w:adjustRightInd w:val="0"/>
              <w:rPr>
                <w:rFonts w:eastAsia="Calibri"/>
                <w:color w:val="000000"/>
              </w:rPr>
            </w:pPr>
            <w:r w:rsidRPr="000324CE">
              <w:rPr>
                <w:rFonts w:eastAsia="Calibri"/>
                <w:color w:val="000000"/>
              </w:rPr>
              <w:t>максимальный процент</w:t>
            </w:r>
          </w:p>
          <w:p w:rsidR="003428E8" w:rsidRPr="000324CE" w:rsidRDefault="003428E8" w:rsidP="003428E8">
            <w:pPr>
              <w:autoSpaceDE w:val="0"/>
              <w:autoSpaceDN w:val="0"/>
              <w:adjustRightInd w:val="0"/>
              <w:rPr>
                <w:rFonts w:eastAsia="Calibri"/>
                <w:color w:val="000000"/>
              </w:rPr>
            </w:pPr>
            <w:r w:rsidRPr="000324CE">
              <w:rPr>
                <w:rFonts w:eastAsia="Calibri"/>
                <w:color w:val="000000"/>
              </w:rPr>
              <w:t>застройки в границах</w:t>
            </w:r>
          </w:p>
          <w:p w:rsidR="003428E8" w:rsidRPr="000324CE" w:rsidRDefault="003428E8" w:rsidP="003428E8">
            <w:pPr>
              <w:rPr>
                <w:rFonts w:eastAsia="SimSun"/>
                <w:color w:val="000000"/>
                <w:lang w:eastAsia="zh-CN"/>
              </w:rPr>
            </w:pPr>
            <w:r w:rsidRPr="000324CE">
              <w:rPr>
                <w:rFonts w:eastAsia="Calibri"/>
                <w:color w:val="000000"/>
              </w:rPr>
              <w:t>земельного участка– 80%.</w:t>
            </w:r>
          </w:p>
        </w:tc>
        <w:tc>
          <w:tcPr>
            <w:tcW w:w="4111" w:type="dxa"/>
          </w:tcPr>
          <w:p w:rsidR="003428E8" w:rsidRPr="000324CE" w:rsidRDefault="003428E8" w:rsidP="003428E8">
            <w:pPr>
              <w:autoSpaceDE w:val="0"/>
              <w:autoSpaceDN w:val="0"/>
              <w:adjustRightInd w:val="0"/>
              <w:rPr>
                <w:rFonts w:eastAsia="Calibri"/>
                <w:color w:val="000000"/>
              </w:rPr>
            </w:pPr>
            <w:r w:rsidRPr="000324CE">
              <w:rPr>
                <w:rFonts w:eastAsia="Calibri"/>
                <w:color w:val="000000"/>
              </w:rPr>
              <w:t>Размещение объектов капитального строительства в целях обеспечения</w:t>
            </w:r>
          </w:p>
          <w:p w:rsidR="003428E8" w:rsidRPr="000324CE" w:rsidRDefault="003428E8" w:rsidP="003428E8">
            <w:pPr>
              <w:autoSpaceDE w:val="0"/>
              <w:autoSpaceDN w:val="0"/>
              <w:adjustRightInd w:val="0"/>
              <w:rPr>
                <w:rFonts w:eastAsia="Calibri"/>
                <w:color w:val="000000"/>
              </w:rPr>
            </w:pPr>
            <w:r w:rsidRPr="000324CE">
              <w:rPr>
                <w:rFonts w:eastAsia="Calibri"/>
                <w:color w:val="000000"/>
              </w:rPr>
              <w:t>населения и организаций коммунальными услугами, в частности: поставка воды, тепла, электричества, газа,</w:t>
            </w:r>
          </w:p>
          <w:p w:rsidR="003428E8" w:rsidRPr="000324CE" w:rsidRDefault="003428E8" w:rsidP="003428E8">
            <w:pPr>
              <w:autoSpaceDE w:val="0"/>
              <w:autoSpaceDN w:val="0"/>
              <w:adjustRightInd w:val="0"/>
              <w:rPr>
                <w:rFonts w:eastAsia="Calibri"/>
                <w:color w:val="000000"/>
              </w:rPr>
            </w:pPr>
            <w:r w:rsidRPr="000324CE">
              <w:rPr>
                <w:rFonts w:eastAsia="Calibri"/>
                <w:color w:val="000000"/>
              </w:rPr>
              <w:t>предоставление услуг связи, отвод канализационных стоков, водозаборы, очистные сооружения, насосные</w:t>
            </w:r>
          </w:p>
          <w:p w:rsidR="003428E8" w:rsidRPr="000324CE" w:rsidRDefault="003428E8" w:rsidP="003428E8">
            <w:pPr>
              <w:autoSpaceDE w:val="0"/>
              <w:autoSpaceDN w:val="0"/>
              <w:adjustRightInd w:val="0"/>
              <w:rPr>
                <w:rFonts w:eastAsia="Calibri"/>
                <w:color w:val="000000"/>
              </w:rPr>
            </w:pPr>
            <w:r w:rsidRPr="000324CE">
              <w:rPr>
                <w:rFonts w:eastAsia="Calibri"/>
                <w:color w:val="000000"/>
              </w:rPr>
              <w:t>станции, водопроводы, линии электропередачи, трансформаторные</w:t>
            </w:r>
          </w:p>
          <w:p w:rsidR="003428E8" w:rsidRPr="000324CE" w:rsidRDefault="003428E8" w:rsidP="003428E8">
            <w:pPr>
              <w:autoSpaceDE w:val="0"/>
              <w:autoSpaceDN w:val="0"/>
              <w:adjustRightInd w:val="0"/>
              <w:rPr>
                <w:rFonts w:eastAsia="SimSun"/>
                <w:color w:val="000000"/>
                <w:lang w:eastAsia="zh-CN"/>
              </w:rPr>
            </w:pPr>
            <w:r w:rsidRPr="000324CE">
              <w:rPr>
                <w:rFonts w:eastAsia="Calibri"/>
                <w:color w:val="000000"/>
              </w:rPr>
              <w:t>подстанции, газопроводы, линии связи, телефонные станции, канализация,</w:t>
            </w:r>
          </w:p>
        </w:tc>
      </w:tr>
      <w:tr w:rsidR="00ED58A4" w:rsidRPr="00433E5F" w:rsidTr="000B4E85">
        <w:tc>
          <w:tcPr>
            <w:tcW w:w="1954" w:type="dxa"/>
          </w:tcPr>
          <w:p w:rsidR="00ED58A4" w:rsidRPr="00433E5F" w:rsidRDefault="00ED58A4" w:rsidP="000B4E85">
            <w:r w:rsidRPr="00433E5F">
              <w:t xml:space="preserve">6.8 </w:t>
            </w:r>
            <w:r w:rsidRPr="00433E5F">
              <w:rPr>
                <w:rFonts w:eastAsia="Calibri"/>
              </w:rPr>
              <w:t>Связь</w:t>
            </w:r>
          </w:p>
        </w:tc>
        <w:tc>
          <w:tcPr>
            <w:tcW w:w="3966" w:type="dxa"/>
          </w:tcPr>
          <w:p w:rsidR="00ED58A4" w:rsidRPr="00433E5F" w:rsidRDefault="00ED58A4" w:rsidP="000B4E85">
            <w:pPr>
              <w:autoSpaceDE w:val="0"/>
              <w:autoSpaceDN w:val="0"/>
              <w:adjustRightInd w:val="0"/>
              <w:rPr>
                <w:rFonts w:eastAsia="Calibri"/>
              </w:rPr>
            </w:pPr>
            <w:r w:rsidRPr="00433E5F">
              <w:rPr>
                <w:rFonts w:eastAsia="Calibri"/>
              </w:rPr>
              <w:t>Регламенты не распространяются.</w:t>
            </w:r>
          </w:p>
          <w:p w:rsidR="00ED58A4" w:rsidRPr="00433E5F" w:rsidRDefault="00ED58A4" w:rsidP="000B4E85">
            <w:pPr>
              <w:autoSpaceDE w:val="0"/>
              <w:autoSpaceDN w:val="0"/>
              <w:adjustRightInd w:val="0"/>
              <w:rPr>
                <w:rFonts w:eastAsia="Calibri"/>
              </w:rPr>
            </w:pPr>
            <w:r w:rsidRPr="00433E5F">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433E5F" w:rsidRDefault="00ED58A4" w:rsidP="000B4E85">
            <w:pPr>
              <w:autoSpaceDE w:val="0"/>
              <w:autoSpaceDN w:val="0"/>
              <w:adjustRightInd w:val="0"/>
              <w:rPr>
                <w:rFonts w:eastAsia="Calibri"/>
              </w:rPr>
            </w:pPr>
            <w:r w:rsidRPr="00433E5F">
              <w:rPr>
                <w:rFonts w:eastAsia="Calibri"/>
              </w:rPr>
              <w:t>СП, действующими на территории Российской Федерации.</w:t>
            </w:r>
          </w:p>
          <w:p w:rsidR="00ED58A4" w:rsidRPr="00433E5F" w:rsidRDefault="00ED58A4" w:rsidP="000B4E85">
            <w:pPr>
              <w:autoSpaceDE w:val="0"/>
              <w:autoSpaceDN w:val="0"/>
              <w:adjustRightInd w:val="0"/>
              <w:rPr>
                <w:rFonts w:eastAsia="Calibri"/>
              </w:rPr>
            </w:pPr>
            <w:r w:rsidRPr="00433E5F">
              <w:t>Требования к архитектурно-градостроительному облику объектов капитального строительства – не установлены</w:t>
            </w:r>
          </w:p>
        </w:tc>
        <w:tc>
          <w:tcPr>
            <w:tcW w:w="4111" w:type="dxa"/>
          </w:tcPr>
          <w:p w:rsidR="00ED58A4" w:rsidRPr="00433E5F" w:rsidRDefault="00ED58A4" w:rsidP="000B4E85">
            <w:pPr>
              <w:autoSpaceDE w:val="0"/>
              <w:autoSpaceDN w:val="0"/>
              <w:adjustRightInd w:val="0"/>
              <w:rPr>
                <w:rFonts w:eastAsia="Calibri"/>
              </w:rPr>
            </w:pPr>
            <w:r w:rsidRPr="00433E5F">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433E5F" w:rsidRDefault="00ED58A4" w:rsidP="000B4E85">
            <w:pPr>
              <w:autoSpaceDE w:val="0"/>
              <w:autoSpaceDN w:val="0"/>
              <w:adjustRightInd w:val="0"/>
              <w:rPr>
                <w:rFonts w:eastAsia="Calibri"/>
              </w:rPr>
            </w:pPr>
            <w:r w:rsidRPr="00433E5F">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ED58A4" w:rsidRPr="00433E5F" w:rsidTr="000B4E85">
        <w:tc>
          <w:tcPr>
            <w:tcW w:w="1954" w:type="dxa"/>
          </w:tcPr>
          <w:p w:rsidR="00ED58A4" w:rsidRPr="00433E5F" w:rsidRDefault="00ED58A4" w:rsidP="000B4E85">
            <w:r w:rsidRPr="00433E5F">
              <w:t>7.5 Трубопроводный транспорт</w:t>
            </w:r>
          </w:p>
        </w:tc>
        <w:tc>
          <w:tcPr>
            <w:tcW w:w="3966" w:type="dxa"/>
          </w:tcPr>
          <w:p w:rsidR="00ED58A4" w:rsidRPr="00433E5F" w:rsidRDefault="00ED58A4" w:rsidP="000B4E85">
            <w:pPr>
              <w:autoSpaceDE w:val="0"/>
              <w:autoSpaceDN w:val="0"/>
              <w:adjustRightInd w:val="0"/>
              <w:rPr>
                <w:rFonts w:eastAsia="Calibri"/>
              </w:rPr>
            </w:pPr>
            <w:r w:rsidRPr="00433E5F">
              <w:rPr>
                <w:rFonts w:eastAsia="Calibri"/>
              </w:rPr>
              <w:t>Регламенты не распространяются.</w:t>
            </w:r>
          </w:p>
          <w:p w:rsidR="00ED58A4" w:rsidRPr="00433E5F" w:rsidRDefault="00ED58A4" w:rsidP="000B4E85">
            <w:pPr>
              <w:autoSpaceDE w:val="0"/>
              <w:autoSpaceDN w:val="0"/>
              <w:adjustRightInd w:val="0"/>
              <w:rPr>
                <w:rFonts w:eastAsia="Calibri"/>
              </w:rPr>
            </w:pPr>
            <w:r w:rsidRPr="00433E5F">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433E5F" w:rsidRDefault="00ED58A4" w:rsidP="000B4E85">
            <w:pPr>
              <w:autoSpaceDE w:val="0"/>
              <w:autoSpaceDN w:val="0"/>
              <w:adjustRightInd w:val="0"/>
              <w:rPr>
                <w:rFonts w:eastAsia="Calibri"/>
              </w:rPr>
            </w:pPr>
            <w:r w:rsidRPr="00433E5F">
              <w:rPr>
                <w:rFonts w:eastAsia="Calibri"/>
              </w:rPr>
              <w:t>СП, действующими на территории Российской Федерации.</w:t>
            </w:r>
          </w:p>
        </w:tc>
        <w:tc>
          <w:tcPr>
            <w:tcW w:w="4111" w:type="dxa"/>
          </w:tcPr>
          <w:p w:rsidR="00ED58A4" w:rsidRPr="00433E5F" w:rsidRDefault="00ED58A4" w:rsidP="000B4E85">
            <w:pPr>
              <w:autoSpaceDE w:val="0"/>
              <w:autoSpaceDN w:val="0"/>
              <w:adjustRightInd w:val="0"/>
              <w:rPr>
                <w:rFonts w:eastAsia="Calibri"/>
              </w:rPr>
            </w:pPr>
            <w:r w:rsidRPr="00433E5F">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D58A4" w:rsidRPr="00433E5F" w:rsidTr="000B4E85">
        <w:tc>
          <w:tcPr>
            <w:tcW w:w="1954" w:type="dxa"/>
          </w:tcPr>
          <w:p w:rsidR="00ED58A4" w:rsidRPr="00433E5F" w:rsidRDefault="00ED58A4" w:rsidP="000B4E85">
            <w:pPr>
              <w:rPr>
                <w:rFonts w:eastAsia="SimSun"/>
                <w:lang w:eastAsia="zh-CN"/>
              </w:rPr>
            </w:pPr>
            <w:r w:rsidRPr="00433E5F">
              <w:rPr>
                <w:rFonts w:eastAsia="Calibri"/>
                <w:lang w:eastAsia="en-US"/>
              </w:rPr>
              <w:t>Площадки для сбора твердых бытовых отходов.</w:t>
            </w:r>
          </w:p>
        </w:tc>
        <w:tc>
          <w:tcPr>
            <w:tcW w:w="3966" w:type="dxa"/>
          </w:tcPr>
          <w:p w:rsidR="00ED58A4" w:rsidRPr="00433E5F" w:rsidRDefault="00ED58A4" w:rsidP="000B4E85">
            <w:r w:rsidRPr="00433E5F">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D58A4" w:rsidRPr="00433E5F" w:rsidRDefault="00ED58A4" w:rsidP="000B4E85">
            <w:pPr>
              <w:jc w:val="both"/>
            </w:pPr>
            <w:r w:rsidRPr="00433E5F">
              <w:t xml:space="preserve">2) Общее количество контейнеров не более 5 </w:t>
            </w:r>
            <w:proofErr w:type="spellStart"/>
            <w:r w:rsidRPr="00433E5F">
              <w:t>шт</w:t>
            </w:r>
            <w:proofErr w:type="spellEnd"/>
            <w:r w:rsidRPr="00433E5F">
              <w:t>;</w:t>
            </w:r>
          </w:p>
          <w:p w:rsidR="00ED58A4" w:rsidRPr="00433E5F" w:rsidRDefault="00ED58A4" w:rsidP="000B4E85">
            <w:pPr>
              <w:jc w:val="both"/>
            </w:pPr>
            <w:proofErr w:type="gramStart"/>
            <w:r w:rsidRPr="00433E5F">
              <w:t>Высота  -</w:t>
            </w:r>
            <w:proofErr w:type="gramEnd"/>
            <w:r w:rsidRPr="00433E5F">
              <w:t xml:space="preserve"> не более 2 м;</w:t>
            </w:r>
          </w:p>
          <w:p w:rsidR="00ED58A4" w:rsidRPr="00433E5F" w:rsidRDefault="00ED58A4" w:rsidP="000B4E85">
            <w:pPr>
              <w:autoSpaceDE w:val="0"/>
              <w:autoSpaceDN w:val="0"/>
              <w:adjustRightInd w:val="0"/>
            </w:pPr>
            <w:r w:rsidRPr="00433E5F">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ED58A4" w:rsidRPr="00433E5F" w:rsidRDefault="00ED58A4" w:rsidP="000B4E85">
            <w:pPr>
              <w:autoSpaceDE w:val="0"/>
              <w:autoSpaceDN w:val="0"/>
              <w:adjustRightInd w:val="0"/>
              <w:rPr>
                <w:rFonts w:eastAsia="SimSun"/>
                <w:lang w:eastAsia="zh-CN"/>
              </w:rPr>
            </w:pPr>
            <w:r w:rsidRPr="00433E5F">
              <w:t>4) Требования к архитектурно-градостроительному облику объектов капитального строительства – не установлены</w:t>
            </w:r>
          </w:p>
        </w:tc>
        <w:tc>
          <w:tcPr>
            <w:tcW w:w="4111" w:type="dxa"/>
            <w:shd w:val="clear" w:color="auto" w:fill="auto"/>
          </w:tcPr>
          <w:p w:rsidR="00ED58A4" w:rsidRPr="00433E5F" w:rsidRDefault="00ED58A4" w:rsidP="000B4E85"/>
        </w:tc>
      </w:tr>
    </w:tbl>
    <w:p w:rsidR="00ED58A4" w:rsidRDefault="00ED58A4" w:rsidP="00ED58A4">
      <w:pPr>
        <w:jc w:val="both"/>
        <w:rPr>
          <w:rFonts w:eastAsia="Calibri"/>
          <w:b/>
        </w:rPr>
      </w:pPr>
    </w:p>
    <w:p w:rsidR="00ED58A4" w:rsidRPr="00727ABF" w:rsidRDefault="00ED58A4" w:rsidP="00ED58A4">
      <w:pPr>
        <w:jc w:val="both"/>
        <w:rPr>
          <w:rFonts w:eastAsia="Calibri"/>
          <w:b/>
        </w:rPr>
      </w:pPr>
    </w:p>
    <w:p w:rsidR="00ED58A4" w:rsidRPr="00727ABF" w:rsidRDefault="00ED58A4" w:rsidP="00ED58A4">
      <w:pPr>
        <w:autoSpaceDE w:val="0"/>
        <w:autoSpaceDN w:val="0"/>
        <w:adjustRightInd w:val="0"/>
        <w:contextualSpacing/>
        <w:jc w:val="both"/>
        <w:rPr>
          <w:b/>
        </w:rPr>
      </w:pPr>
      <w:r w:rsidRPr="00727ABF">
        <w:rPr>
          <w:b/>
        </w:rPr>
        <w:t>3.Вспомогательные виды и параметры разрешённого использования   земельных участков и объектов капитального строительства.</w:t>
      </w:r>
    </w:p>
    <w:p w:rsidR="00ED58A4" w:rsidRPr="00727ABF" w:rsidRDefault="00ED58A4" w:rsidP="00ED58A4">
      <w:pPr>
        <w:keepLines/>
        <w:widowControl w:val="0"/>
        <w:jc w:val="both"/>
      </w:pPr>
      <w:r w:rsidRPr="00727ABF">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D58A4" w:rsidRPr="00727ABF" w:rsidRDefault="00ED58A4" w:rsidP="00ED58A4">
      <w:pPr>
        <w:autoSpaceDE w:val="0"/>
        <w:autoSpaceDN w:val="0"/>
        <w:adjustRightInd w:val="0"/>
        <w:jc w:val="both"/>
        <w:rPr>
          <w:rFonts w:eastAsia="Calibri"/>
        </w:rPr>
      </w:pPr>
      <w:r w:rsidRPr="00727ABF">
        <w:rPr>
          <w:rFonts w:eastAsia="Calibri"/>
        </w:rPr>
        <w:t>Для размещения: - внутрихозяйственных дорог и коммуникаций;</w:t>
      </w:r>
    </w:p>
    <w:p w:rsidR="00ED58A4" w:rsidRPr="00727ABF" w:rsidRDefault="00ED58A4" w:rsidP="00ED58A4">
      <w:pPr>
        <w:autoSpaceDE w:val="0"/>
        <w:autoSpaceDN w:val="0"/>
        <w:adjustRightInd w:val="0"/>
        <w:jc w:val="both"/>
        <w:rPr>
          <w:rFonts w:eastAsia="Calibri"/>
        </w:rPr>
      </w:pPr>
      <w:r w:rsidRPr="00727ABF">
        <w:rPr>
          <w:rFonts w:eastAsia="Calibri"/>
        </w:rPr>
        <w:t>- инженерные, транспортные и иные вспомогательные сооружения, и устройства для нужд сельского хозяйства;</w:t>
      </w:r>
    </w:p>
    <w:p w:rsidR="00ED58A4" w:rsidRPr="00727ABF" w:rsidRDefault="00ED58A4" w:rsidP="00ED58A4">
      <w:pPr>
        <w:autoSpaceDE w:val="0"/>
        <w:autoSpaceDN w:val="0"/>
        <w:adjustRightInd w:val="0"/>
        <w:jc w:val="both"/>
        <w:rPr>
          <w:rFonts w:eastAsia="Calibri"/>
          <w:color w:val="000000"/>
          <w:sz w:val="23"/>
          <w:szCs w:val="23"/>
        </w:rPr>
      </w:pPr>
      <w:r w:rsidRPr="00727ABF">
        <w:rPr>
          <w:rFonts w:eastAsia="Calibri"/>
        </w:rPr>
        <w:t xml:space="preserve"> - зеленые насаждения.</w:t>
      </w:r>
    </w:p>
    <w:p w:rsidR="00ED58A4" w:rsidRPr="00727ABF" w:rsidRDefault="00ED58A4" w:rsidP="00ED58A4">
      <w:pPr>
        <w:spacing w:after="200" w:line="228" w:lineRule="auto"/>
        <w:ind w:right="-1" w:firstLine="709"/>
        <w:jc w:val="both"/>
        <w:rPr>
          <w:rFonts w:eastAsia="Calibri"/>
          <w:b/>
          <w:bCs/>
          <w:u w:val="single"/>
          <w:lang w:eastAsia="en-US"/>
        </w:rPr>
      </w:pPr>
    </w:p>
    <w:p w:rsidR="00ED58A4" w:rsidRPr="00727ABF" w:rsidRDefault="00ED58A4" w:rsidP="00ED58A4">
      <w:pPr>
        <w:spacing w:after="200" w:line="228" w:lineRule="auto"/>
        <w:ind w:right="-1" w:firstLine="709"/>
        <w:jc w:val="both"/>
        <w:rPr>
          <w:rFonts w:eastAsia="SimSun"/>
          <w:lang w:eastAsia="zh-CN"/>
        </w:rPr>
      </w:pPr>
      <w:r w:rsidRPr="00727ABF">
        <w:rPr>
          <w:rFonts w:eastAsia="Calibri"/>
          <w:b/>
          <w:bCs/>
          <w:u w:val="single"/>
          <w:lang w:eastAsia="en-US"/>
        </w:rPr>
        <w:t>Примечание:</w:t>
      </w:r>
      <w:r w:rsidRPr="00727ABF">
        <w:rPr>
          <w:rFonts w:eastAsia="Calibri"/>
          <w:bCs/>
          <w:lang w:eastAsia="en-US"/>
        </w:rPr>
        <w:t xml:space="preserve"> </w:t>
      </w:r>
      <w:proofErr w:type="gramStart"/>
      <w:r w:rsidRPr="00727ABF">
        <w:rPr>
          <w:rFonts w:eastAsia="SimSun"/>
          <w:lang w:eastAsia="zh-CN"/>
        </w:rPr>
        <w:t>В</w:t>
      </w:r>
      <w:proofErr w:type="gramEnd"/>
      <w:r w:rsidRPr="00727ABF">
        <w:rPr>
          <w:rFonts w:eastAsia="SimSun"/>
          <w:lang w:eastAsia="zh-CN"/>
        </w:rPr>
        <w:t xml:space="preserve">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D58A4" w:rsidRPr="00727ABF" w:rsidRDefault="00ED58A4" w:rsidP="00ED58A4">
      <w:pPr>
        <w:spacing w:line="228" w:lineRule="auto"/>
        <w:ind w:firstLine="709"/>
        <w:jc w:val="both"/>
        <w:rPr>
          <w:rFonts w:eastAsia="SimSun"/>
          <w:lang w:eastAsia="zh-CN"/>
        </w:rPr>
      </w:pPr>
      <w:r w:rsidRPr="00727ABF">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727ABF">
        <w:rPr>
          <w:rFonts w:eastAsia="SimSun"/>
          <w:lang w:eastAsia="zh-CN"/>
        </w:rPr>
        <w:t>дренажно</w:t>
      </w:r>
      <w:proofErr w:type="spellEnd"/>
      <w:r w:rsidRPr="00727ABF">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D58A4" w:rsidRPr="00727ABF" w:rsidRDefault="00ED58A4" w:rsidP="00ED58A4">
      <w:pPr>
        <w:spacing w:line="228" w:lineRule="auto"/>
        <w:ind w:firstLine="709"/>
        <w:jc w:val="both"/>
      </w:pPr>
      <w:r w:rsidRPr="00727ABF">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ED58A4" w:rsidRPr="00727ABF" w:rsidRDefault="00ED58A4" w:rsidP="00ED58A4">
      <w:pPr>
        <w:spacing w:line="228" w:lineRule="auto"/>
        <w:ind w:firstLine="709"/>
        <w:jc w:val="both"/>
      </w:pPr>
      <w:r w:rsidRPr="00727ABF">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ED58A4" w:rsidRPr="00727ABF" w:rsidRDefault="00ED58A4" w:rsidP="00ED58A4">
      <w:pPr>
        <w:spacing w:line="228" w:lineRule="auto"/>
        <w:ind w:firstLine="709"/>
        <w:jc w:val="both"/>
      </w:pPr>
      <w:r w:rsidRPr="00727ABF">
        <w:t>2) использование сточных вод в целях регулирования плодородия почв;</w:t>
      </w:r>
    </w:p>
    <w:p w:rsidR="00ED58A4" w:rsidRPr="00727ABF" w:rsidRDefault="00ED58A4" w:rsidP="00ED58A4">
      <w:pPr>
        <w:spacing w:line="228" w:lineRule="auto"/>
        <w:ind w:firstLine="709"/>
        <w:jc w:val="both"/>
      </w:pPr>
      <w:r w:rsidRPr="00727ABF">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ED58A4" w:rsidRPr="00727ABF" w:rsidRDefault="00ED58A4" w:rsidP="00ED58A4">
      <w:pPr>
        <w:rPr>
          <w:rFonts w:eastAsia="Calibri"/>
          <w:bCs/>
          <w:lang w:eastAsia="en-US"/>
        </w:rPr>
      </w:pPr>
      <w:r w:rsidRPr="00727ABF">
        <w:t xml:space="preserve">         4) осуществление авиационных мер по борьбе с вредными организмами.</w:t>
      </w:r>
    </w:p>
    <w:p w:rsidR="00ED58A4" w:rsidRPr="00727ABF" w:rsidRDefault="00ED58A4" w:rsidP="00ED58A4">
      <w:pPr>
        <w:rPr>
          <w:rFonts w:eastAsia="Calibri"/>
          <w:lang w:eastAsia="en-US"/>
        </w:rPr>
      </w:pPr>
    </w:p>
    <w:p w:rsidR="00ED58A4" w:rsidRPr="007E6C31" w:rsidRDefault="00ED58A4" w:rsidP="00ED58A4">
      <w:pPr>
        <w:keepNext/>
        <w:spacing w:before="120"/>
        <w:jc w:val="center"/>
        <w:outlineLvl w:val="2"/>
        <w:rPr>
          <w:rFonts w:eastAsia="SimSun"/>
          <w:b/>
          <w:bCs/>
          <w:u w:val="single"/>
          <w:lang w:eastAsia="zh-CN"/>
        </w:rPr>
      </w:pPr>
      <w:r w:rsidRPr="007E6C31">
        <w:rPr>
          <w:rFonts w:eastAsia="SimSun"/>
          <w:b/>
          <w:bCs/>
          <w:u w:val="single"/>
          <w:lang w:eastAsia="zh-CN"/>
        </w:rPr>
        <w:t>ЗОНА СМЕШАННОЙ И ОБЩЕСТВЕННО-ДЕЛОВОЙ ЗАСТРОЙКИ (ОДЗ-2)</w:t>
      </w:r>
    </w:p>
    <w:p w:rsidR="00ED58A4" w:rsidRPr="007E6C31" w:rsidRDefault="00ED58A4" w:rsidP="00ED58A4">
      <w:pPr>
        <w:rPr>
          <w:rFonts w:eastAsia="SimSun"/>
          <w:lang w:eastAsia="zh-CN"/>
        </w:rPr>
      </w:pPr>
    </w:p>
    <w:p w:rsidR="00ED58A4" w:rsidRPr="007E6C31" w:rsidRDefault="00ED58A4" w:rsidP="00ED58A4">
      <w:pPr>
        <w:numPr>
          <w:ilvl w:val="0"/>
          <w:numId w:val="13"/>
        </w:numPr>
        <w:spacing w:after="200" w:line="276" w:lineRule="auto"/>
        <w:contextualSpacing/>
        <w:jc w:val="both"/>
        <w:rPr>
          <w:rFonts w:eastAsia="Calibri"/>
          <w:b/>
        </w:rPr>
      </w:pPr>
      <w:r w:rsidRPr="007E6C31">
        <w:rPr>
          <w:rFonts w:eastAsia="Calibri"/>
          <w:b/>
        </w:rPr>
        <w:t>Основные виды и параметры разрешенного использования земельных участков и объектов капитального строительства</w:t>
      </w:r>
    </w:p>
    <w:p w:rsidR="00ED58A4" w:rsidRPr="007E6C31" w:rsidRDefault="00ED58A4" w:rsidP="00ED58A4">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ED58A4" w:rsidRPr="00433E5F" w:rsidTr="000B4E85">
        <w:trPr>
          <w:trHeight w:val="552"/>
        </w:trPr>
        <w:tc>
          <w:tcPr>
            <w:tcW w:w="1954" w:type="dxa"/>
            <w:vAlign w:val="center"/>
          </w:tcPr>
          <w:p w:rsidR="00ED58A4" w:rsidRPr="00433E5F" w:rsidRDefault="00ED58A4" w:rsidP="000B4E85">
            <w:pPr>
              <w:jc w:val="center"/>
              <w:rPr>
                <w:sz w:val="16"/>
                <w:szCs w:val="16"/>
              </w:rPr>
            </w:pPr>
            <w:r w:rsidRPr="00433E5F">
              <w:rPr>
                <w:sz w:val="16"/>
                <w:szCs w:val="16"/>
              </w:rPr>
              <w:t>НАИМЕНОВАНИЕ ВИДА РАЗРЕШЕННОГО ИСПОЛЬЗОВАНИЯ ЗЕМЕЛЬНОГО УЧАСТКА</w:t>
            </w:r>
          </w:p>
          <w:p w:rsidR="00ED58A4" w:rsidRPr="00433E5F" w:rsidRDefault="00ED58A4" w:rsidP="000B4E85">
            <w:pPr>
              <w:jc w:val="center"/>
              <w:rPr>
                <w:rFonts w:eastAsia="Calibri"/>
                <w:sz w:val="16"/>
                <w:szCs w:val="16"/>
              </w:rPr>
            </w:pPr>
            <w:r w:rsidRPr="00433E5F">
              <w:rPr>
                <w:sz w:val="16"/>
                <w:szCs w:val="16"/>
              </w:rPr>
              <w:t>(код по классификатору</w:t>
            </w:r>
            <w:r w:rsidRPr="00433E5F">
              <w:rPr>
                <w:rFonts w:eastAsia="Calibri"/>
                <w:sz w:val="16"/>
                <w:szCs w:val="16"/>
              </w:rPr>
              <w:t>)</w:t>
            </w:r>
          </w:p>
        </w:tc>
        <w:tc>
          <w:tcPr>
            <w:tcW w:w="4108" w:type="dxa"/>
            <w:tcBorders>
              <w:bottom w:val="single" w:sz="8" w:space="0" w:color="auto"/>
            </w:tcBorders>
            <w:vAlign w:val="center"/>
          </w:tcPr>
          <w:p w:rsidR="00ED58A4" w:rsidRPr="00433E5F" w:rsidRDefault="00ED58A4" w:rsidP="000B4E85">
            <w:pPr>
              <w:jc w:val="center"/>
              <w:rPr>
                <w:sz w:val="16"/>
                <w:szCs w:val="16"/>
              </w:rPr>
            </w:pPr>
            <w:r w:rsidRPr="00433E5F">
              <w:rPr>
                <w:sz w:val="16"/>
                <w:szCs w:val="16"/>
              </w:rPr>
              <w:t>ПАРАМЕТРЫ РАЗРЕШЕННОГО ИСПОЛЬЗОВАНИЯ</w:t>
            </w:r>
          </w:p>
          <w:p w:rsidR="00ED58A4" w:rsidRPr="00433E5F" w:rsidRDefault="00ED58A4" w:rsidP="000B4E85">
            <w:pPr>
              <w:jc w:val="center"/>
            </w:pPr>
            <w:r w:rsidRPr="00433E5F">
              <w:rPr>
                <w:sz w:val="16"/>
                <w:szCs w:val="16"/>
              </w:rPr>
              <w:t>ТРЕБОВАНИЯ</w:t>
            </w:r>
            <w:r w:rsidRPr="00433E5F">
              <w:rPr>
                <w:bCs/>
                <w:sz w:val="16"/>
                <w:szCs w:val="16"/>
              </w:rPr>
              <w:t xml:space="preserve"> К АРХИТЕКТУРНО-ГРАДОСТРОИТЕЛЬНОМУ ОБЛИКУ ОБЪЕКТОВ КАПИТАЛЬНОГО СТРОИТЕЛЬСТВА</w:t>
            </w:r>
          </w:p>
          <w:p w:rsidR="00ED58A4" w:rsidRPr="00433E5F" w:rsidRDefault="00ED58A4" w:rsidP="000B4E85">
            <w:pPr>
              <w:jc w:val="center"/>
              <w:rPr>
                <w:sz w:val="16"/>
                <w:szCs w:val="16"/>
              </w:rPr>
            </w:pPr>
          </w:p>
        </w:tc>
        <w:tc>
          <w:tcPr>
            <w:tcW w:w="3969" w:type="dxa"/>
            <w:vAlign w:val="center"/>
          </w:tcPr>
          <w:p w:rsidR="00ED58A4" w:rsidRPr="00433E5F" w:rsidRDefault="00ED58A4" w:rsidP="000B4E85">
            <w:pPr>
              <w:jc w:val="center"/>
              <w:rPr>
                <w:sz w:val="16"/>
                <w:szCs w:val="16"/>
              </w:rPr>
            </w:pPr>
            <w:r w:rsidRPr="00433E5F">
              <w:rPr>
                <w:sz w:val="16"/>
                <w:szCs w:val="16"/>
              </w:rPr>
              <w:t>ОПИСАНИЕ ВИДА РАЗРЕШЕННОГО ИСПОЛЬЗОВАНИЯ ЗЕМЕЛЬНОГО УЧАСТКА</w:t>
            </w:r>
          </w:p>
        </w:tc>
      </w:tr>
      <w:tr w:rsidR="00FA0144" w:rsidRPr="00433E5F" w:rsidTr="000B4E85">
        <w:tc>
          <w:tcPr>
            <w:tcW w:w="1954" w:type="dxa"/>
          </w:tcPr>
          <w:p w:rsidR="00FA0144" w:rsidRPr="00A151DF" w:rsidRDefault="00FA0144" w:rsidP="00FA0144">
            <w:pPr>
              <w:snapToGrid w:val="0"/>
              <w:rPr>
                <w:rFonts w:eastAsia="Calibri"/>
                <w:sz w:val="22"/>
                <w:szCs w:val="22"/>
              </w:rPr>
            </w:pPr>
            <w:r w:rsidRPr="00A151DF">
              <w:t>3.2 Социальное обслуживание</w:t>
            </w:r>
          </w:p>
        </w:tc>
        <w:tc>
          <w:tcPr>
            <w:tcW w:w="4108" w:type="dxa"/>
          </w:tcPr>
          <w:p w:rsidR="00FA0144" w:rsidRPr="00A151DF" w:rsidRDefault="00FA0144" w:rsidP="00FA0144">
            <w:pPr>
              <w:autoSpaceDE w:val="0"/>
              <w:autoSpaceDN w:val="0"/>
              <w:adjustRightInd w:val="0"/>
            </w:pPr>
            <w:r w:rsidRPr="00A151DF">
              <w:t>1) Минимальная/максимальная площадь земельного участка – не нормируется;</w:t>
            </w:r>
          </w:p>
          <w:p w:rsidR="00FA0144" w:rsidRPr="00A151DF" w:rsidRDefault="00FA0144" w:rsidP="00FA0144">
            <w:pPr>
              <w:autoSpaceDE w:val="0"/>
              <w:autoSpaceDN w:val="0"/>
              <w:adjustRightInd w:val="0"/>
              <w:rPr>
                <w:rFonts w:eastAsia="Calibri"/>
              </w:rPr>
            </w:pPr>
            <w:r w:rsidRPr="00A151DF">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A151DF">
              <w:rPr>
                <w:bCs/>
              </w:rPr>
              <w:t>– 5 м;</w:t>
            </w:r>
          </w:p>
          <w:p w:rsidR="00FA0144" w:rsidRPr="00A151DF" w:rsidRDefault="00FA0144" w:rsidP="00FA0144">
            <w:r w:rsidRPr="00A151DF">
              <w:t xml:space="preserve">3) Максимальное количество этажей зданий – 3 этажа; </w:t>
            </w:r>
          </w:p>
          <w:p w:rsidR="00FA0144" w:rsidRDefault="00FA0144" w:rsidP="00FA0144">
            <w:pPr>
              <w:jc w:val="both"/>
            </w:pPr>
            <w:r w:rsidRPr="00A151D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FA0144" w:rsidRPr="008318EE" w:rsidRDefault="00FA0144" w:rsidP="00FA0144">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keepLines/>
              <w:overflowPunct w:val="0"/>
              <w:autoSpaceDE w:val="0"/>
              <w:textAlignment w:val="baseline"/>
            </w:pPr>
            <w:r>
              <w:t>6</w:t>
            </w:r>
            <w:r w:rsidRPr="00A151DF">
              <w:t>) Максимальный процент застройки в границах земельного участка – 60%;</w:t>
            </w:r>
          </w:p>
          <w:p w:rsidR="00FA0144" w:rsidRPr="00A151DF" w:rsidRDefault="00FA0144" w:rsidP="00FA0144">
            <w:r>
              <w:t>7</w:t>
            </w:r>
            <w:r w:rsidRPr="00A151DF">
              <w:t>) Минимальный процент озеленения - 15% от площади земельного участка.</w:t>
            </w:r>
          </w:p>
          <w:p w:rsidR="00FA0144" w:rsidRPr="00A151DF" w:rsidRDefault="00FA0144" w:rsidP="00FA0144">
            <w:r>
              <w:t>8</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spacing w:before="100" w:beforeAutospacing="1" w:after="100" w:afterAutospacing="1"/>
            </w:pPr>
            <w:r w:rsidRPr="00A151DF">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w:t>
            </w:r>
            <w:r>
              <w:t xml:space="preserve">; 3.2.2; 3.2.3; </w:t>
            </w:r>
            <w:r w:rsidRPr="00A151DF">
              <w:t>3.2.4</w:t>
            </w:r>
          </w:p>
        </w:tc>
      </w:tr>
      <w:tr w:rsidR="00FA0144" w:rsidRPr="00433E5F" w:rsidTr="000B4E85">
        <w:tc>
          <w:tcPr>
            <w:tcW w:w="1954" w:type="dxa"/>
          </w:tcPr>
          <w:p w:rsidR="00FA0144" w:rsidRPr="00A151DF" w:rsidRDefault="00FA0144" w:rsidP="00FA0144">
            <w:pPr>
              <w:snapToGrid w:val="0"/>
            </w:pPr>
            <w:r w:rsidRPr="00A151DF">
              <w:rPr>
                <w:rFonts w:eastAsia="Calibri"/>
                <w:lang w:eastAsia="en-US"/>
              </w:rPr>
              <w:t>3.3 Бытовое обслуживание</w:t>
            </w:r>
          </w:p>
        </w:tc>
        <w:tc>
          <w:tcPr>
            <w:tcW w:w="4108" w:type="dxa"/>
          </w:tcPr>
          <w:p w:rsidR="00FA0144" w:rsidRPr="00A151DF" w:rsidRDefault="00FA0144" w:rsidP="00FA0144">
            <w:pPr>
              <w:autoSpaceDE w:val="0"/>
              <w:autoSpaceDN w:val="0"/>
              <w:adjustRightInd w:val="0"/>
            </w:pPr>
            <w:r w:rsidRPr="00A151DF">
              <w:t xml:space="preserve">1) Минимальная/максимальная площадь земельного участка – не нормируется; </w:t>
            </w:r>
          </w:p>
          <w:p w:rsidR="00FA0144" w:rsidRPr="00A151DF" w:rsidRDefault="00FA0144" w:rsidP="00FA0144">
            <w:pPr>
              <w:autoSpaceDE w:val="0"/>
              <w:autoSpaceDN w:val="0"/>
              <w:adjustRightInd w:val="0"/>
              <w:rPr>
                <w:rFonts w:eastAsia="Calibri"/>
              </w:rPr>
            </w:pPr>
            <w:r w:rsidRPr="00A151DF">
              <w:lastRenderedPageBreak/>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A151DF">
              <w:rPr>
                <w:bCs/>
              </w:rPr>
              <w:t>– 5 м;</w:t>
            </w:r>
          </w:p>
          <w:p w:rsidR="00FA0144" w:rsidRPr="00A151DF" w:rsidRDefault="00FA0144" w:rsidP="00FA0144">
            <w:r w:rsidRPr="00A151DF">
              <w:t xml:space="preserve">3) Максимальное количество этажей зданий – 3 этажа; </w:t>
            </w:r>
          </w:p>
          <w:p w:rsidR="00FA0144" w:rsidRDefault="00FA0144" w:rsidP="00FA0144">
            <w:pPr>
              <w:jc w:val="both"/>
            </w:pPr>
            <w:r w:rsidRPr="00A151D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FA0144" w:rsidRPr="008318EE" w:rsidRDefault="00FA0144" w:rsidP="00FA0144">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keepLines/>
              <w:overflowPunct w:val="0"/>
              <w:autoSpaceDE w:val="0"/>
              <w:textAlignment w:val="baseline"/>
            </w:pPr>
            <w:r>
              <w:t>6</w:t>
            </w:r>
            <w:r w:rsidRPr="00A151DF">
              <w:t>) Максимальный процент застройки в границах земельного участка – 60%;</w:t>
            </w:r>
          </w:p>
          <w:p w:rsidR="00FA0144" w:rsidRPr="00A151DF" w:rsidRDefault="00FA0144" w:rsidP="00FA0144">
            <w:pPr>
              <w:autoSpaceDE w:val="0"/>
              <w:autoSpaceDN w:val="0"/>
              <w:adjustRightInd w:val="0"/>
            </w:pPr>
            <w:r>
              <w:t>7</w:t>
            </w:r>
            <w:r w:rsidRPr="00A151DF">
              <w:t>) Минимальный процент озеленения - 15% от площади земельного участка.</w:t>
            </w:r>
          </w:p>
          <w:p w:rsidR="00FA0144" w:rsidRPr="00A151DF" w:rsidRDefault="00FA0144" w:rsidP="00FA0144">
            <w:pPr>
              <w:autoSpaceDE w:val="0"/>
              <w:autoSpaceDN w:val="0"/>
              <w:adjustRightInd w:val="0"/>
            </w:pPr>
            <w:r>
              <w:t>8</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spacing w:before="100" w:beforeAutospacing="1" w:after="100" w:afterAutospacing="1"/>
            </w:pPr>
            <w:r w:rsidRPr="00A151DF">
              <w:rPr>
                <w:rFonts w:eastAsia="Calibri"/>
                <w:lang w:eastAsia="en-US"/>
              </w:rPr>
              <w:lastRenderedPageBreak/>
              <w:t xml:space="preserve">Размещение объектов капитального строительства, предназначенных для оказания населению или организациям бытовых </w:t>
            </w:r>
            <w:r w:rsidRPr="00A151DF">
              <w:rPr>
                <w:rFonts w:eastAsia="Calibri"/>
                <w:lang w:eastAsia="en-US"/>
              </w:rPr>
              <w:lastRenderedPageBreak/>
              <w:t>услуг (мастерские мелкого ремонта, ателье, бани, парикмахерские, прачечные, химчистки, похоронные бюро)</w:t>
            </w:r>
          </w:p>
        </w:tc>
      </w:tr>
      <w:tr w:rsidR="00FA0144" w:rsidRPr="00433E5F" w:rsidTr="000B4E85">
        <w:tc>
          <w:tcPr>
            <w:tcW w:w="1954" w:type="dxa"/>
          </w:tcPr>
          <w:p w:rsidR="00FA0144" w:rsidRPr="00A151DF" w:rsidRDefault="00FA0144" w:rsidP="00FA0144">
            <w:pPr>
              <w:snapToGrid w:val="0"/>
              <w:rPr>
                <w:rFonts w:eastAsia="Calibri"/>
                <w:lang w:eastAsia="en-US"/>
              </w:rPr>
            </w:pPr>
            <w:r w:rsidRPr="00A151DF">
              <w:rPr>
                <w:rFonts w:eastAsia="Calibri"/>
                <w:lang w:eastAsia="en-US"/>
              </w:rPr>
              <w:lastRenderedPageBreak/>
              <w:t>3.4 Здравоохранение</w:t>
            </w:r>
          </w:p>
        </w:tc>
        <w:tc>
          <w:tcPr>
            <w:tcW w:w="4108" w:type="dxa"/>
          </w:tcPr>
          <w:p w:rsidR="00FA0144" w:rsidRPr="00A151DF" w:rsidRDefault="00FA0144" w:rsidP="00FA0144">
            <w:pPr>
              <w:autoSpaceDE w:val="0"/>
              <w:autoSpaceDN w:val="0"/>
              <w:adjustRightInd w:val="0"/>
            </w:pPr>
            <w:r w:rsidRPr="00A151DF">
              <w:t>1) Минимальная/максимальная площадь земельного участка – не нормируется;</w:t>
            </w:r>
          </w:p>
          <w:p w:rsidR="00FA0144" w:rsidRPr="00A151DF" w:rsidRDefault="00FA0144" w:rsidP="00FA0144">
            <w:pPr>
              <w:autoSpaceDE w:val="0"/>
              <w:autoSpaceDN w:val="0"/>
              <w:adjustRightInd w:val="0"/>
              <w:rPr>
                <w:rFonts w:eastAsia="Calibri"/>
              </w:rPr>
            </w:pPr>
            <w:r w:rsidRPr="00A151DF">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A151DF">
              <w:rPr>
                <w:bCs/>
              </w:rPr>
              <w:t>– 5 м;</w:t>
            </w:r>
          </w:p>
          <w:p w:rsidR="00FA0144" w:rsidRPr="00A151DF" w:rsidRDefault="00FA0144" w:rsidP="00FA0144">
            <w:r w:rsidRPr="00A151DF">
              <w:t xml:space="preserve">3) Максимальное количество этажей зданий – 3 этажа; </w:t>
            </w:r>
          </w:p>
          <w:p w:rsidR="00FA0144" w:rsidRDefault="00FA0144" w:rsidP="00FA0144">
            <w:pPr>
              <w:jc w:val="both"/>
            </w:pPr>
            <w:r w:rsidRPr="00A151DF">
              <w:t>4) 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FA0144" w:rsidRPr="008318EE" w:rsidRDefault="00FA0144" w:rsidP="00FA0144">
            <w:pPr>
              <w:autoSpaceDE w:val="0"/>
              <w:autoSpaceDN w:val="0"/>
              <w:adjustRightInd w:val="0"/>
              <w:rPr>
                <w:color w:val="000000"/>
              </w:rPr>
            </w:pPr>
            <w:r w:rsidRPr="00A151DF">
              <w:t xml:space="preserve"> </w:t>
            </w:r>
            <w:r w:rsidRPr="000324CE">
              <w:rPr>
                <w:color w:val="000000"/>
              </w:rPr>
              <w:t xml:space="preserve"> </w:t>
            </w: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keepLines/>
              <w:overflowPunct w:val="0"/>
              <w:autoSpaceDE w:val="0"/>
              <w:textAlignment w:val="baseline"/>
            </w:pPr>
            <w:r>
              <w:t>6</w:t>
            </w:r>
            <w:r w:rsidRPr="00A151DF">
              <w:t>) Максимальный процент застройки в границах земельного участка – 60%;</w:t>
            </w:r>
          </w:p>
          <w:p w:rsidR="00FA0144" w:rsidRPr="00A151DF" w:rsidRDefault="00FA0144" w:rsidP="00FA0144">
            <w:pPr>
              <w:autoSpaceDE w:val="0"/>
              <w:autoSpaceDN w:val="0"/>
              <w:adjustRightInd w:val="0"/>
            </w:pPr>
            <w:r>
              <w:t>7</w:t>
            </w:r>
            <w:r w:rsidRPr="00A151DF">
              <w:t>) Минимальный процент озеленения - 15% от площади земельного участка.</w:t>
            </w:r>
          </w:p>
          <w:p w:rsidR="00FA0144" w:rsidRPr="00A151DF" w:rsidRDefault="00FA0144" w:rsidP="00FA0144">
            <w:pPr>
              <w:autoSpaceDE w:val="0"/>
              <w:autoSpaceDN w:val="0"/>
              <w:adjustRightInd w:val="0"/>
            </w:pPr>
            <w:r>
              <w:t>8</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spacing w:before="100" w:beforeAutospacing="1" w:after="100" w:afterAutospacing="1"/>
              <w:rPr>
                <w:rFonts w:eastAsia="Calibri"/>
                <w:lang w:eastAsia="en-US"/>
              </w:rPr>
            </w:pPr>
            <w:r w:rsidRPr="00A151DF">
              <w:rPr>
                <w:rFonts w:eastAsia="Calibri"/>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04" w:anchor="block_10341" w:history="1">
              <w:r w:rsidRPr="00A151DF">
                <w:rPr>
                  <w:rFonts w:eastAsia="Calibri"/>
                  <w:lang w:eastAsia="en-US"/>
                </w:rPr>
                <w:t>кодами 3.4.1 - 3.4.2</w:t>
              </w:r>
            </w:hyperlink>
          </w:p>
        </w:tc>
      </w:tr>
      <w:tr w:rsidR="00FA0144" w:rsidRPr="00433E5F" w:rsidTr="000B4E85">
        <w:tc>
          <w:tcPr>
            <w:tcW w:w="1954" w:type="dxa"/>
          </w:tcPr>
          <w:p w:rsidR="00FA0144" w:rsidRPr="00A151DF" w:rsidRDefault="00FA0144" w:rsidP="00FA0144">
            <w:pPr>
              <w:snapToGrid w:val="0"/>
              <w:rPr>
                <w:rFonts w:eastAsia="Calibri"/>
              </w:rPr>
            </w:pPr>
            <w:r w:rsidRPr="00A151DF">
              <w:t>3.5.1.  Дошкольное, начальное и среднее общее образование</w:t>
            </w:r>
          </w:p>
        </w:tc>
        <w:tc>
          <w:tcPr>
            <w:tcW w:w="4108" w:type="dxa"/>
          </w:tcPr>
          <w:p w:rsidR="00FA0144" w:rsidRPr="00A151DF" w:rsidRDefault="00FA0144" w:rsidP="00FA0144">
            <w:r w:rsidRPr="00A151DF">
              <w:t>1) Минимальная/максимальная площадь земельного участка – не нормируется;</w:t>
            </w:r>
          </w:p>
          <w:p w:rsidR="00FA0144" w:rsidRPr="00A151DF" w:rsidRDefault="00FA0144" w:rsidP="00FA0144">
            <w:r w:rsidRPr="00A151DF">
              <w:t>2) Минимальные отступы от границ земельного участка в целях определения места допустимого размещения объекта – 5 м;</w:t>
            </w:r>
          </w:p>
          <w:p w:rsidR="00FA0144" w:rsidRPr="00A151DF" w:rsidRDefault="00FA0144" w:rsidP="00FA0144">
            <w:r w:rsidRPr="00A151DF">
              <w:t>3) Минимальный отступ от границы участка дошкольной организации до проезда должно быть – не менее 25 м;</w:t>
            </w:r>
          </w:p>
          <w:p w:rsidR="00FA0144" w:rsidRPr="00A151DF" w:rsidRDefault="00FA0144" w:rsidP="00FA0144">
            <w:r w:rsidRPr="00A151DF">
              <w:t xml:space="preserve">4) Предельное количество этажей </w:t>
            </w:r>
          </w:p>
          <w:p w:rsidR="00FA0144" w:rsidRDefault="00FA0144" w:rsidP="00FA0144">
            <w:r w:rsidRPr="00A151DF">
              <w:t>– 3 этажа;</w:t>
            </w:r>
          </w:p>
          <w:p w:rsidR="00FA0144" w:rsidRPr="008318EE" w:rsidRDefault="00FA0144" w:rsidP="00FA0144">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r>
              <w:t>6</w:t>
            </w:r>
            <w:r w:rsidRPr="00A151DF">
              <w:t>) Максимальный процент застройки земельного участка – 80%;</w:t>
            </w:r>
          </w:p>
          <w:p w:rsidR="00FA0144" w:rsidRPr="00A151DF" w:rsidRDefault="00FA0144" w:rsidP="00FA0144">
            <w:r w:rsidRPr="00A151DF">
              <w:t>Минимальный процент озеленения – 15%от площади земельного участка.</w:t>
            </w:r>
          </w:p>
          <w:p w:rsidR="00FA0144" w:rsidRPr="00A151DF" w:rsidRDefault="00FA0144" w:rsidP="00FA0144">
            <w:r>
              <w:t>7</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widowControl w:val="0"/>
              <w:autoSpaceDE w:val="0"/>
              <w:autoSpaceDN w:val="0"/>
              <w:adjustRightInd w:val="0"/>
            </w:pPr>
            <w:r w:rsidRPr="00A151DF">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A0144" w:rsidRPr="00433E5F" w:rsidTr="000B4E85">
        <w:tc>
          <w:tcPr>
            <w:tcW w:w="1954" w:type="dxa"/>
          </w:tcPr>
          <w:p w:rsidR="00FA0144" w:rsidRDefault="00FA0144" w:rsidP="00FA0144">
            <w:pPr>
              <w:snapToGrid w:val="0"/>
              <w:rPr>
                <w:rFonts w:eastAsia="Calibri"/>
                <w:lang w:eastAsia="en-US"/>
              </w:rPr>
            </w:pPr>
          </w:p>
          <w:p w:rsidR="00FA0144" w:rsidRPr="00A151DF" w:rsidRDefault="00FA0144" w:rsidP="00FA0144">
            <w:pPr>
              <w:snapToGrid w:val="0"/>
            </w:pPr>
            <w:r w:rsidRPr="00A151DF">
              <w:rPr>
                <w:rFonts w:eastAsia="Calibri"/>
                <w:lang w:eastAsia="en-US"/>
              </w:rPr>
              <w:lastRenderedPageBreak/>
              <w:t>3.6.1 Объекты культурно-досуговой деятельности</w:t>
            </w:r>
          </w:p>
        </w:tc>
        <w:tc>
          <w:tcPr>
            <w:tcW w:w="4108" w:type="dxa"/>
          </w:tcPr>
          <w:p w:rsidR="00FA0144" w:rsidRDefault="00FA0144" w:rsidP="00FA0144">
            <w:pPr>
              <w:autoSpaceDE w:val="0"/>
              <w:autoSpaceDN w:val="0"/>
              <w:adjustRightInd w:val="0"/>
            </w:pPr>
          </w:p>
          <w:p w:rsidR="00FA0144" w:rsidRPr="00A151DF" w:rsidRDefault="00FA0144" w:rsidP="00FA0144">
            <w:pPr>
              <w:autoSpaceDE w:val="0"/>
              <w:autoSpaceDN w:val="0"/>
              <w:adjustRightInd w:val="0"/>
            </w:pPr>
            <w:r w:rsidRPr="00A151DF">
              <w:lastRenderedPageBreak/>
              <w:t>1) Минимальная/максимальная площадь земельного участка – не нормируется;</w:t>
            </w:r>
          </w:p>
          <w:p w:rsidR="00FA0144" w:rsidRPr="00A151DF" w:rsidRDefault="00FA0144" w:rsidP="00FA0144">
            <w:pPr>
              <w:autoSpaceDE w:val="0"/>
              <w:autoSpaceDN w:val="0"/>
              <w:adjustRightInd w:val="0"/>
              <w:rPr>
                <w:rFonts w:eastAsia="Calibri"/>
              </w:rPr>
            </w:pPr>
            <w:r w:rsidRPr="00A151DF">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w:t>
            </w:r>
            <w:r w:rsidRPr="00A151DF">
              <w:rPr>
                <w:bCs/>
              </w:rPr>
              <w:t>– 5 м;</w:t>
            </w:r>
          </w:p>
          <w:p w:rsidR="00FA0144" w:rsidRPr="00A151DF" w:rsidRDefault="00FA0144" w:rsidP="00FA0144">
            <w:r w:rsidRPr="00A151DF">
              <w:t xml:space="preserve">3) Максимальное количество этажей зданий – 3 этажа; </w:t>
            </w:r>
          </w:p>
          <w:p w:rsidR="00FA0144" w:rsidRDefault="00FA0144" w:rsidP="00FA0144">
            <w:pPr>
              <w:jc w:val="both"/>
            </w:pPr>
            <w:r w:rsidRPr="00A151DF">
              <w:t>4) 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FA0144" w:rsidRPr="008318EE" w:rsidRDefault="00FA0144" w:rsidP="00FA0144">
            <w:pPr>
              <w:autoSpaceDE w:val="0"/>
              <w:autoSpaceDN w:val="0"/>
              <w:adjustRightInd w:val="0"/>
              <w:rPr>
                <w:color w:val="000000"/>
              </w:rPr>
            </w:pPr>
            <w:r w:rsidRPr="00A151DF">
              <w:t xml:space="preserve"> </w:t>
            </w:r>
            <w:r w:rsidRPr="000324CE">
              <w:rPr>
                <w:color w:val="000000"/>
              </w:rPr>
              <w:t xml:space="preserve"> </w:t>
            </w: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keepLines/>
              <w:overflowPunct w:val="0"/>
              <w:autoSpaceDE w:val="0"/>
              <w:textAlignment w:val="baseline"/>
            </w:pPr>
            <w:r>
              <w:t>6</w:t>
            </w:r>
            <w:r w:rsidRPr="00A151DF">
              <w:t>) Максимальный процент застройки в границах земельного участка – 60%;</w:t>
            </w:r>
          </w:p>
          <w:p w:rsidR="00FA0144" w:rsidRPr="00A151DF" w:rsidRDefault="00FA0144" w:rsidP="00FA0144">
            <w:r>
              <w:t>7</w:t>
            </w:r>
            <w:r w:rsidRPr="00A151DF">
              <w:t>) Минимальный процент озеленения - 15% от площади земельного участка.</w:t>
            </w:r>
          </w:p>
          <w:p w:rsidR="00FA0144" w:rsidRPr="00A151DF" w:rsidRDefault="00FA0144" w:rsidP="00FA0144">
            <w:r>
              <w:t>8</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Default="00FA0144" w:rsidP="00FA0144">
            <w:pPr>
              <w:widowControl w:val="0"/>
              <w:autoSpaceDE w:val="0"/>
              <w:autoSpaceDN w:val="0"/>
              <w:adjustRightInd w:val="0"/>
              <w:rPr>
                <w:rFonts w:eastAsia="Calibri"/>
                <w:lang w:eastAsia="en-US"/>
              </w:rPr>
            </w:pPr>
          </w:p>
          <w:p w:rsidR="00FA0144" w:rsidRPr="00A151DF" w:rsidRDefault="00FA0144" w:rsidP="00FA0144">
            <w:pPr>
              <w:widowControl w:val="0"/>
              <w:autoSpaceDE w:val="0"/>
              <w:autoSpaceDN w:val="0"/>
              <w:adjustRightInd w:val="0"/>
            </w:pPr>
            <w:r w:rsidRPr="00A151DF">
              <w:rPr>
                <w:rFonts w:eastAsia="Calibri"/>
                <w:lang w:eastAsia="en-US"/>
              </w:rPr>
              <w:lastRenderedPageBreak/>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ED58A4" w:rsidRPr="00433E5F" w:rsidTr="000B4E85">
        <w:tc>
          <w:tcPr>
            <w:tcW w:w="1954" w:type="dxa"/>
          </w:tcPr>
          <w:p w:rsidR="00ED58A4" w:rsidRPr="00433E5F" w:rsidRDefault="00ED58A4" w:rsidP="000B4E85">
            <w:pPr>
              <w:snapToGrid w:val="0"/>
              <w:rPr>
                <w:rFonts w:eastAsia="Calibri"/>
                <w:lang w:eastAsia="en-US"/>
              </w:rPr>
            </w:pPr>
            <w:r w:rsidRPr="00433E5F">
              <w:rPr>
                <w:rFonts w:eastAsia="Calibri"/>
                <w:lang w:eastAsia="en-US"/>
              </w:rPr>
              <w:lastRenderedPageBreak/>
              <w:t>3.6.2 Парки культуры и отдыха</w:t>
            </w:r>
          </w:p>
        </w:tc>
        <w:tc>
          <w:tcPr>
            <w:tcW w:w="4108" w:type="dxa"/>
          </w:tcPr>
          <w:p w:rsidR="00EA1E5A" w:rsidRPr="000324CE" w:rsidRDefault="00EA1E5A" w:rsidP="00EA1E5A">
            <w:pPr>
              <w:autoSpaceDE w:val="0"/>
              <w:autoSpaceDN w:val="0"/>
              <w:adjustRightInd w:val="0"/>
              <w:rPr>
                <w:rFonts w:eastAsia="Calibri"/>
                <w:color w:val="000000"/>
              </w:rPr>
            </w:pPr>
            <w:r w:rsidRPr="000324CE">
              <w:rPr>
                <w:rFonts w:eastAsia="SimSun"/>
                <w:color w:val="000000"/>
                <w:lang w:eastAsia="zh-CN"/>
              </w:rPr>
              <w:t>1) Минимальная/максимальная площадь земельного участка – не нормируется;</w:t>
            </w:r>
          </w:p>
          <w:p w:rsidR="00EA1E5A" w:rsidRPr="000324CE" w:rsidRDefault="00EA1E5A" w:rsidP="00EA1E5A">
            <w:pPr>
              <w:autoSpaceDE w:val="0"/>
              <w:autoSpaceDN w:val="0"/>
              <w:adjustRightInd w:val="0"/>
              <w:rPr>
                <w:rFonts w:eastAsia="SimSun"/>
                <w:color w:val="000000"/>
                <w:lang w:eastAsia="zh-CN"/>
              </w:rPr>
            </w:pPr>
            <w:r w:rsidRPr="000324CE">
              <w:rPr>
                <w:rFonts w:eastAsia="Calibri"/>
                <w:color w:val="000000"/>
              </w:rPr>
              <w:t xml:space="preserve">2) </w:t>
            </w:r>
            <w:r w:rsidRPr="000324CE">
              <w:rPr>
                <w:color w:val="000000"/>
              </w:rPr>
              <w:t>Минимальные отступы от границ земельного участка в целях определения места допустимого размещения объекта</w:t>
            </w:r>
            <w:r w:rsidRPr="000324CE">
              <w:rPr>
                <w:rFonts w:eastAsia="SimSun"/>
                <w:color w:val="000000"/>
                <w:lang w:eastAsia="zh-CN"/>
              </w:rPr>
              <w:t xml:space="preserve"> - не нормируются;</w:t>
            </w:r>
          </w:p>
          <w:p w:rsidR="00EA1E5A" w:rsidRDefault="00EA1E5A" w:rsidP="00EA1E5A">
            <w:pPr>
              <w:autoSpaceDE w:val="0"/>
              <w:autoSpaceDN w:val="0"/>
              <w:adjustRightInd w:val="0"/>
              <w:rPr>
                <w:rFonts w:eastAsia="SimSun"/>
                <w:color w:val="000000"/>
                <w:lang w:eastAsia="zh-CN"/>
              </w:rPr>
            </w:pPr>
            <w:r w:rsidRPr="000324CE">
              <w:rPr>
                <w:rFonts w:eastAsia="SimSun"/>
                <w:color w:val="000000"/>
                <w:lang w:eastAsia="zh-CN"/>
              </w:rPr>
              <w:t>3) Предельная высота зданий, строений, сооружений от уровня земли - не нормируются;</w:t>
            </w:r>
          </w:p>
          <w:p w:rsidR="00EA1E5A" w:rsidRPr="008767F4" w:rsidRDefault="00EA1E5A" w:rsidP="00EA1E5A">
            <w:pPr>
              <w:rPr>
                <w:rFonts w:eastAsia="SimSun"/>
                <w:color w:val="FF0000"/>
                <w:lang w:eastAsia="zh-CN"/>
              </w:rPr>
            </w:pPr>
            <w:r w:rsidRPr="008767F4">
              <w:rPr>
                <w:rFonts w:eastAsia="SimSun"/>
                <w:color w:val="FF0000"/>
                <w:lang w:eastAsia="zh-CN"/>
              </w:rPr>
              <w:t xml:space="preserve">4) </w:t>
            </w:r>
            <w:proofErr w:type="gramStart"/>
            <w:r w:rsidRPr="008767F4">
              <w:rPr>
                <w:color w:val="FF0000"/>
              </w:rPr>
              <w:t>Минимальный  процент</w:t>
            </w:r>
            <w:proofErr w:type="gramEnd"/>
            <w:r w:rsidRPr="008767F4">
              <w:rPr>
                <w:color w:val="FF0000"/>
              </w:rPr>
              <w:t xml:space="preserve"> застройки земельного участка </w:t>
            </w:r>
            <w:r w:rsidRPr="008767F4">
              <w:rPr>
                <w:rFonts w:eastAsia="SimSun"/>
                <w:color w:val="FF0000"/>
                <w:lang w:eastAsia="zh-CN"/>
              </w:rPr>
              <w:t>- не нормируются;</w:t>
            </w:r>
          </w:p>
          <w:p w:rsidR="00EA1E5A" w:rsidRPr="000324CE" w:rsidRDefault="00EA1E5A" w:rsidP="00EA1E5A">
            <w:pPr>
              <w:rPr>
                <w:rFonts w:eastAsia="SimSun"/>
                <w:color w:val="000000"/>
                <w:lang w:eastAsia="zh-CN"/>
              </w:rPr>
            </w:pPr>
            <w:r w:rsidRPr="000324CE">
              <w:rPr>
                <w:rFonts w:eastAsia="SimSun"/>
                <w:color w:val="000000"/>
                <w:lang w:eastAsia="zh-CN"/>
              </w:rPr>
              <w:t xml:space="preserve">4) </w:t>
            </w:r>
            <w:r w:rsidRPr="000324CE">
              <w:rPr>
                <w:color w:val="000000"/>
              </w:rPr>
              <w:t xml:space="preserve">Максимальный процент застройки земельного участка </w:t>
            </w:r>
            <w:r w:rsidRPr="000324CE">
              <w:rPr>
                <w:rFonts w:eastAsia="SimSun"/>
                <w:color w:val="000000"/>
                <w:lang w:eastAsia="zh-CN"/>
              </w:rPr>
              <w:t>- не нормируются</w:t>
            </w:r>
            <w:r>
              <w:rPr>
                <w:rFonts w:eastAsia="SimSun"/>
                <w:color w:val="000000"/>
                <w:lang w:eastAsia="zh-CN"/>
              </w:rPr>
              <w:t>;</w:t>
            </w:r>
          </w:p>
          <w:p w:rsidR="00ED58A4" w:rsidRPr="00433E5F" w:rsidRDefault="00EA1E5A" w:rsidP="00EA1E5A">
            <w:r w:rsidRPr="000324CE">
              <w:rPr>
                <w:color w:val="000000"/>
              </w:rPr>
              <w:t>7)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widowControl w:val="0"/>
              <w:autoSpaceDE w:val="0"/>
              <w:autoSpaceDN w:val="0"/>
              <w:adjustRightInd w:val="0"/>
              <w:rPr>
                <w:rFonts w:eastAsia="Calibri"/>
                <w:lang w:eastAsia="en-US"/>
              </w:rPr>
            </w:pPr>
            <w:r w:rsidRPr="00433E5F">
              <w:rPr>
                <w:rFonts w:eastAsia="Calibri"/>
                <w:lang w:eastAsia="en-US"/>
              </w:rPr>
              <w:t>Размещение парков культуры и отдыха</w:t>
            </w:r>
          </w:p>
        </w:tc>
      </w:tr>
      <w:tr w:rsidR="00FA0144" w:rsidRPr="00433E5F" w:rsidTr="000B4E85">
        <w:tc>
          <w:tcPr>
            <w:tcW w:w="1954" w:type="dxa"/>
          </w:tcPr>
          <w:p w:rsidR="00FA0144" w:rsidRPr="00A151DF" w:rsidRDefault="00FA0144" w:rsidP="00FA0144">
            <w:pPr>
              <w:snapToGrid w:val="0"/>
              <w:rPr>
                <w:rFonts w:eastAsia="Calibri"/>
                <w:lang w:eastAsia="en-US"/>
              </w:rPr>
            </w:pPr>
            <w:r w:rsidRPr="00A151DF">
              <w:rPr>
                <w:rFonts w:eastAsia="Calibri"/>
                <w:lang w:eastAsia="en-US"/>
              </w:rPr>
              <w:t>3.8.1 Государственное управление</w:t>
            </w:r>
          </w:p>
        </w:tc>
        <w:tc>
          <w:tcPr>
            <w:tcW w:w="4108" w:type="dxa"/>
          </w:tcPr>
          <w:p w:rsidR="00FA0144" w:rsidRPr="00A151DF" w:rsidRDefault="00FA0144" w:rsidP="00FA0144">
            <w:pPr>
              <w:autoSpaceDE w:val="0"/>
              <w:autoSpaceDN w:val="0"/>
              <w:adjustRightInd w:val="0"/>
            </w:pPr>
            <w:r w:rsidRPr="00A151DF">
              <w:t>1) Минимальная/максимальная площадь земельного участка – не нормируется;</w:t>
            </w:r>
          </w:p>
          <w:p w:rsidR="00FA0144" w:rsidRPr="00A151DF" w:rsidRDefault="00FA0144" w:rsidP="00FA0144">
            <w:pPr>
              <w:autoSpaceDE w:val="0"/>
              <w:autoSpaceDN w:val="0"/>
              <w:adjustRightInd w:val="0"/>
              <w:rPr>
                <w:rFonts w:eastAsia="Calibri"/>
              </w:rPr>
            </w:pPr>
            <w:r w:rsidRPr="00A151DF">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A151DF">
              <w:rPr>
                <w:bCs/>
              </w:rPr>
              <w:t>– 5 м;</w:t>
            </w:r>
          </w:p>
          <w:p w:rsidR="00FA0144" w:rsidRPr="00A151DF" w:rsidRDefault="00FA0144" w:rsidP="00FA0144">
            <w:r w:rsidRPr="00A151DF">
              <w:t xml:space="preserve">3) Максимальное количество этажей зданий – 3 этажа; </w:t>
            </w:r>
          </w:p>
          <w:p w:rsidR="00FA0144" w:rsidRDefault="00FA0144" w:rsidP="00FA0144">
            <w:pPr>
              <w:jc w:val="both"/>
            </w:pPr>
            <w:r w:rsidRPr="00A151D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FA0144" w:rsidRPr="008318EE" w:rsidRDefault="00FA0144" w:rsidP="00FA0144">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keepLines/>
              <w:overflowPunct w:val="0"/>
              <w:autoSpaceDE w:val="0"/>
              <w:textAlignment w:val="baseline"/>
            </w:pPr>
            <w:r>
              <w:t>6</w:t>
            </w:r>
            <w:r w:rsidRPr="00A151DF">
              <w:t>) Максимальный процент застройки в границах земельного участка – 60%;</w:t>
            </w:r>
          </w:p>
          <w:p w:rsidR="00FA0144" w:rsidRPr="00A151DF" w:rsidRDefault="00FA0144" w:rsidP="00FA0144">
            <w:r>
              <w:t>7</w:t>
            </w:r>
            <w:r w:rsidRPr="00A151DF">
              <w:t>) Минимальный процент озеленения - 15% от площади земельного участка.</w:t>
            </w:r>
          </w:p>
          <w:p w:rsidR="00FA0144" w:rsidRPr="00A151DF" w:rsidRDefault="00FA0144" w:rsidP="00FA0144">
            <w:r>
              <w:t>8</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widowControl w:val="0"/>
              <w:autoSpaceDE w:val="0"/>
              <w:autoSpaceDN w:val="0"/>
              <w:adjustRightInd w:val="0"/>
              <w:rPr>
                <w:rFonts w:eastAsia="Calibri"/>
                <w:lang w:eastAsia="en-US"/>
              </w:rPr>
            </w:pPr>
            <w:r w:rsidRPr="00A151DF">
              <w:rPr>
                <w:rFonts w:eastAsia="Calibri"/>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FA0144" w:rsidRPr="00433E5F" w:rsidTr="000B4E85">
        <w:tc>
          <w:tcPr>
            <w:tcW w:w="1954" w:type="dxa"/>
          </w:tcPr>
          <w:p w:rsidR="00FA0144" w:rsidRPr="00A151DF" w:rsidRDefault="00FA0144" w:rsidP="00FA0144">
            <w:pPr>
              <w:rPr>
                <w:rFonts w:eastAsia="Calibri"/>
              </w:rPr>
            </w:pPr>
            <w:r w:rsidRPr="00A151DF">
              <w:t>4.1 Деловое управление</w:t>
            </w:r>
          </w:p>
        </w:tc>
        <w:tc>
          <w:tcPr>
            <w:tcW w:w="4108" w:type="dxa"/>
          </w:tcPr>
          <w:p w:rsidR="00FA0144" w:rsidRPr="00A151DF" w:rsidRDefault="00FA0144" w:rsidP="00FA0144">
            <w:pPr>
              <w:autoSpaceDE w:val="0"/>
              <w:autoSpaceDN w:val="0"/>
              <w:adjustRightInd w:val="0"/>
            </w:pPr>
            <w:r w:rsidRPr="00A151DF">
              <w:t>1) Минимальная/максимальная площадь земельного участка – не нормируется;</w:t>
            </w:r>
          </w:p>
          <w:p w:rsidR="00FA0144" w:rsidRPr="00A151DF" w:rsidRDefault="00FA0144" w:rsidP="00FA0144">
            <w:pPr>
              <w:autoSpaceDE w:val="0"/>
              <w:autoSpaceDN w:val="0"/>
              <w:adjustRightInd w:val="0"/>
              <w:rPr>
                <w:rFonts w:eastAsia="Calibri"/>
              </w:rPr>
            </w:pPr>
            <w:r w:rsidRPr="00A151DF">
              <w:lastRenderedPageBreak/>
              <w:t xml:space="preserve"> 2) Минимальные отступы от границ смежных земельных участков – 3 м., от фронтальной границы земельного участка </w:t>
            </w:r>
            <w:r w:rsidRPr="00A151DF">
              <w:rPr>
                <w:bCs/>
              </w:rPr>
              <w:t>– 5 м;</w:t>
            </w:r>
          </w:p>
          <w:p w:rsidR="00FA0144" w:rsidRPr="00A151DF" w:rsidRDefault="00FA0144" w:rsidP="00FA0144">
            <w:r w:rsidRPr="00A151DF">
              <w:t xml:space="preserve">3) Максимальное количество этажей зданий – 3 этажа; </w:t>
            </w:r>
          </w:p>
          <w:p w:rsidR="00FA0144" w:rsidRDefault="00FA0144" w:rsidP="00FA0144">
            <w:pPr>
              <w:jc w:val="both"/>
            </w:pPr>
            <w:r w:rsidRPr="00A151DF">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FA0144" w:rsidRPr="008318EE" w:rsidRDefault="00FA0144" w:rsidP="00FA0144">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keepLines/>
              <w:overflowPunct w:val="0"/>
              <w:autoSpaceDE w:val="0"/>
              <w:textAlignment w:val="baseline"/>
            </w:pPr>
            <w:r>
              <w:t>6</w:t>
            </w:r>
            <w:r w:rsidRPr="00A151DF">
              <w:t>) Максимальный процент застройки в границах земельного участка – 60%;</w:t>
            </w:r>
          </w:p>
          <w:p w:rsidR="00FA0144" w:rsidRPr="00A151DF" w:rsidRDefault="00FA0144" w:rsidP="00FA0144">
            <w:pPr>
              <w:jc w:val="both"/>
            </w:pPr>
            <w:r>
              <w:t>7</w:t>
            </w:r>
            <w:r w:rsidRPr="00A151DF">
              <w:t>) Минимальный процент озеленения - 15% от площади земельного участка.</w:t>
            </w:r>
          </w:p>
          <w:p w:rsidR="00FA0144" w:rsidRPr="00A151DF" w:rsidRDefault="00FA0144" w:rsidP="00FA0144">
            <w:pPr>
              <w:jc w:val="both"/>
              <w:rPr>
                <w:rFonts w:eastAsia="Calibri"/>
              </w:rPr>
            </w:pPr>
            <w:r>
              <w:t>8</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jc w:val="both"/>
              <w:rPr>
                <w:rFonts w:eastAsia="Calibri"/>
              </w:rPr>
            </w:pPr>
            <w:r w:rsidRPr="00A151DF">
              <w:lastRenderedPageBreak/>
              <w:t xml:space="preserve">Размещение объектов капитального строительства с целью: размещения объектов </w:t>
            </w:r>
            <w:r w:rsidRPr="00A151DF">
              <w:lastRenderedPageBreak/>
              <w:t>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FA0144" w:rsidRPr="00433E5F" w:rsidTr="000B4E85">
        <w:tc>
          <w:tcPr>
            <w:tcW w:w="1954" w:type="dxa"/>
          </w:tcPr>
          <w:p w:rsidR="00FA0144" w:rsidRPr="00A151DF" w:rsidRDefault="00FA0144" w:rsidP="00FA0144">
            <w:pPr>
              <w:snapToGrid w:val="0"/>
              <w:rPr>
                <w:rFonts w:eastAsia="Calibri"/>
                <w:lang w:eastAsia="en-US"/>
              </w:rPr>
            </w:pPr>
            <w:r w:rsidRPr="00A151DF">
              <w:lastRenderedPageBreak/>
              <w:t>4.4 Магазины</w:t>
            </w:r>
          </w:p>
        </w:tc>
        <w:tc>
          <w:tcPr>
            <w:tcW w:w="4108" w:type="dxa"/>
          </w:tcPr>
          <w:p w:rsidR="00FA0144" w:rsidRPr="00A151DF" w:rsidRDefault="00FA0144" w:rsidP="00FA0144">
            <w:pPr>
              <w:autoSpaceDE w:val="0"/>
              <w:autoSpaceDN w:val="0"/>
              <w:adjustRightInd w:val="0"/>
            </w:pPr>
            <w:r w:rsidRPr="00A151DF">
              <w:t xml:space="preserve">1) Минимальная площадь земельного участка – 100 </w:t>
            </w:r>
            <w:proofErr w:type="spellStart"/>
            <w:proofErr w:type="gramStart"/>
            <w:r w:rsidRPr="00A151DF">
              <w:t>кв.м</w:t>
            </w:r>
            <w:proofErr w:type="spellEnd"/>
            <w:proofErr w:type="gramEnd"/>
            <w:r w:rsidRPr="00A151DF">
              <w:t>;</w:t>
            </w:r>
          </w:p>
          <w:p w:rsidR="00FA0144" w:rsidRPr="00A151DF" w:rsidRDefault="00FA0144" w:rsidP="00FA0144">
            <w:pPr>
              <w:autoSpaceDE w:val="0"/>
              <w:autoSpaceDN w:val="0"/>
              <w:adjustRightInd w:val="0"/>
            </w:pPr>
            <w:r w:rsidRPr="00A151DF">
              <w:t xml:space="preserve">2) Максимальная площадь земельного участка – не нормируется; </w:t>
            </w:r>
          </w:p>
          <w:p w:rsidR="00FA0144" w:rsidRPr="00A151DF" w:rsidRDefault="00FA0144" w:rsidP="00FA0144">
            <w:pPr>
              <w:widowControl w:val="0"/>
              <w:jc w:val="both"/>
              <w:rPr>
                <w:bCs/>
              </w:rPr>
            </w:pPr>
            <w:r w:rsidRPr="00A151DF">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A151DF">
              <w:rPr>
                <w:bCs/>
              </w:rPr>
              <w:t>– 5 м.;</w:t>
            </w:r>
          </w:p>
          <w:p w:rsidR="00FA0144" w:rsidRPr="00A151DF" w:rsidRDefault="00FA0144" w:rsidP="00FA0144">
            <w:pPr>
              <w:widowControl w:val="0"/>
              <w:jc w:val="both"/>
            </w:pPr>
            <w:r w:rsidRPr="00A151DF">
              <w:t xml:space="preserve">4) Максимальное количество этажей зданий – 2 этажа; </w:t>
            </w:r>
          </w:p>
          <w:p w:rsidR="00FA0144" w:rsidRDefault="00FA0144" w:rsidP="00FA0144">
            <w:pPr>
              <w:jc w:val="both"/>
            </w:pPr>
            <w:r w:rsidRPr="00A151DF">
              <w:t>5) Максимальная высота объектов капитального строительства от уровня земли до верха перекрытия последнего этажа (или конька кровли) -  не более 10 м;</w:t>
            </w:r>
          </w:p>
          <w:p w:rsidR="00FA0144" w:rsidRPr="000324CE" w:rsidRDefault="00FA0144" w:rsidP="00FA0144">
            <w:pPr>
              <w:autoSpaceDE w:val="0"/>
              <w:autoSpaceDN w:val="0"/>
              <w:adjustRightInd w:val="0"/>
              <w:rPr>
                <w:color w:val="000000"/>
              </w:rPr>
            </w:pPr>
            <w:r w:rsidRPr="00A151DF">
              <w:t xml:space="preserve"> </w:t>
            </w:r>
            <w:r>
              <w:rPr>
                <w:color w:val="000000"/>
              </w:rPr>
              <w:t>6)</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jc w:val="both"/>
            </w:pPr>
          </w:p>
          <w:p w:rsidR="00FA0144" w:rsidRPr="00A151DF" w:rsidRDefault="00FA0144" w:rsidP="00FA0144">
            <w:pPr>
              <w:autoSpaceDE w:val="0"/>
              <w:autoSpaceDN w:val="0"/>
              <w:adjustRightInd w:val="0"/>
              <w:jc w:val="both"/>
            </w:pPr>
            <w:r>
              <w:t>7</w:t>
            </w:r>
            <w:r w:rsidRPr="00A151DF">
              <w:t>) Максимальный процент застройки в границах земельного участка – 80%.</w:t>
            </w:r>
          </w:p>
          <w:p w:rsidR="00FA0144" w:rsidRPr="00A151DF" w:rsidRDefault="00FA0144" w:rsidP="00FA0144">
            <w:r>
              <w:t>8</w:t>
            </w:r>
            <w:r w:rsidRPr="00A151DF">
              <w:t>) Минимальный процент озеленения - 15% от площади земельного участка.</w:t>
            </w:r>
          </w:p>
          <w:p w:rsidR="00FA0144" w:rsidRPr="00A151DF" w:rsidRDefault="00FA0144" w:rsidP="00FA0144">
            <w:r>
              <w:t>9</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widowControl w:val="0"/>
              <w:autoSpaceDE w:val="0"/>
              <w:autoSpaceDN w:val="0"/>
              <w:adjustRightInd w:val="0"/>
              <w:rPr>
                <w:rFonts w:eastAsia="Calibri"/>
                <w:lang w:eastAsia="en-US"/>
              </w:rPr>
            </w:pPr>
            <w:r w:rsidRPr="00A151DF">
              <w:t>Размещение объектов капитального строительства, предназначенных для продажи товаров, торговая площадь которых составляет до 5000 кв. м.</w:t>
            </w:r>
          </w:p>
        </w:tc>
      </w:tr>
      <w:tr w:rsidR="00FA0144" w:rsidRPr="00433E5F" w:rsidTr="000B4E85">
        <w:tc>
          <w:tcPr>
            <w:tcW w:w="1954" w:type="dxa"/>
          </w:tcPr>
          <w:p w:rsidR="00FA0144" w:rsidRPr="00A151DF" w:rsidRDefault="00FA0144" w:rsidP="00FA0144">
            <w:pPr>
              <w:snapToGrid w:val="0"/>
            </w:pPr>
            <w:r w:rsidRPr="00A151DF">
              <w:t>4.5 Банковская и страховая деятельность</w:t>
            </w:r>
          </w:p>
        </w:tc>
        <w:tc>
          <w:tcPr>
            <w:tcW w:w="4108" w:type="dxa"/>
          </w:tcPr>
          <w:p w:rsidR="00FA0144" w:rsidRPr="00A151DF" w:rsidRDefault="00FA0144" w:rsidP="00FA0144">
            <w:pPr>
              <w:autoSpaceDE w:val="0"/>
              <w:autoSpaceDN w:val="0"/>
              <w:adjustRightInd w:val="0"/>
            </w:pPr>
            <w:r w:rsidRPr="00A151DF">
              <w:t>1) Минимальная/максимальная площадь земельного участка – не нормируется;</w:t>
            </w:r>
          </w:p>
          <w:p w:rsidR="00FA0144" w:rsidRPr="00A151DF" w:rsidRDefault="00FA0144" w:rsidP="00FA0144">
            <w:pPr>
              <w:autoSpaceDE w:val="0"/>
              <w:autoSpaceDN w:val="0"/>
              <w:adjustRightInd w:val="0"/>
              <w:rPr>
                <w:rFonts w:eastAsia="Calibri"/>
              </w:rPr>
            </w:pPr>
            <w:r w:rsidRPr="00A151DF">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A151DF">
              <w:rPr>
                <w:bCs/>
              </w:rPr>
              <w:t>– 5 м;</w:t>
            </w:r>
          </w:p>
          <w:p w:rsidR="00FA0144" w:rsidRPr="00A151DF" w:rsidRDefault="00FA0144" w:rsidP="00FA0144">
            <w:r w:rsidRPr="00A151DF">
              <w:t xml:space="preserve">3) Максимальное количество этажей зданий – 3 этажа; </w:t>
            </w:r>
          </w:p>
          <w:p w:rsidR="00FA0144" w:rsidRDefault="00FA0144" w:rsidP="00FA0144">
            <w:pPr>
              <w:jc w:val="both"/>
            </w:pPr>
            <w:r w:rsidRPr="00A151D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FA0144" w:rsidRPr="008318EE" w:rsidRDefault="00FA0144" w:rsidP="00FA0144">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keepLines/>
              <w:overflowPunct w:val="0"/>
              <w:autoSpaceDE w:val="0"/>
              <w:textAlignment w:val="baseline"/>
            </w:pPr>
            <w:r>
              <w:t>6</w:t>
            </w:r>
            <w:r w:rsidRPr="00A151DF">
              <w:t>) Максимальный процент застройки в границах земельного участка – 80%;</w:t>
            </w:r>
          </w:p>
          <w:p w:rsidR="00FA0144" w:rsidRPr="00A151DF" w:rsidRDefault="00FA0144" w:rsidP="00FA0144">
            <w:pPr>
              <w:autoSpaceDE w:val="0"/>
              <w:autoSpaceDN w:val="0"/>
              <w:adjustRightInd w:val="0"/>
            </w:pPr>
            <w:r>
              <w:t>7</w:t>
            </w:r>
            <w:r w:rsidRPr="00A151DF">
              <w:t>) Минимальный процент озеленения - 15% от площади земельного участка.</w:t>
            </w:r>
          </w:p>
          <w:p w:rsidR="00FA0144" w:rsidRPr="00A151DF" w:rsidRDefault="00FA0144" w:rsidP="00FA0144">
            <w:pPr>
              <w:autoSpaceDE w:val="0"/>
              <w:autoSpaceDN w:val="0"/>
              <w:adjustRightInd w:val="0"/>
            </w:pPr>
            <w:r>
              <w:lastRenderedPageBreak/>
              <w:t>8</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widowControl w:val="0"/>
              <w:autoSpaceDE w:val="0"/>
              <w:autoSpaceDN w:val="0"/>
              <w:adjustRightInd w:val="0"/>
            </w:pPr>
            <w:r w:rsidRPr="00A151DF">
              <w:lastRenderedPageBreak/>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ED58A4" w:rsidRPr="00433E5F" w:rsidTr="000B4E85">
        <w:tc>
          <w:tcPr>
            <w:tcW w:w="1954" w:type="dxa"/>
          </w:tcPr>
          <w:p w:rsidR="00ED58A4" w:rsidRPr="00433E5F" w:rsidRDefault="00ED58A4" w:rsidP="000B4E85">
            <w:pPr>
              <w:snapToGrid w:val="0"/>
            </w:pPr>
            <w:r w:rsidRPr="00433E5F">
              <w:lastRenderedPageBreak/>
              <w:t>4.6 Общественное питание</w:t>
            </w:r>
          </w:p>
        </w:tc>
        <w:tc>
          <w:tcPr>
            <w:tcW w:w="4108" w:type="dxa"/>
          </w:tcPr>
          <w:p w:rsidR="00EA1E5A" w:rsidRPr="000324CE" w:rsidRDefault="00EA1E5A" w:rsidP="00EA1E5A">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EA1E5A" w:rsidRPr="000324CE" w:rsidRDefault="00EA1E5A" w:rsidP="00EA1E5A">
            <w:pPr>
              <w:widowControl w:val="0"/>
              <w:jc w:val="both"/>
              <w:rPr>
                <w:bCs/>
                <w:color w:val="000000"/>
              </w:rPr>
            </w:pPr>
            <w:r w:rsidRPr="000324CE">
              <w:rPr>
                <w:color w:val="000000"/>
              </w:rPr>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0324CE">
              <w:rPr>
                <w:bCs/>
                <w:color w:val="000000"/>
              </w:rPr>
              <w:t>– 5 м;</w:t>
            </w:r>
          </w:p>
          <w:p w:rsidR="00EA1E5A" w:rsidRPr="000324CE" w:rsidRDefault="00EA1E5A" w:rsidP="00EA1E5A">
            <w:pPr>
              <w:widowControl w:val="0"/>
              <w:jc w:val="both"/>
              <w:rPr>
                <w:color w:val="000000"/>
              </w:rPr>
            </w:pPr>
            <w:r w:rsidRPr="000324CE">
              <w:rPr>
                <w:color w:val="000000"/>
              </w:rPr>
              <w:t xml:space="preserve">3) Максимальное количество этажей зданий – 3 этажа; </w:t>
            </w:r>
          </w:p>
          <w:p w:rsidR="00EA1E5A" w:rsidRDefault="00EA1E5A" w:rsidP="00EA1E5A">
            <w:pPr>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A1E5A" w:rsidRPr="000324CE" w:rsidRDefault="00EA1E5A" w:rsidP="00EA1E5A">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EA1E5A" w:rsidRPr="000324CE" w:rsidRDefault="00EA1E5A" w:rsidP="00EA1E5A">
            <w:pPr>
              <w:autoSpaceDE w:val="0"/>
              <w:autoSpaceDN w:val="0"/>
              <w:adjustRightInd w:val="0"/>
              <w:jc w:val="both"/>
              <w:rPr>
                <w:color w:val="000000"/>
              </w:rPr>
            </w:pPr>
            <w:r>
              <w:rPr>
                <w:color w:val="000000"/>
              </w:rPr>
              <w:t>6</w:t>
            </w:r>
            <w:r w:rsidRPr="000324CE">
              <w:rPr>
                <w:color w:val="000000"/>
              </w:rPr>
              <w:t>) Максимальный процент застройки в границах земельного участка – 60%;</w:t>
            </w:r>
          </w:p>
          <w:p w:rsidR="00EA1E5A" w:rsidRPr="000324CE" w:rsidRDefault="00EA1E5A" w:rsidP="00EA1E5A">
            <w:pPr>
              <w:autoSpaceDE w:val="0"/>
              <w:autoSpaceDN w:val="0"/>
              <w:adjustRightInd w:val="0"/>
              <w:rPr>
                <w:color w:val="000000"/>
              </w:rPr>
            </w:pPr>
            <w:r>
              <w:rPr>
                <w:color w:val="000000"/>
              </w:rPr>
              <w:t>7</w:t>
            </w:r>
            <w:r w:rsidRPr="000324CE">
              <w:rPr>
                <w:color w:val="000000"/>
              </w:rPr>
              <w:t>) Минимальный процент озеленения - 10% от площади земельного участка.</w:t>
            </w:r>
          </w:p>
          <w:p w:rsidR="00ED58A4" w:rsidRPr="00433E5F" w:rsidRDefault="00EA1E5A" w:rsidP="00EA1E5A">
            <w:pPr>
              <w:autoSpaceDE w:val="0"/>
              <w:autoSpaceDN w:val="0"/>
              <w:adjustRightInd w:val="0"/>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widowControl w:val="0"/>
              <w:autoSpaceDE w:val="0"/>
              <w:autoSpaceDN w:val="0"/>
              <w:adjustRightInd w:val="0"/>
            </w:pPr>
            <w:r w:rsidRPr="00433E5F">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FA0144" w:rsidRPr="00433E5F" w:rsidTr="000B4E85">
        <w:tc>
          <w:tcPr>
            <w:tcW w:w="1954" w:type="dxa"/>
          </w:tcPr>
          <w:p w:rsidR="00FA0144" w:rsidRPr="00A151DF" w:rsidRDefault="00FA0144" w:rsidP="00FA0144">
            <w:pPr>
              <w:snapToGrid w:val="0"/>
            </w:pPr>
            <w:r w:rsidRPr="00A151DF">
              <w:rPr>
                <w:rFonts w:eastAsia="Calibri"/>
                <w:lang w:eastAsia="en-US"/>
              </w:rPr>
              <w:t>4.7 Гостиничное обслуживание</w:t>
            </w:r>
          </w:p>
        </w:tc>
        <w:tc>
          <w:tcPr>
            <w:tcW w:w="4108" w:type="dxa"/>
          </w:tcPr>
          <w:p w:rsidR="00FA0144" w:rsidRPr="00A151DF" w:rsidRDefault="00FA0144" w:rsidP="00FA0144">
            <w:pPr>
              <w:autoSpaceDE w:val="0"/>
              <w:autoSpaceDN w:val="0"/>
              <w:adjustRightInd w:val="0"/>
            </w:pPr>
            <w:r w:rsidRPr="00A151DF">
              <w:t>1) Минимальная/максимальная площадь земельного участка – не нормируется;</w:t>
            </w:r>
          </w:p>
          <w:p w:rsidR="00FA0144" w:rsidRPr="00A151DF" w:rsidRDefault="00FA0144" w:rsidP="00FA0144">
            <w:pPr>
              <w:widowControl w:val="0"/>
              <w:jc w:val="both"/>
              <w:rPr>
                <w:bCs/>
              </w:rPr>
            </w:pPr>
            <w:r w:rsidRPr="00A151DF">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A151DF">
              <w:rPr>
                <w:bCs/>
              </w:rPr>
              <w:t>– 5 м;</w:t>
            </w:r>
          </w:p>
          <w:p w:rsidR="00FA0144" w:rsidRPr="00A151DF" w:rsidRDefault="00FA0144" w:rsidP="00FA0144">
            <w:pPr>
              <w:widowControl w:val="0"/>
              <w:jc w:val="both"/>
            </w:pPr>
            <w:r w:rsidRPr="00A151DF">
              <w:t xml:space="preserve">3) Максимальное количество этажей зданий – 3 этажа; </w:t>
            </w:r>
          </w:p>
          <w:p w:rsidR="00FA0144" w:rsidRDefault="00FA0144" w:rsidP="00FA0144">
            <w:pPr>
              <w:jc w:val="both"/>
            </w:pPr>
            <w:r w:rsidRPr="00A151D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FA0144" w:rsidRPr="008318EE" w:rsidRDefault="00FA0144" w:rsidP="00FA0144">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autoSpaceDE w:val="0"/>
              <w:autoSpaceDN w:val="0"/>
              <w:adjustRightInd w:val="0"/>
              <w:jc w:val="both"/>
            </w:pPr>
            <w:r>
              <w:t>6</w:t>
            </w:r>
            <w:r w:rsidRPr="00A151DF">
              <w:t>) Максимальный процент застройки в границах земельного участка – 65%;</w:t>
            </w:r>
          </w:p>
          <w:p w:rsidR="00FA0144" w:rsidRPr="00A151DF" w:rsidRDefault="00FA0144" w:rsidP="00FA0144">
            <w:pPr>
              <w:autoSpaceDE w:val="0"/>
              <w:autoSpaceDN w:val="0"/>
              <w:adjustRightInd w:val="0"/>
            </w:pPr>
            <w:r>
              <w:t>7</w:t>
            </w:r>
            <w:r w:rsidRPr="00A151DF">
              <w:t>) Минимальный процент озеленения - 15% от площади земельного участка.</w:t>
            </w:r>
          </w:p>
          <w:p w:rsidR="00FA0144" w:rsidRPr="00A151DF" w:rsidRDefault="00FA0144" w:rsidP="00FA0144">
            <w:pPr>
              <w:autoSpaceDE w:val="0"/>
              <w:autoSpaceDN w:val="0"/>
              <w:adjustRightInd w:val="0"/>
            </w:pPr>
            <w:r>
              <w:t>8</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widowControl w:val="0"/>
              <w:autoSpaceDE w:val="0"/>
              <w:autoSpaceDN w:val="0"/>
              <w:adjustRightInd w:val="0"/>
            </w:pPr>
            <w:r w:rsidRPr="00A151DF">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FA0144" w:rsidRPr="00433E5F" w:rsidTr="000B4E85">
        <w:tc>
          <w:tcPr>
            <w:tcW w:w="1954" w:type="dxa"/>
            <w:shd w:val="clear" w:color="auto" w:fill="auto"/>
          </w:tcPr>
          <w:p w:rsidR="00FA0144" w:rsidRPr="00A151DF" w:rsidRDefault="00FA0144" w:rsidP="00FA0144">
            <w:pPr>
              <w:jc w:val="both"/>
              <w:rPr>
                <w:rFonts w:eastAsia="Calibri"/>
              </w:rPr>
            </w:pPr>
            <w:r w:rsidRPr="00A151DF">
              <w:t>4.9 Служебные гаражи</w:t>
            </w:r>
          </w:p>
        </w:tc>
        <w:tc>
          <w:tcPr>
            <w:tcW w:w="4108" w:type="dxa"/>
            <w:shd w:val="clear" w:color="auto" w:fill="auto"/>
          </w:tcPr>
          <w:p w:rsidR="00FA0144" w:rsidRPr="00A151DF" w:rsidRDefault="00FA0144" w:rsidP="00FA0144">
            <w:pPr>
              <w:autoSpaceDE w:val="0"/>
              <w:autoSpaceDN w:val="0"/>
              <w:adjustRightInd w:val="0"/>
            </w:pPr>
            <w:r w:rsidRPr="00A151DF">
              <w:t>1) Минимальная/максимальная площадь земельного участка – не нормируется;</w:t>
            </w:r>
          </w:p>
          <w:p w:rsidR="00FA0144" w:rsidRPr="00A151DF" w:rsidRDefault="00FA0144" w:rsidP="00FA0144">
            <w:r w:rsidRPr="00A151DF">
              <w:t xml:space="preserve"> 2) Минимальные отступы от границ земельного участка в целях определения места допустимого размещения объекта– 3 м;</w:t>
            </w:r>
          </w:p>
          <w:p w:rsidR="00FA0144" w:rsidRPr="00A151DF" w:rsidRDefault="00FA0144" w:rsidP="00FA0144">
            <w:pPr>
              <w:widowControl w:val="0"/>
              <w:jc w:val="both"/>
            </w:pPr>
            <w:r w:rsidRPr="00A151DF">
              <w:t xml:space="preserve">3) Максимальное количество </w:t>
            </w:r>
            <w:proofErr w:type="gramStart"/>
            <w:r w:rsidRPr="00A151DF">
              <w:t>этажей  –</w:t>
            </w:r>
            <w:proofErr w:type="gramEnd"/>
            <w:r w:rsidRPr="00A151DF">
              <w:t xml:space="preserve"> не более 2 этажей; </w:t>
            </w:r>
          </w:p>
          <w:p w:rsidR="00FA0144" w:rsidRDefault="00FA0144" w:rsidP="00FA0144">
            <w:pPr>
              <w:widowControl w:val="0"/>
              <w:jc w:val="both"/>
            </w:pPr>
            <w:r w:rsidRPr="00A151DF">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FA0144" w:rsidRPr="008318EE" w:rsidRDefault="00FA0144" w:rsidP="00FA0144">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autoSpaceDE w:val="0"/>
              <w:autoSpaceDN w:val="0"/>
              <w:adjustRightInd w:val="0"/>
            </w:pPr>
            <w:r>
              <w:t>6</w:t>
            </w:r>
            <w:r w:rsidRPr="00A151DF">
              <w:t>) Максимальный процент застройки в границах земельного участка – 60%.</w:t>
            </w:r>
          </w:p>
          <w:p w:rsidR="00FA0144" w:rsidRPr="00A151DF" w:rsidRDefault="00FA0144" w:rsidP="00FA0144">
            <w:r>
              <w:t>7</w:t>
            </w:r>
            <w:r w:rsidRPr="00A151DF">
              <w:t>) Минимальный процент озеленения - 15% от площади земельного участка.</w:t>
            </w:r>
          </w:p>
          <w:p w:rsidR="00FA0144" w:rsidRPr="00A151DF" w:rsidRDefault="00FA0144" w:rsidP="00FA0144">
            <w:r>
              <w:lastRenderedPageBreak/>
              <w:t>8</w:t>
            </w:r>
            <w:r w:rsidRPr="00A151DF">
              <w:t>)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FA0144" w:rsidRPr="00A151DF" w:rsidRDefault="00FA0144" w:rsidP="00FA0144">
            <w:pPr>
              <w:rPr>
                <w:rFonts w:eastAsia="Calibri"/>
              </w:rPr>
            </w:pPr>
            <w:r w:rsidRPr="00A151DF">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FA0144" w:rsidRPr="00433E5F" w:rsidTr="000B4E85">
        <w:trPr>
          <w:trHeight w:val="1825"/>
        </w:trPr>
        <w:tc>
          <w:tcPr>
            <w:tcW w:w="1954" w:type="dxa"/>
          </w:tcPr>
          <w:p w:rsidR="00FA0144" w:rsidRPr="00A151DF" w:rsidRDefault="00FA0144" w:rsidP="00FA0144">
            <w:pPr>
              <w:snapToGrid w:val="0"/>
            </w:pPr>
            <w:r w:rsidRPr="00A151DF">
              <w:lastRenderedPageBreak/>
              <w:t>5.1 Спорт</w:t>
            </w:r>
          </w:p>
        </w:tc>
        <w:tc>
          <w:tcPr>
            <w:tcW w:w="4108" w:type="dxa"/>
          </w:tcPr>
          <w:tbl>
            <w:tblPr>
              <w:tblW w:w="0" w:type="auto"/>
              <w:tblBorders>
                <w:top w:val="nil"/>
                <w:left w:val="nil"/>
                <w:bottom w:val="nil"/>
                <w:right w:val="nil"/>
              </w:tblBorders>
              <w:tblLook w:val="0000" w:firstRow="0" w:lastRow="0" w:firstColumn="0" w:lastColumn="0" w:noHBand="0" w:noVBand="0"/>
            </w:tblPr>
            <w:tblGrid>
              <w:gridCol w:w="3892"/>
            </w:tblGrid>
            <w:tr w:rsidR="00FA0144" w:rsidRPr="00A151DF" w:rsidTr="008A082C">
              <w:trPr>
                <w:trHeight w:val="1119"/>
              </w:trPr>
              <w:tc>
                <w:tcPr>
                  <w:tcW w:w="0" w:type="auto"/>
                </w:tcPr>
                <w:p w:rsidR="00FA0144" w:rsidRPr="00A151DF" w:rsidRDefault="00FA0144" w:rsidP="00FA0144">
                  <w:pPr>
                    <w:rPr>
                      <w:rFonts w:eastAsia="SimSun"/>
                      <w:lang w:eastAsia="zh-CN"/>
                    </w:rPr>
                  </w:pPr>
                  <w:r w:rsidRPr="00A151DF">
                    <w:rPr>
                      <w:rFonts w:eastAsia="SimSun"/>
                      <w:lang w:eastAsia="zh-CN"/>
                    </w:rPr>
                    <w:t>1) Минимальная/максимальная площадь земельного участка – не нормируется;</w:t>
                  </w:r>
                </w:p>
                <w:p w:rsidR="00FA0144" w:rsidRPr="00A151DF" w:rsidRDefault="00FA0144" w:rsidP="00FA0144">
                  <w:r w:rsidRPr="00A151DF">
                    <w:rPr>
                      <w:rFonts w:eastAsia="SimSun"/>
                      <w:lang w:eastAsia="zh-CN"/>
                    </w:rPr>
                    <w:t xml:space="preserve">2) </w:t>
                  </w:r>
                  <w:r w:rsidRPr="00A151DF">
                    <w:t xml:space="preserve">Минимальные отступы от границ земельного участка в целях определения места допустимого размещения </w:t>
                  </w:r>
                  <w:proofErr w:type="gramStart"/>
                  <w:r w:rsidRPr="00A151DF">
                    <w:t>объекта:–</w:t>
                  </w:r>
                  <w:proofErr w:type="gramEnd"/>
                  <w:r w:rsidRPr="00A151DF">
                    <w:t xml:space="preserve"> 3 м., от фронтальной границы земельного участка </w:t>
                  </w:r>
                  <w:r w:rsidRPr="00A151DF">
                    <w:rPr>
                      <w:bCs/>
                    </w:rPr>
                    <w:t>– 5 м;</w:t>
                  </w:r>
                </w:p>
                <w:p w:rsidR="00FA0144" w:rsidRPr="00A151DF" w:rsidRDefault="00FA0144" w:rsidP="00FA0144">
                  <w:pPr>
                    <w:widowControl w:val="0"/>
                    <w:rPr>
                      <w:rFonts w:eastAsia="SimSun"/>
                      <w:lang w:eastAsia="zh-CN"/>
                    </w:rPr>
                  </w:pPr>
                  <w:r w:rsidRPr="00A151DF">
                    <w:rPr>
                      <w:rFonts w:eastAsia="SimSun"/>
                      <w:lang w:eastAsia="zh-CN"/>
                    </w:rPr>
                    <w:t xml:space="preserve">3) Максимальное количество надземных этажей зданий – 3 этажа; </w:t>
                  </w:r>
                </w:p>
                <w:p w:rsidR="00FA0144" w:rsidRDefault="00FA0144" w:rsidP="00FA0144">
                  <w:pPr>
                    <w:widowControl w:val="0"/>
                  </w:pPr>
                  <w:r w:rsidRPr="00A151DF">
                    <w:rPr>
                      <w:rFonts w:eastAsia="SimSun"/>
                      <w:lang w:eastAsia="zh-CN"/>
                    </w:rPr>
                    <w:t xml:space="preserve">4) </w:t>
                  </w:r>
                  <w:r w:rsidRPr="00A151DF">
                    <w:t>Максимальная высота объектов капитального строительства от уровня земли до верха перекрытия последнего этажа (или конька кровли) -  20 м;</w:t>
                  </w:r>
                </w:p>
                <w:p w:rsidR="00FA0144" w:rsidRPr="008318EE" w:rsidRDefault="00FA0144" w:rsidP="00FA0144">
                  <w:pPr>
                    <w:autoSpaceDE w:val="0"/>
                    <w:autoSpaceDN w:val="0"/>
                    <w:adjustRightInd w:val="0"/>
                    <w:rPr>
                      <w:color w:val="000000"/>
                    </w:rPr>
                  </w:pPr>
                  <w:r w:rsidRPr="00A151DF">
                    <w:t xml:space="preserve"> </w:t>
                  </w:r>
                  <w:r w:rsidRPr="000324CE">
                    <w:rPr>
                      <w:color w:val="000000"/>
                    </w:rPr>
                    <w:t xml:space="preserve"> </w:t>
                  </w: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autoSpaceDE w:val="0"/>
                    <w:autoSpaceDN w:val="0"/>
                    <w:adjustRightInd w:val="0"/>
                  </w:pPr>
                  <w:r>
                    <w:t>6</w:t>
                  </w:r>
                  <w:r w:rsidRPr="00A151DF">
                    <w:t xml:space="preserve">) Максимальный процент застройки в границах земельного участка – 60%; </w:t>
                  </w:r>
                </w:p>
                <w:p w:rsidR="00FA0144" w:rsidRPr="00A151DF" w:rsidRDefault="00FA0144" w:rsidP="00FA0144">
                  <w:pPr>
                    <w:autoSpaceDE w:val="0"/>
                    <w:autoSpaceDN w:val="0"/>
                    <w:adjustRightInd w:val="0"/>
                  </w:pPr>
                  <w:r>
                    <w:t>7</w:t>
                  </w:r>
                  <w:r w:rsidRPr="00A151DF">
                    <w:t>) Минимальный процент озеленения - 15 % от площади земельного участка.</w:t>
                  </w:r>
                </w:p>
                <w:p w:rsidR="00FA0144" w:rsidRPr="00A151DF" w:rsidRDefault="00FA0144" w:rsidP="00FA0144">
                  <w:pPr>
                    <w:autoSpaceDE w:val="0"/>
                    <w:autoSpaceDN w:val="0"/>
                    <w:adjustRightInd w:val="0"/>
                  </w:pPr>
                  <w:r w:rsidRPr="00A151DF">
                    <w:t>Требования к архитектурно-градостроительному облику объектов капитального строительства – не установлены</w:t>
                  </w:r>
                </w:p>
              </w:tc>
            </w:tr>
          </w:tbl>
          <w:p w:rsidR="00FA0144" w:rsidRPr="00A151DF" w:rsidRDefault="00FA0144" w:rsidP="00FA0144">
            <w:pPr>
              <w:snapToGrid w:val="0"/>
            </w:pPr>
          </w:p>
        </w:tc>
        <w:tc>
          <w:tcPr>
            <w:tcW w:w="3969" w:type="dxa"/>
          </w:tcPr>
          <w:p w:rsidR="00FA0144" w:rsidRPr="00A151DF" w:rsidRDefault="00FA0144" w:rsidP="00FA0144">
            <w:pPr>
              <w:widowControl w:val="0"/>
              <w:autoSpaceDE w:val="0"/>
              <w:autoSpaceDN w:val="0"/>
              <w:adjustRightInd w:val="0"/>
              <w:jc w:val="both"/>
              <w:rPr>
                <w:rFonts w:eastAsia="SimSun"/>
                <w:lang w:eastAsia="zh-CN"/>
              </w:rPr>
            </w:pPr>
            <w:r w:rsidRPr="00A151DF">
              <w:rPr>
                <w:rFonts w:eastAsia="SimSun"/>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A151DF">
                <w:rPr>
                  <w:rFonts w:eastAsia="SimSun"/>
                  <w:lang w:eastAsia="zh-CN"/>
                </w:rPr>
                <w:t>кодами 5.1.1</w:t>
              </w:r>
            </w:hyperlink>
            <w:r w:rsidRPr="00A151DF">
              <w:rPr>
                <w:rFonts w:eastAsia="SimSun"/>
                <w:lang w:eastAsia="zh-CN"/>
              </w:rPr>
              <w:t xml:space="preserve"> - </w:t>
            </w:r>
            <w:hyperlink w:anchor="Par444" w:tooltip="5.1.7" w:history="1">
              <w:r w:rsidRPr="00A151DF">
                <w:rPr>
                  <w:rFonts w:eastAsia="SimSun"/>
                  <w:lang w:eastAsia="zh-CN"/>
                </w:rPr>
                <w:t>5.1.7</w:t>
              </w:r>
            </w:hyperlink>
          </w:p>
          <w:p w:rsidR="00FA0144" w:rsidRPr="00A151DF" w:rsidRDefault="00FA0144" w:rsidP="00FA0144">
            <w:pPr>
              <w:widowControl w:val="0"/>
              <w:autoSpaceDE w:val="0"/>
              <w:autoSpaceDN w:val="0"/>
              <w:adjustRightInd w:val="0"/>
              <w:jc w:val="both"/>
            </w:pPr>
          </w:p>
        </w:tc>
      </w:tr>
      <w:tr w:rsidR="00FA0144" w:rsidRPr="00433E5F" w:rsidTr="000B4E85">
        <w:trPr>
          <w:trHeight w:val="1825"/>
        </w:trPr>
        <w:tc>
          <w:tcPr>
            <w:tcW w:w="1954" w:type="dxa"/>
          </w:tcPr>
          <w:p w:rsidR="00FA0144" w:rsidRPr="00A151DF" w:rsidRDefault="00FA0144" w:rsidP="00FA0144">
            <w:pPr>
              <w:snapToGrid w:val="0"/>
            </w:pPr>
            <w:r w:rsidRPr="00A151DF">
              <w:t>5.1.3Площадки для занятий спортом</w:t>
            </w:r>
          </w:p>
        </w:tc>
        <w:tc>
          <w:tcPr>
            <w:tcW w:w="4108" w:type="dxa"/>
          </w:tcPr>
          <w:p w:rsidR="00FA0144" w:rsidRPr="00A151DF" w:rsidRDefault="00FA0144" w:rsidP="00FA0144">
            <w:pPr>
              <w:autoSpaceDE w:val="0"/>
              <w:autoSpaceDN w:val="0"/>
              <w:adjustRightInd w:val="0"/>
              <w:rPr>
                <w:rFonts w:eastAsia="Calibri"/>
              </w:rPr>
            </w:pPr>
            <w:r w:rsidRPr="00A151DF">
              <w:rPr>
                <w:rFonts w:eastAsia="SimSun"/>
                <w:lang w:eastAsia="zh-CN"/>
              </w:rPr>
              <w:t>1) Минимальная/максимальная площадь земельного участка – не нормируется;</w:t>
            </w:r>
          </w:p>
          <w:p w:rsidR="00FA0144" w:rsidRPr="00A151DF" w:rsidRDefault="00FA0144" w:rsidP="00FA0144">
            <w:pPr>
              <w:autoSpaceDE w:val="0"/>
              <w:autoSpaceDN w:val="0"/>
              <w:adjustRightInd w:val="0"/>
              <w:rPr>
                <w:rFonts w:eastAsia="SimSun"/>
                <w:lang w:eastAsia="zh-CN"/>
              </w:rPr>
            </w:pPr>
            <w:r w:rsidRPr="00A151DF">
              <w:rPr>
                <w:rFonts w:eastAsia="Calibri"/>
              </w:rPr>
              <w:t xml:space="preserve">2) </w:t>
            </w:r>
            <w:r w:rsidRPr="00A151DF">
              <w:t>Минимальные отступы от границ земельного участка в целях определения места допустимого размещения объекта</w:t>
            </w:r>
            <w:r w:rsidRPr="00A151DF">
              <w:rPr>
                <w:rFonts w:eastAsia="SimSun"/>
                <w:lang w:eastAsia="zh-CN"/>
              </w:rPr>
              <w:t xml:space="preserve"> - не нормируются;</w:t>
            </w:r>
          </w:p>
          <w:p w:rsidR="00FA0144" w:rsidRPr="00A151DF" w:rsidRDefault="00FA0144" w:rsidP="00FA0144">
            <w:pPr>
              <w:autoSpaceDE w:val="0"/>
              <w:autoSpaceDN w:val="0"/>
              <w:adjustRightInd w:val="0"/>
              <w:rPr>
                <w:rFonts w:eastAsia="SimSun"/>
                <w:lang w:eastAsia="zh-CN"/>
              </w:rPr>
            </w:pPr>
            <w:r w:rsidRPr="00A151DF">
              <w:rPr>
                <w:rFonts w:eastAsia="SimSun"/>
                <w:lang w:eastAsia="zh-CN"/>
              </w:rPr>
              <w:t>3) Предельная высота зданий, строений, сооружений от уровня земли - не нормируются;</w:t>
            </w:r>
          </w:p>
          <w:p w:rsidR="00FA0144" w:rsidRPr="008318EE" w:rsidRDefault="00FA0144" w:rsidP="00FA0144">
            <w:pPr>
              <w:rPr>
                <w:rFonts w:eastAsia="SimSun"/>
                <w:color w:val="FF0000"/>
                <w:lang w:eastAsia="zh-CN"/>
              </w:rPr>
            </w:pPr>
            <w:r w:rsidRPr="008318EE">
              <w:rPr>
                <w:rFonts w:eastAsia="SimSun"/>
                <w:color w:val="FF0000"/>
                <w:lang w:eastAsia="zh-CN"/>
              </w:rPr>
              <w:t>4)Минимальный и м</w:t>
            </w:r>
            <w:r w:rsidRPr="008318EE">
              <w:rPr>
                <w:color w:val="FF0000"/>
              </w:rPr>
              <w:t xml:space="preserve">аксимальный процент застройки земельного участка </w:t>
            </w:r>
            <w:r w:rsidRPr="008318EE">
              <w:rPr>
                <w:rFonts w:eastAsia="SimSun"/>
                <w:color w:val="FF0000"/>
                <w:lang w:eastAsia="zh-CN"/>
              </w:rPr>
              <w:t>- не нормируются.</w:t>
            </w:r>
          </w:p>
          <w:p w:rsidR="00FA0144" w:rsidRPr="00A151DF" w:rsidRDefault="00FA0144" w:rsidP="00FA0144">
            <w:pPr>
              <w:rPr>
                <w:rFonts w:eastAsia="SimSun"/>
                <w:lang w:eastAsia="zh-CN"/>
              </w:rPr>
            </w:pPr>
            <w:r w:rsidRPr="00A151DF">
              <w:t>5)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widowControl w:val="0"/>
              <w:autoSpaceDE w:val="0"/>
              <w:autoSpaceDN w:val="0"/>
              <w:adjustRightInd w:val="0"/>
              <w:jc w:val="both"/>
              <w:rPr>
                <w:rFonts w:eastAsia="SimSun"/>
                <w:lang w:eastAsia="zh-CN"/>
              </w:rPr>
            </w:pPr>
            <w:r w:rsidRPr="00A151DF">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FA0144" w:rsidRPr="00433E5F" w:rsidTr="000B4E85">
        <w:trPr>
          <w:trHeight w:val="1825"/>
        </w:trPr>
        <w:tc>
          <w:tcPr>
            <w:tcW w:w="1954" w:type="dxa"/>
          </w:tcPr>
          <w:p w:rsidR="00FA0144" w:rsidRPr="00A151DF" w:rsidRDefault="00FA0144" w:rsidP="00FA0144">
            <w:pPr>
              <w:snapToGrid w:val="0"/>
            </w:pPr>
            <w:r w:rsidRPr="00A151DF">
              <w:rPr>
                <w:rFonts w:eastAsia="Calibri"/>
                <w:lang w:eastAsia="en-US"/>
              </w:rPr>
              <w:t>9.3 Историко-культурная деятельность</w:t>
            </w:r>
          </w:p>
        </w:tc>
        <w:tc>
          <w:tcPr>
            <w:tcW w:w="4108" w:type="dxa"/>
          </w:tcPr>
          <w:p w:rsidR="00FA0144" w:rsidRPr="00A151DF" w:rsidRDefault="00FA0144" w:rsidP="00FA0144">
            <w:pPr>
              <w:autoSpaceDE w:val="0"/>
              <w:autoSpaceDN w:val="0"/>
              <w:adjustRightInd w:val="0"/>
            </w:pPr>
            <w:r w:rsidRPr="00A151DF">
              <w:t xml:space="preserve">1) </w:t>
            </w:r>
            <w:proofErr w:type="gramStart"/>
            <w:r w:rsidRPr="00A151DF">
              <w:t>Минимальная  площадь</w:t>
            </w:r>
            <w:proofErr w:type="gramEnd"/>
            <w:r w:rsidRPr="00A151DF">
              <w:t xml:space="preserve"> земельного участка – 50 </w:t>
            </w:r>
            <w:proofErr w:type="spellStart"/>
            <w:r w:rsidRPr="00A151DF">
              <w:t>кв.м</w:t>
            </w:r>
            <w:proofErr w:type="spellEnd"/>
            <w:r w:rsidRPr="00A151DF">
              <w:t xml:space="preserve">; </w:t>
            </w:r>
          </w:p>
          <w:p w:rsidR="00FA0144" w:rsidRPr="00A151DF" w:rsidRDefault="00FA0144" w:rsidP="00FA0144">
            <w:pPr>
              <w:autoSpaceDE w:val="0"/>
              <w:autoSpaceDN w:val="0"/>
              <w:adjustRightInd w:val="0"/>
            </w:pPr>
            <w:r w:rsidRPr="00A151DF">
              <w:t>2) Максимальная площадь земельного участка – не нормируется;</w:t>
            </w:r>
          </w:p>
          <w:p w:rsidR="00FA0144" w:rsidRPr="00A151DF" w:rsidRDefault="00FA0144" w:rsidP="00FA0144">
            <w:pPr>
              <w:widowControl w:val="0"/>
              <w:jc w:val="both"/>
              <w:rPr>
                <w:bCs/>
              </w:rPr>
            </w:pPr>
            <w:r w:rsidRPr="00A151DF">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A151DF">
              <w:rPr>
                <w:bCs/>
              </w:rPr>
              <w:t>– 5 м;</w:t>
            </w:r>
          </w:p>
          <w:p w:rsidR="00FA0144" w:rsidRDefault="00FA0144" w:rsidP="00FA0144">
            <w:pPr>
              <w:widowControl w:val="0"/>
              <w:jc w:val="both"/>
            </w:pPr>
            <w:r w:rsidRPr="00A151DF">
              <w:t xml:space="preserve">4) 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FA0144" w:rsidRPr="000324CE" w:rsidRDefault="00FA0144" w:rsidP="00FA0144">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autoSpaceDE w:val="0"/>
              <w:autoSpaceDN w:val="0"/>
              <w:adjustRightInd w:val="0"/>
              <w:jc w:val="both"/>
            </w:pPr>
            <w:r>
              <w:t>6</w:t>
            </w:r>
            <w:r w:rsidRPr="00A151DF">
              <w:t>) Максимальный процент застройки в границах земельного участка – 90%.</w:t>
            </w:r>
          </w:p>
          <w:p w:rsidR="00FA0144" w:rsidRPr="00A151DF" w:rsidRDefault="00FA0144" w:rsidP="00FA0144">
            <w:pPr>
              <w:autoSpaceDE w:val="0"/>
              <w:autoSpaceDN w:val="0"/>
              <w:adjustRightInd w:val="0"/>
              <w:jc w:val="both"/>
            </w:pPr>
            <w:r>
              <w:t>7</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widowControl w:val="0"/>
              <w:autoSpaceDE w:val="0"/>
              <w:autoSpaceDN w:val="0"/>
              <w:adjustRightInd w:val="0"/>
              <w:jc w:val="both"/>
            </w:pPr>
            <w:r w:rsidRPr="00A151DF">
              <w:rPr>
                <w:rFonts w:eastAsia="Calibri"/>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ED58A4" w:rsidRPr="00433E5F" w:rsidTr="000B4E85">
        <w:tc>
          <w:tcPr>
            <w:tcW w:w="1954" w:type="dxa"/>
          </w:tcPr>
          <w:p w:rsidR="00ED58A4" w:rsidRPr="00433E5F" w:rsidRDefault="00ED58A4" w:rsidP="000B4E85">
            <w:pPr>
              <w:snapToGrid w:val="0"/>
            </w:pPr>
            <w:r w:rsidRPr="00433E5F">
              <w:t>12.0.1 Улично-дорожная сеть</w:t>
            </w:r>
          </w:p>
        </w:tc>
        <w:tc>
          <w:tcPr>
            <w:tcW w:w="4108" w:type="dxa"/>
          </w:tcPr>
          <w:p w:rsidR="00ED58A4" w:rsidRPr="00433E5F" w:rsidRDefault="00ED58A4" w:rsidP="000B4E85">
            <w:pPr>
              <w:snapToGrid w:val="0"/>
            </w:pPr>
            <w:r w:rsidRPr="00433E5F">
              <w:t>Не установлены в соответствии с ч.4, ст.36 Градостроительного кодекса Российской Федерации.</w:t>
            </w:r>
          </w:p>
        </w:tc>
        <w:tc>
          <w:tcPr>
            <w:tcW w:w="3969" w:type="dxa"/>
          </w:tcPr>
          <w:p w:rsidR="00ED58A4" w:rsidRPr="00433E5F" w:rsidRDefault="00ED58A4" w:rsidP="000B4E85">
            <w:pPr>
              <w:widowControl w:val="0"/>
              <w:autoSpaceDE w:val="0"/>
              <w:autoSpaceDN w:val="0"/>
              <w:adjustRightInd w:val="0"/>
            </w:pPr>
            <w:r w:rsidRPr="00433E5F">
              <w:t xml:space="preserve">Размещение объектов улично-дорожной сети: автомобильных дорог, трамвайных путей и пешеходных тротуаров в границах </w:t>
            </w:r>
            <w:r w:rsidRPr="00433E5F">
              <w:lastRenderedPageBreak/>
              <w:t xml:space="preserve">населенных пунктов, пешеходных переходов, бульваров, площадей, проездов, велодорожек и объектов </w:t>
            </w:r>
            <w:proofErr w:type="spellStart"/>
            <w:r w:rsidRPr="00433E5F">
              <w:t>велотранспортной</w:t>
            </w:r>
            <w:proofErr w:type="spellEnd"/>
            <w:r w:rsidRPr="00433E5F">
              <w:t xml:space="preserve"> и инженерной инфраструктуры;</w:t>
            </w:r>
          </w:p>
          <w:p w:rsidR="00ED58A4" w:rsidRPr="00433E5F" w:rsidRDefault="00ED58A4" w:rsidP="000B4E85">
            <w:pPr>
              <w:widowControl w:val="0"/>
              <w:autoSpaceDE w:val="0"/>
              <w:autoSpaceDN w:val="0"/>
              <w:adjustRightInd w:val="0"/>
            </w:pPr>
            <w:r w:rsidRPr="00433E5F">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433E5F">
                <w:t>кодами 2.7.1</w:t>
              </w:r>
            </w:hyperlink>
            <w:r w:rsidRPr="00433E5F">
              <w:t xml:space="preserve">, </w:t>
            </w:r>
            <w:hyperlink w:anchor="Par382" w:tooltip="4.9" w:history="1">
              <w:r w:rsidRPr="00433E5F">
                <w:t>4.9</w:t>
              </w:r>
            </w:hyperlink>
            <w:r w:rsidRPr="00433E5F">
              <w:t xml:space="preserve">, </w:t>
            </w:r>
            <w:hyperlink w:anchor="Par567" w:tooltip="7.2.3" w:history="1">
              <w:r w:rsidRPr="00433E5F">
                <w:t>7.2.3</w:t>
              </w:r>
            </w:hyperlink>
            <w:r w:rsidRPr="00433E5F">
              <w:t>, а также некапитальных сооружений, предназначенных для охраны транспортных средств</w:t>
            </w:r>
          </w:p>
        </w:tc>
      </w:tr>
      <w:tr w:rsidR="00ED58A4" w:rsidRPr="00433E5F" w:rsidTr="000B4E85">
        <w:tc>
          <w:tcPr>
            <w:tcW w:w="1954" w:type="dxa"/>
          </w:tcPr>
          <w:p w:rsidR="00ED58A4" w:rsidRPr="00433E5F" w:rsidRDefault="00ED58A4" w:rsidP="000B4E85">
            <w:pPr>
              <w:snapToGrid w:val="0"/>
            </w:pPr>
            <w:r w:rsidRPr="00433E5F">
              <w:lastRenderedPageBreak/>
              <w:t>12.0.2 Благоустройство территории</w:t>
            </w:r>
          </w:p>
        </w:tc>
        <w:tc>
          <w:tcPr>
            <w:tcW w:w="4108" w:type="dxa"/>
          </w:tcPr>
          <w:p w:rsidR="00ED58A4" w:rsidRPr="00433E5F" w:rsidRDefault="00ED58A4" w:rsidP="000B4E85">
            <w:pPr>
              <w:jc w:val="both"/>
            </w:pPr>
            <w:r w:rsidRPr="00433E5F">
              <w:t>Предельные параметры разрешенного строительства не нормируются.</w:t>
            </w:r>
          </w:p>
          <w:p w:rsidR="00ED58A4" w:rsidRPr="00433E5F" w:rsidRDefault="00ED58A4" w:rsidP="000B4E85">
            <w:r w:rsidRPr="00433E5F">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ED58A4" w:rsidRPr="00433E5F" w:rsidRDefault="00ED58A4" w:rsidP="000B4E85">
            <w:r w:rsidRPr="00433E5F">
              <w:t>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widowControl w:val="0"/>
              <w:autoSpaceDE w:val="0"/>
              <w:autoSpaceDN w:val="0"/>
              <w:adjustRightInd w:val="0"/>
            </w:pPr>
            <w:r w:rsidRPr="00433E5F">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ED58A4" w:rsidRPr="007E6C31" w:rsidRDefault="00ED58A4" w:rsidP="00ED58A4">
      <w:pPr>
        <w:jc w:val="both"/>
        <w:rPr>
          <w:rFonts w:eastAsia="Calibri"/>
          <w:b/>
        </w:rPr>
      </w:pPr>
    </w:p>
    <w:p w:rsidR="00ED58A4" w:rsidRPr="007E6C31" w:rsidRDefault="00ED58A4" w:rsidP="00ED58A4">
      <w:pPr>
        <w:jc w:val="both"/>
        <w:rPr>
          <w:rFonts w:eastAsia="Calibri"/>
          <w:b/>
        </w:rPr>
      </w:pPr>
      <w:r w:rsidRPr="007E6C31">
        <w:rPr>
          <w:rFonts w:eastAsia="Calibri"/>
          <w:b/>
        </w:rPr>
        <w:t xml:space="preserve">2.Условно разрешенные виды и параметры использования земельных участков и объектов капитального строительства </w:t>
      </w:r>
    </w:p>
    <w:p w:rsidR="00ED58A4" w:rsidRPr="007E6C31" w:rsidRDefault="00ED58A4" w:rsidP="00ED58A4">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ED58A4" w:rsidRPr="00433E5F" w:rsidTr="000B4E85">
        <w:trPr>
          <w:trHeight w:val="552"/>
        </w:trPr>
        <w:tc>
          <w:tcPr>
            <w:tcW w:w="1954" w:type="dxa"/>
            <w:vAlign w:val="center"/>
          </w:tcPr>
          <w:p w:rsidR="00ED58A4" w:rsidRPr="00433E5F" w:rsidRDefault="00ED58A4" w:rsidP="000B4E85">
            <w:pPr>
              <w:jc w:val="center"/>
              <w:rPr>
                <w:sz w:val="16"/>
                <w:szCs w:val="16"/>
              </w:rPr>
            </w:pPr>
            <w:r w:rsidRPr="00433E5F">
              <w:rPr>
                <w:sz w:val="16"/>
                <w:szCs w:val="16"/>
              </w:rPr>
              <w:t>НАИМЕНОВАНИЕ ВИДА РАЗРЕШЕННОГО ИСПОЛЬЗОВАНИЯ ЗЕМЕЛЬНОГО УЧАСТКА</w:t>
            </w:r>
          </w:p>
          <w:p w:rsidR="00ED58A4" w:rsidRPr="00433E5F" w:rsidRDefault="00ED58A4" w:rsidP="000B4E85">
            <w:pPr>
              <w:jc w:val="center"/>
              <w:rPr>
                <w:rFonts w:eastAsia="Calibri"/>
                <w:sz w:val="16"/>
                <w:szCs w:val="16"/>
              </w:rPr>
            </w:pPr>
            <w:r w:rsidRPr="00433E5F">
              <w:rPr>
                <w:sz w:val="16"/>
                <w:szCs w:val="16"/>
              </w:rPr>
              <w:t>(код по классификатору</w:t>
            </w:r>
            <w:r w:rsidRPr="00433E5F">
              <w:rPr>
                <w:rFonts w:eastAsia="Calibri"/>
                <w:sz w:val="16"/>
                <w:szCs w:val="16"/>
              </w:rPr>
              <w:t>)</w:t>
            </w:r>
          </w:p>
        </w:tc>
        <w:tc>
          <w:tcPr>
            <w:tcW w:w="4108" w:type="dxa"/>
            <w:tcBorders>
              <w:bottom w:val="single" w:sz="8" w:space="0" w:color="auto"/>
            </w:tcBorders>
            <w:vAlign w:val="center"/>
          </w:tcPr>
          <w:p w:rsidR="00ED58A4" w:rsidRPr="00433E5F" w:rsidRDefault="00ED58A4" w:rsidP="000B4E85">
            <w:pPr>
              <w:jc w:val="center"/>
              <w:rPr>
                <w:sz w:val="16"/>
                <w:szCs w:val="16"/>
              </w:rPr>
            </w:pPr>
            <w:r w:rsidRPr="00433E5F">
              <w:rPr>
                <w:sz w:val="16"/>
                <w:szCs w:val="16"/>
              </w:rPr>
              <w:t>ПАРАМЕТРЫ РАЗРЕШЕННОГО ИСПОЛЬЗОВАНИЯ</w:t>
            </w:r>
          </w:p>
          <w:p w:rsidR="00ED58A4" w:rsidRPr="00433E5F" w:rsidRDefault="00ED58A4" w:rsidP="000B4E85">
            <w:pPr>
              <w:jc w:val="center"/>
            </w:pPr>
            <w:r w:rsidRPr="00433E5F">
              <w:rPr>
                <w:sz w:val="16"/>
                <w:szCs w:val="16"/>
              </w:rPr>
              <w:t>ТРЕБОВАНИЯ</w:t>
            </w:r>
            <w:r w:rsidRPr="00433E5F">
              <w:rPr>
                <w:bCs/>
                <w:sz w:val="16"/>
                <w:szCs w:val="16"/>
              </w:rPr>
              <w:t xml:space="preserve"> К АРХИТЕКТУРНО-ГРАДОСТРОИТЕЛЬНОМУ ОБЛИКУ ОБЪЕКТОВ КАПИТАЛЬНОГО СТРОИТЕЛЬСТВА</w:t>
            </w:r>
          </w:p>
          <w:p w:rsidR="00ED58A4" w:rsidRPr="00433E5F" w:rsidRDefault="00ED58A4" w:rsidP="000B4E85">
            <w:pPr>
              <w:jc w:val="center"/>
              <w:rPr>
                <w:sz w:val="16"/>
                <w:szCs w:val="16"/>
              </w:rPr>
            </w:pPr>
          </w:p>
        </w:tc>
        <w:tc>
          <w:tcPr>
            <w:tcW w:w="3969" w:type="dxa"/>
            <w:vAlign w:val="center"/>
          </w:tcPr>
          <w:p w:rsidR="00ED58A4" w:rsidRPr="00433E5F" w:rsidRDefault="00ED58A4" w:rsidP="000B4E85">
            <w:pPr>
              <w:jc w:val="center"/>
              <w:rPr>
                <w:sz w:val="16"/>
                <w:szCs w:val="16"/>
              </w:rPr>
            </w:pPr>
            <w:r w:rsidRPr="00433E5F">
              <w:rPr>
                <w:sz w:val="16"/>
                <w:szCs w:val="16"/>
              </w:rPr>
              <w:t>ОПИСАНИЕ ВИДА РАЗРЕШЕННОГО ИСПОЛЬЗОВАНИЯ ЗЕМЕЛЬНОГО УЧАСТКА</w:t>
            </w:r>
          </w:p>
        </w:tc>
      </w:tr>
      <w:tr w:rsidR="00FA0144" w:rsidRPr="00433E5F" w:rsidTr="000B4E85">
        <w:tc>
          <w:tcPr>
            <w:tcW w:w="1954" w:type="dxa"/>
          </w:tcPr>
          <w:p w:rsidR="00FA0144" w:rsidRPr="00A151DF" w:rsidRDefault="00FA0144" w:rsidP="00FA0144">
            <w:pPr>
              <w:snapToGrid w:val="0"/>
              <w:rPr>
                <w:rFonts w:eastAsia="Calibri"/>
              </w:rPr>
            </w:pPr>
            <w:r w:rsidRPr="00A151DF">
              <w:rPr>
                <w:rFonts w:eastAsia="Calibri"/>
              </w:rPr>
              <w:t xml:space="preserve">2.1Для индивидуального жилищного строительства </w:t>
            </w:r>
          </w:p>
          <w:p w:rsidR="00FA0144" w:rsidRPr="00A151DF" w:rsidRDefault="00FA0144" w:rsidP="00FA0144"/>
        </w:tc>
        <w:tc>
          <w:tcPr>
            <w:tcW w:w="4108" w:type="dxa"/>
          </w:tcPr>
          <w:p w:rsidR="00FA0144" w:rsidRPr="00A151DF" w:rsidRDefault="00FA0144" w:rsidP="00FA0144">
            <w:r w:rsidRPr="00A151DF">
              <w:t xml:space="preserve">1) Минимальные размеры земельного участка – 300 </w:t>
            </w:r>
            <w:proofErr w:type="spellStart"/>
            <w:proofErr w:type="gramStart"/>
            <w:r w:rsidRPr="00A151DF">
              <w:t>кв.м</w:t>
            </w:r>
            <w:proofErr w:type="spellEnd"/>
            <w:proofErr w:type="gramEnd"/>
            <w:r w:rsidRPr="00A151DF">
              <w:t>;</w:t>
            </w:r>
          </w:p>
          <w:p w:rsidR="00FA0144" w:rsidRPr="00A151DF" w:rsidRDefault="00FA0144" w:rsidP="00FA0144">
            <w:r w:rsidRPr="00A151DF">
              <w:t xml:space="preserve">2) Максимальные размеры земельного участка - 3000 </w:t>
            </w:r>
            <w:proofErr w:type="spellStart"/>
            <w:proofErr w:type="gramStart"/>
            <w:r w:rsidRPr="00A151DF">
              <w:t>кв.м</w:t>
            </w:r>
            <w:proofErr w:type="spellEnd"/>
            <w:proofErr w:type="gramEnd"/>
            <w:r w:rsidRPr="00A151DF">
              <w:t>;</w:t>
            </w:r>
          </w:p>
          <w:p w:rsidR="00FA0144" w:rsidRPr="00A151DF" w:rsidRDefault="00FA0144" w:rsidP="00FA0144">
            <w:r w:rsidRPr="00A151DF">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FA0144" w:rsidRPr="00A151DF" w:rsidRDefault="00FA0144" w:rsidP="00FA0144">
            <w:r w:rsidRPr="00A151DF">
              <w:t>4) Минимальный отступ от красной линии улицы до объекта – 3 м;</w:t>
            </w:r>
          </w:p>
          <w:p w:rsidR="00FA0144" w:rsidRDefault="00FA0144" w:rsidP="00FA0144">
            <w:r w:rsidRPr="00A151DF">
              <w:t>5) Максимальное количество надземных этажей зданий – 3 этажа (включая мансардный этаж);</w:t>
            </w:r>
          </w:p>
          <w:p w:rsidR="00FA0144" w:rsidRPr="008318EE" w:rsidRDefault="00FA0144" w:rsidP="00FA0144">
            <w:pPr>
              <w:autoSpaceDE w:val="0"/>
              <w:autoSpaceDN w:val="0"/>
              <w:adjustRightInd w:val="0"/>
              <w:rPr>
                <w:color w:val="000000"/>
              </w:rPr>
            </w:pPr>
            <w:r>
              <w:rPr>
                <w:color w:val="000000"/>
              </w:rPr>
              <w:t>6)</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r>
              <w:t>7</w:t>
            </w:r>
            <w:r w:rsidRPr="00A151DF">
              <w:t>) Максимальный процент застройки участка:</w:t>
            </w:r>
          </w:p>
          <w:p w:rsidR="00FA0144" w:rsidRPr="00A151DF" w:rsidRDefault="00FA0144" w:rsidP="00FA0144">
            <w:r w:rsidRPr="00A151DF">
              <w:t xml:space="preserve">      а) в условиях вновь застраиваемых территорий – 50%;</w:t>
            </w:r>
          </w:p>
          <w:p w:rsidR="00FA0144" w:rsidRPr="00A151DF" w:rsidRDefault="00FA0144" w:rsidP="00FA0144">
            <w:r w:rsidRPr="00A151DF">
              <w:t xml:space="preserve">      б) в условиях реконструкции сложившейся застройки – 70%.</w:t>
            </w:r>
          </w:p>
          <w:p w:rsidR="00FA0144" w:rsidRPr="00A151DF" w:rsidRDefault="00FA0144" w:rsidP="00FA0144">
            <w:r>
              <w:t>8</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spacing w:before="100" w:beforeAutospacing="1" w:after="100" w:afterAutospacing="1"/>
            </w:pPr>
            <w:r w:rsidRPr="00A151DF">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FA0144" w:rsidRPr="00A151DF" w:rsidRDefault="00FA0144" w:rsidP="00FA0144">
            <w:pPr>
              <w:spacing w:before="100" w:beforeAutospacing="1" w:after="100" w:afterAutospacing="1"/>
            </w:pPr>
            <w:r w:rsidRPr="00A151DF">
              <w:t>выращивание сельскохозяйственных культур;</w:t>
            </w:r>
          </w:p>
          <w:p w:rsidR="00FA0144" w:rsidRPr="00A151DF" w:rsidRDefault="00FA0144" w:rsidP="00FA0144">
            <w:pPr>
              <w:spacing w:before="100" w:beforeAutospacing="1" w:after="100" w:afterAutospacing="1"/>
            </w:pPr>
            <w:r w:rsidRPr="00A151DF">
              <w:t>размещение индивидуальных гаражей и хозяйственных построек</w:t>
            </w:r>
          </w:p>
          <w:p w:rsidR="00FA0144" w:rsidRPr="00A151DF" w:rsidRDefault="00FA0144" w:rsidP="00FA0144"/>
        </w:tc>
      </w:tr>
      <w:tr w:rsidR="00FA0144" w:rsidRPr="00433E5F" w:rsidTr="000B4E85">
        <w:tc>
          <w:tcPr>
            <w:tcW w:w="1954" w:type="dxa"/>
          </w:tcPr>
          <w:p w:rsidR="00FA0144" w:rsidRPr="00A151DF" w:rsidRDefault="00FA0144" w:rsidP="00FA0144">
            <w:pPr>
              <w:snapToGrid w:val="0"/>
              <w:rPr>
                <w:rFonts w:eastAsia="Calibri"/>
              </w:rPr>
            </w:pPr>
            <w:r w:rsidRPr="00A151DF">
              <w:t xml:space="preserve">2.2 Для ведения личного подсобного </w:t>
            </w:r>
            <w:r w:rsidRPr="00A151DF">
              <w:lastRenderedPageBreak/>
              <w:t>хозяйства (приусадебный земельный участок)</w:t>
            </w:r>
          </w:p>
        </w:tc>
        <w:tc>
          <w:tcPr>
            <w:tcW w:w="4108" w:type="dxa"/>
          </w:tcPr>
          <w:p w:rsidR="00FA0144" w:rsidRPr="00A151DF" w:rsidRDefault="00FA0144" w:rsidP="00FA0144">
            <w:r w:rsidRPr="00A151DF">
              <w:lastRenderedPageBreak/>
              <w:t>1) Минимальные размеры земельного участка – 300кв.м;</w:t>
            </w:r>
          </w:p>
          <w:p w:rsidR="00FA0144" w:rsidRPr="00A151DF" w:rsidRDefault="00FA0144" w:rsidP="00FA0144">
            <w:r w:rsidRPr="00A151DF">
              <w:lastRenderedPageBreak/>
              <w:t xml:space="preserve">2) Максимальные размеры земельного участка - 3000 </w:t>
            </w:r>
            <w:proofErr w:type="spellStart"/>
            <w:proofErr w:type="gramStart"/>
            <w:r w:rsidRPr="00A151DF">
              <w:t>кв.м</w:t>
            </w:r>
            <w:proofErr w:type="spellEnd"/>
            <w:proofErr w:type="gramEnd"/>
            <w:r w:rsidRPr="00A151DF">
              <w:t>;</w:t>
            </w:r>
          </w:p>
          <w:p w:rsidR="00FA0144" w:rsidRPr="00A151DF" w:rsidRDefault="00FA0144" w:rsidP="00FA0144">
            <w:r w:rsidRPr="00A151DF">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FA0144" w:rsidRPr="00A151DF" w:rsidRDefault="00FA0144" w:rsidP="00FA0144">
            <w:r w:rsidRPr="00A151DF">
              <w:t>4) Минимальный отступ от красной линии улицы до объекта – 3 м;</w:t>
            </w:r>
          </w:p>
          <w:p w:rsidR="00FA0144" w:rsidRDefault="00FA0144" w:rsidP="00FA0144">
            <w:r w:rsidRPr="00A151DF">
              <w:t>5) Максимальное количество надземных этажей зданий – 3 этажа (включая мансардный этаж);</w:t>
            </w:r>
          </w:p>
          <w:p w:rsidR="00FA0144" w:rsidRPr="008318EE" w:rsidRDefault="00FA0144" w:rsidP="00FA0144">
            <w:pPr>
              <w:autoSpaceDE w:val="0"/>
              <w:autoSpaceDN w:val="0"/>
              <w:adjustRightInd w:val="0"/>
              <w:rPr>
                <w:color w:val="000000"/>
              </w:rPr>
            </w:pPr>
            <w:r>
              <w:rPr>
                <w:color w:val="000000"/>
              </w:rPr>
              <w:t>6)</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r>
              <w:t>7</w:t>
            </w:r>
            <w:r w:rsidRPr="00A151DF">
              <w:t>) Максимальный процент застройки участка:</w:t>
            </w:r>
          </w:p>
          <w:p w:rsidR="00FA0144" w:rsidRPr="00A151DF" w:rsidRDefault="00FA0144" w:rsidP="00FA0144">
            <w:r w:rsidRPr="00A151DF">
              <w:t xml:space="preserve">      а) в условиях вновь застраиваемых территорий – 50%;</w:t>
            </w:r>
          </w:p>
          <w:p w:rsidR="00FA0144" w:rsidRPr="00A151DF" w:rsidRDefault="00FA0144" w:rsidP="00FA0144">
            <w:r w:rsidRPr="00A151DF">
              <w:t xml:space="preserve">      б) в условиях реконструкции сложившейся застройки – 70%.</w:t>
            </w:r>
          </w:p>
          <w:p w:rsidR="00FA0144" w:rsidRPr="00A151DF" w:rsidRDefault="00FA0144" w:rsidP="00FA0144">
            <w:r>
              <w:t>8</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widowControl w:val="0"/>
              <w:autoSpaceDE w:val="0"/>
              <w:autoSpaceDN w:val="0"/>
              <w:adjustRightInd w:val="0"/>
            </w:pPr>
            <w:r w:rsidRPr="00A151DF">
              <w:lastRenderedPageBreak/>
              <w:t xml:space="preserve">Размещение жилого дома, указанного в описании вида разрешенного использования с </w:t>
            </w:r>
            <w:hyperlink w:anchor="Par140" w:tooltip="2.1" w:history="1">
              <w:r w:rsidRPr="00A151DF">
                <w:t>кодом 2.1</w:t>
              </w:r>
            </w:hyperlink>
            <w:r w:rsidRPr="00A151DF">
              <w:t>;</w:t>
            </w:r>
          </w:p>
          <w:p w:rsidR="00FA0144" w:rsidRPr="00A151DF" w:rsidRDefault="00FA0144" w:rsidP="00FA0144">
            <w:pPr>
              <w:widowControl w:val="0"/>
              <w:autoSpaceDE w:val="0"/>
              <w:autoSpaceDN w:val="0"/>
              <w:adjustRightInd w:val="0"/>
            </w:pPr>
            <w:r w:rsidRPr="00A151DF">
              <w:lastRenderedPageBreak/>
              <w:t>производство сельскохозяйственной продукции;</w:t>
            </w:r>
          </w:p>
          <w:p w:rsidR="00FA0144" w:rsidRPr="00A151DF" w:rsidRDefault="00FA0144" w:rsidP="00FA0144">
            <w:pPr>
              <w:widowControl w:val="0"/>
              <w:autoSpaceDE w:val="0"/>
              <w:autoSpaceDN w:val="0"/>
              <w:adjustRightInd w:val="0"/>
            </w:pPr>
          </w:p>
          <w:p w:rsidR="00FA0144" w:rsidRPr="00A151DF" w:rsidRDefault="00FA0144" w:rsidP="00FA0144">
            <w:pPr>
              <w:widowControl w:val="0"/>
              <w:autoSpaceDE w:val="0"/>
              <w:autoSpaceDN w:val="0"/>
              <w:adjustRightInd w:val="0"/>
            </w:pPr>
            <w:r w:rsidRPr="00A151DF">
              <w:t>размещение гаража и иных вспомогательных сооружений;</w:t>
            </w:r>
          </w:p>
          <w:p w:rsidR="00FA0144" w:rsidRPr="00A151DF" w:rsidRDefault="00FA0144" w:rsidP="00FA0144">
            <w:pPr>
              <w:spacing w:before="100" w:beforeAutospacing="1" w:after="100" w:afterAutospacing="1"/>
            </w:pPr>
            <w:r w:rsidRPr="00A151DF">
              <w:t>содержание сельскохозяйственных животных</w:t>
            </w:r>
          </w:p>
        </w:tc>
      </w:tr>
      <w:tr w:rsidR="00FA0144" w:rsidRPr="00433E5F" w:rsidTr="000B4E85">
        <w:tc>
          <w:tcPr>
            <w:tcW w:w="1954" w:type="dxa"/>
          </w:tcPr>
          <w:p w:rsidR="00FA0144" w:rsidRPr="00A151DF" w:rsidRDefault="00FA0144" w:rsidP="00FA0144">
            <w:pPr>
              <w:snapToGrid w:val="0"/>
              <w:rPr>
                <w:rFonts w:eastAsia="Calibri"/>
              </w:rPr>
            </w:pPr>
            <w:r w:rsidRPr="00A151DF">
              <w:rPr>
                <w:rFonts w:eastAsia="Calibri"/>
              </w:rPr>
              <w:lastRenderedPageBreak/>
              <w:t xml:space="preserve">2.3Блокированная жилая застройка </w:t>
            </w:r>
          </w:p>
          <w:p w:rsidR="00FA0144" w:rsidRPr="00A151DF" w:rsidRDefault="00FA0144" w:rsidP="00FA0144">
            <w:pPr>
              <w:snapToGrid w:val="0"/>
              <w:jc w:val="both"/>
              <w:rPr>
                <w:rFonts w:eastAsia="Calibri"/>
                <w:sz w:val="22"/>
                <w:szCs w:val="22"/>
              </w:rPr>
            </w:pPr>
          </w:p>
        </w:tc>
        <w:tc>
          <w:tcPr>
            <w:tcW w:w="4108" w:type="dxa"/>
          </w:tcPr>
          <w:p w:rsidR="00FA0144" w:rsidRPr="00A151DF" w:rsidRDefault="00FA0144" w:rsidP="00FA0144">
            <w:r w:rsidRPr="00A151DF">
              <w:t>1) Минимальная площадь земельного участка – 300 кв. м. При условии подключения к центральной канализации минимальные размеры – не нормируется;</w:t>
            </w:r>
          </w:p>
          <w:p w:rsidR="00FA0144" w:rsidRPr="00A151DF" w:rsidRDefault="00FA0144" w:rsidP="00FA0144">
            <w:pPr>
              <w:shd w:val="clear" w:color="auto" w:fill="FFFFFF"/>
            </w:pPr>
            <w:r w:rsidRPr="00A151DF">
              <w:t>2) Максимальная площадь земельного участка – 3000 кв. м для одной блок-секции;</w:t>
            </w:r>
          </w:p>
          <w:p w:rsidR="00FA0144" w:rsidRPr="00A151DF" w:rsidRDefault="00FA0144" w:rsidP="00FA0144">
            <w:r w:rsidRPr="00A151DF">
              <w:t>3) Минимальные отступы от границ земельного участка в целях определения места допустимого размещения объекта – 3 м;</w:t>
            </w:r>
          </w:p>
          <w:p w:rsidR="00FA0144" w:rsidRPr="00A151DF" w:rsidRDefault="00FA0144" w:rsidP="00FA0144">
            <w:r w:rsidRPr="00A151DF">
              <w:t>4) Отступ от границы земельного участка, со стороны блокирования с другими зданиями не предусмотрен;</w:t>
            </w:r>
          </w:p>
          <w:p w:rsidR="00FA0144" w:rsidRPr="00A151DF" w:rsidRDefault="00FA0144" w:rsidP="00FA0144">
            <w:r w:rsidRPr="00A151DF">
              <w:t>5) Минимальный отступ от красной линии улицы до объекта – 3 м;</w:t>
            </w:r>
          </w:p>
          <w:p w:rsidR="00FA0144" w:rsidRPr="00A151DF" w:rsidRDefault="00FA0144" w:rsidP="00FA0144">
            <w:r w:rsidRPr="00A151DF">
              <w:t>6) Предельная высота зданий, строений, сооружений от уровня земли не более 20 м;</w:t>
            </w:r>
          </w:p>
          <w:p w:rsidR="00FA0144" w:rsidRDefault="00FA0144" w:rsidP="00FA0144">
            <w:r w:rsidRPr="00A151DF">
              <w:t>7) Предельное количество этажей – 3 этажа (включая мансардный этаж);</w:t>
            </w:r>
          </w:p>
          <w:p w:rsidR="00FA0144" w:rsidRPr="008318EE" w:rsidRDefault="00FA0144" w:rsidP="00FA0144">
            <w:pPr>
              <w:autoSpaceDE w:val="0"/>
              <w:autoSpaceDN w:val="0"/>
              <w:adjustRightInd w:val="0"/>
              <w:rPr>
                <w:color w:val="000000"/>
              </w:rPr>
            </w:pPr>
            <w:r>
              <w:rPr>
                <w:color w:val="000000"/>
              </w:rPr>
              <w:t>8)</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r>
              <w:t>9</w:t>
            </w:r>
            <w:r w:rsidRPr="00A151DF">
              <w:t>) Максимальный процент застройки земельного участка в условиях вновь застраиваемых территорий – 50%;</w:t>
            </w:r>
          </w:p>
          <w:p w:rsidR="00FA0144" w:rsidRPr="00A151DF" w:rsidRDefault="00FA0144" w:rsidP="00FA0144">
            <w:r>
              <w:t>20</w:t>
            </w:r>
            <w:r w:rsidRPr="00A151DF">
              <w:t>) Максимальный процент застройки земельного участка в условиях реконструкции сложившейся застройки- 70%.</w:t>
            </w:r>
          </w:p>
          <w:p w:rsidR="00FA0144" w:rsidRPr="00A151DF" w:rsidRDefault="00FA0144" w:rsidP="00FA0144">
            <w:pPr>
              <w:rPr>
                <w:highlight w:val="green"/>
              </w:rPr>
            </w:pPr>
            <w:r w:rsidRPr="00A151DF">
              <w:t>1</w:t>
            </w:r>
            <w:r>
              <w:t>1</w:t>
            </w:r>
            <w:r w:rsidRPr="00A151DF">
              <w:t>)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spacing w:before="100" w:beforeAutospacing="1" w:after="100" w:afterAutospacing="1"/>
            </w:pPr>
            <w:r w:rsidRPr="00A151DF">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FA0144" w:rsidRPr="00A151DF" w:rsidRDefault="00FA0144" w:rsidP="00FA0144">
            <w:pPr>
              <w:spacing w:before="100" w:beforeAutospacing="1" w:after="100" w:afterAutospacing="1"/>
            </w:pPr>
            <w:r w:rsidRPr="00A151DF">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FA0144" w:rsidRPr="00A151DF" w:rsidRDefault="00FA0144" w:rsidP="00FA0144">
            <w:pPr>
              <w:spacing w:before="100" w:beforeAutospacing="1" w:after="100" w:afterAutospacing="1"/>
            </w:pPr>
          </w:p>
        </w:tc>
      </w:tr>
      <w:tr w:rsidR="00FA0144" w:rsidRPr="00433E5F" w:rsidTr="000B4E85">
        <w:tc>
          <w:tcPr>
            <w:tcW w:w="1954" w:type="dxa"/>
          </w:tcPr>
          <w:p w:rsidR="00FA0144" w:rsidRPr="00A151DF" w:rsidRDefault="00FA0144" w:rsidP="00FA0144">
            <w:pPr>
              <w:snapToGrid w:val="0"/>
              <w:rPr>
                <w:rFonts w:eastAsia="Calibri"/>
              </w:rPr>
            </w:pPr>
            <w:r w:rsidRPr="00A151DF">
              <w:rPr>
                <w:rFonts w:eastAsia="Calibri"/>
              </w:rPr>
              <w:t>2.1.1.</w:t>
            </w:r>
            <w:r w:rsidRPr="00A151DF">
              <w:t xml:space="preserve"> Малоэтажная многоквартирная жилая застройка</w:t>
            </w:r>
          </w:p>
        </w:tc>
        <w:tc>
          <w:tcPr>
            <w:tcW w:w="4108" w:type="dxa"/>
          </w:tcPr>
          <w:p w:rsidR="00FA0144" w:rsidRPr="00A151DF" w:rsidRDefault="00FA0144" w:rsidP="00FA0144">
            <w:r w:rsidRPr="00A151DF">
              <w:t xml:space="preserve">1) Минимальная площадь земельного участка – 800 </w:t>
            </w:r>
            <w:proofErr w:type="spellStart"/>
            <w:proofErr w:type="gramStart"/>
            <w:r w:rsidRPr="00A151DF">
              <w:t>кв.м</w:t>
            </w:r>
            <w:proofErr w:type="spellEnd"/>
            <w:proofErr w:type="gramEnd"/>
            <w:r w:rsidRPr="00A151DF">
              <w:t>;</w:t>
            </w:r>
          </w:p>
          <w:p w:rsidR="00FA0144" w:rsidRPr="00A151DF" w:rsidRDefault="00FA0144" w:rsidP="00FA0144">
            <w:r w:rsidRPr="00A151DF">
              <w:t>2) Максимальная площадь земельного участка – не нормируется;</w:t>
            </w:r>
          </w:p>
          <w:p w:rsidR="00FA0144" w:rsidRPr="00A151DF" w:rsidRDefault="00FA0144" w:rsidP="00FA0144">
            <w:r w:rsidRPr="00A151DF">
              <w:t>3) Минимальные отступы от границ земельного участка в целях определения места допустимого размещения объекта – 3 м;</w:t>
            </w:r>
          </w:p>
          <w:p w:rsidR="00FA0144" w:rsidRDefault="00FA0144" w:rsidP="00FA0144">
            <w:r w:rsidRPr="00A151DF">
              <w:t>4) Максимальное количество надземных этажей зданий – 4 этажа (включая мансардный этаж);</w:t>
            </w:r>
          </w:p>
          <w:p w:rsidR="00FA0144" w:rsidRPr="008318EE" w:rsidRDefault="00FA0144" w:rsidP="00FA0144">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r w:rsidRPr="00A151DF">
              <w:lastRenderedPageBreak/>
              <w:t>6) Максимальный процент застройки участка- 80%.</w:t>
            </w:r>
          </w:p>
          <w:p w:rsidR="00FA0144" w:rsidRPr="00A151DF" w:rsidRDefault="00FA0144" w:rsidP="00FA0144">
            <w:pPr>
              <w:rPr>
                <w:rFonts w:eastAsia="Calibri"/>
              </w:rPr>
            </w:pPr>
            <w:r w:rsidRPr="00A151DF">
              <w:t>7) 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widowControl w:val="0"/>
              <w:autoSpaceDE w:val="0"/>
              <w:autoSpaceDN w:val="0"/>
              <w:adjustRightInd w:val="0"/>
            </w:pPr>
            <w:r w:rsidRPr="00A151DF">
              <w:lastRenderedPageBreak/>
              <w:t>Размещение малоэтажных многоквартирных домов (многоквартирные дома высотой до 4 этажей, включая мансардный);</w:t>
            </w:r>
          </w:p>
          <w:p w:rsidR="00FA0144" w:rsidRPr="00A151DF" w:rsidRDefault="00FA0144" w:rsidP="00FA0144">
            <w:pPr>
              <w:widowControl w:val="0"/>
              <w:autoSpaceDE w:val="0"/>
              <w:autoSpaceDN w:val="0"/>
              <w:adjustRightInd w:val="0"/>
            </w:pPr>
            <w:r w:rsidRPr="00A151DF">
              <w:t>обустройство спортивных и детских площадок, площадок для отдыха;</w:t>
            </w:r>
          </w:p>
          <w:p w:rsidR="00FA0144" w:rsidRPr="00A151DF" w:rsidRDefault="00FA0144" w:rsidP="00FA0144">
            <w:pPr>
              <w:spacing w:before="100" w:beforeAutospacing="1" w:after="100" w:afterAutospacing="1"/>
            </w:pPr>
            <w:r w:rsidRPr="00A151DF">
              <w:t xml:space="preserve">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w:t>
            </w:r>
            <w:r w:rsidRPr="00A151DF">
              <w:lastRenderedPageBreak/>
              <w:t>общая площадь таких помещений в малоэтажном многоквартирном доме не составляет более 15% общей площади помещений дома</w:t>
            </w:r>
          </w:p>
        </w:tc>
      </w:tr>
      <w:tr w:rsidR="00FA0144" w:rsidRPr="00433E5F" w:rsidTr="000B4E85">
        <w:tc>
          <w:tcPr>
            <w:tcW w:w="1954" w:type="dxa"/>
          </w:tcPr>
          <w:tbl>
            <w:tblPr>
              <w:tblW w:w="0" w:type="auto"/>
              <w:tblBorders>
                <w:top w:val="nil"/>
                <w:left w:val="nil"/>
                <w:bottom w:val="nil"/>
                <w:right w:val="nil"/>
              </w:tblBorders>
              <w:tblLook w:val="0000" w:firstRow="0" w:lastRow="0" w:firstColumn="0" w:lastColumn="0" w:noHBand="0" w:noVBand="0"/>
            </w:tblPr>
            <w:tblGrid>
              <w:gridCol w:w="1738"/>
            </w:tblGrid>
            <w:tr w:rsidR="00FA0144" w:rsidRPr="00A151DF" w:rsidTr="008A082C">
              <w:trPr>
                <w:trHeight w:val="100"/>
              </w:trPr>
              <w:tc>
                <w:tcPr>
                  <w:tcW w:w="0" w:type="auto"/>
                </w:tcPr>
                <w:p w:rsidR="00FA0144" w:rsidRPr="00A151DF" w:rsidRDefault="00FA0144" w:rsidP="00FA0144">
                  <w:pPr>
                    <w:autoSpaceDE w:val="0"/>
                    <w:autoSpaceDN w:val="0"/>
                    <w:adjustRightInd w:val="0"/>
                  </w:pPr>
                  <w:r w:rsidRPr="00A151DF">
                    <w:rPr>
                      <w:rFonts w:eastAsia="Calibri"/>
                    </w:rPr>
                    <w:lastRenderedPageBreak/>
                    <w:t xml:space="preserve">2.7.1 </w:t>
                  </w:r>
                  <w:r w:rsidRPr="00A151DF">
                    <w:t xml:space="preserve">Хранение автотранспорта </w:t>
                  </w:r>
                </w:p>
              </w:tc>
            </w:tr>
          </w:tbl>
          <w:p w:rsidR="00FA0144" w:rsidRPr="00A151DF" w:rsidRDefault="00FA0144" w:rsidP="00FA0144">
            <w:pPr>
              <w:jc w:val="both"/>
              <w:rPr>
                <w:rFonts w:eastAsia="Calibri"/>
              </w:rPr>
            </w:pPr>
          </w:p>
        </w:tc>
        <w:tc>
          <w:tcPr>
            <w:tcW w:w="4108" w:type="dxa"/>
          </w:tcPr>
          <w:p w:rsidR="00FA0144" w:rsidRPr="00A151DF" w:rsidRDefault="00FA0144" w:rsidP="00FA0144">
            <w:r w:rsidRPr="00A151DF">
              <w:t xml:space="preserve">1) Минимальная площадь земельного участка – не нормируется; </w:t>
            </w:r>
          </w:p>
          <w:p w:rsidR="00FA0144" w:rsidRPr="00A151DF" w:rsidRDefault="00FA0144" w:rsidP="00FA0144">
            <w:pPr>
              <w:autoSpaceDE w:val="0"/>
              <w:autoSpaceDN w:val="0"/>
              <w:adjustRightInd w:val="0"/>
              <w:rPr>
                <w:rFonts w:eastAsia="Calibri"/>
              </w:rPr>
            </w:pPr>
            <w:r w:rsidRPr="00A151DF">
              <w:t>2) Максимальная площадь земельного участка – не нормируется;</w:t>
            </w:r>
          </w:p>
          <w:p w:rsidR="00FA0144" w:rsidRPr="00A151DF" w:rsidRDefault="00FA0144" w:rsidP="00FA0144">
            <w:r w:rsidRPr="00A151DF">
              <w:t>3) Минимальные отступы от границ земельного участка в целях определения места допустимого размещения объекта – 1 м;</w:t>
            </w:r>
          </w:p>
          <w:p w:rsidR="00FA0144" w:rsidRDefault="00FA0144" w:rsidP="00FA0144">
            <w:r w:rsidRPr="00A151DF">
              <w:t>4) Предельная высота зданий, строений, сооружений от уровня земли - 20 м;</w:t>
            </w:r>
          </w:p>
          <w:p w:rsidR="00FA0144" w:rsidRPr="000324CE" w:rsidRDefault="00FA0144" w:rsidP="00FA0144">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w:t>
            </w:r>
            <w:r>
              <w:rPr>
                <w:color w:val="FF0000"/>
              </w:rPr>
              <w:t>2</w:t>
            </w:r>
            <w:r w:rsidRPr="00115D86">
              <w:rPr>
                <w:color w:val="FF0000"/>
              </w:rPr>
              <w:t>0%</w:t>
            </w:r>
            <w:r>
              <w:rPr>
                <w:color w:val="FF0000"/>
              </w:rPr>
              <w:t>;</w:t>
            </w:r>
          </w:p>
          <w:p w:rsidR="00FA0144" w:rsidRPr="00A151DF" w:rsidRDefault="00FA0144" w:rsidP="00FA0144"/>
          <w:p w:rsidR="00FA0144" w:rsidRPr="00A151DF" w:rsidRDefault="00FA0144" w:rsidP="00FA0144">
            <w:r>
              <w:t>6</w:t>
            </w:r>
            <w:r w:rsidRPr="00A151DF">
              <w:t>) Максимальный процент застройки земельного участка – не нормируется.</w:t>
            </w:r>
          </w:p>
          <w:p w:rsidR="00FA0144" w:rsidRPr="00A151DF" w:rsidRDefault="00FA0144" w:rsidP="00FA0144">
            <w:r w:rsidRPr="00A151DF">
              <w:t>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widowControl w:val="0"/>
              <w:autoSpaceDE w:val="0"/>
              <w:autoSpaceDN w:val="0"/>
              <w:adjustRightInd w:val="0"/>
            </w:pPr>
            <w:r w:rsidRPr="00A151DF">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A151DF">
              <w:t>машино</w:t>
            </w:r>
            <w:proofErr w:type="spellEnd"/>
            <w:r w:rsidRPr="00A151DF">
              <w:t>-места, за исключением гаражей, размещение которых предусмотрено содержанием вида разрешенного</w:t>
            </w:r>
          </w:p>
        </w:tc>
      </w:tr>
      <w:tr w:rsidR="00FA0144" w:rsidRPr="00433E5F" w:rsidTr="000B4E85">
        <w:tc>
          <w:tcPr>
            <w:tcW w:w="1954" w:type="dxa"/>
          </w:tcPr>
          <w:p w:rsidR="00FA0144" w:rsidRPr="00A151DF" w:rsidRDefault="00FA0144" w:rsidP="00FA0144">
            <w:r w:rsidRPr="00A151DF">
              <w:t>3.1 Коммунальное</w:t>
            </w:r>
          </w:p>
          <w:p w:rsidR="00FA0144" w:rsidRPr="00A151DF" w:rsidRDefault="00FA0144" w:rsidP="00FA0144">
            <w:r w:rsidRPr="00A151DF">
              <w:t>обслуживание.</w:t>
            </w:r>
          </w:p>
        </w:tc>
        <w:tc>
          <w:tcPr>
            <w:tcW w:w="4108" w:type="dxa"/>
          </w:tcPr>
          <w:p w:rsidR="00FA0144" w:rsidRPr="00A151DF" w:rsidRDefault="00FA0144" w:rsidP="00FA0144">
            <w:pPr>
              <w:autoSpaceDE w:val="0"/>
              <w:autoSpaceDN w:val="0"/>
              <w:adjustRightInd w:val="0"/>
              <w:rPr>
                <w:rFonts w:eastAsia="Calibri"/>
              </w:rPr>
            </w:pPr>
            <w:r w:rsidRPr="00A151DF">
              <w:rPr>
                <w:rFonts w:eastAsia="Calibri"/>
              </w:rPr>
              <w:t>Минимальная (максимальная) площадь земельного участка:</w:t>
            </w:r>
          </w:p>
          <w:p w:rsidR="00FA0144" w:rsidRPr="00A151DF" w:rsidRDefault="00FA0144" w:rsidP="00FA0144">
            <w:pPr>
              <w:autoSpaceDE w:val="0"/>
              <w:autoSpaceDN w:val="0"/>
              <w:adjustRightInd w:val="0"/>
              <w:rPr>
                <w:rFonts w:eastAsia="Calibri"/>
              </w:rPr>
            </w:pPr>
            <w:r w:rsidRPr="00A151DF">
              <w:rPr>
                <w:rFonts w:eastAsia="Calibri"/>
              </w:rPr>
              <w:t>для объектов коммунального обслуживания – 10 – (10000) кв. м;</w:t>
            </w:r>
          </w:p>
          <w:p w:rsidR="00FA0144" w:rsidRPr="00A151DF" w:rsidRDefault="00FA0144" w:rsidP="00FA0144">
            <w:pPr>
              <w:autoSpaceDE w:val="0"/>
              <w:autoSpaceDN w:val="0"/>
              <w:adjustRightInd w:val="0"/>
              <w:rPr>
                <w:rFonts w:eastAsia="Calibri"/>
              </w:rPr>
            </w:pPr>
            <w:r w:rsidRPr="00A151DF">
              <w:rPr>
                <w:rFonts w:eastAsia="Calibri"/>
              </w:rPr>
              <w:t>для объектов инженерного обеспечения и объектов вспомогательного</w:t>
            </w:r>
          </w:p>
          <w:p w:rsidR="00FA0144" w:rsidRPr="00A151DF" w:rsidRDefault="00FA0144" w:rsidP="00FA0144">
            <w:pPr>
              <w:autoSpaceDE w:val="0"/>
              <w:autoSpaceDN w:val="0"/>
              <w:adjustRightInd w:val="0"/>
              <w:rPr>
                <w:rFonts w:eastAsia="Calibri"/>
              </w:rPr>
            </w:pPr>
            <w:r w:rsidRPr="00A151DF">
              <w:rPr>
                <w:rFonts w:eastAsia="Calibri"/>
              </w:rPr>
              <w:t>инженерного назначения</w:t>
            </w:r>
          </w:p>
          <w:p w:rsidR="00FA0144" w:rsidRPr="00A151DF" w:rsidRDefault="00FA0144" w:rsidP="00FA0144">
            <w:pPr>
              <w:autoSpaceDE w:val="0"/>
              <w:autoSpaceDN w:val="0"/>
              <w:adjustRightInd w:val="0"/>
              <w:rPr>
                <w:rFonts w:eastAsia="Calibri"/>
              </w:rPr>
            </w:pPr>
            <w:r w:rsidRPr="00A151DF">
              <w:rPr>
                <w:rFonts w:eastAsia="Calibri"/>
              </w:rPr>
              <w:t>от 1 кв. м;</w:t>
            </w:r>
          </w:p>
          <w:p w:rsidR="00FA0144" w:rsidRDefault="00FA0144" w:rsidP="00FA0144">
            <w:pPr>
              <w:autoSpaceDE w:val="0"/>
              <w:autoSpaceDN w:val="0"/>
              <w:adjustRightInd w:val="0"/>
              <w:rPr>
                <w:rFonts w:eastAsia="Calibri"/>
              </w:rPr>
            </w:pPr>
            <w:r w:rsidRPr="00A151DF">
              <w:rPr>
                <w:rFonts w:eastAsia="Calibri"/>
              </w:rPr>
              <w:t>максимальная высота зданий, строений, сооружений от уровня земли - 30 м;</w:t>
            </w:r>
          </w:p>
          <w:p w:rsidR="00FA0144" w:rsidRPr="00E95D1E" w:rsidRDefault="00FA0144" w:rsidP="00FA0144">
            <w:pPr>
              <w:autoSpaceDE w:val="0"/>
              <w:autoSpaceDN w:val="0"/>
              <w:adjustRightInd w:val="0"/>
              <w:rPr>
                <w:color w:val="000000"/>
              </w:rPr>
            </w:pPr>
            <w:r>
              <w:rPr>
                <w:color w:val="FF0000"/>
              </w:rPr>
              <w:t>м</w:t>
            </w:r>
            <w:r w:rsidRPr="00115D86">
              <w:rPr>
                <w:color w:val="FF0000"/>
              </w:rPr>
              <w:t>инимальный процент застройки в границах земельного участка – 30%</w:t>
            </w:r>
            <w:r>
              <w:rPr>
                <w:color w:val="FF0000"/>
              </w:rPr>
              <w:t>;</w:t>
            </w:r>
            <w:r>
              <w:rPr>
                <w:color w:val="000000"/>
              </w:rPr>
              <w:t xml:space="preserve"> </w:t>
            </w:r>
          </w:p>
          <w:p w:rsidR="00FA0144" w:rsidRPr="00A151DF" w:rsidRDefault="00FA0144" w:rsidP="00FA0144">
            <w:pPr>
              <w:autoSpaceDE w:val="0"/>
              <w:autoSpaceDN w:val="0"/>
              <w:adjustRightInd w:val="0"/>
              <w:rPr>
                <w:rFonts w:eastAsia="Calibri"/>
              </w:rPr>
            </w:pPr>
            <w:r w:rsidRPr="00A151DF">
              <w:rPr>
                <w:rFonts w:eastAsia="Calibri"/>
              </w:rPr>
              <w:t>максимальный процент</w:t>
            </w:r>
          </w:p>
          <w:p w:rsidR="00FA0144" w:rsidRPr="00A151DF" w:rsidRDefault="00FA0144" w:rsidP="00FA0144">
            <w:pPr>
              <w:autoSpaceDE w:val="0"/>
              <w:autoSpaceDN w:val="0"/>
              <w:adjustRightInd w:val="0"/>
              <w:rPr>
                <w:rFonts w:eastAsia="Calibri"/>
              </w:rPr>
            </w:pPr>
            <w:r w:rsidRPr="00A151DF">
              <w:rPr>
                <w:rFonts w:eastAsia="Calibri"/>
              </w:rPr>
              <w:t>застройки в границах</w:t>
            </w:r>
          </w:p>
          <w:p w:rsidR="00FA0144" w:rsidRPr="00A151DF" w:rsidRDefault="00FA0144" w:rsidP="00FA0144">
            <w:pPr>
              <w:rPr>
                <w:rFonts w:eastAsia="Calibri"/>
              </w:rPr>
            </w:pPr>
            <w:r w:rsidRPr="00A151DF">
              <w:rPr>
                <w:rFonts w:eastAsia="Calibri"/>
              </w:rPr>
              <w:t>земельного участка– 80%.</w:t>
            </w:r>
          </w:p>
          <w:p w:rsidR="00FA0144" w:rsidRPr="00A151DF" w:rsidRDefault="00FA0144" w:rsidP="00FA0144">
            <w:pPr>
              <w:rPr>
                <w:rFonts w:eastAsia="SimSun"/>
                <w:lang w:eastAsia="zh-CN"/>
              </w:rPr>
            </w:pPr>
            <w:r w:rsidRPr="00A151DF">
              <w:t>Требования к архитектурно-градостроительному облику объектов капитального строительства – не установлены</w:t>
            </w:r>
          </w:p>
        </w:tc>
        <w:tc>
          <w:tcPr>
            <w:tcW w:w="3969" w:type="dxa"/>
          </w:tcPr>
          <w:p w:rsidR="00FA0144" w:rsidRPr="00A151DF" w:rsidRDefault="00FA0144" w:rsidP="00FA0144">
            <w:pPr>
              <w:autoSpaceDE w:val="0"/>
              <w:autoSpaceDN w:val="0"/>
              <w:adjustRightInd w:val="0"/>
              <w:rPr>
                <w:rFonts w:eastAsia="Calibri"/>
              </w:rPr>
            </w:pPr>
            <w:r w:rsidRPr="00A151DF">
              <w:rPr>
                <w:rFonts w:eastAsia="Calibri"/>
              </w:rPr>
              <w:t>Размещение объектов капитального строительства в целях обеспечения</w:t>
            </w:r>
          </w:p>
          <w:p w:rsidR="00FA0144" w:rsidRPr="00A151DF" w:rsidRDefault="00FA0144" w:rsidP="00FA0144">
            <w:pPr>
              <w:autoSpaceDE w:val="0"/>
              <w:autoSpaceDN w:val="0"/>
              <w:adjustRightInd w:val="0"/>
              <w:rPr>
                <w:rFonts w:eastAsia="Calibri"/>
              </w:rPr>
            </w:pPr>
            <w:r w:rsidRPr="00A151DF">
              <w:rPr>
                <w:rFonts w:eastAsia="Calibri"/>
              </w:rPr>
              <w:t>населения и организаций коммунальными услугами, в частности: поставка воды, тепла, электричества, газа,</w:t>
            </w:r>
          </w:p>
          <w:p w:rsidR="00FA0144" w:rsidRPr="00A151DF" w:rsidRDefault="00FA0144" w:rsidP="00FA0144">
            <w:pPr>
              <w:autoSpaceDE w:val="0"/>
              <w:autoSpaceDN w:val="0"/>
              <w:adjustRightInd w:val="0"/>
              <w:rPr>
                <w:rFonts w:eastAsia="Calibri"/>
              </w:rPr>
            </w:pPr>
            <w:r w:rsidRPr="00A151DF">
              <w:rPr>
                <w:rFonts w:eastAsia="Calibri"/>
              </w:rPr>
              <w:t>предоставление услуг связи, отвод канализационных стоков, водозаборы, очистные сооружения, насосные</w:t>
            </w:r>
          </w:p>
          <w:p w:rsidR="00FA0144" w:rsidRPr="00A151DF" w:rsidRDefault="00FA0144" w:rsidP="00FA0144">
            <w:pPr>
              <w:autoSpaceDE w:val="0"/>
              <w:autoSpaceDN w:val="0"/>
              <w:adjustRightInd w:val="0"/>
              <w:rPr>
                <w:rFonts w:eastAsia="Calibri"/>
              </w:rPr>
            </w:pPr>
            <w:r w:rsidRPr="00A151DF">
              <w:rPr>
                <w:rFonts w:eastAsia="Calibri"/>
              </w:rPr>
              <w:t>станции, водопроводы, линии электропередачи, трансформаторные</w:t>
            </w:r>
          </w:p>
          <w:p w:rsidR="00FA0144" w:rsidRPr="00A151DF" w:rsidRDefault="00FA0144" w:rsidP="00FA0144">
            <w:pPr>
              <w:autoSpaceDE w:val="0"/>
              <w:autoSpaceDN w:val="0"/>
              <w:adjustRightInd w:val="0"/>
              <w:rPr>
                <w:rFonts w:eastAsia="SimSun"/>
                <w:lang w:eastAsia="zh-CN"/>
              </w:rPr>
            </w:pPr>
            <w:r w:rsidRPr="00A151DF">
              <w:rPr>
                <w:rFonts w:eastAsia="Calibri"/>
              </w:rPr>
              <w:t>подстанции, газопроводы, линии связи, телефонные станции, канализация,</w:t>
            </w:r>
          </w:p>
        </w:tc>
      </w:tr>
      <w:tr w:rsidR="00ED58A4" w:rsidRPr="00433E5F" w:rsidTr="000B4E85">
        <w:tc>
          <w:tcPr>
            <w:tcW w:w="1954" w:type="dxa"/>
          </w:tcPr>
          <w:p w:rsidR="00ED58A4" w:rsidRPr="00433E5F" w:rsidRDefault="00ED58A4" w:rsidP="000B4E85">
            <w:r w:rsidRPr="00433E5F">
              <w:t xml:space="preserve">6.8 </w:t>
            </w:r>
            <w:r w:rsidRPr="00433E5F">
              <w:rPr>
                <w:rFonts w:eastAsia="Calibri"/>
              </w:rPr>
              <w:t>Связь</w:t>
            </w:r>
          </w:p>
        </w:tc>
        <w:tc>
          <w:tcPr>
            <w:tcW w:w="4108" w:type="dxa"/>
          </w:tcPr>
          <w:p w:rsidR="00ED58A4" w:rsidRPr="00433E5F" w:rsidRDefault="00ED58A4" w:rsidP="000B4E85">
            <w:pPr>
              <w:autoSpaceDE w:val="0"/>
              <w:autoSpaceDN w:val="0"/>
              <w:adjustRightInd w:val="0"/>
              <w:rPr>
                <w:rFonts w:eastAsia="Calibri"/>
              </w:rPr>
            </w:pPr>
            <w:r w:rsidRPr="00433E5F">
              <w:rPr>
                <w:rFonts w:eastAsia="Calibri"/>
              </w:rPr>
              <w:t>Регламенты не распространяются.</w:t>
            </w:r>
          </w:p>
          <w:p w:rsidR="00ED58A4" w:rsidRPr="00433E5F" w:rsidRDefault="00ED58A4" w:rsidP="000B4E85">
            <w:pPr>
              <w:autoSpaceDE w:val="0"/>
              <w:autoSpaceDN w:val="0"/>
              <w:adjustRightInd w:val="0"/>
              <w:rPr>
                <w:rFonts w:eastAsia="Calibri"/>
              </w:rPr>
            </w:pPr>
            <w:r w:rsidRPr="00433E5F">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433E5F" w:rsidRDefault="00ED58A4" w:rsidP="000B4E85">
            <w:pPr>
              <w:autoSpaceDE w:val="0"/>
              <w:autoSpaceDN w:val="0"/>
              <w:adjustRightInd w:val="0"/>
              <w:rPr>
                <w:rFonts w:eastAsia="Calibri"/>
              </w:rPr>
            </w:pPr>
            <w:r w:rsidRPr="00433E5F">
              <w:rPr>
                <w:rFonts w:eastAsia="Calibri"/>
              </w:rPr>
              <w:t>СП, действующими на территории Российской Федерации.</w:t>
            </w:r>
          </w:p>
          <w:p w:rsidR="00ED58A4" w:rsidRPr="00433E5F" w:rsidRDefault="00ED58A4" w:rsidP="000B4E85">
            <w:pPr>
              <w:autoSpaceDE w:val="0"/>
              <w:autoSpaceDN w:val="0"/>
              <w:adjustRightInd w:val="0"/>
              <w:rPr>
                <w:rFonts w:eastAsia="Calibri"/>
              </w:rPr>
            </w:pPr>
            <w:r w:rsidRPr="00433E5F">
              <w:t>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autoSpaceDE w:val="0"/>
              <w:autoSpaceDN w:val="0"/>
              <w:adjustRightInd w:val="0"/>
              <w:rPr>
                <w:rFonts w:eastAsia="Calibri"/>
              </w:rPr>
            </w:pPr>
            <w:r w:rsidRPr="00433E5F">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433E5F" w:rsidRDefault="00ED58A4" w:rsidP="000B4E85">
            <w:pPr>
              <w:autoSpaceDE w:val="0"/>
              <w:autoSpaceDN w:val="0"/>
              <w:adjustRightInd w:val="0"/>
              <w:rPr>
                <w:rFonts w:eastAsia="Calibri"/>
              </w:rPr>
            </w:pPr>
            <w:r w:rsidRPr="00433E5F">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ED58A4" w:rsidRPr="00433E5F" w:rsidTr="000B4E85">
        <w:tc>
          <w:tcPr>
            <w:tcW w:w="1954" w:type="dxa"/>
          </w:tcPr>
          <w:p w:rsidR="00ED58A4" w:rsidRPr="00433E5F" w:rsidRDefault="00ED58A4" w:rsidP="000B4E85">
            <w:r w:rsidRPr="00433E5F">
              <w:t>7.5 Трубопроводный транспорт</w:t>
            </w:r>
          </w:p>
        </w:tc>
        <w:tc>
          <w:tcPr>
            <w:tcW w:w="4108" w:type="dxa"/>
          </w:tcPr>
          <w:p w:rsidR="00ED58A4" w:rsidRPr="00433E5F" w:rsidRDefault="00ED58A4" w:rsidP="000B4E85">
            <w:pPr>
              <w:autoSpaceDE w:val="0"/>
              <w:autoSpaceDN w:val="0"/>
              <w:adjustRightInd w:val="0"/>
              <w:rPr>
                <w:rFonts w:eastAsia="Calibri"/>
              </w:rPr>
            </w:pPr>
            <w:r w:rsidRPr="00433E5F">
              <w:rPr>
                <w:rFonts w:eastAsia="Calibri"/>
              </w:rPr>
              <w:t>Регламенты не распространяются.</w:t>
            </w:r>
          </w:p>
          <w:p w:rsidR="00ED58A4" w:rsidRPr="00433E5F" w:rsidRDefault="00ED58A4" w:rsidP="000B4E85">
            <w:pPr>
              <w:autoSpaceDE w:val="0"/>
              <w:autoSpaceDN w:val="0"/>
              <w:adjustRightInd w:val="0"/>
              <w:rPr>
                <w:rFonts w:eastAsia="Calibri"/>
              </w:rPr>
            </w:pPr>
            <w:r w:rsidRPr="00433E5F">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433E5F" w:rsidRDefault="00ED58A4" w:rsidP="000B4E85">
            <w:pPr>
              <w:autoSpaceDE w:val="0"/>
              <w:autoSpaceDN w:val="0"/>
              <w:adjustRightInd w:val="0"/>
              <w:rPr>
                <w:rFonts w:eastAsia="Calibri"/>
              </w:rPr>
            </w:pPr>
            <w:r w:rsidRPr="00433E5F">
              <w:rPr>
                <w:rFonts w:eastAsia="Calibri"/>
              </w:rPr>
              <w:t>СП, действующими на территории Российской Федерации.</w:t>
            </w:r>
          </w:p>
          <w:p w:rsidR="00ED58A4" w:rsidRPr="00433E5F" w:rsidRDefault="00ED58A4" w:rsidP="000B4E85">
            <w:pPr>
              <w:autoSpaceDE w:val="0"/>
              <w:autoSpaceDN w:val="0"/>
              <w:adjustRightInd w:val="0"/>
              <w:rPr>
                <w:rFonts w:eastAsia="Calibri"/>
              </w:rPr>
            </w:pPr>
            <w:r w:rsidRPr="00433E5F">
              <w:t>Требования к архитектурно-градостроительному облику объектов капитального строительства – не установлены</w:t>
            </w:r>
          </w:p>
        </w:tc>
        <w:tc>
          <w:tcPr>
            <w:tcW w:w="3969" w:type="dxa"/>
          </w:tcPr>
          <w:p w:rsidR="00ED58A4" w:rsidRPr="00433E5F" w:rsidRDefault="00ED58A4" w:rsidP="000B4E85">
            <w:pPr>
              <w:autoSpaceDE w:val="0"/>
              <w:autoSpaceDN w:val="0"/>
              <w:adjustRightInd w:val="0"/>
              <w:rPr>
                <w:rFonts w:eastAsia="Calibri"/>
              </w:rPr>
            </w:pPr>
            <w:r w:rsidRPr="00433E5F">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D58A4" w:rsidRPr="00433E5F" w:rsidTr="000B4E85">
        <w:tc>
          <w:tcPr>
            <w:tcW w:w="1954" w:type="dxa"/>
          </w:tcPr>
          <w:p w:rsidR="00ED58A4" w:rsidRPr="00433E5F" w:rsidRDefault="00ED58A4" w:rsidP="000B4E85">
            <w:pPr>
              <w:rPr>
                <w:rFonts w:eastAsia="SimSun"/>
                <w:lang w:eastAsia="zh-CN"/>
              </w:rPr>
            </w:pPr>
            <w:r w:rsidRPr="00433E5F">
              <w:rPr>
                <w:rFonts w:eastAsia="Calibri"/>
                <w:lang w:eastAsia="en-US"/>
              </w:rPr>
              <w:lastRenderedPageBreak/>
              <w:t>Площадки для сбора твердых бытовых отходов.</w:t>
            </w:r>
          </w:p>
        </w:tc>
        <w:tc>
          <w:tcPr>
            <w:tcW w:w="4108" w:type="dxa"/>
          </w:tcPr>
          <w:p w:rsidR="00ED58A4" w:rsidRPr="00433E5F" w:rsidRDefault="00ED58A4" w:rsidP="000B4E85">
            <w:r w:rsidRPr="00433E5F">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D58A4" w:rsidRPr="00433E5F" w:rsidRDefault="00ED58A4" w:rsidP="000B4E85">
            <w:pPr>
              <w:jc w:val="both"/>
            </w:pPr>
            <w:r w:rsidRPr="00433E5F">
              <w:t xml:space="preserve">2) Общее количество контейнеров не более 5 </w:t>
            </w:r>
            <w:proofErr w:type="spellStart"/>
            <w:r w:rsidRPr="00433E5F">
              <w:t>шт</w:t>
            </w:r>
            <w:proofErr w:type="spellEnd"/>
            <w:r w:rsidRPr="00433E5F">
              <w:t>;</w:t>
            </w:r>
          </w:p>
          <w:p w:rsidR="00ED58A4" w:rsidRPr="00433E5F" w:rsidRDefault="00ED58A4" w:rsidP="000B4E85">
            <w:pPr>
              <w:jc w:val="both"/>
            </w:pPr>
            <w:proofErr w:type="gramStart"/>
            <w:r w:rsidRPr="00433E5F">
              <w:t>Высота  -</w:t>
            </w:r>
            <w:proofErr w:type="gramEnd"/>
            <w:r w:rsidRPr="00433E5F">
              <w:t xml:space="preserve"> не более 2 м;</w:t>
            </w:r>
          </w:p>
          <w:p w:rsidR="00ED58A4" w:rsidRPr="00433E5F" w:rsidRDefault="00ED58A4" w:rsidP="000B4E85">
            <w:pPr>
              <w:autoSpaceDE w:val="0"/>
              <w:autoSpaceDN w:val="0"/>
              <w:adjustRightInd w:val="0"/>
            </w:pPr>
            <w:r w:rsidRPr="00433E5F">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ED58A4" w:rsidRPr="00433E5F" w:rsidRDefault="00ED58A4" w:rsidP="000B4E85">
            <w:pPr>
              <w:autoSpaceDE w:val="0"/>
              <w:autoSpaceDN w:val="0"/>
              <w:adjustRightInd w:val="0"/>
              <w:rPr>
                <w:rFonts w:eastAsia="SimSun"/>
                <w:lang w:eastAsia="zh-CN"/>
              </w:rPr>
            </w:pPr>
            <w:r w:rsidRPr="00433E5F">
              <w:t>4)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D58A4" w:rsidRPr="00433E5F" w:rsidRDefault="00ED58A4" w:rsidP="000B4E85"/>
        </w:tc>
      </w:tr>
    </w:tbl>
    <w:p w:rsidR="00ED58A4" w:rsidRPr="007E6C31" w:rsidRDefault="00ED58A4" w:rsidP="00ED58A4">
      <w:pPr>
        <w:jc w:val="both"/>
        <w:rPr>
          <w:rFonts w:eastAsia="Calibri"/>
          <w:b/>
        </w:rPr>
      </w:pPr>
    </w:p>
    <w:p w:rsidR="00ED58A4" w:rsidRPr="007E6C31" w:rsidRDefault="00ED58A4" w:rsidP="00ED58A4">
      <w:pPr>
        <w:autoSpaceDE w:val="0"/>
        <w:autoSpaceDN w:val="0"/>
        <w:adjustRightInd w:val="0"/>
        <w:contextualSpacing/>
        <w:jc w:val="both"/>
        <w:rPr>
          <w:b/>
        </w:rPr>
      </w:pPr>
      <w:r w:rsidRPr="007E6C31">
        <w:rPr>
          <w:b/>
        </w:rPr>
        <w:t>3.Вспомогательные виды и параметры разрешённого использования   земельных участков и объектов капитального строительства.</w:t>
      </w:r>
    </w:p>
    <w:p w:rsidR="00ED58A4" w:rsidRPr="007E6C31" w:rsidRDefault="00ED58A4" w:rsidP="00ED58A4">
      <w:pPr>
        <w:keepLines/>
        <w:widowControl w:val="0"/>
        <w:jc w:val="both"/>
      </w:pPr>
      <w:r w:rsidRPr="007E6C31">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D58A4" w:rsidRPr="007E6C31" w:rsidRDefault="00ED58A4" w:rsidP="00ED58A4">
      <w:pPr>
        <w:autoSpaceDE w:val="0"/>
        <w:autoSpaceDN w:val="0"/>
        <w:adjustRightInd w:val="0"/>
        <w:jc w:val="both"/>
        <w:rPr>
          <w:rFonts w:eastAsia="Calibri"/>
        </w:rPr>
      </w:pPr>
      <w:r w:rsidRPr="007E6C31">
        <w:rPr>
          <w:rFonts w:eastAsia="Calibri"/>
        </w:rPr>
        <w:t>Для размещения: - внутрихозяйственных дорог и коммуникаций;</w:t>
      </w:r>
    </w:p>
    <w:p w:rsidR="00ED58A4" w:rsidRPr="007E6C31" w:rsidRDefault="00ED58A4" w:rsidP="00ED58A4">
      <w:pPr>
        <w:autoSpaceDE w:val="0"/>
        <w:autoSpaceDN w:val="0"/>
        <w:adjustRightInd w:val="0"/>
        <w:jc w:val="both"/>
        <w:rPr>
          <w:rFonts w:eastAsia="Calibri"/>
        </w:rPr>
      </w:pPr>
      <w:r w:rsidRPr="007E6C31">
        <w:rPr>
          <w:rFonts w:eastAsia="Calibri"/>
        </w:rPr>
        <w:t>- инженерные, транспортные и иные вспомогательные сооружения, и устройства для нужд сельского хозяйства;</w:t>
      </w:r>
    </w:p>
    <w:p w:rsidR="00ED58A4" w:rsidRPr="007E6C31" w:rsidRDefault="00ED58A4" w:rsidP="00ED58A4">
      <w:pPr>
        <w:autoSpaceDE w:val="0"/>
        <w:autoSpaceDN w:val="0"/>
        <w:adjustRightInd w:val="0"/>
        <w:jc w:val="both"/>
        <w:rPr>
          <w:rFonts w:eastAsia="Calibri"/>
          <w:color w:val="000000"/>
          <w:sz w:val="23"/>
          <w:szCs w:val="23"/>
        </w:rPr>
      </w:pPr>
      <w:r w:rsidRPr="007E6C31">
        <w:rPr>
          <w:rFonts w:eastAsia="Calibri"/>
        </w:rPr>
        <w:t xml:space="preserve"> - зеленые насаждения.</w:t>
      </w:r>
    </w:p>
    <w:p w:rsidR="00ED58A4" w:rsidRPr="007E6C31" w:rsidRDefault="00ED58A4" w:rsidP="00ED58A4">
      <w:pPr>
        <w:spacing w:after="200" w:line="228" w:lineRule="auto"/>
        <w:ind w:right="-1" w:firstLine="709"/>
        <w:jc w:val="both"/>
        <w:rPr>
          <w:rFonts w:eastAsia="Calibri"/>
          <w:b/>
          <w:bCs/>
          <w:u w:val="single"/>
          <w:lang w:eastAsia="en-US"/>
        </w:rPr>
      </w:pPr>
    </w:p>
    <w:p w:rsidR="00ED58A4" w:rsidRPr="007E6C31" w:rsidRDefault="00ED58A4" w:rsidP="00ED58A4">
      <w:pPr>
        <w:spacing w:after="200" w:line="228" w:lineRule="auto"/>
        <w:ind w:right="-1" w:firstLine="709"/>
        <w:jc w:val="both"/>
        <w:rPr>
          <w:rFonts w:eastAsia="SimSun"/>
          <w:lang w:eastAsia="zh-CN"/>
        </w:rPr>
      </w:pPr>
      <w:r w:rsidRPr="007E6C31">
        <w:rPr>
          <w:rFonts w:eastAsia="Calibri"/>
          <w:b/>
          <w:bCs/>
          <w:u w:val="single"/>
          <w:lang w:eastAsia="en-US"/>
        </w:rPr>
        <w:t>Примечание:</w:t>
      </w:r>
      <w:r w:rsidRPr="007E6C31">
        <w:rPr>
          <w:rFonts w:eastAsia="Calibri"/>
          <w:bCs/>
          <w:lang w:eastAsia="en-US"/>
        </w:rPr>
        <w:t xml:space="preserve"> </w:t>
      </w:r>
      <w:proofErr w:type="gramStart"/>
      <w:r w:rsidRPr="007E6C31">
        <w:rPr>
          <w:rFonts w:eastAsia="SimSun"/>
          <w:lang w:eastAsia="zh-CN"/>
        </w:rPr>
        <w:t>В</w:t>
      </w:r>
      <w:proofErr w:type="gramEnd"/>
      <w:r w:rsidRPr="007E6C31">
        <w:rPr>
          <w:rFonts w:eastAsia="SimSun"/>
          <w:lang w:eastAsia="zh-CN"/>
        </w:rPr>
        <w:t xml:space="preserve">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D58A4" w:rsidRPr="007E6C31" w:rsidRDefault="00ED58A4" w:rsidP="00ED58A4">
      <w:pPr>
        <w:spacing w:line="228" w:lineRule="auto"/>
        <w:ind w:firstLine="709"/>
        <w:jc w:val="both"/>
        <w:rPr>
          <w:rFonts w:eastAsia="SimSun"/>
          <w:lang w:eastAsia="zh-CN"/>
        </w:rPr>
      </w:pPr>
      <w:r w:rsidRPr="007E6C31">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7E6C31">
        <w:rPr>
          <w:rFonts w:eastAsia="SimSun"/>
          <w:lang w:eastAsia="zh-CN"/>
        </w:rPr>
        <w:t>дренажно</w:t>
      </w:r>
      <w:proofErr w:type="spellEnd"/>
      <w:r w:rsidRPr="007E6C31">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D58A4" w:rsidRPr="007E6C31" w:rsidRDefault="00ED58A4" w:rsidP="00ED58A4">
      <w:pPr>
        <w:spacing w:line="228" w:lineRule="auto"/>
        <w:ind w:firstLine="709"/>
        <w:jc w:val="both"/>
      </w:pPr>
      <w:r w:rsidRPr="007E6C31">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ED58A4" w:rsidRPr="007E6C31" w:rsidRDefault="00ED58A4" w:rsidP="00ED58A4">
      <w:pPr>
        <w:spacing w:line="228" w:lineRule="auto"/>
        <w:ind w:firstLine="709"/>
        <w:jc w:val="both"/>
      </w:pPr>
      <w:r w:rsidRPr="007E6C31">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ED58A4" w:rsidRPr="007E6C31" w:rsidRDefault="00ED58A4" w:rsidP="00ED58A4">
      <w:pPr>
        <w:spacing w:line="228" w:lineRule="auto"/>
        <w:ind w:firstLine="709"/>
        <w:jc w:val="both"/>
      </w:pPr>
      <w:r w:rsidRPr="007E6C31">
        <w:t>2) использование сточных вод в целях регулирования плодородия почв;</w:t>
      </w:r>
    </w:p>
    <w:p w:rsidR="00ED58A4" w:rsidRPr="007E6C31" w:rsidRDefault="00ED58A4" w:rsidP="00ED58A4">
      <w:pPr>
        <w:spacing w:line="228" w:lineRule="auto"/>
        <w:ind w:firstLine="709"/>
        <w:jc w:val="both"/>
      </w:pPr>
      <w:r w:rsidRPr="007E6C31">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ED58A4" w:rsidRPr="007E6C31" w:rsidRDefault="00ED58A4" w:rsidP="00ED58A4">
      <w:pPr>
        <w:rPr>
          <w:rFonts w:eastAsia="Calibri"/>
          <w:bCs/>
          <w:lang w:eastAsia="en-US"/>
        </w:rPr>
      </w:pPr>
      <w:r w:rsidRPr="007E6C31">
        <w:t xml:space="preserve">         4) осуществление авиационных мер по борьбе с вредными организмами.</w:t>
      </w:r>
    </w:p>
    <w:p w:rsidR="00ED58A4" w:rsidRPr="007E6C31" w:rsidRDefault="00ED58A4" w:rsidP="00ED58A4"/>
    <w:p w:rsidR="00ED58A4" w:rsidRDefault="00ED58A4" w:rsidP="00ED58A4"/>
    <w:p w:rsidR="00ED58A4" w:rsidRPr="00694417" w:rsidRDefault="00ED58A4" w:rsidP="00ED58A4">
      <w:pPr>
        <w:keepNext/>
        <w:tabs>
          <w:tab w:val="left" w:pos="567"/>
          <w:tab w:val="left" w:pos="7065"/>
        </w:tabs>
        <w:spacing w:before="120"/>
        <w:jc w:val="center"/>
        <w:outlineLvl w:val="1"/>
        <w:rPr>
          <w:b/>
          <w:bCs/>
          <w:iCs/>
          <w:caps/>
        </w:rPr>
      </w:pPr>
      <w:r w:rsidRPr="00727ABF">
        <w:rPr>
          <w:b/>
          <w:bCs/>
          <w:iCs/>
          <w:caps/>
        </w:rPr>
        <w:t>ПРОИЗВОДСТВЕННЫЕ ЗОНЫ</w:t>
      </w:r>
    </w:p>
    <w:p w:rsidR="00ED58A4" w:rsidRPr="00727ABF" w:rsidRDefault="00ED58A4" w:rsidP="00ED58A4">
      <w:pPr>
        <w:rPr>
          <w:rFonts w:eastAsia="Calibri"/>
          <w:lang w:eastAsia="en-US"/>
        </w:rPr>
      </w:pPr>
    </w:p>
    <w:p w:rsidR="00ED58A4" w:rsidRPr="00881636" w:rsidRDefault="00ED58A4" w:rsidP="00ED58A4">
      <w:pPr>
        <w:keepNext/>
        <w:jc w:val="center"/>
        <w:outlineLvl w:val="2"/>
        <w:rPr>
          <w:rFonts w:eastAsia="Calibri"/>
          <w:b/>
          <w:bCs/>
          <w:u w:val="single"/>
          <w:lang w:eastAsia="en-US"/>
        </w:rPr>
      </w:pPr>
      <w:r w:rsidRPr="00881636">
        <w:rPr>
          <w:rFonts w:eastAsia="Calibri"/>
          <w:b/>
          <w:bCs/>
          <w:u w:val="single"/>
          <w:lang w:eastAsia="en-US"/>
        </w:rPr>
        <w:t>ПРОИЗВОДСТВЕННАЯ ЗОНА (П-1)</w:t>
      </w:r>
    </w:p>
    <w:p w:rsidR="00ED58A4" w:rsidRPr="00881636" w:rsidRDefault="00ED58A4" w:rsidP="00ED58A4">
      <w:pPr>
        <w:rPr>
          <w:rFonts w:eastAsia="Calibri"/>
          <w:lang w:eastAsia="en-US"/>
        </w:rPr>
      </w:pPr>
    </w:p>
    <w:p w:rsidR="00ED58A4" w:rsidRPr="00881636" w:rsidRDefault="00ED58A4" w:rsidP="00ED58A4">
      <w:pPr>
        <w:jc w:val="both"/>
        <w:rPr>
          <w:rFonts w:eastAsia="Calibri"/>
          <w:b/>
        </w:rPr>
      </w:pPr>
      <w:r w:rsidRPr="00881636">
        <w:rPr>
          <w:rFonts w:eastAsia="Calibri"/>
          <w:b/>
        </w:rPr>
        <w:t>1.Основные виды и параметры разрешенного использования земельных участков и объектов капитального строительства</w:t>
      </w:r>
    </w:p>
    <w:p w:rsidR="00ED58A4" w:rsidRPr="00881636" w:rsidRDefault="00ED58A4" w:rsidP="00ED58A4">
      <w:pPr>
        <w:rPr>
          <w:rFonts w:eastAsia="Calibri"/>
          <w:lang w:eastAsia="en-US"/>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09"/>
        <w:gridCol w:w="4017"/>
      </w:tblGrid>
      <w:tr w:rsidR="00ED58A4" w:rsidRPr="002C6A2A" w:rsidTr="000B4E85">
        <w:trPr>
          <w:trHeight w:val="552"/>
        </w:trPr>
        <w:tc>
          <w:tcPr>
            <w:tcW w:w="2405" w:type="dxa"/>
            <w:vAlign w:val="center"/>
          </w:tcPr>
          <w:p w:rsidR="00ED58A4" w:rsidRPr="002C6A2A" w:rsidRDefault="00ED58A4" w:rsidP="000B4E85">
            <w:pPr>
              <w:jc w:val="center"/>
              <w:rPr>
                <w:sz w:val="16"/>
                <w:szCs w:val="16"/>
              </w:rPr>
            </w:pPr>
            <w:r w:rsidRPr="002C6A2A">
              <w:rPr>
                <w:sz w:val="16"/>
                <w:szCs w:val="16"/>
              </w:rPr>
              <w:t>НАИМЕНОВАНИЕ ВИДА РАЗРЕШЕННОГО ИСПОЛЬЗОВАНИЯ ЗЕМЕЛЬНОГО УЧАСТКА</w:t>
            </w:r>
          </w:p>
          <w:p w:rsidR="00ED58A4" w:rsidRPr="002C6A2A" w:rsidRDefault="00ED58A4" w:rsidP="000B4E85">
            <w:pPr>
              <w:jc w:val="center"/>
              <w:rPr>
                <w:rFonts w:eastAsia="Calibri"/>
                <w:sz w:val="16"/>
                <w:szCs w:val="16"/>
              </w:rPr>
            </w:pPr>
            <w:r w:rsidRPr="002C6A2A">
              <w:rPr>
                <w:sz w:val="16"/>
                <w:szCs w:val="16"/>
              </w:rPr>
              <w:t>(код по классификатору</w:t>
            </w:r>
            <w:r w:rsidRPr="002C6A2A">
              <w:rPr>
                <w:rFonts w:eastAsia="Calibri"/>
                <w:sz w:val="16"/>
                <w:szCs w:val="16"/>
              </w:rPr>
              <w:t>)</w:t>
            </w:r>
          </w:p>
        </w:tc>
        <w:tc>
          <w:tcPr>
            <w:tcW w:w="3609" w:type="dxa"/>
            <w:tcBorders>
              <w:bottom w:val="single" w:sz="8" w:space="0" w:color="auto"/>
            </w:tcBorders>
            <w:vAlign w:val="center"/>
          </w:tcPr>
          <w:p w:rsidR="00ED58A4" w:rsidRPr="002C6A2A" w:rsidRDefault="00ED58A4" w:rsidP="000B4E85">
            <w:pPr>
              <w:jc w:val="center"/>
              <w:rPr>
                <w:sz w:val="16"/>
                <w:szCs w:val="16"/>
              </w:rPr>
            </w:pPr>
            <w:r w:rsidRPr="002C6A2A">
              <w:rPr>
                <w:sz w:val="16"/>
                <w:szCs w:val="16"/>
              </w:rPr>
              <w:t>ПАРАМЕТРЫ РАЗРЕШЕННОГО ИСПОЛЬЗОВАНИЯ</w:t>
            </w:r>
          </w:p>
          <w:p w:rsidR="00ED58A4" w:rsidRPr="002C6A2A" w:rsidRDefault="00ED58A4" w:rsidP="000B4E85">
            <w:pPr>
              <w:jc w:val="center"/>
            </w:pPr>
            <w:r w:rsidRPr="002C6A2A">
              <w:rPr>
                <w:sz w:val="16"/>
                <w:szCs w:val="16"/>
              </w:rPr>
              <w:t>ТРЕБОВАНИЯ</w:t>
            </w:r>
            <w:r w:rsidRPr="002C6A2A">
              <w:rPr>
                <w:bCs/>
                <w:sz w:val="16"/>
                <w:szCs w:val="16"/>
              </w:rPr>
              <w:t xml:space="preserve"> К АРХИТЕКТУРНО-ГРАДОСТРОИТЕЛЬНОМУ ОБЛИКУ ОБЪЕКТОВ КАПИТАЛЬНОГО СТРОИТЕЛЬСТВА</w:t>
            </w:r>
          </w:p>
          <w:p w:rsidR="00ED58A4" w:rsidRPr="002C6A2A" w:rsidRDefault="00ED58A4" w:rsidP="000B4E85">
            <w:pPr>
              <w:jc w:val="center"/>
              <w:rPr>
                <w:sz w:val="16"/>
                <w:szCs w:val="16"/>
              </w:rPr>
            </w:pPr>
          </w:p>
        </w:tc>
        <w:tc>
          <w:tcPr>
            <w:tcW w:w="4017" w:type="dxa"/>
            <w:vAlign w:val="center"/>
          </w:tcPr>
          <w:p w:rsidR="00ED58A4" w:rsidRPr="002C6A2A" w:rsidRDefault="00ED58A4" w:rsidP="000B4E85">
            <w:pPr>
              <w:jc w:val="center"/>
              <w:rPr>
                <w:sz w:val="16"/>
                <w:szCs w:val="16"/>
              </w:rPr>
            </w:pPr>
            <w:r w:rsidRPr="002C6A2A">
              <w:rPr>
                <w:sz w:val="16"/>
                <w:szCs w:val="16"/>
              </w:rPr>
              <w:t>ОПИСАНИЕ ВИДА РАЗРЕШЕННОГО ИСПОЛЬЗОВАНИЯ ЗЕМЕЛЬНОГО УЧАСТКА</w:t>
            </w:r>
          </w:p>
        </w:tc>
      </w:tr>
      <w:tr w:rsidR="00ED58A4" w:rsidRPr="002C6A2A" w:rsidTr="000B4E85">
        <w:tc>
          <w:tcPr>
            <w:tcW w:w="2405" w:type="dxa"/>
          </w:tcPr>
          <w:tbl>
            <w:tblPr>
              <w:tblW w:w="0" w:type="auto"/>
              <w:tblBorders>
                <w:top w:val="nil"/>
                <w:left w:val="nil"/>
                <w:bottom w:val="nil"/>
                <w:right w:val="nil"/>
              </w:tblBorders>
              <w:tblLook w:val="0000" w:firstRow="0" w:lastRow="0" w:firstColumn="0" w:lastColumn="0" w:noHBand="0" w:noVBand="0"/>
            </w:tblPr>
            <w:tblGrid>
              <w:gridCol w:w="2189"/>
            </w:tblGrid>
            <w:tr w:rsidR="00ED58A4" w:rsidRPr="002C6A2A" w:rsidTr="000B4E85">
              <w:trPr>
                <w:trHeight w:val="100"/>
              </w:trPr>
              <w:tc>
                <w:tcPr>
                  <w:tcW w:w="0" w:type="auto"/>
                </w:tcPr>
                <w:p w:rsidR="00ED58A4" w:rsidRPr="002C6A2A" w:rsidRDefault="00ED58A4" w:rsidP="000B4E85">
                  <w:pPr>
                    <w:autoSpaceDE w:val="0"/>
                    <w:autoSpaceDN w:val="0"/>
                    <w:adjustRightInd w:val="0"/>
                  </w:pPr>
                  <w:r w:rsidRPr="002C6A2A">
                    <w:rPr>
                      <w:rFonts w:eastAsia="Calibri"/>
                    </w:rPr>
                    <w:t xml:space="preserve">2.7.1 </w:t>
                  </w:r>
                  <w:r w:rsidRPr="002C6A2A">
                    <w:t xml:space="preserve">Хранение автотранспорта </w:t>
                  </w:r>
                </w:p>
              </w:tc>
            </w:tr>
          </w:tbl>
          <w:p w:rsidR="00ED58A4" w:rsidRPr="002C6A2A" w:rsidRDefault="00ED58A4" w:rsidP="000B4E85">
            <w:pPr>
              <w:jc w:val="both"/>
              <w:rPr>
                <w:rFonts w:eastAsia="Calibri"/>
              </w:rPr>
            </w:pPr>
          </w:p>
        </w:tc>
        <w:tc>
          <w:tcPr>
            <w:tcW w:w="3609" w:type="dxa"/>
          </w:tcPr>
          <w:p w:rsidR="00FA0144" w:rsidRPr="000324CE" w:rsidRDefault="00FA0144" w:rsidP="00FA0144">
            <w:pPr>
              <w:rPr>
                <w:color w:val="000000"/>
              </w:rPr>
            </w:pPr>
            <w:r w:rsidRPr="000324CE">
              <w:rPr>
                <w:color w:val="000000"/>
              </w:rPr>
              <w:t xml:space="preserve">1) Минимальная площадь земельного участка – не нормируется; </w:t>
            </w:r>
          </w:p>
          <w:p w:rsidR="00FA0144" w:rsidRPr="000324CE" w:rsidRDefault="00FA0144" w:rsidP="00FA0144">
            <w:pPr>
              <w:autoSpaceDE w:val="0"/>
              <w:autoSpaceDN w:val="0"/>
              <w:adjustRightInd w:val="0"/>
              <w:rPr>
                <w:rFonts w:eastAsia="Calibri"/>
                <w:color w:val="000000"/>
              </w:rPr>
            </w:pPr>
            <w:r w:rsidRPr="000324CE">
              <w:rPr>
                <w:color w:val="000000"/>
              </w:rPr>
              <w:t>2) Максимальная площадь земельного участка – не нормируется;</w:t>
            </w:r>
          </w:p>
          <w:p w:rsidR="00FA0144" w:rsidRPr="000324CE" w:rsidRDefault="00FA0144" w:rsidP="00FA0144">
            <w:pPr>
              <w:rPr>
                <w:color w:val="000000"/>
              </w:rPr>
            </w:pPr>
            <w:r w:rsidRPr="000324CE">
              <w:rPr>
                <w:color w:val="000000"/>
              </w:rPr>
              <w:t xml:space="preserve">3) Минимальные отступы от границ земельного участка в целях определения </w:t>
            </w:r>
            <w:r w:rsidRPr="000324CE">
              <w:rPr>
                <w:color w:val="000000"/>
              </w:rPr>
              <w:lastRenderedPageBreak/>
              <w:t>места допустимого размещения объекта – 1 м;</w:t>
            </w:r>
          </w:p>
          <w:p w:rsidR="00FA0144" w:rsidRDefault="00FA0144" w:rsidP="00FA0144">
            <w:pPr>
              <w:rPr>
                <w:color w:val="000000"/>
              </w:rPr>
            </w:pPr>
            <w:r w:rsidRPr="000324CE">
              <w:rPr>
                <w:color w:val="000000"/>
              </w:rPr>
              <w:t>4) Предельная высота зданий, строений, сооружений от уровня земли - 20 м;</w:t>
            </w:r>
          </w:p>
          <w:p w:rsidR="00FA0144" w:rsidRPr="000324CE" w:rsidRDefault="00FA0144" w:rsidP="00FA0144">
            <w:pPr>
              <w:autoSpaceDE w:val="0"/>
              <w:autoSpaceDN w:val="0"/>
              <w:adjustRightInd w:val="0"/>
              <w:rPr>
                <w:color w:val="000000"/>
              </w:rPr>
            </w:pPr>
            <w:r>
              <w:rPr>
                <w:color w:val="000000"/>
              </w:rPr>
              <w:t xml:space="preserve">5) </w:t>
            </w:r>
            <w:r>
              <w:rPr>
                <w:color w:val="FF0000"/>
              </w:rPr>
              <w:t>м</w:t>
            </w:r>
            <w:r w:rsidRPr="00115D86">
              <w:rPr>
                <w:color w:val="FF0000"/>
              </w:rPr>
              <w:t>инимальный процент застройки в границах земельного участка – 30%</w:t>
            </w:r>
            <w:r>
              <w:rPr>
                <w:color w:val="FF0000"/>
              </w:rPr>
              <w:t>;</w:t>
            </w:r>
            <w:r>
              <w:rPr>
                <w:color w:val="000000"/>
              </w:rPr>
              <w:t xml:space="preserve"> </w:t>
            </w:r>
          </w:p>
          <w:p w:rsidR="00FA0144" w:rsidRPr="000324CE" w:rsidRDefault="00FA0144" w:rsidP="00FA0144">
            <w:pPr>
              <w:rPr>
                <w:color w:val="000000"/>
              </w:rPr>
            </w:pPr>
            <w:r>
              <w:rPr>
                <w:color w:val="000000"/>
              </w:rPr>
              <w:t>6</w:t>
            </w:r>
            <w:r w:rsidRPr="000324CE">
              <w:rPr>
                <w:color w:val="000000"/>
              </w:rPr>
              <w:t>) Максимальный процент застройки земельного участка – не нормируется.</w:t>
            </w:r>
          </w:p>
          <w:p w:rsidR="00ED58A4" w:rsidRPr="002C6A2A" w:rsidRDefault="00FA0144" w:rsidP="00FA0144">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tcPr>
          <w:p w:rsidR="00ED58A4" w:rsidRPr="002C6A2A" w:rsidRDefault="00ED58A4" w:rsidP="000B4E85">
            <w:pPr>
              <w:widowControl w:val="0"/>
              <w:autoSpaceDE w:val="0"/>
              <w:autoSpaceDN w:val="0"/>
              <w:adjustRightInd w:val="0"/>
            </w:pPr>
            <w:r w:rsidRPr="002C6A2A">
              <w:lastRenderedPageBreak/>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2C6A2A">
              <w:t>машино</w:t>
            </w:r>
            <w:proofErr w:type="spellEnd"/>
            <w:r w:rsidRPr="002C6A2A">
              <w:t>-места, за исключением гаражей, раз</w:t>
            </w:r>
            <w:r w:rsidRPr="002C6A2A">
              <w:lastRenderedPageBreak/>
              <w:t>мещение которых предусмотрено содержанием вида разрешенного</w:t>
            </w:r>
          </w:p>
        </w:tc>
      </w:tr>
      <w:tr w:rsidR="00ED58A4" w:rsidRPr="002C6A2A" w:rsidTr="000B4E85">
        <w:tc>
          <w:tcPr>
            <w:tcW w:w="2405" w:type="dxa"/>
          </w:tcPr>
          <w:p w:rsidR="00ED58A4" w:rsidRPr="002C6A2A" w:rsidRDefault="00ED58A4" w:rsidP="000B4E85">
            <w:pPr>
              <w:rPr>
                <w:rFonts w:eastAsia="Calibri"/>
                <w:sz w:val="22"/>
                <w:szCs w:val="22"/>
                <w:lang w:eastAsia="en-US"/>
              </w:rPr>
            </w:pPr>
            <w:r w:rsidRPr="002C6A2A">
              <w:rPr>
                <w:rFonts w:eastAsia="Calibri"/>
                <w:lang w:eastAsia="en-US"/>
              </w:rPr>
              <w:lastRenderedPageBreak/>
              <w:t>4.1 Деловое управление</w:t>
            </w:r>
          </w:p>
        </w:tc>
        <w:tc>
          <w:tcPr>
            <w:tcW w:w="3609" w:type="dxa"/>
          </w:tcPr>
          <w:p w:rsidR="00EA1E5A" w:rsidRPr="000324CE" w:rsidRDefault="00EA1E5A" w:rsidP="00EA1E5A">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EA1E5A" w:rsidRPr="000324CE" w:rsidRDefault="00EA1E5A" w:rsidP="00EA1E5A">
            <w:pPr>
              <w:autoSpaceDE w:val="0"/>
              <w:autoSpaceDN w:val="0"/>
              <w:adjustRightInd w:val="0"/>
              <w:rPr>
                <w:rFonts w:eastAsia="Calibri"/>
                <w:color w:val="000000"/>
              </w:rPr>
            </w:pPr>
            <w:r w:rsidRPr="000324CE">
              <w:rPr>
                <w:color w:val="000000"/>
              </w:rPr>
              <w:t xml:space="preserve"> 2) Минимальные отступы от границ смежных земельных участков – 3 м., от фронтальной границы земельного участка </w:t>
            </w:r>
            <w:r w:rsidRPr="000324CE">
              <w:rPr>
                <w:bCs/>
                <w:color w:val="000000"/>
              </w:rPr>
              <w:t>– 5 м;</w:t>
            </w:r>
          </w:p>
          <w:p w:rsidR="00EA1E5A" w:rsidRPr="000324CE" w:rsidRDefault="00EA1E5A" w:rsidP="00EA1E5A">
            <w:pPr>
              <w:rPr>
                <w:color w:val="000000"/>
              </w:rPr>
            </w:pPr>
            <w:r w:rsidRPr="000324CE">
              <w:rPr>
                <w:color w:val="000000"/>
              </w:rPr>
              <w:t xml:space="preserve">3) Максимальное количество этажей зданий – 3 этажа; </w:t>
            </w:r>
          </w:p>
          <w:p w:rsidR="00EA1E5A" w:rsidRDefault="00EA1E5A" w:rsidP="00EA1E5A">
            <w:pPr>
              <w:jc w:val="both"/>
              <w:rPr>
                <w:color w:val="000000"/>
              </w:rPr>
            </w:pPr>
            <w:r w:rsidRPr="000324CE">
              <w:rPr>
                <w:color w:val="000000"/>
              </w:rPr>
              <w:t>4) Максимальная высота объектов капитального строительства от уровня земли до верха перекрытия последнего этажа (или конька кровли) -  не более 15 м;</w:t>
            </w:r>
          </w:p>
          <w:p w:rsidR="00EA1E5A" w:rsidRPr="000324CE" w:rsidRDefault="00EA1E5A" w:rsidP="00EA1E5A">
            <w:pPr>
              <w:autoSpaceDE w:val="0"/>
              <w:autoSpaceDN w:val="0"/>
              <w:adjustRightInd w:val="0"/>
              <w:rPr>
                <w:color w:val="000000"/>
              </w:rPr>
            </w:pPr>
            <w:r w:rsidRPr="000324CE">
              <w:rPr>
                <w:color w:val="000000"/>
              </w:rPr>
              <w:t xml:space="preserve"> </w:t>
            </w: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EA1E5A" w:rsidRPr="000324CE" w:rsidRDefault="00EA1E5A" w:rsidP="00EA1E5A">
            <w:pPr>
              <w:keepLines/>
              <w:overflowPunct w:val="0"/>
              <w:autoSpaceDE w:val="0"/>
              <w:textAlignment w:val="baseline"/>
              <w:rPr>
                <w:color w:val="000000"/>
              </w:rPr>
            </w:pPr>
            <w:r>
              <w:rPr>
                <w:color w:val="000000"/>
              </w:rPr>
              <w:t>6</w:t>
            </w:r>
            <w:r w:rsidRPr="000324CE">
              <w:rPr>
                <w:color w:val="000000"/>
              </w:rPr>
              <w:t>) Максимальный процент застройки в границах земельного участка – 60%;</w:t>
            </w:r>
          </w:p>
          <w:p w:rsidR="00EA1E5A" w:rsidRPr="000324CE" w:rsidRDefault="00EA1E5A" w:rsidP="00EA1E5A">
            <w:pPr>
              <w:jc w:val="both"/>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2C6A2A" w:rsidRDefault="00EA1E5A" w:rsidP="00EA1E5A">
            <w:pPr>
              <w:jc w:val="both"/>
              <w:rPr>
                <w:rFonts w:eastAsia="Calibri"/>
                <w:sz w:val="22"/>
                <w:szCs w:val="22"/>
                <w:lang w:eastAsia="en-US"/>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tcPr>
          <w:p w:rsidR="00ED58A4" w:rsidRPr="002C6A2A" w:rsidRDefault="00ED58A4" w:rsidP="000B4E85">
            <w:pPr>
              <w:jc w:val="both"/>
              <w:rPr>
                <w:rFonts w:eastAsia="Calibri"/>
                <w:sz w:val="22"/>
                <w:szCs w:val="22"/>
                <w:lang w:eastAsia="en-US"/>
              </w:rPr>
            </w:pPr>
            <w:r w:rsidRPr="002C6A2A">
              <w:rPr>
                <w:rFonts w:eastAsia="Calibri"/>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A1E5A" w:rsidRPr="002C6A2A" w:rsidTr="000B4E85">
        <w:tc>
          <w:tcPr>
            <w:tcW w:w="2405" w:type="dxa"/>
          </w:tcPr>
          <w:p w:rsidR="00EA1E5A" w:rsidRPr="002C6A2A" w:rsidRDefault="00EA1E5A" w:rsidP="00EA1E5A">
            <w:pPr>
              <w:snapToGrid w:val="0"/>
              <w:rPr>
                <w:rFonts w:eastAsia="Calibri"/>
              </w:rPr>
            </w:pPr>
            <w:r w:rsidRPr="002C6A2A">
              <w:rPr>
                <w:rFonts w:eastAsia="Calibri"/>
                <w:lang w:eastAsia="en-US"/>
              </w:rPr>
              <w:t>6.0 Производственная деятельность</w:t>
            </w:r>
          </w:p>
        </w:tc>
        <w:tc>
          <w:tcPr>
            <w:tcW w:w="3609" w:type="dxa"/>
          </w:tcPr>
          <w:p w:rsidR="00EA1E5A" w:rsidRPr="000324CE" w:rsidRDefault="00EA1E5A" w:rsidP="00EA1E5A">
            <w:pPr>
              <w:autoSpaceDE w:val="0"/>
              <w:autoSpaceDN w:val="0"/>
              <w:adjustRightInd w:val="0"/>
              <w:rPr>
                <w:color w:val="000000"/>
              </w:rPr>
            </w:pPr>
            <w:r w:rsidRPr="000324CE">
              <w:rPr>
                <w:color w:val="000000"/>
              </w:rPr>
              <w:t xml:space="preserve">1) Минимальная площадь земельного участка – 1000 </w:t>
            </w:r>
            <w:proofErr w:type="spellStart"/>
            <w:proofErr w:type="gramStart"/>
            <w:r w:rsidRPr="000324CE">
              <w:rPr>
                <w:color w:val="000000"/>
              </w:rPr>
              <w:t>кв.м</w:t>
            </w:r>
            <w:proofErr w:type="spellEnd"/>
            <w:proofErr w:type="gramEnd"/>
            <w:r w:rsidRPr="000324CE">
              <w:rPr>
                <w:color w:val="000000"/>
              </w:rPr>
              <w:t>;</w:t>
            </w:r>
          </w:p>
          <w:p w:rsidR="00EA1E5A" w:rsidRPr="000324CE" w:rsidRDefault="00EA1E5A" w:rsidP="00EA1E5A">
            <w:pPr>
              <w:autoSpaceDE w:val="0"/>
              <w:autoSpaceDN w:val="0"/>
              <w:adjustRightInd w:val="0"/>
              <w:rPr>
                <w:color w:val="000000"/>
              </w:rPr>
            </w:pPr>
            <w:r w:rsidRPr="000324CE">
              <w:rPr>
                <w:color w:val="000000"/>
              </w:rPr>
              <w:t>2) Максимальная площадь земельного участка – не нормируются;</w:t>
            </w:r>
          </w:p>
          <w:p w:rsidR="00EA1E5A" w:rsidRPr="000324CE" w:rsidRDefault="00EA1E5A" w:rsidP="00EA1E5A">
            <w:pPr>
              <w:widowControl w:val="0"/>
              <w:jc w:val="both"/>
              <w:rPr>
                <w:bCs/>
                <w:color w:val="000000"/>
              </w:rPr>
            </w:pPr>
            <w:r w:rsidRPr="000324CE">
              <w:rPr>
                <w:color w:val="000000"/>
              </w:rPr>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0324CE">
              <w:rPr>
                <w:bCs/>
                <w:color w:val="000000"/>
              </w:rPr>
              <w:t>– 10 м;</w:t>
            </w:r>
          </w:p>
          <w:p w:rsidR="00EA1E5A" w:rsidRPr="000324CE" w:rsidRDefault="00EA1E5A" w:rsidP="00EA1E5A">
            <w:pPr>
              <w:widowControl w:val="0"/>
              <w:jc w:val="both"/>
              <w:rPr>
                <w:color w:val="000000"/>
              </w:rPr>
            </w:pPr>
            <w:r w:rsidRPr="000324CE">
              <w:rPr>
                <w:color w:val="000000"/>
              </w:rPr>
              <w:t xml:space="preserve">4) Максимальное количество этажей зданий – 3 этажа; </w:t>
            </w:r>
          </w:p>
          <w:p w:rsidR="00EA1E5A" w:rsidRDefault="00EA1E5A" w:rsidP="00EA1E5A">
            <w:pPr>
              <w:jc w:val="both"/>
              <w:rPr>
                <w:color w:val="000000"/>
              </w:rPr>
            </w:pPr>
            <w:r w:rsidRPr="000324CE">
              <w:rPr>
                <w:color w:val="000000"/>
              </w:rPr>
              <w:t>5) 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EA1E5A" w:rsidRPr="000324CE" w:rsidRDefault="00EA1E5A" w:rsidP="00EA1E5A">
            <w:pPr>
              <w:pStyle w:val="TableParagraph0"/>
              <w:widowControl w:val="0"/>
              <w:tabs>
                <w:tab w:val="left" w:pos="324"/>
              </w:tabs>
              <w:autoSpaceDE w:val="0"/>
              <w:autoSpaceDN w:val="0"/>
              <w:ind w:left="0"/>
              <w:jc w:val="both"/>
              <w:rPr>
                <w:color w:val="000000"/>
                <w:lang w:eastAsia="ru-RU"/>
              </w:rPr>
            </w:pPr>
            <w:r w:rsidRPr="00EA1E5A">
              <w:rPr>
                <w:color w:val="FF0000"/>
                <w:szCs w:val="22"/>
              </w:rPr>
              <w:t>6) Минимальный процент застройки – 60%;</w:t>
            </w:r>
          </w:p>
          <w:p w:rsidR="00EA1E5A" w:rsidRPr="000324CE" w:rsidRDefault="00EA1E5A" w:rsidP="00EA1E5A">
            <w:pPr>
              <w:autoSpaceDE w:val="0"/>
              <w:autoSpaceDN w:val="0"/>
              <w:adjustRightInd w:val="0"/>
              <w:rPr>
                <w:color w:val="000000"/>
              </w:rPr>
            </w:pPr>
            <w:r>
              <w:rPr>
                <w:color w:val="000000"/>
              </w:rPr>
              <w:t>7</w:t>
            </w:r>
            <w:r w:rsidRPr="000324CE">
              <w:rPr>
                <w:color w:val="000000"/>
              </w:rPr>
              <w:t xml:space="preserve">) Максимальный процент застройки в границах земельного участка – </w:t>
            </w:r>
            <w:r w:rsidRPr="00146DCE">
              <w:t>не нормируется</w:t>
            </w:r>
            <w:r w:rsidRPr="00146DCE">
              <w:rPr>
                <w:color w:val="000000"/>
              </w:rPr>
              <w:t xml:space="preserve"> </w:t>
            </w:r>
          </w:p>
          <w:p w:rsidR="00EA1E5A" w:rsidRPr="000324CE" w:rsidRDefault="00EA1E5A" w:rsidP="00EA1E5A">
            <w:pPr>
              <w:rPr>
                <w:color w:val="000000"/>
              </w:rPr>
            </w:pPr>
            <w:r>
              <w:rPr>
                <w:color w:val="000000"/>
              </w:rPr>
              <w:t>8</w:t>
            </w:r>
            <w:r w:rsidRPr="000324CE">
              <w:rPr>
                <w:color w:val="000000"/>
              </w:rPr>
              <w:t>) Минимальный процент озеленения 15% от площади земельного участка, за исключением линейных объектов.</w:t>
            </w:r>
          </w:p>
          <w:p w:rsidR="00EA1E5A" w:rsidRPr="000324CE" w:rsidRDefault="00EA1E5A" w:rsidP="00EA1E5A">
            <w:pPr>
              <w:rPr>
                <w:color w:val="000000"/>
              </w:rPr>
            </w:pPr>
            <w:r>
              <w:rPr>
                <w:color w:val="000000"/>
              </w:rPr>
              <w:lastRenderedPageBreak/>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tcPr>
          <w:p w:rsidR="00EA1E5A" w:rsidRPr="002C6A2A" w:rsidRDefault="00EA1E5A" w:rsidP="00EA1E5A">
            <w:pPr>
              <w:spacing w:before="100" w:beforeAutospacing="1" w:after="100" w:afterAutospacing="1"/>
            </w:pPr>
            <w:r w:rsidRPr="002C6A2A">
              <w:rPr>
                <w:rFonts w:eastAsia="Calibri"/>
                <w:lang w:eastAsia="en-US"/>
              </w:rPr>
              <w:lastRenderedPageBreak/>
              <w:t>Размещение объектов капитального строительства в целях добычи полезных ископаемых, их переработки, изготовления вещей промышленным способом</w:t>
            </w:r>
          </w:p>
        </w:tc>
      </w:tr>
      <w:tr w:rsidR="00EA1E5A" w:rsidRPr="002C6A2A" w:rsidTr="000B4E85">
        <w:tc>
          <w:tcPr>
            <w:tcW w:w="2405" w:type="dxa"/>
          </w:tcPr>
          <w:p w:rsidR="00EA1E5A" w:rsidRPr="002C6A2A" w:rsidRDefault="00EA1E5A" w:rsidP="00EA1E5A">
            <w:pPr>
              <w:snapToGrid w:val="0"/>
              <w:rPr>
                <w:rFonts w:eastAsia="Calibri"/>
              </w:rPr>
            </w:pPr>
            <w:r w:rsidRPr="002C6A2A">
              <w:rPr>
                <w:rFonts w:eastAsia="Calibri"/>
                <w:lang w:eastAsia="en-US"/>
              </w:rPr>
              <w:lastRenderedPageBreak/>
              <w:t>6.1 Недропользование</w:t>
            </w:r>
          </w:p>
        </w:tc>
        <w:tc>
          <w:tcPr>
            <w:tcW w:w="3609" w:type="dxa"/>
          </w:tcPr>
          <w:p w:rsidR="00EA1E5A" w:rsidRPr="000324CE" w:rsidRDefault="00EA1E5A" w:rsidP="00EA1E5A">
            <w:pPr>
              <w:autoSpaceDE w:val="0"/>
              <w:autoSpaceDN w:val="0"/>
              <w:adjustRightInd w:val="0"/>
              <w:rPr>
                <w:rFonts w:eastAsia="Calibri"/>
                <w:color w:val="000000"/>
              </w:rPr>
            </w:pPr>
            <w:r w:rsidRPr="000324CE">
              <w:rPr>
                <w:rFonts w:eastAsia="SimSun"/>
                <w:color w:val="000000"/>
                <w:lang w:eastAsia="zh-CN"/>
              </w:rPr>
              <w:t>1) Минимальная/максимальная площадь земельного участка – не нормируется;</w:t>
            </w:r>
          </w:p>
          <w:p w:rsidR="00EA1E5A" w:rsidRPr="000324CE" w:rsidRDefault="00EA1E5A" w:rsidP="00EA1E5A">
            <w:pPr>
              <w:autoSpaceDE w:val="0"/>
              <w:autoSpaceDN w:val="0"/>
              <w:adjustRightInd w:val="0"/>
              <w:rPr>
                <w:rFonts w:eastAsia="SimSun"/>
                <w:color w:val="000000"/>
                <w:lang w:eastAsia="zh-CN"/>
              </w:rPr>
            </w:pPr>
            <w:r w:rsidRPr="000324CE">
              <w:rPr>
                <w:rFonts w:eastAsia="Calibri"/>
                <w:color w:val="000000"/>
              </w:rPr>
              <w:t xml:space="preserve">2) </w:t>
            </w:r>
            <w:r w:rsidRPr="000324CE">
              <w:rPr>
                <w:color w:val="000000"/>
              </w:rPr>
              <w:t>Минимальные отступы от границ земельного участка в целях определения места допустимого размещения объекта</w:t>
            </w:r>
            <w:r w:rsidRPr="000324CE">
              <w:rPr>
                <w:rFonts w:eastAsia="SimSun"/>
                <w:color w:val="000000"/>
                <w:lang w:eastAsia="zh-CN"/>
              </w:rPr>
              <w:t xml:space="preserve"> - не нормируются;</w:t>
            </w:r>
          </w:p>
          <w:p w:rsidR="00EA1E5A" w:rsidRDefault="00EA1E5A" w:rsidP="00EA1E5A">
            <w:pPr>
              <w:autoSpaceDE w:val="0"/>
              <w:autoSpaceDN w:val="0"/>
              <w:adjustRightInd w:val="0"/>
              <w:rPr>
                <w:rFonts w:eastAsia="SimSun"/>
                <w:color w:val="000000"/>
                <w:lang w:eastAsia="zh-CN"/>
              </w:rPr>
            </w:pPr>
            <w:r w:rsidRPr="000324CE">
              <w:rPr>
                <w:rFonts w:eastAsia="SimSun"/>
                <w:color w:val="000000"/>
                <w:lang w:eastAsia="zh-CN"/>
              </w:rPr>
              <w:t>3) Предельная высота зданий, строений, сооружений от уровня земли - не нормируются;</w:t>
            </w:r>
          </w:p>
          <w:p w:rsidR="00EA1E5A" w:rsidRPr="000324CE" w:rsidRDefault="00EA1E5A" w:rsidP="00EA1E5A">
            <w:pPr>
              <w:autoSpaceDE w:val="0"/>
              <w:autoSpaceDN w:val="0"/>
              <w:adjustRightInd w:val="0"/>
              <w:rPr>
                <w:rFonts w:eastAsia="SimSun"/>
                <w:color w:val="000000"/>
                <w:lang w:eastAsia="zh-CN"/>
              </w:rPr>
            </w:pPr>
            <w:r>
              <w:rPr>
                <w:color w:val="FF0000"/>
              </w:rPr>
              <w:t>4)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EA1E5A" w:rsidRPr="002C6A2A" w:rsidRDefault="00EA1E5A" w:rsidP="00EA1E5A">
            <w:pPr>
              <w:rPr>
                <w:rFonts w:eastAsia="Calibri"/>
              </w:rPr>
            </w:pPr>
            <w:r>
              <w:rPr>
                <w:rFonts w:eastAsia="SimSun"/>
                <w:color w:val="000000"/>
                <w:lang w:eastAsia="zh-CN"/>
              </w:rPr>
              <w:t>5</w:t>
            </w:r>
            <w:r w:rsidRPr="000324CE">
              <w:rPr>
                <w:rFonts w:eastAsia="SimSun"/>
                <w:color w:val="000000"/>
                <w:lang w:eastAsia="zh-CN"/>
              </w:rPr>
              <w:t xml:space="preserve">) </w:t>
            </w:r>
            <w:r w:rsidRPr="000324CE">
              <w:rPr>
                <w:color w:val="000000"/>
              </w:rPr>
              <w:t xml:space="preserve">Максимальный процент застройки земельного участка </w:t>
            </w:r>
            <w:r w:rsidRPr="000324CE">
              <w:rPr>
                <w:rFonts w:eastAsia="SimSun"/>
                <w:color w:val="000000"/>
                <w:lang w:eastAsia="zh-CN"/>
              </w:rPr>
              <w:t>- не нормируются.</w:t>
            </w:r>
            <w:r w:rsidRPr="002C6A2A">
              <w:rPr>
                <w:rFonts w:eastAsia="SimSun"/>
                <w:lang w:eastAsia="zh-CN"/>
              </w:rPr>
              <w:t>.</w:t>
            </w:r>
          </w:p>
        </w:tc>
        <w:tc>
          <w:tcPr>
            <w:tcW w:w="4017" w:type="dxa"/>
          </w:tcPr>
          <w:p w:rsidR="00EA1E5A" w:rsidRPr="002C6A2A" w:rsidRDefault="00EA1E5A" w:rsidP="00EA1E5A">
            <w:r w:rsidRPr="002C6A2A">
              <w:t>Осуществление геологических изысканий;</w:t>
            </w:r>
          </w:p>
          <w:p w:rsidR="00EA1E5A" w:rsidRPr="002C6A2A" w:rsidRDefault="00EA1E5A" w:rsidP="00EA1E5A">
            <w:r w:rsidRPr="002C6A2A">
              <w:t>добыча полезных ископаемых открытым (карьеры, отвалы) и закрытым (шахты, скважины) способами;</w:t>
            </w:r>
          </w:p>
          <w:p w:rsidR="00EA1E5A" w:rsidRPr="002C6A2A" w:rsidRDefault="00EA1E5A" w:rsidP="00EA1E5A">
            <w:r w:rsidRPr="002C6A2A">
              <w:t>размещение объектов капитального строительства, в том числе подземных, в целях добычи полезных ископаемых;</w:t>
            </w:r>
          </w:p>
          <w:p w:rsidR="00EA1E5A" w:rsidRPr="002C6A2A" w:rsidRDefault="00EA1E5A" w:rsidP="00EA1E5A">
            <w:r w:rsidRPr="002C6A2A">
              <w:t>размещение объектов капитального строительства, необходимых для подготовки сырья к транспортировке и (или) промышленной переработке;</w:t>
            </w:r>
          </w:p>
          <w:p w:rsidR="00EA1E5A" w:rsidRPr="002C6A2A" w:rsidRDefault="00EA1E5A" w:rsidP="00EA1E5A">
            <w:r w:rsidRPr="002C6A2A">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p w:rsidR="00EA1E5A" w:rsidRPr="002C6A2A" w:rsidRDefault="00EA1E5A" w:rsidP="00EA1E5A">
            <w:pPr>
              <w:spacing w:before="100" w:beforeAutospacing="1" w:after="100" w:afterAutospacing="1"/>
            </w:pPr>
          </w:p>
        </w:tc>
      </w:tr>
      <w:tr w:rsidR="00EA1E5A" w:rsidRPr="002C6A2A" w:rsidTr="000B4E85">
        <w:tc>
          <w:tcPr>
            <w:tcW w:w="2405" w:type="dxa"/>
          </w:tcPr>
          <w:p w:rsidR="00EA1E5A" w:rsidRPr="002C6A2A" w:rsidRDefault="00EA1E5A" w:rsidP="00EA1E5A">
            <w:pPr>
              <w:snapToGrid w:val="0"/>
              <w:rPr>
                <w:rFonts w:eastAsia="Calibri"/>
                <w:lang w:eastAsia="en-US"/>
              </w:rPr>
            </w:pPr>
            <w:r w:rsidRPr="002C6A2A">
              <w:rPr>
                <w:rFonts w:eastAsia="Calibri"/>
                <w:shd w:val="clear" w:color="auto" w:fill="FFFFFF"/>
                <w:lang w:eastAsia="en-US"/>
              </w:rPr>
              <w:t>6.2 Тяжелая промышленность</w:t>
            </w:r>
          </w:p>
        </w:tc>
        <w:tc>
          <w:tcPr>
            <w:tcW w:w="3609" w:type="dxa"/>
          </w:tcPr>
          <w:p w:rsidR="00EA1E5A" w:rsidRPr="000324CE" w:rsidRDefault="00EA1E5A" w:rsidP="00EA1E5A">
            <w:pPr>
              <w:autoSpaceDE w:val="0"/>
              <w:autoSpaceDN w:val="0"/>
              <w:adjustRightInd w:val="0"/>
              <w:rPr>
                <w:color w:val="000000"/>
              </w:rPr>
            </w:pPr>
            <w:r w:rsidRPr="002C6A2A">
              <w:t xml:space="preserve">1) </w:t>
            </w:r>
            <w:r w:rsidRPr="000324CE">
              <w:rPr>
                <w:color w:val="000000"/>
              </w:rPr>
              <w:t xml:space="preserve">Минимальная площадь земельного участка – 2000 </w:t>
            </w:r>
            <w:proofErr w:type="spellStart"/>
            <w:proofErr w:type="gramStart"/>
            <w:r w:rsidRPr="000324CE">
              <w:rPr>
                <w:color w:val="000000"/>
              </w:rPr>
              <w:t>кв.м</w:t>
            </w:r>
            <w:proofErr w:type="spellEnd"/>
            <w:proofErr w:type="gramEnd"/>
            <w:r w:rsidRPr="000324CE">
              <w:rPr>
                <w:color w:val="000000"/>
              </w:rPr>
              <w:t>;</w:t>
            </w:r>
          </w:p>
          <w:p w:rsidR="00EA1E5A" w:rsidRPr="000324CE" w:rsidRDefault="00EA1E5A" w:rsidP="00EA1E5A">
            <w:pPr>
              <w:autoSpaceDE w:val="0"/>
              <w:autoSpaceDN w:val="0"/>
              <w:adjustRightInd w:val="0"/>
              <w:rPr>
                <w:color w:val="000000"/>
              </w:rPr>
            </w:pPr>
            <w:r w:rsidRPr="000324CE">
              <w:rPr>
                <w:color w:val="000000"/>
              </w:rPr>
              <w:t>2) Максимальная площадь земельного участка – не нормируются;</w:t>
            </w:r>
          </w:p>
          <w:p w:rsidR="00EA1E5A" w:rsidRPr="000324CE" w:rsidRDefault="00EA1E5A" w:rsidP="00EA1E5A">
            <w:pPr>
              <w:widowControl w:val="0"/>
              <w:jc w:val="both"/>
              <w:rPr>
                <w:bCs/>
                <w:color w:val="000000"/>
              </w:rPr>
            </w:pPr>
            <w:r w:rsidRPr="000324CE">
              <w:rPr>
                <w:color w:val="000000"/>
              </w:rPr>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0324CE">
              <w:rPr>
                <w:bCs/>
                <w:color w:val="000000"/>
              </w:rPr>
              <w:t>– 10 м;</w:t>
            </w:r>
          </w:p>
          <w:p w:rsidR="00EA1E5A" w:rsidRPr="000324CE" w:rsidRDefault="00EA1E5A" w:rsidP="00EA1E5A">
            <w:pPr>
              <w:widowControl w:val="0"/>
              <w:jc w:val="both"/>
              <w:rPr>
                <w:color w:val="000000"/>
              </w:rPr>
            </w:pPr>
            <w:r w:rsidRPr="000324CE">
              <w:rPr>
                <w:color w:val="000000"/>
              </w:rPr>
              <w:t xml:space="preserve">4) Максимальное количество этажей зданий – 5 этажей; </w:t>
            </w:r>
          </w:p>
          <w:p w:rsidR="00EA1E5A" w:rsidRDefault="00EA1E5A" w:rsidP="00EA1E5A">
            <w:pPr>
              <w:jc w:val="both"/>
              <w:rPr>
                <w:color w:val="000000"/>
              </w:rPr>
            </w:pPr>
            <w:r w:rsidRPr="000324CE">
              <w:rPr>
                <w:color w:val="000000"/>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A1E5A" w:rsidRPr="000324CE" w:rsidRDefault="00EA1E5A" w:rsidP="00EA1E5A">
            <w:pPr>
              <w:autoSpaceDE w:val="0"/>
              <w:autoSpaceDN w:val="0"/>
              <w:adjustRightInd w:val="0"/>
              <w:rPr>
                <w:color w:val="000000"/>
              </w:rPr>
            </w:pPr>
            <w:r>
              <w:rPr>
                <w:color w:val="FF0000"/>
              </w:rPr>
              <w:t>6)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EA1E5A" w:rsidRPr="000324CE" w:rsidRDefault="00EA1E5A" w:rsidP="00EA1E5A">
            <w:pPr>
              <w:autoSpaceDE w:val="0"/>
              <w:autoSpaceDN w:val="0"/>
              <w:adjustRightInd w:val="0"/>
              <w:rPr>
                <w:color w:val="000000"/>
              </w:rPr>
            </w:pPr>
            <w:r>
              <w:rPr>
                <w:color w:val="000000"/>
              </w:rPr>
              <w:t>7</w:t>
            </w:r>
            <w:r w:rsidRPr="000324CE">
              <w:rPr>
                <w:color w:val="000000"/>
              </w:rPr>
              <w:t xml:space="preserve">) Максимальный процент застройки в границах земельного участка – </w:t>
            </w:r>
            <w:r>
              <w:rPr>
                <w:color w:val="000000"/>
              </w:rPr>
              <w:t xml:space="preserve">не </w:t>
            </w:r>
            <w:proofErr w:type="gramStart"/>
            <w:r>
              <w:rPr>
                <w:color w:val="000000"/>
              </w:rPr>
              <w:t>нормируется,;</w:t>
            </w:r>
            <w:proofErr w:type="gramEnd"/>
          </w:p>
          <w:p w:rsidR="00EA1E5A" w:rsidRPr="000324CE" w:rsidRDefault="00EA1E5A" w:rsidP="00EA1E5A">
            <w:pPr>
              <w:rPr>
                <w:color w:val="000000"/>
              </w:rPr>
            </w:pPr>
            <w:r>
              <w:rPr>
                <w:color w:val="000000"/>
              </w:rPr>
              <w:t>8</w:t>
            </w:r>
            <w:r w:rsidRPr="000324CE">
              <w:rPr>
                <w:color w:val="000000"/>
              </w:rPr>
              <w:t>) Минимальный процент озеленения 30% от площади земельного участка, за исключением линейных объектов.</w:t>
            </w:r>
          </w:p>
          <w:p w:rsidR="00EA1E5A" w:rsidRPr="002C6A2A" w:rsidRDefault="00EA1E5A" w:rsidP="00EA1E5A">
            <w:pPr>
              <w:rPr>
                <w:rFonts w:eastAsia="Calibri"/>
              </w:rPr>
            </w:pPr>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tcPr>
          <w:p w:rsidR="00EA1E5A" w:rsidRPr="002C6A2A" w:rsidRDefault="00EA1E5A" w:rsidP="00EA1E5A">
            <w:pPr>
              <w:spacing w:before="75" w:beforeAutospacing="1" w:after="75" w:afterAutospacing="1"/>
              <w:ind w:right="75"/>
            </w:pPr>
            <w:r w:rsidRPr="002C6A2A">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EA1E5A" w:rsidRPr="002C6A2A" w:rsidTr="000B4E85">
        <w:tc>
          <w:tcPr>
            <w:tcW w:w="2405" w:type="dxa"/>
          </w:tcPr>
          <w:p w:rsidR="00EA1E5A" w:rsidRPr="002C6A2A" w:rsidRDefault="00EA1E5A" w:rsidP="00EA1E5A">
            <w:pPr>
              <w:snapToGrid w:val="0"/>
              <w:rPr>
                <w:rFonts w:eastAsia="Calibri"/>
                <w:shd w:val="clear" w:color="auto" w:fill="FFFFFF"/>
                <w:lang w:eastAsia="en-US"/>
              </w:rPr>
            </w:pPr>
            <w:r w:rsidRPr="002C6A2A">
              <w:rPr>
                <w:rFonts w:eastAsia="Calibri"/>
                <w:shd w:val="clear" w:color="auto" w:fill="FFFFFF"/>
                <w:lang w:eastAsia="en-US"/>
              </w:rPr>
              <w:t>6.2.1 Автомобилестроительная промышленность</w:t>
            </w:r>
          </w:p>
        </w:tc>
        <w:tc>
          <w:tcPr>
            <w:tcW w:w="3609" w:type="dxa"/>
          </w:tcPr>
          <w:p w:rsidR="00EA1E5A" w:rsidRPr="002C6A2A" w:rsidRDefault="00EA1E5A" w:rsidP="00EA1E5A">
            <w:pPr>
              <w:autoSpaceDE w:val="0"/>
              <w:autoSpaceDN w:val="0"/>
              <w:adjustRightInd w:val="0"/>
            </w:pPr>
            <w:r w:rsidRPr="002C6A2A">
              <w:t xml:space="preserve">1) Минимальная площадь земельного участка – 2000 </w:t>
            </w:r>
            <w:proofErr w:type="spellStart"/>
            <w:proofErr w:type="gramStart"/>
            <w:r w:rsidRPr="002C6A2A">
              <w:t>кв.м</w:t>
            </w:r>
            <w:proofErr w:type="spellEnd"/>
            <w:proofErr w:type="gramEnd"/>
            <w:r w:rsidRPr="002C6A2A">
              <w:t>;</w:t>
            </w:r>
          </w:p>
          <w:p w:rsidR="00EA1E5A" w:rsidRPr="002C6A2A" w:rsidRDefault="00EA1E5A" w:rsidP="00EA1E5A">
            <w:pPr>
              <w:autoSpaceDE w:val="0"/>
              <w:autoSpaceDN w:val="0"/>
              <w:adjustRightInd w:val="0"/>
            </w:pPr>
            <w:r w:rsidRPr="002C6A2A">
              <w:t>2) Максимальная площадь земельного участка – не нормируются;</w:t>
            </w:r>
          </w:p>
          <w:p w:rsidR="00EA1E5A" w:rsidRPr="002C6A2A" w:rsidRDefault="00EA1E5A" w:rsidP="00EA1E5A">
            <w:pPr>
              <w:widowControl w:val="0"/>
              <w:jc w:val="both"/>
              <w:rPr>
                <w:bCs/>
              </w:rPr>
            </w:pPr>
            <w:r w:rsidRPr="002C6A2A">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2C6A2A">
              <w:rPr>
                <w:bCs/>
              </w:rPr>
              <w:t>– 10 м;</w:t>
            </w:r>
          </w:p>
          <w:p w:rsidR="00EA1E5A" w:rsidRPr="002C6A2A" w:rsidRDefault="00EA1E5A" w:rsidP="00EA1E5A">
            <w:pPr>
              <w:widowControl w:val="0"/>
              <w:jc w:val="both"/>
            </w:pPr>
            <w:r w:rsidRPr="002C6A2A">
              <w:t xml:space="preserve">4) Максимальное количество этажей </w:t>
            </w:r>
            <w:r w:rsidRPr="002C6A2A">
              <w:lastRenderedPageBreak/>
              <w:t xml:space="preserve">зданий – 5 этажей; </w:t>
            </w:r>
          </w:p>
          <w:p w:rsidR="00EA1E5A" w:rsidRPr="002C6A2A" w:rsidRDefault="00EA1E5A" w:rsidP="00EA1E5A">
            <w:pPr>
              <w:jc w:val="both"/>
            </w:pPr>
            <w:r w:rsidRPr="002C6A2A">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A1E5A" w:rsidRPr="000324CE" w:rsidRDefault="00EA1E5A" w:rsidP="00EA1E5A">
            <w:pPr>
              <w:autoSpaceDE w:val="0"/>
              <w:autoSpaceDN w:val="0"/>
              <w:adjustRightInd w:val="0"/>
              <w:rPr>
                <w:color w:val="000000"/>
              </w:rPr>
            </w:pPr>
            <w:r>
              <w:rPr>
                <w:color w:val="FF0000"/>
              </w:rPr>
              <w:t>6)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EA1E5A" w:rsidRPr="000324CE" w:rsidRDefault="00EA1E5A" w:rsidP="00EA1E5A">
            <w:pPr>
              <w:autoSpaceDE w:val="0"/>
              <w:autoSpaceDN w:val="0"/>
              <w:adjustRightInd w:val="0"/>
              <w:rPr>
                <w:color w:val="000000"/>
              </w:rPr>
            </w:pPr>
            <w:r w:rsidRPr="000324CE">
              <w:rPr>
                <w:color w:val="000000"/>
              </w:rPr>
              <w:t>6</w:t>
            </w:r>
            <w:r>
              <w:rPr>
                <w:color w:val="000000"/>
              </w:rPr>
              <w:t>7</w:t>
            </w:r>
            <w:r w:rsidRPr="000324CE">
              <w:rPr>
                <w:color w:val="000000"/>
              </w:rPr>
              <w:t xml:space="preserve">) Максимальный процент застройки в границах земельного участка – </w:t>
            </w:r>
            <w:r>
              <w:rPr>
                <w:color w:val="000000"/>
              </w:rPr>
              <w:t>не нормируется</w:t>
            </w:r>
            <w:r w:rsidRPr="000324CE">
              <w:rPr>
                <w:color w:val="000000"/>
              </w:rPr>
              <w:t>;</w:t>
            </w:r>
          </w:p>
          <w:p w:rsidR="00EA1E5A" w:rsidRPr="000324CE" w:rsidRDefault="00EA1E5A" w:rsidP="00EA1E5A">
            <w:pPr>
              <w:rPr>
                <w:color w:val="000000"/>
              </w:rPr>
            </w:pPr>
            <w:r>
              <w:rPr>
                <w:color w:val="000000"/>
              </w:rPr>
              <w:t>8</w:t>
            </w:r>
            <w:r w:rsidRPr="000324CE">
              <w:rPr>
                <w:color w:val="000000"/>
              </w:rPr>
              <w:t>) Минимальный процент озеленения 30% от площади земельного участка, за исключением линейных объектов.</w:t>
            </w:r>
          </w:p>
          <w:p w:rsidR="00EA1E5A" w:rsidRPr="002C6A2A" w:rsidRDefault="00EA1E5A" w:rsidP="00EA1E5A">
            <w:pPr>
              <w:rPr>
                <w:rFonts w:eastAsia="Calibri"/>
              </w:rPr>
            </w:pPr>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tcPr>
          <w:p w:rsidR="00EA1E5A" w:rsidRPr="002C6A2A" w:rsidRDefault="00EA1E5A" w:rsidP="00EA1E5A">
            <w:pPr>
              <w:spacing w:before="75" w:beforeAutospacing="1" w:after="75" w:afterAutospacing="1"/>
              <w:ind w:right="75"/>
            </w:pPr>
            <w:r w:rsidRPr="002C6A2A">
              <w:rPr>
                <w:shd w:val="clear" w:color="auto" w:fill="FFFFFF"/>
              </w:rPr>
              <w:lastRenderedPageBreak/>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EA1E5A" w:rsidRPr="002C6A2A" w:rsidTr="000B4E85">
        <w:tc>
          <w:tcPr>
            <w:tcW w:w="2405" w:type="dxa"/>
          </w:tcPr>
          <w:p w:rsidR="00EA1E5A" w:rsidRPr="002C6A2A" w:rsidRDefault="00EA1E5A" w:rsidP="00EA1E5A">
            <w:pPr>
              <w:snapToGrid w:val="0"/>
              <w:rPr>
                <w:rFonts w:eastAsia="Calibri"/>
                <w:shd w:val="clear" w:color="auto" w:fill="FFFFFF"/>
                <w:lang w:eastAsia="en-US"/>
              </w:rPr>
            </w:pPr>
            <w:r w:rsidRPr="002C6A2A">
              <w:rPr>
                <w:rFonts w:eastAsia="Calibri"/>
                <w:shd w:val="clear" w:color="auto" w:fill="FFFFFF"/>
                <w:lang w:eastAsia="en-US"/>
              </w:rPr>
              <w:lastRenderedPageBreak/>
              <w:t>6.3 Легкая промышленность</w:t>
            </w:r>
          </w:p>
        </w:tc>
        <w:tc>
          <w:tcPr>
            <w:tcW w:w="3609" w:type="dxa"/>
          </w:tcPr>
          <w:p w:rsidR="00EA1E5A" w:rsidRPr="002C6A2A" w:rsidRDefault="00EA1E5A" w:rsidP="00EA1E5A">
            <w:pPr>
              <w:autoSpaceDE w:val="0"/>
              <w:autoSpaceDN w:val="0"/>
              <w:adjustRightInd w:val="0"/>
            </w:pPr>
            <w:r w:rsidRPr="002C6A2A">
              <w:t xml:space="preserve">1) Минимальная площадь земельного участка – 2000 </w:t>
            </w:r>
            <w:proofErr w:type="spellStart"/>
            <w:proofErr w:type="gramStart"/>
            <w:r w:rsidRPr="002C6A2A">
              <w:t>кв.м</w:t>
            </w:r>
            <w:proofErr w:type="spellEnd"/>
            <w:proofErr w:type="gramEnd"/>
            <w:r w:rsidRPr="002C6A2A">
              <w:t>;</w:t>
            </w:r>
          </w:p>
          <w:p w:rsidR="00EA1E5A" w:rsidRPr="002C6A2A" w:rsidRDefault="00EA1E5A" w:rsidP="00EA1E5A">
            <w:pPr>
              <w:autoSpaceDE w:val="0"/>
              <w:autoSpaceDN w:val="0"/>
              <w:adjustRightInd w:val="0"/>
            </w:pPr>
            <w:r w:rsidRPr="002C6A2A">
              <w:t>2) Максимальная площадь земельного участка – не нормируются;</w:t>
            </w:r>
          </w:p>
          <w:p w:rsidR="00EA1E5A" w:rsidRPr="002C6A2A" w:rsidRDefault="00EA1E5A" w:rsidP="00EA1E5A">
            <w:pPr>
              <w:widowControl w:val="0"/>
              <w:jc w:val="both"/>
              <w:rPr>
                <w:bCs/>
              </w:rPr>
            </w:pPr>
            <w:r w:rsidRPr="002C6A2A">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2C6A2A">
              <w:rPr>
                <w:bCs/>
              </w:rPr>
              <w:t>– 10 м;</w:t>
            </w:r>
          </w:p>
          <w:p w:rsidR="00EA1E5A" w:rsidRPr="002C6A2A" w:rsidRDefault="00EA1E5A" w:rsidP="00EA1E5A">
            <w:pPr>
              <w:widowControl w:val="0"/>
              <w:jc w:val="both"/>
            </w:pPr>
            <w:r w:rsidRPr="002C6A2A">
              <w:t xml:space="preserve">4) Максимальное количество этажей зданий – 5 этажей; </w:t>
            </w:r>
          </w:p>
          <w:p w:rsidR="00EA1E5A" w:rsidRPr="002C6A2A" w:rsidRDefault="00EA1E5A" w:rsidP="00EA1E5A">
            <w:pPr>
              <w:jc w:val="both"/>
            </w:pPr>
            <w:r w:rsidRPr="002C6A2A">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A1E5A" w:rsidRPr="006A5E26" w:rsidRDefault="00EA1E5A" w:rsidP="00EA1E5A">
            <w:pPr>
              <w:autoSpaceDE w:val="0"/>
              <w:autoSpaceDN w:val="0"/>
              <w:adjustRightInd w:val="0"/>
              <w:rPr>
                <w:rFonts w:eastAsia="SimSun"/>
                <w:color w:val="000000"/>
                <w:lang w:eastAsia="zh-CN"/>
              </w:rPr>
            </w:pPr>
            <w:r>
              <w:rPr>
                <w:color w:val="FF0000"/>
              </w:rPr>
              <w:t>6)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EA1E5A" w:rsidRPr="000324CE" w:rsidRDefault="00EA1E5A" w:rsidP="00EA1E5A">
            <w:pPr>
              <w:autoSpaceDE w:val="0"/>
              <w:autoSpaceDN w:val="0"/>
              <w:adjustRightInd w:val="0"/>
              <w:jc w:val="both"/>
              <w:rPr>
                <w:color w:val="000000"/>
              </w:rPr>
            </w:pPr>
            <w:r>
              <w:rPr>
                <w:color w:val="000000"/>
              </w:rPr>
              <w:t>7</w:t>
            </w:r>
            <w:r w:rsidRPr="000324CE">
              <w:rPr>
                <w:color w:val="000000"/>
              </w:rPr>
              <w:t xml:space="preserve">) Максимальный процент застройки в границах земельного участка – </w:t>
            </w:r>
            <w:r>
              <w:rPr>
                <w:color w:val="000000"/>
              </w:rPr>
              <w:t>не нормируется</w:t>
            </w:r>
            <w:r w:rsidRPr="000324CE">
              <w:rPr>
                <w:color w:val="000000"/>
              </w:rPr>
              <w:t>;</w:t>
            </w:r>
          </w:p>
          <w:p w:rsidR="00EA1E5A" w:rsidRPr="000324CE" w:rsidRDefault="00EA1E5A" w:rsidP="00EA1E5A">
            <w:pPr>
              <w:rPr>
                <w:color w:val="000000"/>
              </w:rPr>
            </w:pPr>
            <w:r>
              <w:rPr>
                <w:color w:val="000000"/>
              </w:rPr>
              <w:t>8</w:t>
            </w:r>
            <w:r w:rsidRPr="000324CE">
              <w:rPr>
                <w:color w:val="000000"/>
              </w:rPr>
              <w:t>) Минимальный процент озеленения - 30% от площади земельного участка.</w:t>
            </w:r>
          </w:p>
          <w:p w:rsidR="00EA1E5A" w:rsidRPr="002C6A2A" w:rsidRDefault="00EA1E5A" w:rsidP="00EA1E5A">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tcPr>
          <w:p w:rsidR="00EA1E5A" w:rsidRPr="002C6A2A" w:rsidRDefault="00EA1E5A" w:rsidP="00EA1E5A">
            <w:pPr>
              <w:spacing w:before="75" w:beforeAutospacing="1" w:after="75" w:afterAutospacing="1"/>
              <w:ind w:right="75"/>
              <w:rPr>
                <w:shd w:val="clear" w:color="auto" w:fill="FFFFFF"/>
              </w:rPr>
            </w:pPr>
            <w:r w:rsidRPr="002C6A2A">
              <w:rPr>
                <w:shd w:val="clear" w:color="auto" w:fill="FFFFFF"/>
              </w:rPr>
              <w:t xml:space="preserve">Размещение объектов капитального строительства, предназначенных для текстильной, </w:t>
            </w:r>
            <w:proofErr w:type="spellStart"/>
            <w:r w:rsidRPr="002C6A2A">
              <w:rPr>
                <w:shd w:val="clear" w:color="auto" w:fill="FFFFFF"/>
              </w:rPr>
              <w:t>фарфоро</w:t>
            </w:r>
            <w:proofErr w:type="spellEnd"/>
            <w:r w:rsidRPr="002C6A2A">
              <w:rPr>
                <w:shd w:val="clear" w:color="auto" w:fill="FFFFFF"/>
              </w:rPr>
              <w:t>-фаянсовой, электронной промышленности</w:t>
            </w:r>
          </w:p>
        </w:tc>
      </w:tr>
      <w:tr w:rsidR="00EA1E5A" w:rsidRPr="002C6A2A" w:rsidTr="000B4E85">
        <w:tc>
          <w:tcPr>
            <w:tcW w:w="2405" w:type="dxa"/>
          </w:tcPr>
          <w:p w:rsidR="00EA1E5A" w:rsidRPr="002C6A2A" w:rsidRDefault="00EA1E5A" w:rsidP="00EA1E5A">
            <w:pPr>
              <w:snapToGrid w:val="0"/>
              <w:rPr>
                <w:rFonts w:eastAsia="Calibri"/>
                <w:shd w:val="clear" w:color="auto" w:fill="FFFFFF"/>
                <w:lang w:eastAsia="en-US"/>
              </w:rPr>
            </w:pPr>
            <w:r w:rsidRPr="002C6A2A">
              <w:rPr>
                <w:rFonts w:eastAsia="Calibri"/>
                <w:shd w:val="clear" w:color="auto" w:fill="FFFFFF"/>
                <w:lang w:eastAsia="en-US"/>
              </w:rPr>
              <w:t>6.4 Пищевая промышленность</w:t>
            </w:r>
          </w:p>
        </w:tc>
        <w:tc>
          <w:tcPr>
            <w:tcW w:w="3609" w:type="dxa"/>
          </w:tcPr>
          <w:p w:rsidR="00EA1E5A" w:rsidRPr="002C6A2A" w:rsidRDefault="00EA1E5A" w:rsidP="00EA1E5A">
            <w:pPr>
              <w:autoSpaceDE w:val="0"/>
              <w:autoSpaceDN w:val="0"/>
              <w:adjustRightInd w:val="0"/>
            </w:pPr>
            <w:r w:rsidRPr="002C6A2A">
              <w:t>1) Минимальная площадь земельного участка – 2500кв.м;</w:t>
            </w:r>
          </w:p>
          <w:p w:rsidR="00EA1E5A" w:rsidRPr="002C6A2A" w:rsidRDefault="00EA1E5A" w:rsidP="00EA1E5A">
            <w:pPr>
              <w:autoSpaceDE w:val="0"/>
              <w:autoSpaceDN w:val="0"/>
              <w:adjustRightInd w:val="0"/>
            </w:pPr>
            <w:r w:rsidRPr="002C6A2A">
              <w:t>2) Максимальная площадь земельного участка – не нормируются;</w:t>
            </w:r>
          </w:p>
          <w:p w:rsidR="00EA1E5A" w:rsidRPr="002C6A2A" w:rsidRDefault="00EA1E5A" w:rsidP="00EA1E5A">
            <w:pPr>
              <w:widowControl w:val="0"/>
              <w:jc w:val="both"/>
              <w:rPr>
                <w:bCs/>
              </w:rPr>
            </w:pPr>
            <w:r w:rsidRPr="002C6A2A">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2C6A2A">
              <w:rPr>
                <w:bCs/>
              </w:rPr>
              <w:t>– 10 м;</w:t>
            </w:r>
          </w:p>
          <w:p w:rsidR="00EA1E5A" w:rsidRPr="002C6A2A" w:rsidRDefault="00EA1E5A" w:rsidP="00EA1E5A">
            <w:pPr>
              <w:widowControl w:val="0"/>
              <w:jc w:val="both"/>
            </w:pPr>
            <w:r w:rsidRPr="002C6A2A">
              <w:t xml:space="preserve">4) Максимальное количество этажей зданий – </w:t>
            </w:r>
            <w:proofErr w:type="gramStart"/>
            <w:r w:rsidRPr="002C6A2A">
              <w:t>5  этажей</w:t>
            </w:r>
            <w:proofErr w:type="gramEnd"/>
            <w:r w:rsidRPr="002C6A2A">
              <w:t xml:space="preserve">; </w:t>
            </w:r>
          </w:p>
          <w:p w:rsidR="00EA1E5A" w:rsidRPr="002C6A2A" w:rsidRDefault="00EA1E5A" w:rsidP="00EA1E5A">
            <w:pPr>
              <w:widowControl w:val="0"/>
              <w:jc w:val="both"/>
            </w:pPr>
            <w:r w:rsidRPr="002C6A2A">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A1E5A" w:rsidRPr="000324CE" w:rsidRDefault="00EA1E5A" w:rsidP="00EA1E5A">
            <w:pPr>
              <w:autoSpaceDE w:val="0"/>
              <w:autoSpaceDN w:val="0"/>
              <w:adjustRightInd w:val="0"/>
              <w:rPr>
                <w:color w:val="000000"/>
              </w:rPr>
            </w:pPr>
            <w:r>
              <w:rPr>
                <w:color w:val="FF0000"/>
              </w:rPr>
              <w:t>6)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EA1E5A" w:rsidRPr="000324CE" w:rsidRDefault="00EA1E5A" w:rsidP="00EA1E5A">
            <w:pPr>
              <w:autoSpaceDE w:val="0"/>
              <w:autoSpaceDN w:val="0"/>
              <w:adjustRightInd w:val="0"/>
              <w:jc w:val="both"/>
              <w:rPr>
                <w:color w:val="000000"/>
              </w:rPr>
            </w:pPr>
            <w:r>
              <w:rPr>
                <w:color w:val="000000"/>
              </w:rPr>
              <w:lastRenderedPageBreak/>
              <w:t>7</w:t>
            </w:r>
            <w:r w:rsidRPr="000324CE">
              <w:rPr>
                <w:color w:val="000000"/>
              </w:rPr>
              <w:t xml:space="preserve">) Максимальный процент застройки в границах земельного участка – </w:t>
            </w:r>
            <w:r>
              <w:rPr>
                <w:color w:val="000000"/>
              </w:rPr>
              <w:t>не нормируется</w:t>
            </w:r>
            <w:r w:rsidRPr="000324CE">
              <w:rPr>
                <w:color w:val="000000"/>
              </w:rPr>
              <w:t>;</w:t>
            </w:r>
          </w:p>
          <w:p w:rsidR="00EA1E5A" w:rsidRPr="000324CE" w:rsidRDefault="00EA1E5A" w:rsidP="00EA1E5A">
            <w:pPr>
              <w:rPr>
                <w:color w:val="000000"/>
              </w:rPr>
            </w:pPr>
            <w:r>
              <w:rPr>
                <w:color w:val="000000"/>
              </w:rPr>
              <w:t>8</w:t>
            </w:r>
            <w:r w:rsidRPr="000324CE">
              <w:rPr>
                <w:color w:val="000000"/>
              </w:rPr>
              <w:t>) Минимальный процент озеленения - 30% от площади земельного участка.</w:t>
            </w:r>
          </w:p>
          <w:p w:rsidR="00EA1E5A" w:rsidRPr="002C6A2A" w:rsidRDefault="00EA1E5A" w:rsidP="00EA1E5A">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tcPr>
          <w:p w:rsidR="00EA1E5A" w:rsidRPr="002C6A2A" w:rsidRDefault="00EA1E5A" w:rsidP="00EA1E5A">
            <w:pPr>
              <w:spacing w:before="75" w:beforeAutospacing="1" w:after="75" w:afterAutospacing="1"/>
              <w:ind w:right="75"/>
              <w:rPr>
                <w:shd w:val="clear" w:color="auto" w:fill="FFFFFF"/>
              </w:rPr>
            </w:pPr>
            <w:r w:rsidRPr="002C6A2A">
              <w:rPr>
                <w:shd w:val="clear" w:color="auto" w:fill="FFFFFF"/>
              </w:rPr>
              <w:lastRenderedPageBreak/>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EA1E5A" w:rsidRPr="002C6A2A" w:rsidTr="000B4E85">
        <w:tc>
          <w:tcPr>
            <w:tcW w:w="2405" w:type="dxa"/>
          </w:tcPr>
          <w:p w:rsidR="00EA1E5A" w:rsidRPr="002C6A2A" w:rsidRDefault="00EA1E5A" w:rsidP="00EA1E5A">
            <w:pPr>
              <w:snapToGrid w:val="0"/>
              <w:rPr>
                <w:rFonts w:eastAsia="Calibri"/>
                <w:shd w:val="clear" w:color="auto" w:fill="FFFFFF"/>
                <w:lang w:eastAsia="en-US"/>
              </w:rPr>
            </w:pPr>
            <w:r w:rsidRPr="002C6A2A">
              <w:rPr>
                <w:rFonts w:eastAsia="Calibri"/>
                <w:shd w:val="clear" w:color="auto" w:fill="FFFFFF"/>
                <w:lang w:eastAsia="en-US"/>
              </w:rPr>
              <w:lastRenderedPageBreak/>
              <w:t>6.5 Нефтехимическая промышленность</w:t>
            </w:r>
          </w:p>
        </w:tc>
        <w:tc>
          <w:tcPr>
            <w:tcW w:w="3609" w:type="dxa"/>
          </w:tcPr>
          <w:p w:rsidR="00EA1E5A" w:rsidRPr="002C6A2A" w:rsidRDefault="00EA1E5A" w:rsidP="00EA1E5A">
            <w:pPr>
              <w:autoSpaceDE w:val="0"/>
              <w:autoSpaceDN w:val="0"/>
              <w:adjustRightInd w:val="0"/>
            </w:pPr>
            <w:r w:rsidRPr="002C6A2A">
              <w:t xml:space="preserve">1) Минимальная площадь земельного участка – 2000 </w:t>
            </w:r>
            <w:proofErr w:type="spellStart"/>
            <w:proofErr w:type="gramStart"/>
            <w:r w:rsidRPr="002C6A2A">
              <w:t>кв.м</w:t>
            </w:r>
            <w:proofErr w:type="spellEnd"/>
            <w:proofErr w:type="gramEnd"/>
            <w:r w:rsidRPr="002C6A2A">
              <w:t>;</w:t>
            </w:r>
          </w:p>
          <w:p w:rsidR="00EA1E5A" w:rsidRPr="002C6A2A" w:rsidRDefault="00EA1E5A" w:rsidP="00EA1E5A">
            <w:pPr>
              <w:autoSpaceDE w:val="0"/>
              <w:autoSpaceDN w:val="0"/>
              <w:adjustRightInd w:val="0"/>
            </w:pPr>
            <w:r w:rsidRPr="002C6A2A">
              <w:t>2) Максимальная площадь земельного участка – не нормируются;</w:t>
            </w:r>
          </w:p>
          <w:p w:rsidR="00EA1E5A" w:rsidRPr="002C6A2A" w:rsidRDefault="00EA1E5A" w:rsidP="00EA1E5A">
            <w:pPr>
              <w:widowControl w:val="0"/>
              <w:jc w:val="both"/>
              <w:rPr>
                <w:bCs/>
              </w:rPr>
            </w:pPr>
            <w:r w:rsidRPr="002C6A2A">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2C6A2A">
              <w:rPr>
                <w:bCs/>
              </w:rPr>
              <w:t>– 10 м;</w:t>
            </w:r>
          </w:p>
          <w:p w:rsidR="00EA1E5A" w:rsidRPr="002C6A2A" w:rsidRDefault="00EA1E5A" w:rsidP="00EA1E5A">
            <w:pPr>
              <w:widowControl w:val="0"/>
              <w:jc w:val="both"/>
            </w:pPr>
            <w:r w:rsidRPr="002C6A2A">
              <w:t xml:space="preserve">4) Максимальное количество этажей зданий – </w:t>
            </w:r>
            <w:proofErr w:type="gramStart"/>
            <w:r w:rsidRPr="002C6A2A">
              <w:t>4  этажа</w:t>
            </w:r>
            <w:proofErr w:type="gramEnd"/>
            <w:r w:rsidRPr="002C6A2A">
              <w:t xml:space="preserve">; </w:t>
            </w:r>
          </w:p>
          <w:p w:rsidR="00EA1E5A" w:rsidRPr="000324CE" w:rsidRDefault="00EA1E5A" w:rsidP="00EA1E5A">
            <w:pPr>
              <w:autoSpaceDE w:val="0"/>
              <w:autoSpaceDN w:val="0"/>
              <w:adjustRightInd w:val="0"/>
              <w:rPr>
                <w:color w:val="000000"/>
              </w:rPr>
            </w:pPr>
            <w:r>
              <w:rPr>
                <w:color w:val="FF0000"/>
              </w:rPr>
              <w:t>5)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EA1E5A" w:rsidRPr="000324CE" w:rsidRDefault="00EA1E5A" w:rsidP="00EA1E5A">
            <w:pPr>
              <w:autoSpaceDE w:val="0"/>
              <w:autoSpaceDN w:val="0"/>
              <w:adjustRightInd w:val="0"/>
              <w:jc w:val="both"/>
              <w:rPr>
                <w:color w:val="000000"/>
              </w:rPr>
            </w:pPr>
            <w:r>
              <w:rPr>
                <w:color w:val="000000"/>
              </w:rPr>
              <w:t>6</w:t>
            </w:r>
            <w:r w:rsidRPr="000324CE">
              <w:rPr>
                <w:color w:val="000000"/>
              </w:rPr>
              <w:t xml:space="preserve">) Максимальный процент застройки в границах земельного участка – </w:t>
            </w:r>
            <w:r>
              <w:rPr>
                <w:color w:val="000000"/>
              </w:rPr>
              <w:t>не нормируется</w:t>
            </w:r>
            <w:r w:rsidRPr="000324CE">
              <w:rPr>
                <w:color w:val="000000"/>
              </w:rPr>
              <w:t>;</w:t>
            </w:r>
          </w:p>
          <w:p w:rsidR="00EA1E5A" w:rsidRPr="000324CE" w:rsidRDefault="00EA1E5A" w:rsidP="00EA1E5A">
            <w:pPr>
              <w:rPr>
                <w:color w:val="000000"/>
              </w:rPr>
            </w:pPr>
            <w:r>
              <w:rPr>
                <w:color w:val="000000"/>
              </w:rPr>
              <w:t>7</w:t>
            </w:r>
            <w:r w:rsidRPr="000324CE">
              <w:rPr>
                <w:color w:val="000000"/>
              </w:rPr>
              <w:t>) Минимальный процент озеленения - 30% от площади земельного участка.</w:t>
            </w:r>
          </w:p>
          <w:p w:rsidR="00EA1E5A" w:rsidRPr="002C6A2A" w:rsidRDefault="00EA1E5A" w:rsidP="00EA1E5A">
            <w:pPr>
              <w:rPr>
                <w:rFonts w:eastAsia="Calibri"/>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tcPr>
          <w:p w:rsidR="00EA1E5A" w:rsidRPr="002C6A2A" w:rsidRDefault="00EA1E5A" w:rsidP="00EA1E5A">
            <w:pPr>
              <w:spacing w:before="75" w:beforeAutospacing="1" w:after="75" w:afterAutospacing="1"/>
              <w:ind w:right="75"/>
              <w:rPr>
                <w:shd w:val="clear" w:color="auto" w:fill="FFFFFF"/>
              </w:rPr>
            </w:pPr>
            <w:r w:rsidRPr="002C6A2A">
              <w:rPr>
                <w:shd w:val="clear" w:color="auto" w:fill="FFFFFF"/>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EA1E5A" w:rsidRPr="002C6A2A" w:rsidTr="000B4E85">
        <w:tc>
          <w:tcPr>
            <w:tcW w:w="2405" w:type="dxa"/>
          </w:tcPr>
          <w:p w:rsidR="00EA1E5A" w:rsidRPr="002C6A2A" w:rsidRDefault="00EA1E5A" w:rsidP="00EA1E5A">
            <w:pPr>
              <w:snapToGrid w:val="0"/>
              <w:rPr>
                <w:rFonts w:eastAsia="Calibri"/>
                <w:shd w:val="clear" w:color="auto" w:fill="FFFFFF"/>
                <w:lang w:eastAsia="en-US"/>
              </w:rPr>
            </w:pPr>
            <w:r w:rsidRPr="002C6A2A">
              <w:rPr>
                <w:rFonts w:eastAsia="Calibri"/>
                <w:shd w:val="clear" w:color="auto" w:fill="FFFFFF"/>
                <w:lang w:eastAsia="en-US"/>
              </w:rPr>
              <w:t>6.6 Строительная промышленность</w:t>
            </w:r>
          </w:p>
        </w:tc>
        <w:tc>
          <w:tcPr>
            <w:tcW w:w="3609" w:type="dxa"/>
          </w:tcPr>
          <w:p w:rsidR="00EA1E5A" w:rsidRPr="002C6A2A" w:rsidRDefault="00EA1E5A" w:rsidP="00EA1E5A">
            <w:pPr>
              <w:autoSpaceDE w:val="0"/>
              <w:autoSpaceDN w:val="0"/>
              <w:adjustRightInd w:val="0"/>
            </w:pPr>
            <w:r w:rsidRPr="002C6A2A">
              <w:t xml:space="preserve">1) Минимальная площадь земельного участка – 2000 </w:t>
            </w:r>
            <w:proofErr w:type="spellStart"/>
            <w:proofErr w:type="gramStart"/>
            <w:r w:rsidRPr="002C6A2A">
              <w:t>кв.м</w:t>
            </w:r>
            <w:proofErr w:type="spellEnd"/>
            <w:proofErr w:type="gramEnd"/>
            <w:r w:rsidRPr="002C6A2A">
              <w:t>;</w:t>
            </w:r>
          </w:p>
          <w:p w:rsidR="00EA1E5A" w:rsidRPr="002C6A2A" w:rsidRDefault="00EA1E5A" w:rsidP="00EA1E5A">
            <w:pPr>
              <w:autoSpaceDE w:val="0"/>
              <w:autoSpaceDN w:val="0"/>
              <w:adjustRightInd w:val="0"/>
            </w:pPr>
            <w:r w:rsidRPr="002C6A2A">
              <w:t>2) Максимальная площадь земельного участка – не нормируются;</w:t>
            </w:r>
          </w:p>
          <w:p w:rsidR="00EA1E5A" w:rsidRPr="002C6A2A" w:rsidRDefault="00EA1E5A" w:rsidP="00EA1E5A">
            <w:pPr>
              <w:widowControl w:val="0"/>
              <w:jc w:val="both"/>
              <w:rPr>
                <w:bCs/>
              </w:rPr>
            </w:pPr>
            <w:r w:rsidRPr="002C6A2A">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2C6A2A">
              <w:rPr>
                <w:bCs/>
              </w:rPr>
              <w:t>– 10 м;</w:t>
            </w:r>
          </w:p>
          <w:p w:rsidR="00EA1E5A" w:rsidRPr="002C6A2A" w:rsidRDefault="00EA1E5A" w:rsidP="00EA1E5A">
            <w:pPr>
              <w:widowControl w:val="0"/>
              <w:jc w:val="both"/>
            </w:pPr>
            <w:r w:rsidRPr="002C6A2A">
              <w:t xml:space="preserve">4) Максимальное количество этажей зданий – 5 этажей; </w:t>
            </w:r>
          </w:p>
          <w:p w:rsidR="00EA1E5A" w:rsidRPr="002C6A2A" w:rsidRDefault="00EA1E5A" w:rsidP="00EA1E5A">
            <w:pPr>
              <w:jc w:val="both"/>
            </w:pPr>
            <w:r w:rsidRPr="002C6A2A">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A1E5A" w:rsidRPr="000324CE" w:rsidRDefault="00EA1E5A" w:rsidP="00EA1E5A">
            <w:pPr>
              <w:autoSpaceDE w:val="0"/>
              <w:autoSpaceDN w:val="0"/>
              <w:adjustRightInd w:val="0"/>
              <w:rPr>
                <w:color w:val="000000"/>
              </w:rPr>
            </w:pPr>
            <w:r>
              <w:rPr>
                <w:color w:val="FF0000"/>
              </w:rPr>
              <w:t>6)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EA1E5A" w:rsidRPr="000324CE" w:rsidRDefault="00EA1E5A" w:rsidP="00EA1E5A">
            <w:pPr>
              <w:autoSpaceDE w:val="0"/>
              <w:autoSpaceDN w:val="0"/>
              <w:adjustRightInd w:val="0"/>
              <w:rPr>
                <w:color w:val="000000"/>
              </w:rPr>
            </w:pPr>
            <w:r>
              <w:rPr>
                <w:color w:val="000000"/>
              </w:rPr>
              <w:t>7</w:t>
            </w:r>
            <w:r w:rsidRPr="000324CE">
              <w:rPr>
                <w:color w:val="000000"/>
              </w:rPr>
              <w:t xml:space="preserve">) Максимальный процент застройки в границах земельного участка – </w:t>
            </w:r>
            <w:r>
              <w:rPr>
                <w:color w:val="000000"/>
              </w:rPr>
              <w:t>не нормируется</w:t>
            </w:r>
            <w:r w:rsidRPr="000324CE">
              <w:rPr>
                <w:color w:val="000000"/>
              </w:rPr>
              <w:t>;</w:t>
            </w:r>
          </w:p>
          <w:p w:rsidR="00EA1E5A" w:rsidRPr="000324CE" w:rsidRDefault="00EA1E5A" w:rsidP="00EA1E5A">
            <w:pPr>
              <w:rPr>
                <w:color w:val="000000"/>
              </w:rPr>
            </w:pPr>
            <w:r>
              <w:rPr>
                <w:color w:val="000000"/>
              </w:rPr>
              <w:t>8</w:t>
            </w:r>
            <w:r w:rsidRPr="000324CE">
              <w:rPr>
                <w:color w:val="000000"/>
              </w:rPr>
              <w:t>) Минимальный процент озеленения 30% от площади земельного участка, за исключением линейных объектов.</w:t>
            </w:r>
          </w:p>
          <w:p w:rsidR="00EA1E5A" w:rsidRPr="002C6A2A" w:rsidRDefault="00EA1E5A" w:rsidP="00EA1E5A">
            <w:pPr>
              <w:rPr>
                <w:rFonts w:eastAsia="Calibri"/>
              </w:rPr>
            </w:pPr>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tcPr>
          <w:p w:rsidR="00EA1E5A" w:rsidRPr="002C6A2A" w:rsidRDefault="00EA1E5A" w:rsidP="00EA1E5A">
            <w:pPr>
              <w:spacing w:before="75" w:beforeAutospacing="1" w:after="75" w:afterAutospacing="1"/>
              <w:ind w:right="75"/>
              <w:rPr>
                <w:shd w:val="clear" w:color="auto" w:fill="FFFFFF"/>
              </w:rPr>
            </w:pPr>
            <w:r w:rsidRPr="002C6A2A">
              <w:rPr>
                <w:shd w:val="clear" w:color="auto" w:fill="FFFFFF"/>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EA1E5A" w:rsidRPr="002C6A2A" w:rsidTr="000B4E85">
        <w:tc>
          <w:tcPr>
            <w:tcW w:w="2405" w:type="dxa"/>
          </w:tcPr>
          <w:p w:rsidR="00EA1E5A" w:rsidRPr="002C6A2A" w:rsidRDefault="00EA1E5A" w:rsidP="00EA1E5A">
            <w:pPr>
              <w:snapToGrid w:val="0"/>
              <w:rPr>
                <w:rFonts w:eastAsia="Calibri"/>
              </w:rPr>
            </w:pPr>
            <w:r w:rsidRPr="002C6A2A">
              <w:rPr>
                <w:rFonts w:eastAsia="Calibri"/>
                <w:shd w:val="clear" w:color="auto" w:fill="FFFFFF"/>
                <w:lang w:eastAsia="en-US"/>
              </w:rPr>
              <w:t>6.7 Энергетика</w:t>
            </w:r>
          </w:p>
        </w:tc>
        <w:tc>
          <w:tcPr>
            <w:tcW w:w="3609" w:type="dxa"/>
          </w:tcPr>
          <w:p w:rsidR="00EA1E5A" w:rsidRPr="002C6A2A" w:rsidRDefault="00EA1E5A" w:rsidP="00EA1E5A">
            <w:pPr>
              <w:autoSpaceDE w:val="0"/>
              <w:autoSpaceDN w:val="0"/>
              <w:adjustRightInd w:val="0"/>
            </w:pPr>
            <w:r w:rsidRPr="002C6A2A">
              <w:t xml:space="preserve">1) Минимальная площадь земельного участка – 2000 </w:t>
            </w:r>
            <w:proofErr w:type="spellStart"/>
            <w:proofErr w:type="gramStart"/>
            <w:r w:rsidRPr="002C6A2A">
              <w:t>кв.м</w:t>
            </w:r>
            <w:proofErr w:type="spellEnd"/>
            <w:proofErr w:type="gramEnd"/>
            <w:r w:rsidRPr="002C6A2A">
              <w:t>;</w:t>
            </w:r>
          </w:p>
          <w:p w:rsidR="00EA1E5A" w:rsidRPr="002C6A2A" w:rsidRDefault="00EA1E5A" w:rsidP="00EA1E5A">
            <w:pPr>
              <w:autoSpaceDE w:val="0"/>
              <w:autoSpaceDN w:val="0"/>
              <w:adjustRightInd w:val="0"/>
            </w:pPr>
            <w:r w:rsidRPr="002C6A2A">
              <w:lastRenderedPageBreak/>
              <w:t>2) Максимальная площадь земельного участка – не нормируются;</w:t>
            </w:r>
          </w:p>
          <w:p w:rsidR="00EA1E5A" w:rsidRPr="002C6A2A" w:rsidRDefault="00EA1E5A" w:rsidP="00EA1E5A">
            <w:pPr>
              <w:widowControl w:val="0"/>
              <w:jc w:val="both"/>
              <w:rPr>
                <w:bCs/>
              </w:rPr>
            </w:pPr>
            <w:r w:rsidRPr="002C6A2A">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2C6A2A">
              <w:rPr>
                <w:bCs/>
              </w:rPr>
              <w:t>– 10 м;</w:t>
            </w:r>
          </w:p>
          <w:p w:rsidR="00EA1E5A" w:rsidRPr="002C6A2A" w:rsidRDefault="00EA1E5A" w:rsidP="00EA1E5A">
            <w:pPr>
              <w:widowControl w:val="0"/>
              <w:jc w:val="both"/>
            </w:pPr>
            <w:r w:rsidRPr="002C6A2A">
              <w:t xml:space="preserve">4) Максимальное количество этажей зданий – 5 этажей; </w:t>
            </w:r>
          </w:p>
          <w:p w:rsidR="00EA1E5A" w:rsidRPr="002C6A2A" w:rsidRDefault="00EA1E5A" w:rsidP="00EA1E5A">
            <w:pPr>
              <w:jc w:val="both"/>
            </w:pPr>
            <w:r w:rsidRPr="002C6A2A">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A1E5A" w:rsidRPr="000324CE" w:rsidRDefault="00EA1E5A" w:rsidP="00EA1E5A">
            <w:pPr>
              <w:autoSpaceDE w:val="0"/>
              <w:autoSpaceDN w:val="0"/>
              <w:adjustRightInd w:val="0"/>
              <w:rPr>
                <w:color w:val="000000"/>
              </w:rPr>
            </w:pPr>
            <w:r>
              <w:rPr>
                <w:color w:val="FF0000"/>
              </w:rPr>
              <w:t>6)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EA1E5A" w:rsidRPr="000324CE" w:rsidRDefault="00EA1E5A" w:rsidP="00EA1E5A">
            <w:pPr>
              <w:autoSpaceDE w:val="0"/>
              <w:autoSpaceDN w:val="0"/>
              <w:adjustRightInd w:val="0"/>
              <w:rPr>
                <w:color w:val="000000"/>
              </w:rPr>
            </w:pPr>
            <w:r>
              <w:rPr>
                <w:color w:val="000000"/>
              </w:rPr>
              <w:t>7</w:t>
            </w:r>
            <w:r w:rsidRPr="000324CE">
              <w:rPr>
                <w:color w:val="000000"/>
              </w:rPr>
              <w:t xml:space="preserve">) Максимальный процент застройки в границах земельного участка – </w:t>
            </w:r>
            <w:r>
              <w:rPr>
                <w:color w:val="000000"/>
              </w:rPr>
              <w:t>не нормируется</w:t>
            </w:r>
            <w:r w:rsidRPr="000324CE">
              <w:rPr>
                <w:color w:val="000000"/>
              </w:rPr>
              <w:t>;</w:t>
            </w:r>
          </w:p>
          <w:p w:rsidR="00EA1E5A" w:rsidRPr="000324CE" w:rsidRDefault="00EA1E5A" w:rsidP="00EA1E5A">
            <w:pPr>
              <w:tabs>
                <w:tab w:val="left" w:pos="2520"/>
              </w:tabs>
              <w:rPr>
                <w:color w:val="000000"/>
              </w:rPr>
            </w:pPr>
            <w:r>
              <w:rPr>
                <w:color w:val="000000"/>
              </w:rPr>
              <w:t>8</w:t>
            </w:r>
            <w:r w:rsidRPr="000324CE">
              <w:rPr>
                <w:color w:val="000000"/>
              </w:rPr>
              <w:t>) Минимальный процент озеленения 30% от площади земельного участка, за исключением линейных объектов.</w:t>
            </w:r>
          </w:p>
          <w:p w:rsidR="00EA1E5A" w:rsidRPr="002C6A2A" w:rsidRDefault="00EA1E5A" w:rsidP="00EA1E5A">
            <w:pPr>
              <w:tabs>
                <w:tab w:val="left" w:pos="2520"/>
              </w:tabs>
            </w:pPr>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tcPr>
          <w:p w:rsidR="00EA1E5A" w:rsidRPr="002C6A2A" w:rsidRDefault="00EA1E5A" w:rsidP="00EA1E5A">
            <w:pPr>
              <w:widowControl w:val="0"/>
              <w:autoSpaceDE w:val="0"/>
              <w:autoSpaceDN w:val="0"/>
              <w:adjustRightInd w:val="0"/>
            </w:pPr>
            <w:r w:rsidRPr="002C6A2A">
              <w:rPr>
                <w:rFonts w:eastAsia="Calibri"/>
                <w:shd w:val="clear" w:color="auto" w:fill="FFFFFF"/>
                <w:lang w:eastAsia="en-US"/>
              </w:rPr>
              <w:lastRenderedPageBreak/>
              <w:t>Размещение объектов гидроэнергетики, тепловых станций и других электростан</w:t>
            </w:r>
            <w:r w:rsidRPr="002C6A2A">
              <w:rPr>
                <w:rFonts w:eastAsia="Calibri"/>
                <w:shd w:val="clear" w:color="auto" w:fill="FFFFFF"/>
                <w:lang w:eastAsia="en-US"/>
              </w:rPr>
              <w:lastRenderedPageBreak/>
              <w:t>ций, размещение обслуживающих и вспомогательных для электростанций сооружений (</w:t>
            </w:r>
            <w:proofErr w:type="spellStart"/>
            <w:r w:rsidRPr="002C6A2A">
              <w:rPr>
                <w:rFonts w:eastAsia="Calibri"/>
                <w:shd w:val="clear" w:color="auto" w:fill="FFFFFF"/>
                <w:lang w:eastAsia="en-US"/>
              </w:rPr>
              <w:t>золоотвалов</w:t>
            </w:r>
            <w:proofErr w:type="spellEnd"/>
            <w:r w:rsidRPr="002C6A2A">
              <w:rPr>
                <w:rFonts w:eastAsia="Calibri"/>
                <w:shd w:val="clear" w:color="auto" w:fill="FFFFFF"/>
                <w:lang w:eastAsia="en-US"/>
              </w:rPr>
              <w:t>,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05" w:anchor="block_1031" w:history="1">
              <w:r w:rsidRPr="002C6A2A">
                <w:rPr>
                  <w:rFonts w:eastAsia="Calibri"/>
                  <w:shd w:val="clear" w:color="auto" w:fill="FFFFFF"/>
                  <w:lang w:eastAsia="en-US"/>
                </w:rPr>
                <w:t>кодом 3.1</w:t>
              </w:r>
            </w:hyperlink>
          </w:p>
        </w:tc>
      </w:tr>
      <w:tr w:rsidR="00EA1E5A" w:rsidRPr="002C6A2A" w:rsidTr="000B4E85">
        <w:tc>
          <w:tcPr>
            <w:tcW w:w="2405" w:type="dxa"/>
          </w:tcPr>
          <w:p w:rsidR="00EA1E5A" w:rsidRPr="000324CE" w:rsidRDefault="00EA1E5A" w:rsidP="00EA1E5A">
            <w:pPr>
              <w:snapToGrid w:val="0"/>
              <w:rPr>
                <w:rFonts w:eastAsia="Calibri"/>
                <w:color w:val="000000"/>
                <w:lang w:eastAsia="en-US"/>
              </w:rPr>
            </w:pPr>
            <w:r w:rsidRPr="000324CE">
              <w:rPr>
                <w:rFonts w:eastAsia="Calibri"/>
                <w:color w:val="000000"/>
                <w:lang w:eastAsia="en-US"/>
              </w:rPr>
              <w:lastRenderedPageBreak/>
              <w:t>6.9 Склады</w:t>
            </w:r>
          </w:p>
        </w:tc>
        <w:tc>
          <w:tcPr>
            <w:tcW w:w="3609" w:type="dxa"/>
          </w:tcPr>
          <w:p w:rsidR="00EA1E5A" w:rsidRPr="000324CE" w:rsidRDefault="00EA1E5A" w:rsidP="00EA1E5A">
            <w:pPr>
              <w:autoSpaceDE w:val="0"/>
              <w:autoSpaceDN w:val="0"/>
              <w:adjustRightInd w:val="0"/>
              <w:rPr>
                <w:color w:val="000000"/>
              </w:rPr>
            </w:pPr>
            <w:r w:rsidRPr="000324CE">
              <w:rPr>
                <w:color w:val="000000"/>
              </w:rPr>
              <w:t>Минимальная площадь земельного участка 2000 кв. м.</w:t>
            </w:r>
          </w:p>
          <w:p w:rsidR="00EA1E5A" w:rsidRPr="000324CE" w:rsidRDefault="00EA1E5A" w:rsidP="00EA1E5A">
            <w:pPr>
              <w:autoSpaceDE w:val="0"/>
              <w:autoSpaceDN w:val="0"/>
              <w:adjustRightInd w:val="0"/>
              <w:rPr>
                <w:color w:val="000000"/>
              </w:rPr>
            </w:pPr>
            <w:r w:rsidRPr="000324CE">
              <w:rPr>
                <w:color w:val="000000"/>
              </w:rPr>
              <w:t>Для объектов инженерного обеспечения и объектов вспомогательного инженерного назначения от 1 кв. м.</w:t>
            </w:r>
          </w:p>
          <w:p w:rsidR="00EA1E5A" w:rsidRPr="000324CE" w:rsidRDefault="00EA1E5A" w:rsidP="00EA1E5A">
            <w:pPr>
              <w:autoSpaceDE w:val="0"/>
              <w:autoSpaceDN w:val="0"/>
              <w:adjustRightInd w:val="0"/>
              <w:rPr>
                <w:color w:val="000000"/>
              </w:rPr>
            </w:pPr>
            <w:r w:rsidRPr="000324CE">
              <w:rPr>
                <w:color w:val="00000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EA1E5A" w:rsidRPr="000324CE" w:rsidRDefault="00EA1E5A" w:rsidP="00EA1E5A">
            <w:pPr>
              <w:autoSpaceDE w:val="0"/>
              <w:autoSpaceDN w:val="0"/>
              <w:adjustRightInd w:val="0"/>
              <w:rPr>
                <w:color w:val="000000"/>
              </w:rPr>
            </w:pPr>
            <w:r w:rsidRPr="000324CE">
              <w:rPr>
                <w:color w:val="000000"/>
              </w:rPr>
              <w:t>Минимальный отступ от границ с соседними участками – 3 м</w:t>
            </w:r>
          </w:p>
          <w:p w:rsidR="00EA1E5A" w:rsidRDefault="00EA1E5A" w:rsidP="00EA1E5A">
            <w:pPr>
              <w:autoSpaceDE w:val="0"/>
              <w:autoSpaceDN w:val="0"/>
              <w:adjustRightInd w:val="0"/>
              <w:rPr>
                <w:color w:val="000000"/>
              </w:rPr>
            </w:pPr>
            <w:r w:rsidRPr="000324CE">
              <w:rPr>
                <w:color w:val="000000"/>
              </w:rPr>
              <w:t xml:space="preserve">Предельная этажность 3 этажа, </w:t>
            </w:r>
          </w:p>
          <w:p w:rsidR="00EA1E5A" w:rsidRPr="000324CE" w:rsidRDefault="00EA1E5A" w:rsidP="00EA1E5A">
            <w:pPr>
              <w:autoSpaceDE w:val="0"/>
              <w:autoSpaceDN w:val="0"/>
              <w:adjustRightInd w:val="0"/>
              <w:rPr>
                <w:color w:val="000000"/>
              </w:rPr>
            </w:pPr>
            <w:proofErr w:type="gramStart"/>
            <w:r w:rsidRPr="000324CE">
              <w:rPr>
                <w:color w:val="000000"/>
              </w:rPr>
              <w:t>М</w:t>
            </w:r>
            <w:r>
              <w:rPr>
                <w:color w:val="000000"/>
              </w:rPr>
              <w:t xml:space="preserve">инимальный </w:t>
            </w:r>
            <w:r w:rsidRPr="000324CE">
              <w:rPr>
                <w:color w:val="000000"/>
              </w:rPr>
              <w:t xml:space="preserve"> процент</w:t>
            </w:r>
            <w:proofErr w:type="gramEnd"/>
            <w:r w:rsidRPr="000324CE">
              <w:rPr>
                <w:color w:val="000000"/>
              </w:rPr>
              <w:t xml:space="preserve"> застройки в границах земельного участка– </w:t>
            </w:r>
            <w:r>
              <w:rPr>
                <w:color w:val="000000"/>
              </w:rPr>
              <w:t xml:space="preserve">30%, </w:t>
            </w:r>
            <w:r w:rsidRPr="000324CE">
              <w:rPr>
                <w:color w:val="000000"/>
              </w:rPr>
              <w:t>максимальный процент застройки в границах земельного участка– 70%.</w:t>
            </w:r>
          </w:p>
          <w:p w:rsidR="00EA1E5A" w:rsidRPr="000324CE" w:rsidRDefault="00EA1E5A" w:rsidP="00EA1E5A">
            <w:pPr>
              <w:autoSpaceDE w:val="0"/>
              <w:autoSpaceDN w:val="0"/>
              <w:adjustRightInd w:val="0"/>
              <w:rPr>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tc>
        <w:tc>
          <w:tcPr>
            <w:tcW w:w="4017" w:type="dxa"/>
          </w:tcPr>
          <w:p w:rsidR="00EA1E5A" w:rsidRPr="000324CE" w:rsidRDefault="00EA1E5A" w:rsidP="00EA1E5A">
            <w:pPr>
              <w:widowControl w:val="0"/>
              <w:autoSpaceDE w:val="0"/>
              <w:autoSpaceDN w:val="0"/>
              <w:adjustRightInd w:val="0"/>
              <w:rPr>
                <w:rFonts w:eastAsia="Calibri"/>
                <w:color w:val="000000"/>
                <w:lang w:eastAsia="en-US"/>
              </w:rPr>
            </w:pPr>
            <w:r w:rsidRPr="000324CE">
              <w:rPr>
                <w:rFonts w:eastAsia="Calibri"/>
                <w:color w:val="00000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EA1E5A" w:rsidRPr="002C6A2A" w:rsidTr="000B4E85">
        <w:tc>
          <w:tcPr>
            <w:tcW w:w="2405" w:type="dxa"/>
          </w:tcPr>
          <w:p w:rsidR="00EA1E5A" w:rsidRPr="000324CE" w:rsidRDefault="00EA1E5A" w:rsidP="00EA1E5A">
            <w:pPr>
              <w:snapToGrid w:val="0"/>
              <w:rPr>
                <w:rFonts w:eastAsia="Calibri"/>
                <w:color w:val="000000"/>
                <w:lang w:eastAsia="en-US"/>
              </w:rPr>
            </w:pPr>
            <w:r w:rsidRPr="000324CE">
              <w:rPr>
                <w:rFonts w:eastAsia="Calibri"/>
                <w:color w:val="000000"/>
                <w:shd w:val="clear" w:color="auto" w:fill="FFFFFF"/>
                <w:lang w:eastAsia="en-US"/>
              </w:rPr>
              <w:t>6.9.1 Складские площадки</w:t>
            </w:r>
          </w:p>
        </w:tc>
        <w:tc>
          <w:tcPr>
            <w:tcW w:w="3609" w:type="dxa"/>
          </w:tcPr>
          <w:p w:rsidR="00EA1E5A" w:rsidRPr="000324CE" w:rsidRDefault="00EA1E5A" w:rsidP="00EA1E5A">
            <w:pPr>
              <w:autoSpaceDE w:val="0"/>
              <w:autoSpaceDN w:val="0"/>
              <w:adjustRightInd w:val="0"/>
              <w:rPr>
                <w:color w:val="000000"/>
              </w:rPr>
            </w:pPr>
            <w:r w:rsidRPr="000324CE">
              <w:rPr>
                <w:color w:val="000000"/>
              </w:rPr>
              <w:t>Не установлены.</w:t>
            </w:r>
          </w:p>
          <w:p w:rsidR="00EA1E5A" w:rsidRPr="000324CE" w:rsidRDefault="00EA1E5A" w:rsidP="00EA1E5A">
            <w:pPr>
              <w:autoSpaceDE w:val="0"/>
              <w:autoSpaceDN w:val="0"/>
              <w:adjustRightInd w:val="0"/>
              <w:rPr>
                <w:color w:val="000000"/>
              </w:rPr>
            </w:pPr>
            <w:r w:rsidRPr="000324CE">
              <w:rPr>
                <w:color w:val="00000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EA1E5A" w:rsidRPr="000324CE" w:rsidRDefault="00EA1E5A" w:rsidP="00EA1E5A">
            <w:pPr>
              <w:autoSpaceDE w:val="0"/>
              <w:autoSpaceDN w:val="0"/>
              <w:adjustRightInd w:val="0"/>
              <w:rPr>
                <w:color w:val="000000"/>
              </w:rPr>
            </w:pPr>
            <w:r w:rsidRPr="000324CE">
              <w:rPr>
                <w:color w:val="000000"/>
              </w:rPr>
              <w:t>СП, действующими на территории Российской</w:t>
            </w:r>
          </w:p>
          <w:p w:rsidR="00EA1E5A" w:rsidRPr="000324CE" w:rsidRDefault="00EA1E5A" w:rsidP="00EA1E5A">
            <w:pPr>
              <w:rPr>
                <w:color w:val="000000"/>
              </w:rPr>
            </w:pPr>
            <w:r w:rsidRPr="000324CE">
              <w:rPr>
                <w:color w:val="000000"/>
              </w:rPr>
              <w:t>Федерации.</w:t>
            </w:r>
          </w:p>
          <w:p w:rsidR="00EA1E5A" w:rsidRPr="000324CE" w:rsidRDefault="00EA1E5A" w:rsidP="00EA1E5A">
            <w:pPr>
              <w:autoSpaceDE w:val="0"/>
              <w:autoSpaceDN w:val="0"/>
              <w:adjustRightInd w:val="0"/>
              <w:rPr>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tc>
        <w:tc>
          <w:tcPr>
            <w:tcW w:w="4017" w:type="dxa"/>
          </w:tcPr>
          <w:p w:rsidR="00EA1E5A" w:rsidRPr="000324CE" w:rsidRDefault="00EA1E5A" w:rsidP="00EA1E5A">
            <w:pPr>
              <w:widowControl w:val="0"/>
              <w:autoSpaceDE w:val="0"/>
              <w:autoSpaceDN w:val="0"/>
              <w:adjustRightInd w:val="0"/>
              <w:rPr>
                <w:rFonts w:eastAsia="Calibri"/>
                <w:color w:val="000000"/>
                <w:lang w:eastAsia="en-US"/>
              </w:rPr>
            </w:pPr>
            <w:r w:rsidRPr="000324CE">
              <w:rPr>
                <w:rFonts w:eastAsia="Calibri"/>
                <w:color w:val="000000"/>
                <w:shd w:val="clear" w:color="auto" w:fill="FFFFFF"/>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EA1E5A" w:rsidRPr="002C6A2A" w:rsidTr="000B4E85">
        <w:tc>
          <w:tcPr>
            <w:tcW w:w="2405" w:type="dxa"/>
          </w:tcPr>
          <w:p w:rsidR="00EA1E5A" w:rsidRPr="000324CE" w:rsidRDefault="00EA1E5A" w:rsidP="00EA1E5A">
            <w:pPr>
              <w:snapToGrid w:val="0"/>
              <w:rPr>
                <w:rFonts w:eastAsia="Calibri"/>
                <w:color w:val="000000"/>
                <w:shd w:val="clear" w:color="auto" w:fill="FFFFFF"/>
                <w:lang w:eastAsia="en-US"/>
              </w:rPr>
            </w:pPr>
            <w:r w:rsidRPr="000324CE">
              <w:rPr>
                <w:rFonts w:eastAsia="Calibri"/>
                <w:color w:val="000000"/>
                <w:shd w:val="clear" w:color="auto" w:fill="FFFFFF"/>
                <w:lang w:eastAsia="en-US"/>
              </w:rPr>
              <w:lastRenderedPageBreak/>
              <w:t>6.11Целлюлозно-бумажная промышленность</w:t>
            </w:r>
          </w:p>
        </w:tc>
        <w:tc>
          <w:tcPr>
            <w:tcW w:w="3609" w:type="dxa"/>
          </w:tcPr>
          <w:p w:rsidR="00EA1E5A" w:rsidRPr="000324CE" w:rsidRDefault="00EA1E5A" w:rsidP="00EA1E5A">
            <w:pPr>
              <w:autoSpaceDE w:val="0"/>
              <w:autoSpaceDN w:val="0"/>
              <w:adjustRightInd w:val="0"/>
              <w:rPr>
                <w:color w:val="000000"/>
              </w:rPr>
            </w:pPr>
            <w:r w:rsidRPr="000324CE">
              <w:rPr>
                <w:color w:val="000000"/>
              </w:rPr>
              <w:t xml:space="preserve">1) Минимальная площадь земельного участка – 2000 </w:t>
            </w:r>
            <w:proofErr w:type="spellStart"/>
            <w:proofErr w:type="gramStart"/>
            <w:r w:rsidRPr="000324CE">
              <w:rPr>
                <w:color w:val="000000"/>
              </w:rPr>
              <w:t>кв.м</w:t>
            </w:r>
            <w:proofErr w:type="spellEnd"/>
            <w:proofErr w:type="gramEnd"/>
            <w:r w:rsidRPr="000324CE">
              <w:rPr>
                <w:color w:val="000000"/>
              </w:rPr>
              <w:t>;</w:t>
            </w:r>
          </w:p>
          <w:p w:rsidR="00EA1E5A" w:rsidRPr="000324CE" w:rsidRDefault="00EA1E5A" w:rsidP="00EA1E5A">
            <w:pPr>
              <w:autoSpaceDE w:val="0"/>
              <w:autoSpaceDN w:val="0"/>
              <w:adjustRightInd w:val="0"/>
              <w:rPr>
                <w:color w:val="000000"/>
              </w:rPr>
            </w:pPr>
            <w:r w:rsidRPr="000324CE">
              <w:rPr>
                <w:color w:val="000000"/>
              </w:rPr>
              <w:t>2) Максимальная площадь земельного участка – не нормируются;</w:t>
            </w:r>
          </w:p>
          <w:p w:rsidR="00EA1E5A" w:rsidRPr="000324CE" w:rsidRDefault="00EA1E5A" w:rsidP="00EA1E5A">
            <w:pPr>
              <w:widowControl w:val="0"/>
              <w:jc w:val="both"/>
              <w:rPr>
                <w:bCs/>
                <w:color w:val="000000"/>
              </w:rPr>
            </w:pPr>
            <w:r w:rsidRPr="000324CE">
              <w:rPr>
                <w:color w:val="000000"/>
              </w:rPr>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0324CE">
              <w:rPr>
                <w:bCs/>
                <w:color w:val="000000"/>
              </w:rPr>
              <w:t>– 10 м;</w:t>
            </w:r>
          </w:p>
          <w:p w:rsidR="00EA1E5A" w:rsidRPr="000324CE" w:rsidRDefault="00EA1E5A" w:rsidP="00EA1E5A">
            <w:pPr>
              <w:widowControl w:val="0"/>
              <w:jc w:val="both"/>
              <w:rPr>
                <w:color w:val="000000"/>
              </w:rPr>
            </w:pPr>
            <w:r w:rsidRPr="000324CE">
              <w:rPr>
                <w:color w:val="000000"/>
              </w:rPr>
              <w:t xml:space="preserve">4) Максимальное количество этажей зданий – 5 этажей; </w:t>
            </w:r>
          </w:p>
          <w:p w:rsidR="00EA1E5A" w:rsidRPr="000324CE" w:rsidRDefault="00EA1E5A" w:rsidP="00EA1E5A">
            <w:pPr>
              <w:jc w:val="both"/>
              <w:rPr>
                <w:color w:val="000000"/>
              </w:rPr>
            </w:pPr>
            <w:r w:rsidRPr="000324CE">
              <w:rPr>
                <w:color w:val="000000"/>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A1E5A" w:rsidRPr="000324CE" w:rsidRDefault="00EA1E5A" w:rsidP="00EA1E5A">
            <w:pPr>
              <w:autoSpaceDE w:val="0"/>
              <w:autoSpaceDN w:val="0"/>
              <w:adjustRightInd w:val="0"/>
              <w:rPr>
                <w:color w:val="000000"/>
              </w:rPr>
            </w:pPr>
            <w:r>
              <w:rPr>
                <w:color w:val="FF0000"/>
              </w:rPr>
              <w:t>6)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EA1E5A" w:rsidRPr="000324CE" w:rsidRDefault="00EA1E5A" w:rsidP="00EA1E5A">
            <w:pPr>
              <w:autoSpaceDE w:val="0"/>
              <w:autoSpaceDN w:val="0"/>
              <w:adjustRightInd w:val="0"/>
              <w:rPr>
                <w:color w:val="000000"/>
              </w:rPr>
            </w:pPr>
            <w:r>
              <w:rPr>
                <w:color w:val="000000"/>
              </w:rPr>
              <w:t>7</w:t>
            </w:r>
            <w:r w:rsidRPr="000324CE">
              <w:rPr>
                <w:color w:val="000000"/>
              </w:rPr>
              <w:t xml:space="preserve">) Максимальный процент застройки в границах земельного участка – </w:t>
            </w:r>
            <w:r>
              <w:rPr>
                <w:color w:val="000000"/>
              </w:rPr>
              <w:t>не нормируется</w:t>
            </w:r>
            <w:r w:rsidRPr="000324CE">
              <w:rPr>
                <w:color w:val="000000"/>
              </w:rPr>
              <w:t>;</w:t>
            </w:r>
          </w:p>
          <w:p w:rsidR="00EA1E5A" w:rsidRPr="000324CE" w:rsidRDefault="00EA1E5A" w:rsidP="00EA1E5A">
            <w:pPr>
              <w:autoSpaceDE w:val="0"/>
              <w:autoSpaceDN w:val="0"/>
              <w:adjustRightInd w:val="0"/>
              <w:rPr>
                <w:color w:val="000000"/>
              </w:rPr>
            </w:pPr>
            <w:r>
              <w:rPr>
                <w:color w:val="000000"/>
              </w:rPr>
              <w:t>8</w:t>
            </w:r>
            <w:r w:rsidRPr="000324CE">
              <w:rPr>
                <w:color w:val="000000"/>
              </w:rPr>
              <w:t>) Минимальный процент озеленения 30% от площади земельного участка, за исключением линейных объектов</w:t>
            </w:r>
          </w:p>
          <w:p w:rsidR="00EA1E5A" w:rsidRPr="000324CE" w:rsidRDefault="00EA1E5A" w:rsidP="00EA1E5A">
            <w:pPr>
              <w:autoSpaceDE w:val="0"/>
              <w:autoSpaceDN w:val="0"/>
              <w:adjustRightInd w:val="0"/>
              <w:rPr>
                <w:color w:val="000000"/>
              </w:rPr>
            </w:pPr>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tcPr>
          <w:p w:rsidR="00EA1E5A" w:rsidRPr="000324CE" w:rsidRDefault="00EA1E5A" w:rsidP="00EA1E5A">
            <w:pPr>
              <w:widowControl w:val="0"/>
              <w:autoSpaceDE w:val="0"/>
              <w:autoSpaceDN w:val="0"/>
              <w:adjustRightInd w:val="0"/>
              <w:rPr>
                <w:rFonts w:eastAsia="Calibri"/>
                <w:color w:val="000000"/>
                <w:shd w:val="clear" w:color="auto" w:fill="FFFFFF"/>
                <w:lang w:eastAsia="en-US"/>
              </w:rPr>
            </w:pPr>
            <w:r w:rsidRPr="000324CE">
              <w:rPr>
                <w:rFonts w:eastAsia="Calibri"/>
                <w:color w:val="000000"/>
                <w:shd w:val="clear" w:color="auto" w:fill="FFFFFF"/>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EA1E5A" w:rsidRPr="002C6A2A" w:rsidTr="000B4E85">
        <w:tc>
          <w:tcPr>
            <w:tcW w:w="2405" w:type="dxa"/>
          </w:tcPr>
          <w:p w:rsidR="00EA1E5A" w:rsidRPr="002C6A2A" w:rsidRDefault="00EA1E5A" w:rsidP="00EA1E5A">
            <w:pPr>
              <w:snapToGrid w:val="0"/>
              <w:rPr>
                <w:rFonts w:eastAsia="Calibri"/>
                <w:shd w:val="clear" w:color="auto" w:fill="FFFFFF"/>
                <w:lang w:eastAsia="en-US"/>
              </w:rPr>
            </w:pPr>
            <w:r w:rsidRPr="002C6A2A">
              <w:rPr>
                <w:rFonts w:eastAsia="Calibri"/>
                <w:shd w:val="clear" w:color="auto" w:fill="FFFFFF"/>
                <w:lang w:eastAsia="en-US"/>
              </w:rPr>
              <w:t>6.12 Научно-производственная деятельность</w:t>
            </w:r>
          </w:p>
        </w:tc>
        <w:tc>
          <w:tcPr>
            <w:tcW w:w="3609" w:type="dxa"/>
          </w:tcPr>
          <w:p w:rsidR="00EA1E5A" w:rsidRPr="002C6A2A" w:rsidRDefault="00EA1E5A" w:rsidP="00EA1E5A">
            <w:pPr>
              <w:autoSpaceDE w:val="0"/>
              <w:autoSpaceDN w:val="0"/>
              <w:adjustRightInd w:val="0"/>
            </w:pPr>
            <w:r w:rsidRPr="002C6A2A">
              <w:t xml:space="preserve">1) Минимальная площадь земельного участка – 2000 </w:t>
            </w:r>
            <w:proofErr w:type="spellStart"/>
            <w:proofErr w:type="gramStart"/>
            <w:r w:rsidRPr="002C6A2A">
              <w:t>кв.м</w:t>
            </w:r>
            <w:proofErr w:type="spellEnd"/>
            <w:proofErr w:type="gramEnd"/>
            <w:r w:rsidRPr="002C6A2A">
              <w:t>;</w:t>
            </w:r>
          </w:p>
          <w:p w:rsidR="00EA1E5A" w:rsidRPr="002C6A2A" w:rsidRDefault="00EA1E5A" w:rsidP="00EA1E5A">
            <w:pPr>
              <w:autoSpaceDE w:val="0"/>
              <w:autoSpaceDN w:val="0"/>
              <w:adjustRightInd w:val="0"/>
            </w:pPr>
            <w:r w:rsidRPr="002C6A2A">
              <w:t>2) Максимальная площадь земельного участка – не нормируются;</w:t>
            </w:r>
          </w:p>
          <w:p w:rsidR="00EA1E5A" w:rsidRPr="002C6A2A" w:rsidRDefault="00EA1E5A" w:rsidP="00EA1E5A">
            <w:pPr>
              <w:widowControl w:val="0"/>
              <w:jc w:val="both"/>
              <w:rPr>
                <w:bCs/>
              </w:rPr>
            </w:pPr>
            <w:r w:rsidRPr="002C6A2A">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2C6A2A">
              <w:rPr>
                <w:bCs/>
              </w:rPr>
              <w:t>– 10 м;</w:t>
            </w:r>
          </w:p>
          <w:p w:rsidR="00EA1E5A" w:rsidRPr="002C6A2A" w:rsidRDefault="00EA1E5A" w:rsidP="00EA1E5A">
            <w:pPr>
              <w:widowControl w:val="0"/>
              <w:jc w:val="both"/>
            </w:pPr>
            <w:r w:rsidRPr="002C6A2A">
              <w:t xml:space="preserve">4) Максимальное количество этажей зданий – 5 этажей; </w:t>
            </w:r>
          </w:p>
          <w:p w:rsidR="00EA1E5A" w:rsidRPr="002C6A2A" w:rsidRDefault="00EA1E5A" w:rsidP="00EA1E5A">
            <w:pPr>
              <w:jc w:val="both"/>
            </w:pPr>
            <w:r w:rsidRPr="002C6A2A">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A1E5A" w:rsidRPr="000324CE" w:rsidRDefault="00EA1E5A" w:rsidP="00EA1E5A">
            <w:pPr>
              <w:autoSpaceDE w:val="0"/>
              <w:autoSpaceDN w:val="0"/>
              <w:adjustRightInd w:val="0"/>
              <w:rPr>
                <w:color w:val="000000"/>
              </w:rPr>
            </w:pPr>
            <w:r>
              <w:rPr>
                <w:color w:val="FF0000"/>
              </w:rPr>
              <w:t>6)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EA1E5A" w:rsidRPr="000324CE" w:rsidRDefault="00EA1E5A" w:rsidP="00EA1E5A">
            <w:pPr>
              <w:autoSpaceDE w:val="0"/>
              <w:autoSpaceDN w:val="0"/>
              <w:adjustRightInd w:val="0"/>
              <w:rPr>
                <w:color w:val="000000"/>
              </w:rPr>
            </w:pPr>
            <w:r>
              <w:rPr>
                <w:color w:val="000000"/>
              </w:rPr>
              <w:t>7</w:t>
            </w:r>
            <w:r w:rsidRPr="000324CE">
              <w:rPr>
                <w:color w:val="000000"/>
              </w:rPr>
              <w:t xml:space="preserve">) Максимальный процент застройки в границах земельного участка – </w:t>
            </w:r>
            <w:r>
              <w:rPr>
                <w:color w:val="000000"/>
              </w:rPr>
              <w:t>не нормируется</w:t>
            </w:r>
            <w:r w:rsidRPr="000324CE">
              <w:rPr>
                <w:color w:val="000000"/>
              </w:rPr>
              <w:t>;</w:t>
            </w:r>
          </w:p>
          <w:p w:rsidR="00EA1E5A" w:rsidRPr="000324CE" w:rsidRDefault="00EA1E5A" w:rsidP="00EA1E5A">
            <w:pPr>
              <w:autoSpaceDE w:val="0"/>
              <w:autoSpaceDN w:val="0"/>
              <w:adjustRightInd w:val="0"/>
              <w:rPr>
                <w:color w:val="000000"/>
              </w:rPr>
            </w:pPr>
            <w:r>
              <w:rPr>
                <w:color w:val="000000"/>
              </w:rPr>
              <w:t>8</w:t>
            </w:r>
            <w:r w:rsidRPr="000324CE">
              <w:rPr>
                <w:color w:val="000000"/>
              </w:rPr>
              <w:t>) Минимальный процент озеленения 30% от площади земельного участка, за исключением линейных объектов</w:t>
            </w:r>
          </w:p>
          <w:p w:rsidR="00EA1E5A" w:rsidRPr="002C6A2A" w:rsidRDefault="00EA1E5A" w:rsidP="00EA1E5A">
            <w:pPr>
              <w:autoSpaceDE w:val="0"/>
              <w:autoSpaceDN w:val="0"/>
              <w:adjustRightInd w:val="0"/>
            </w:pPr>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tcPr>
          <w:p w:rsidR="00EA1E5A" w:rsidRPr="002C6A2A" w:rsidRDefault="00EA1E5A" w:rsidP="00EA1E5A">
            <w:pPr>
              <w:widowControl w:val="0"/>
              <w:autoSpaceDE w:val="0"/>
              <w:autoSpaceDN w:val="0"/>
              <w:adjustRightInd w:val="0"/>
              <w:rPr>
                <w:rFonts w:eastAsia="Calibri"/>
                <w:shd w:val="clear" w:color="auto" w:fill="FFFFFF"/>
                <w:lang w:eastAsia="en-US"/>
              </w:rPr>
            </w:pPr>
            <w:r w:rsidRPr="002C6A2A">
              <w:rPr>
                <w:rFonts w:eastAsia="Calibri"/>
                <w:shd w:val="clear" w:color="auto" w:fill="FFFFFF"/>
                <w:lang w:eastAsia="en-US"/>
              </w:rPr>
              <w:t>Размещение технологических, промышленных, агропромышленных парков, бизнес-инкубаторов</w:t>
            </w:r>
          </w:p>
        </w:tc>
      </w:tr>
      <w:tr w:rsidR="00EA1E5A" w:rsidRPr="002C6A2A" w:rsidTr="000B4E85">
        <w:tc>
          <w:tcPr>
            <w:tcW w:w="2405" w:type="dxa"/>
          </w:tcPr>
          <w:p w:rsidR="00EA1E5A" w:rsidRPr="002C6A2A" w:rsidRDefault="00EA1E5A" w:rsidP="00EA1E5A">
            <w:pPr>
              <w:snapToGrid w:val="0"/>
            </w:pPr>
            <w:r w:rsidRPr="002C6A2A">
              <w:rPr>
                <w:rFonts w:eastAsia="Calibri"/>
                <w:lang w:eastAsia="en-US"/>
              </w:rPr>
              <w:t>9.3 Историко-культурная деятельность</w:t>
            </w:r>
          </w:p>
        </w:tc>
        <w:tc>
          <w:tcPr>
            <w:tcW w:w="3609" w:type="dxa"/>
          </w:tcPr>
          <w:p w:rsidR="00EA1E5A" w:rsidRPr="002C6A2A" w:rsidRDefault="00EA1E5A" w:rsidP="00EA1E5A">
            <w:pPr>
              <w:autoSpaceDE w:val="0"/>
              <w:autoSpaceDN w:val="0"/>
              <w:adjustRightInd w:val="0"/>
            </w:pPr>
            <w:r w:rsidRPr="002C6A2A">
              <w:t xml:space="preserve">1) </w:t>
            </w:r>
            <w:proofErr w:type="gramStart"/>
            <w:r w:rsidRPr="002C6A2A">
              <w:t>Минимальная  площадь</w:t>
            </w:r>
            <w:proofErr w:type="gramEnd"/>
            <w:r w:rsidRPr="002C6A2A">
              <w:t xml:space="preserve"> земельного участка – 50 </w:t>
            </w:r>
            <w:proofErr w:type="spellStart"/>
            <w:r w:rsidRPr="002C6A2A">
              <w:t>кв.м</w:t>
            </w:r>
            <w:proofErr w:type="spellEnd"/>
            <w:r w:rsidRPr="002C6A2A">
              <w:t xml:space="preserve">; </w:t>
            </w:r>
          </w:p>
          <w:p w:rsidR="00EA1E5A" w:rsidRPr="002C6A2A" w:rsidRDefault="00EA1E5A" w:rsidP="00EA1E5A">
            <w:pPr>
              <w:autoSpaceDE w:val="0"/>
              <w:autoSpaceDN w:val="0"/>
              <w:adjustRightInd w:val="0"/>
            </w:pPr>
            <w:r w:rsidRPr="002C6A2A">
              <w:t>2) Максимальная площадь земельного участка – не нормируется;</w:t>
            </w:r>
          </w:p>
          <w:p w:rsidR="00EA1E5A" w:rsidRPr="002C6A2A" w:rsidRDefault="00EA1E5A" w:rsidP="00EA1E5A">
            <w:pPr>
              <w:widowControl w:val="0"/>
              <w:jc w:val="both"/>
              <w:rPr>
                <w:bCs/>
              </w:rPr>
            </w:pPr>
            <w:r w:rsidRPr="002C6A2A">
              <w:t xml:space="preserve">3) Минимальные отступы от границ земельного участка в целях определения </w:t>
            </w:r>
            <w:r w:rsidRPr="002C6A2A">
              <w:lastRenderedPageBreak/>
              <w:t xml:space="preserve">места допустимого размещения объекта– 3 м., от фронтальной границы земельного участка </w:t>
            </w:r>
            <w:r w:rsidRPr="002C6A2A">
              <w:rPr>
                <w:bCs/>
              </w:rPr>
              <w:t>– 5 м;</w:t>
            </w:r>
          </w:p>
          <w:p w:rsidR="00EA1E5A" w:rsidRPr="002C6A2A" w:rsidRDefault="00EA1E5A" w:rsidP="00EA1E5A">
            <w:pPr>
              <w:widowControl w:val="0"/>
              <w:jc w:val="both"/>
            </w:pPr>
            <w:r w:rsidRPr="002C6A2A">
              <w:t xml:space="preserve">4) 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EA1E5A" w:rsidRPr="000324CE" w:rsidRDefault="00EA1E5A" w:rsidP="00EA1E5A">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EA1E5A" w:rsidRPr="00A151DF" w:rsidRDefault="00EA1E5A" w:rsidP="00EA1E5A">
            <w:pPr>
              <w:autoSpaceDE w:val="0"/>
              <w:autoSpaceDN w:val="0"/>
              <w:adjustRightInd w:val="0"/>
              <w:jc w:val="both"/>
            </w:pPr>
            <w:r>
              <w:t>6</w:t>
            </w:r>
            <w:r w:rsidRPr="00A151DF">
              <w:t>) Максимальный процент застройки в границах земельного участка – 90%.</w:t>
            </w:r>
          </w:p>
          <w:p w:rsidR="00EA1E5A" w:rsidRPr="002C6A2A" w:rsidRDefault="00EA1E5A" w:rsidP="00EA1E5A">
            <w:pPr>
              <w:autoSpaceDE w:val="0"/>
              <w:autoSpaceDN w:val="0"/>
              <w:adjustRightInd w:val="0"/>
              <w:jc w:val="both"/>
            </w:pPr>
            <w:r>
              <w:t>7</w:t>
            </w:r>
            <w:r w:rsidRPr="00A151DF">
              <w:t>) Требования к архитектурно-градостроительному облику объектов капитального строительства – не установлены</w:t>
            </w:r>
          </w:p>
        </w:tc>
        <w:tc>
          <w:tcPr>
            <w:tcW w:w="4017" w:type="dxa"/>
          </w:tcPr>
          <w:p w:rsidR="00EA1E5A" w:rsidRPr="002C6A2A" w:rsidRDefault="00EA1E5A" w:rsidP="00EA1E5A">
            <w:pPr>
              <w:widowControl w:val="0"/>
              <w:autoSpaceDE w:val="0"/>
              <w:autoSpaceDN w:val="0"/>
              <w:adjustRightInd w:val="0"/>
              <w:jc w:val="both"/>
            </w:pPr>
            <w:r w:rsidRPr="002C6A2A">
              <w:rPr>
                <w:rFonts w:eastAsia="Calibri"/>
                <w:lang w:eastAsia="en-US"/>
              </w:rPr>
              <w:lastRenderedPageBreak/>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w:t>
            </w:r>
            <w:r w:rsidRPr="002C6A2A">
              <w:rPr>
                <w:rFonts w:eastAsia="Calibri"/>
                <w:lang w:eastAsia="en-US"/>
              </w:rPr>
              <w:lastRenderedPageBreak/>
              <w:t>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bl>
    <w:p w:rsidR="00ED58A4" w:rsidRPr="00881636" w:rsidRDefault="00ED58A4" w:rsidP="00ED58A4">
      <w:pPr>
        <w:jc w:val="both"/>
        <w:rPr>
          <w:rFonts w:eastAsia="Calibri"/>
          <w:b/>
        </w:rPr>
      </w:pPr>
    </w:p>
    <w:p w:rsidR="00ED58A4" w:rsidRPr="00881636" w:rsidRDefault="00ED58A4" w:rsidP="00ED58A4">
      <w:pPr>
        <w:spacing w:after="200" w:line="276" w:lineRule="auto"/>
        <w:ind w:left="810"/>
        <w:contextualSpacing/>
        <w:jc w:val="both"/>
        <w:rPr>
          <w:rFonts w:eastAsia="Calibri"/>
          <w:b/>
        </w:rPr>
      </w:pPr>
      <w:r>
        <w:rPr>
          <w:rFonts w:eastAsia="Calibri"/>
          <w:b/>
        </w:rPr>
        <w:t>2.</w:t>
      </w:r>
      <w:r w:rsidRPr="00881636">
        <w:rPr>
          <w:rFonts w:eastAsia="Calibri"/>
          <w:b/>
        </w:rPr>
        <w:t xml:space="preserve">Условно разрешенные виды и параметры использования земельных участков и объектов капитального строительства </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04"/>
        <w:gridCol w:w="3712"/>
        <w:gridCol w:w="4115"/>
      </w:tblGrid>
      <w:tr w:rsidR="00ED58A4" w:rsidRPr="002C6A2A" w:rsidTr="000B4E85">
        <w:trPr>
          <w:trHeight w:val="552"/>
        </w:trPr>
        <w:tc>
          <w:tcPr>
            <w:tcW w:w="2204" w:type="dxa"/>
            <w:vAlign w:val="center"/>
          </w:tcPr>
          <w:p w:rsidR="00ED58A4" w:rsidRPr="002C6A2A" w:rsidRDefault="00ED58A4" w:rsidP="000B4E85">
            <w:pPr>
              <w:jc w:val="center"/>
              <w:rPr>
                <w:sz w:val="16"/>
                <w:szCs w:val="16"/>
              </w:rPr>
            </w:pPr>
            <w:r w:rsidRPr="002C6A2A">
              <w:rPr>
                <w:sz w:val="16"/>
                <w:szCs w:val="16"/>
              </w:rPr>
              <w:t>НАИМЕНОВАНИЕ ВИДА РАЗРЕШЕННОГО ИСПОЛЬЗОВАНИЯ ЗЕМЕЛЬНОГО УЧАСТКА</w:t>
            </w:r>
          </w:p>
          <w:p w:rsidR="00ED58A4" w:rsidRPr="002C6A2A" w:rsidRDefault="00ED58A4" w:rsidP="000B4E85">
            <w:pPr>
              <w:jc w:val="center"/>
              <w:rPr>
                <w:rFonts w:eastAsia="Calibri"/>
                <w:sz w:val="16"/>
                <w:szCs w:val="16"/>
              </w:rPr>
            </w:pPr>
            <w:r w:rsidRPr="002C6A2A">
              <w:rPr>
                <w:sz w:val="16"/>
                <w:szCs w:val="16"/>
              </w:rPr>
              <w:t>(код по классификатору</w:t>
            </w:r>
            <w:r w:rsidRPr="002C6A2A">
              <w:rPr>
                <w:rFonts w:eastAsia="Calibri"/>
                <w:sz w:val="16"/>
                <w:szCs w:val="16"/>
              </w:rPr>
              <w:t>)</w:t>
            </w:r>
          </w:p>
        </w:tc>
        <w:tc>
          <w:tcPr>
            <w:tcW w:w="3712" w:type="dxa"/>
            <w:tcBorders>
              <w:bottom w:val="single" w:sz="8" w:space="0" w:color="auto"/>
            </w:tcBorders>
            <w:vAlign w:val="center"/>
          </w:tcPr>
          <w:p w:rsidR="00ED58A4" w:rsidRPr="002C6A2A" w:rsidRDefault="00ED58A4" w:rsidP="000B4E85">
            <w:pPr>
              <w:jc w:val="center"/>
              <w:rPr>
                <w:sz w:val="16"/>
                <w:szCs w:val="16"/>
              </w:rPr>
            </w:pPr>
            <w:r w:rsidRPr="002C6A2A">
              <w:rPr>
                <w:sz w:val="16"/>
                <w:szCs w:val="16"/>
              </w:rPr>
              <w:t>ПАРАМЕТРЫ РАЗРЕШЕННОГО ИСПОЛЬЗОВАНИЯ</w:t>
            </w:r>
          </w:p>
          <w:p w:rsidR="00ED58A4" w:rsidRPr="002C6A2A" w:rsidRDefault="00ED58A4" w:rsidP="000B4E85">
            <w:pPr>
              <w:jc w:val="center"/>
            </w:pPr>
            <w:r w:rsidRPr="002C6A2A">
              <w:rPr>
                <w:sz w:val="16"/>
                <w:szCs w:val="16"/>
              </w:rPr>
              <w:t>ТРЕБОВАНИЯ</w:t>
            </w:r>
            <w:r w:rsidRPr="002C6A2A">
              <w:rPr>
                <w:bCs/>
                <w:sz w:val="16"/>
                <w:szCs w:val="16"/>
              </w:rPr>
              <w:t xml:space="preserve"> К АРХИТЕКТУРНО-ГРАДОСТРОИТЕЛЬНОМУ ОБЛИКУ ОБЪЕКТОВ КАПИТАЛЬНОГО СТРОИТЕЛЬСТВА</w:t>
            </w:r>
          </w:p>
          <w:p w:rsidR="00ED58A4" w:rsidRPr="002C6A2A" w:rsidRDefault="00ED58A4" w:rsidP="000B4E85">
            <w:pPr>
              <w:jc w:val="center"/>
              <w:rPr>
                <w:sz w:val="16"/>
                <w:szCs w:val="16"/>
              </w:rPr>
            </w:pPr>
          </w:p>
        </w:tc>
        <w:tc>
          <w:tcPr>
            <w:tcW w:w="4115" w:type="dxa"/>
            <w:vAlign w:val="center"/>
          </w:tcPr>
          <w:p w:rsidR="00ED58A4" w:rsidRPr="002C6A2A" w:rsidRDefault="00ED58A4" w:rsidP="000B4E85">
            <w:pPr>
              <w:jc w:val="center"/>
              <w:rPr>
                <w:sz w:val="16"/>
                <w:szCs w:val="16"/>
              </w:rPr>
            </w:pPr>
            <w:r w:rsidRPr="002C6A2A">
              <w:rPr>
                <w:sz w:val="16"/>
                <w:szCs w:val="16"/>
              </w:rPr>
              <w:t>ОПИСАНИЕ ВИДА РАЗРЕШЕННОГО ИСПОЛЬЗОВАНИЯ ЗЕМЕЛЬНОГО УЧАСТКА</w:t>
            </w:r>
          </w:p>
        </w:tc>
      </w:tr>
      <w:tr w:rsidR="00EA1E5A" w:rsidRPr="002C6A2A" w:rsidTr="000B4E85">
        <w:tc>
          <w:tcPr>
            <w:tcW w:w="2204" w:type="dxa"/>
          </w:tcPr>
          <w:p w:rsidR="00EA1E5A" w:rsidRPr="000324CE" w:rsidRDefault="00EA1E5A" w:rsidP="00EA1E5A">
            <w:pPr>
              <w:autoSpaceDE w:val="0"/>
              <w:autoSpaceDN w:val="0"/>
              <w:adjustRightInd w:val="0"/>
              <w:rPr>
                <w:rFonts w:eastAsia="Calibri"/>
                <w:color w:val="000000"/>
              </w:rPr>
            </w:pPr>
            <w:r w:rsidRPr="000324CE">
              <w:rPr>
                <w:color w:val="000000"/>
              </w:rPr>
              <w:t xml:space="preserve">1.15 </w:t>
            </w:r>
            <w:r w:rsidRPr="000324CE">
              <w:rPr>
                <w:rFonts w:eastAsia="Calibri"/>
                <w:color w:val="000000"/>
              </w:rPr>
              <w:t>Хранение и переработка</w:t>
            </w:r>
          </w:p>
          <w:p w:rsidR="00EA1E5A" w:rsidRPr="000324CE" w:rsidRDefault="00EA1E5A" w:rsidP="00EA1E5A">
            <w:pPr>
              <w:autoSpaceDE w:val="0"/>
              <w:autoSpaceDN w:val="0"/>
              <w:adjustRightInd w:val="0"/>
              <w:rPr>
                <w:color w:val="000000"/>
              </w:rPr>
            </w:pPr>
            <w:r w:rsidRPr="000324CE">
              <w:rPr>
                <w:rFonts w:eastAsia="Calibri"/>
                <w:color w:val="000000"/>
              </w:rPr>
              <w:t>сельскохозяйственной продукции</w:t>
            </w:r>
          </w:p>
        </w:tc>
        <w:tc>
          <w:tcPr>
            <w:tcW w:w="3712" w:type="dxa"/>
          </w:tcPr>
          <w:p w:rsidR="00EA1E5A" w:rsidRPr="000324CE" w:rsidRDefault="00EA1E5A" w:rsidP="00EA1E5A">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EA1E5A" w:rsidRPr="000324CE" w:rsidRDefault="00EA1E5A" w:rsidP="00EA1E5A">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EA1E5A" w:rsidRPr="000324CE" w:rsidRDefault="00EA1E5A" w:rsidP="00EA1E5A">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EA1E5A" w:rsidRPr="000324CE" w:rsidRDefault="00EA1E5A" w:rsidP="00EA1E5A">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EA1E5A" w:rsidRPr="00281EC9" w:rsidRDefault="00EA1E5A" w:rsidP="00EA1E5A">
            <w:pPr>
              <w:autoSpaceDE w:val="0"/>
              <w:autoSpaceDN w:val="0"/>
              <w:adjustRightInd w:val="0"/>
              <w:rPr>
                <w:color w:val="000000"/>
              </w:rPr>
            </w:pPr>
            <w:r w:rsidRPr="000324CE">
              <w:rPr>
                <w:rFonts w:eastAsia="Calibri"/>
                <w:color w:val="000000"/>
              </w:rPr>
              <w:t xml:space="preserve">Предельная этажность 3 этажа, </w:t>
            </w:r>
            <w:r w:rsidRPr="00EA1E5A">
              <w:rPr>
                <w:color w:val="FF0000"/>
              </w:rPr>
              <w:t>Минимальный процент застройки – 30%</w:t>
            </w:r>
            <w:r>
              <w:rPr>
                <w:color w:val="000000"/>
              </w:rPr>
              <w:t xml:space="preserve">, </w:t>
            </w:r>
            <w:r w:rsidRPr="000324CE">
              <w:rPr>
                <w:color w:val="000000"/>
              </w:rPr>
              <w:t>максимальный процент застройки в гр</w:t>
            </w:r>
            <w:r>
              <w:rPr>
                <w:color w:val="000000"/>
              </w:rPr>
              <w:t>аницах земельного участка– 70%.</w:t>
            </w:r>
          </w:p>
          <w:p w:rsidR="00EA1E5A" w:rsidRPr="000324CE" w:rsidRDefault="00EA1E5A" w:rsidP="00EA1E5A">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r>
              <w:rPr>
                <w:color w:val="000000"/>
              </w:rPr>
              <w:t>.</w:t>
            </w:r>
          </w:p>
        </w:tc>
        <w:tc>
          <w:tcPr>
            <w:tcW w:w="4115" w:type="dxa"/>
          </w:tcPr>
          <w:p w:rsidR="00EA1E5A" w:rsidRPr="000324CE" w:rsidRDefault="00EA1E5A" w:rsidP="00EA1E5A">
            <w:pPr>
              <w:autoSpaceDE w:val="0"/>
              <w:autoSpaceDN w:val="0"/>
              <w:adjustRightInd w:val="0"/>
              <w:rPr>
                <w:rFonts w:eastAsia="Calibri"/>
                <w:color w:val="000000"/>
              </w:rPr>
            </w:pPr>
            <w:r w:rsidRPr="000324CE">
              <w:rPr>
                <w:rFonts w:eastAsia="Calibri"/>
                <w:color w:val="000000"/>
              </w:rPr>
              <w:t>Размещение зданий, сооружений, используемых для производства, хранения, первичной и глубокой</w:t>
            </w:r>
          </w:p>
          <w:p w:rsidR="00EA1E5A" w:rsidRPr="000324CE" w:rsidRDefault="00EA1E5A" w:rsidP="00EA1E5A">
            <w:pPr>
              <w:autoSpaceDE w:val="0"/>
              <w:autoSpaceDN w:val="0"/>
              <w:adjustRightInd w:val="0"/>
              <w:rPr>
                <w:rFonts w:eastAsia="Calibri"/>
                <w:color w:val="000000"/>
              </w:rPr>
            </w:pPr>
            <w:r w:rsidRPr="000324CE">
              <w:rPr>
                <w:rFonts w:eastAsia="Calibri"/>
                <w:color w:val="000000"/>
              </w:rPr>
              <w:t>переработки сельскохозяйственной</w:t>
            </w:r>
          </w:p>
          <w:p w:rsidR="00EA1E5A" w:rsidRPr="000324CE" w:rsidRDefault="00EA1E5A" w:rsidP="00EA1E5A">
            <w:pPr>
              <w:autoSpaceDE w:val="0"/>
              <w:autoSpaceDN w:val="0"/>
              <w:adjustRightInd w:val="0"/>
              <w:rPr>
                <w:rFonts w:eastAsia="Calibri"/>
                <w:color w:val="000000"/>
              </w:rPr>
            </w:pPr>
            <w:r w:rsidRPr="000324CE">
              <w:rPr>
                <w:rFonts w:eastAsia="Calibri"/>
                <w:color w:val="000000"/>
              </w:rPr>
              <w:t>продукции</w:t>
            </w:r>
          </w:p>
        </w:tc>
      </w:tr>
      <w:tr w:rsidR="00EA1E5A" w:rsidRPr="002C6A2A" w:rsidTr="000B4E85">
        <w:tc>
          <w:tcPr>
            <w:tcW w:w="2204" w:type="dxa"/>
          </w:tcPr>
          <w:p w:rsidR="00EA1E5A" w:rsidRPr="000324CE" w:rsidRDefault="00EA1E5A" w:rsidP="00EA1E5A">
            <w:pPr>
              <w:autoSpaceDE w:val="0"/>
              <w:autoSpaceDN w:val="0"/>
              <w:adjustRightInd w:val="0"/>
              <w:rPr>
                <w:rFonts w:eastAsia="Calibri"/>
                <w:color w:val="000000"/>
              </w:rPr>
            </w:pPr>
            <w:r w:rsidRPr="000324CE">
              <w:rPr>
                <w:color w:val="000000"/>
              </w:rPr>
              <w:t xml:space="preserve">1.18 </w:t>
            </w:r>
            <w:r w:rsidRPr="000324CE">
              <w:rPr>
                <w:rFonts w:eastAsia="Calibri"/>
                <w:color w:val="000000"/>
              </w:rPr>
              <w:t>Обеспечение</w:t>
            </w:r>
          </w:p>
          <w:p w:rsidR="00EA1E5A" w:rsidRPr="000324CE" w:rsidRDefault="00EA1E5A" w:rsidP="00EA1E5A">
            <w:pPr>
              <w:autoSpaceDE w:val="0"/>
              <w:autoSpaceDN w:val="0"/>
              <w:adjustRightInd w:val="0"/>
              <w:rPr>
                <w:rFonts w:eastAsia="Calibri"/>
                <w:color w:val="000000"/>
              </w:rPr>
            </w:pPr>
            <w:r w:rsidRPr="000324CE">
              <w:rPr>
                <w:rFonts w:eastAsia="Calibri"/>
                <w:color w:val="000000"/>
              </w:rPr>
              <w:t>сельскохозяйственного</w:t>
            </w:r>
          </w:p>
          <w:p w:rsidR="00EA1E5A" w:rsidRPr="000324CE" w:rsidRDefault="00EA1E5A" w:rsidP="00EA1E5A">
            <w:pPr>
              <w:rPr>
                <w:color w:val="000000"/>
              </w:rPr>
            </w:pPr>
            <w:r w:rsidRPr="000324CE">
              <w:rPr>
                <w:rFonts w:eastAsia="Calibri"/>
                <w:color w:val="000000"/>
              </w:rPr>
              <w:t>производства</w:t>
            </w:r>
          </w:p>
        </w:tc>
        <w:tc>
          <w:tcPr>
            <w:tcW w:w="3712" w:type="dxa"/>
          </w:tcPr>
          <w:p w:rsidR="00EA1E5A" w:rsidRPr="000324CE" w:rsidRDefault="00EA1E5A" w:rsidP="00EA1E5A">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EA1E5A" w:rsidRPr="000324CE" w:rsidRDefault="00EA1E5A" w:rsidP="00EA1E5A">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EA1E5A" w:rsidRPr="000324CE" w:rsidRDefault="00EA1E5A" w:rsidP="00EA1E5A">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EA1E5A" w:rsidRPr="000324CE" w:rsidRDefault="00EA1E5A" w:rsidP="00EA1E5A">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EA1E5A" w:rsidRDefault="00EA1E5A" w:rsidP="00EA1E5A">
            <w:pPr>
              <w:autoSpaceDE w:val="0"/>
              <w:autoSpaceDN w:val="0"/>
              <w:adjustRightInd w:val="0"/>
              <w:rPr>
                <w:rFonts w:eastAsia="Calibri"/>
                <w:color w:val="000000"/>
              </w:rPr>
            </w:pPr>
            <w:r w:rsidRPr="000324CE">
              <w:rPr>
                <w:rFonts w:eastAsia="Calibri"/>
                <w:color w:val="000000"/>
              </w:rPr>
              <w:t xml:space="preserve">Предельная этажность 3 этажа, </w:t>
            </w:r>
          </w:p>
          <w:p w:rsidR="00EA1E5A" w:rsidRPr="00EA1E5A" w:rsidRDefault="00EA1E5A" w:rsidP="00EA1E5A">
            <w:pPr>
              <w:autoSpaceDE w:val="0"/>
              <w:autoSpaceDN w:val="0"/>
              <w:adjustRightInd w:val="0"/>
              <w:rPr>
                <w:color w:val="FF0000"/>
              </w:rPr>
            </w:pPr>
            <w:r w:rsidRPr="00EA1E5A">
              <w:rPr>
                <w:color w:val="FF0000"/>
              </w:rPr>
              <w:lastRenderedPageBreak/>
              <w:t>Минимальный процент застройки – 30%,</w:t>
            </w:r>
          </w:p>
          <w:p w:rsidR="00EA1E5A" w:rsidRPr="00281EC9" w:rsidRDefault="00EA1E5A" w:rsidP="00EA1E5A">
            <w:pPr>
              <w:autoSpaceDE w:val="0"/>
              <w:autoSpaceDN w:val="0"/>
              <w:adjustRightInd w:val="0"/>
              <w:rPr>
                <w:color w:val="000000"/>
              </w:rPr>
            </w:pPr>
            <w:r>
              <w:rPr>
                <w:color w:val="000000"/>
              </w:rPr>
              <w:t xml:space="preserve"> </w:t>
            </w:r>
            <w:r w:rsidRPr="000324CE">
              <w:rPr>
                <w:color w:val="000000"/>
              </w:rPr>
              <w:t>максимальный процент застройки в гр</w:t>
            </w:r>
            <w:r>
              <w:rPr>
                <w:color w:val="000000"/>
              </w:rPr>
              <w:t>аницах земельного участка– 70%.</w:t>
            </w:r>
          </w:p>
          <w:p w:rsidR="00EA1E5A" w:rsidRPr="000324CE" w:rsidRDefault="00EA1E5A" w:rsidP="00EA1E5A">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r>
              <w:rPr>
                <w:color w:val="000000"/>
              </w:rPr>
              <w:t>.</w:t>
            </w:r>
          </w:p>
        </w:tc>
        <w:tc>
          <w:tcPr>
            <w:tcW w:w="4115" w:type="dxa"/>
          </w:tcPr>
          <w:p w:rsidR="00EA1E5A" w:rsidRPr="000324CE" w:rsidRDefault="00EA1E5A" w:rsidP="00EA1E5A">
            <w:pPr>
              <w:autoSpaceDE w:val="0"/>
              <w:autoSpaceDN w:val="0"/>
              <w:adjustRightInd w:val="0"/>
              <w:rPr>
                <w:rFonts w:eastAsia="Calibri"/>
                <w:color w:val="000000"/>
              </w:rPr>
            </w:pPr>
            <w:r w:rsidRPr="000324CE">
              <w:rPr>
                <w:rFonts w:eastAsia="Calibri"/>
                <w:color w:val="000000"/>
              </w:rPr>
              <w:lastRenderedPageBreak/>
              <w:t>Размещение машинно-транспортных и ремонтных станций, ангаров и гаражей для сельскохозяйственной техники, амбаров, водонапорных</w:t>
            </w:r>
          </w:p>
          <w:p w:rsidR="00EA1E5A" w:rsidRPr="000324CE" w:rsidRDefault="00EA1E5A" w:rsidP="00EA1E5A">
            <w:pPr>
              <w:autoSpaceDE w:val="0"/>
              <w:autoSpaceDN w:val="0"/>
              <w:adjustRightInd w:val="0"/>
              <w:rPr>
                <w:rFonts w:eastAsia="Calibri"/>
                <w:color w:val="000000"/>
              </w:rPr>
            </w:pPr>
            <w:r w:rsidRPr="000324CE">
              <w:rPr>
                <w:rFonts w:eastAsia="Calibri"/>
                <w:color w:val="000000"/>
              </w:rPr>
              <w:t>башен, трансформаторных станций и иного технического оборудования</w:t>
            </w:r>
            <w:r w:rsidRPr="000324CE">
              <w:rPr>
                <w:rFonts w:eastAsia="Calibri"/>
                <w:bCs/>
                <w:color w:val="000000"/>
              </w:rPr>
              <w:t xml:space="preserve">, </w:t>
            </w:r>
            <w:r w:rsidRPr="000324CE">
              <w:rPr>
                <w:rFonts w:eastAsia="Calibri"/>
                <w:color w:val="000000"/>
              </w:rPr>
              <w:t>используемого для ведения сельского хозяйства.</w:t>
            </w:r>
          </w:p>
        </w:tc>
      </w:tr>
      <w:tr w:rsidR="00ED58A4" w:rsidRPr="002C6A2A" w:rsidTr="000B4E85">
        <w:tc>
          <w:tcPr>
            <w:tcW w:w="2204" w:type="dxa"/>
          </w:tcPr>
          <w:p w:rsidR="00ED58A4" w:rsidRPr="002C6A2A" w:rsidRDefault="00ED58A4" w:rsidP="000B4E85">
            <w:r w:rsidRPr="002C6A2A">
              <w:rPr>
                <w:rFonts w:eastAsia="Calibri"/>
                <w:lang w:eastAsia="en-US"/>
              </w:rPr>
              <w:lastRenderedPageBreak/>
              <w:t>3.1 Коммунальное обслуживание</w:t>
            </w:r>
          </w:p>
        </w:tc>
        <w:tc>
          <w:tcPr>
            <w:tcW w:w="3712" w:type="dxa"/>
          </w:tcPr>
          <w:p w:rsidR="00ED58A4" w:rsidRPr="002C6A2A" w:rsidRDefault="00ED58A4" w:rsidP="000B4E85">
            <w:pPr>
              <w:autoSpaceDE w:val="0"/>
              <w:autoSpaceDN w:val="0"/>
              <w:adjustRightInd w:val="0"/>
            </w:pPr>
            <w:r w:rsidRPr="002C6A2A">
              <w:t xml:space="preserve">1) Минимальная/максимальная площадь земельного участка – не нормируется; </w:t>
            </w:r>
          </w:p>
          <w:p w:rsidR="00ED58A4" w:rsidRPr="002C6A2A" w:rsidRDefault="00ED58A4" w:rsidP="000B4E85">
            <w:pPr>
              <w:autoSpaceDE w:val="0"/>
              <w:autoSpaceDN w:val="0"/>
              <w:adjustRightInd w:val="0"/>
              <w:rPr>
                <w:rFonts w:eastAsia="Calibri"/>
              </w:rPr>
            </w:pPr>
            <w:r w:rsidRPr="002C6A2A">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2C6A2A">
              <w:rPr>
                <w:bCs/>
              </w:rPr>
              <w:t>– 5 м. (за исключением линейных объектов);</w:t>
            </w:r>
          </w:p>
          <w:p w:rsidR="00ED58A4" w:rsidRPr="002C6A2A" w:rsidRDefault="00ED58A4" w:rsidP="000B4E85">
            <w:r w:rsidRPr="002C6A2A">
              <w:t>3) Максимальное количество этажей – 3 этажа;</w:t>
            </w:r>
          </w:p>
          <w:p w:rsidR="00ED58A4" w:rsidRPr="002C6A2A" w:rsidRDefault="00ED58A4" w:rsidP="000B4E85">
            <w:pPr>
              <w:jc w:val="both"/>
            </w:pPr>
            <w:r w:rsidRPr="002C6A2A">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5108D7" w:rsidRPr="000324CE" w:rsidRDefault="00ED58A4" w:rsidP="005108D7">
            <w:pPr>
              <w:autoSpaceDE w:val="0"/>
              <w:autoSpaceDN w:val="0"/>
              <w:adjustRightInd w:val="0"/>
              <w:rPr>
                <w:color w:val="000000"/>
              </w:rPr>
            </w:pPr>
            <w:r w:rsidRPr="002C6A2A">
              <w:t xml:space="preserve">5) </w:t>
            </w:r>
            <w:r w:rsidR="005108D7">
              <w:rPr>
                <w:color w:val="FF0000"/>
              </w:rPr>
              <w:t>М</w:t>
            </w:r>
            <w:r w:rsidR="005108D7" w:rsidRPr="00115D86">
              <w:rPr>
                <w:color w:val="FF0000"/>
              </w:rPr>
              <w:t xml:space="preserve">инимальный процент застройки в границах земельного участка – </w:t>
            </w:r>
            <w:r w:rsidR="005108D7">
              <w:rPr>
                <w:color w:val="FF0000"/>
              </w:rPr>
              <w:t>30</w:t>
            </w:r>
            <w:r w:rsidR="005108D7" w:rsidRPr="00115D86">
              <w:rPr>
                <w:color w:val="FF0000"/>
              </w:rPr>
              <w:t>%</w:t>
            </w:r>
            <w:r w:rsidR="005108D7">
              <w:rPr>
                <w:color w:val="FF0000"/>
              </w:rPr>
              <w:t>;</w:t>
            </w:r>
            <w:r w:rsidR="005108D7">
              <w:rPr>
                <w:color w:val="000000"/>
              </w:rPr>
              <w:t xml:space="preserve"> </w:t>
            </w:r>
          </w:p>
          <w:p w:rsidR="00ED58A4" w:rsidRPr="002C6A2A" w:rsidRDefault="005108D7" w:rsidP="000B4E85">
            <w:pPr>
              <w:autoSpaceDE w:val="0"/>
              <w:autoSpaceDN w:val="0"/>
              <w:adjustRightInd w:val="0"/>
            </w:pPr>
            <w:r>
              <w:t>6)</w:t>
            </w:r>
            <w:r w:rsidR="00ED58A4" w:rsidRPr="002C6A2A">
              <w:t>Максимальный процент застройки в границах земельного участка – 60%, за исключением линейных объектов;</w:t>
            </w:r>
          </w:p>
          <w:p w:rsidR="00ED58A4" w:rsidRPr="002C6A2A" w:rsidRDefault="005108D7" w:rsidP="000B4E85">
            <w:r>
              <w:t>7</w:t>
            </w:r>
            <w:r w:rsidR="00ED58A4" w:rsidRPr="002C6A2A">
              <w:t>) Минимальный процент озеленения 10% от площади земельного участка, за исключением линейных объектов.</w:t>
            </w:r>
          </w:p>
          <w:p w:rsidR="00ED58A4" w:rsidRPr="002C6A2A" w:rsidRDefault="005108D7" w:rsidP="000B4E85">
            <w:r>
              <w:t>8</w:t>
            </w:r>
            <w:r w:rsidR="00ED58A4" w:rsidRPr="002C6A2A">
              <w:t>) Требования к архитектурно-градостроительному облику объектов капитального строительства – не установлены</w:t>
            </w:r>
          </w:p>
        </w:tc>
        <w:tc>
          <w:tcPr>
            <w:tcW w:w="4115" w:type="dxa"/>
          </w:tcPr>
          <w:p w:rsidR="00ED58A4" w:rsidRPr="002C6A2A" w:rsidRDefault="00ED58A4" w:rsidP="000B4E85">
            <w:r w:rsidRPr="002C6A2A">
              <w:rPr>
                <w:rFonts w:eastAsia="Calibri"/>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06" w:anchor="block_1311" w:history="1">
              <w:r w:rsidRPr="002C6A2A">
                <w:rPr>
                  <w:rFonts w:eastAsia="Calibri"/>
                  <w:lang w:eastAsia="en-US"/>
                </w:rPr>
                <w:t>кодами 3.1.1-3.1.2</w:t>
              </w:r>
            </w:hyperlink>
          </w:p>
        </w:tc>
      </w:tr>
      <w:tr w:rsidR="00ED58A4" w:rsidRPr="002C6A2A" w:rsidTr="000B4E85">
        <w:tc>
          <w:tcPr>
            <w:tcW w:w="2204" w:type="dxa"/>
          </w:tcPr>
          <w:p w:rsidR="00ED58A4" w:rsidRPr="002C6A2A" w:rsidRDefault="00ED58A4" w:rsidP="000B4E85">
            <w:pPr>
              <w:snapToGrid w:val="0"/>
              <w:spacing w:after="200" w:line="276" w:lineRule="auto"/>
              <w:rPr>
                <w:rFonts w:eastAsia="Calibri"/>
                <w:lang w:eastAsia="en-US"/>
              </w:rPr>
            </w:pPr>
            <w:r w:rsidRPr="002C6A2A">
              <w:t>4.6 Общественное питание</w:t>
            </w:r>
          </w:p>
        </w:tc>
        <w:tc>
          <w:tcPr>
            <w:tcW w:w="3712" w:type="dxa"/>
          </w:tcPr>
          <w:p w:rsidR="005108D7" w:rsidRPr="000324CE" w:rsidRDefault="005108D7" w:rsidP="005108D7">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5108D7" w:rsidRPr="000324CE" w:rsidRDefault="005108D7" w:rsidP="005108D7">
            <w:pPr>
              <w:widowControl w:val="0"/>
              <w:jc w:val="both"/>
              <w:rPr>
                <w:bCs/>
                <w:color w:val="000000"/>
              </w:rPr>
            </w:pPr>
            <w:r w:rsidRPr="000324CE">
              <w:rPr>
                <w:color w:val="000000"/>
              </w:rPr>
              <w:t xml:space="preserve">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0324CE">
              <w:rPr>
                <w:bCs/>
                <w:color w:val="000000"/>
              </w:rPr>
              <w:t>– 5 м;</w:t>
            </w:r>
          </w:p>
          <w:p w:rsidR="005108D7" w:rsidRPr="000324CE" w:rsidRDefault="005108D7" w:rsidP="005108D7">
            <w:pPr>
              <w:widowControl w:val="0"/>
              <w:jc w:val="both"/>
              <w:rPr>
                <w:color w:val="000000"/>
              </w:rPr>
            </w:pPr>
            <w:r w:rsidRPr="000324CE">
              <w:rPr>
                <w:color w:val="000000"/>
              </w:rPr>
              <w:t xml:space="preserve">3) Максимальное количество этажей зданий – 5 этажа; </w:t>
            </w:r>
          </w:p>
          <w:p w:rsidR="005108D7" w:rsidRDefault="005108D7" w:rsidP="005108D7">
            <w:pPr>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5108D7" w:rsidRPr="000324CE" w:rsidRDefault="005108D7" w:rsidP="005108D7">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5108D7" w:rsidRPr="000324CE" w:rsidRDefault="005108D7" w:rsidP="005108D7">
            <w:pPr>
              <w:autoSpaceDE w:val="0"/>
              <w:autoSpaceDN w:val="0"/>
              <w:adjustRightInd w:val="0"/>
              <w:jc w:val="both"/>
              <w:rPr>
                <w:color w:val="000000"/>
              </w:rPr>
            </w:pPr>
            <w:r>
              <w:rPr>
                <w:color w:val="000000"/>
              </w:rPr>
              <w:t>6</w:t>
            </w:r>
            <w:r w:rsidRPr="000324CE">
              <w:rPr>
                <w:color w:val="000000"/>
              </w:rPr>
              <w:t>) Максимальный процент застройки в границах земельного участка – 60%;</w:t>
            </w:r>
          </w:p>
          <w:p w:rsidR="005108D7" w:rsidRPr="000324CE" w:rsidRDefault="005108D7" w:rsidP="005108D7">
            <w:pPr>
              <w:jc w:val="both"/>
              <w:rPr>
                <w:color w:val="000000"/>
              </w:rPr>
            </w:pPr>
            <w:r>
              <w:rPr>
                <w:color w:val="000000"/>
              </w:rPr>
              <w:t>7</w:t>
            </w:r>
            <w:r w:rsidRPr="000324CE">
              <w:rPr>
                <w:color w:val="000000"/>
              </w:rPr>
              <w:t>) Минимальный процент озеленения - 10% от площади земельного участка.</w:t>
            </w:r>
          </w:p>
          <w:p w:rsidR="00ED58A4" w:rsidRPr="002C6A2A" w:rsidRDefault="005108D7" w:rsidP="005108D7">
            <w:pPr>
              <w:autoSpaceDE w:val="0"/>
              <w:autoSpaceDN w:val="0"/>
              <w:adjustRightInd w:val="0"/>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15" w:type="dxa"/>
          </w:tcPr>
          <w:p w:rsidR="00ED58A4" w:rsidRPr="002C6A2A" w:rsidRDefault="00ED58A4" w:rsidP="000B4E85">
            <w:pPr>
              <w:widowControl w:val="0"/>
              <w:autoSpaceDE w:val="0"/>
              <w:autoSpaceDN w:val="0"/>
              <w:adjustRightInd w:val="0"/>
              <w:rPr>
                <w:rFonts w:eastAsia="Calibri"/>
                <w:lang w:eastAsia="en-US"/>
              </w:rPr>
            </w:pPr>
            <w:r w:rsidRPr="002C6A2A">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D58A4" w:rsidRPr="002C6A2A" w:rsidTr="000B4E85">
        <w:tc>
          <w:tcPr>
            <w:tcW w:w="2204" w:type="dxa"/>
          </w:tcPr>
          <w:p w:rsidR="00ED58A4" w:rsidRPr="002C6A2A" w:rsidRDefault="00ED58A4" w:rsidP="000B4E85">
            <w:pPr>
              <w:snapToGrid w:val="0"/>
              <w:spacing w:after="200" w:line="276" w:lineRule="auto"/>
              <w:rPr>
                <w:rFonts w:eastAsia="Calibri"/>
                <w:lang w:eastAsia="en-US"/>
              </w:rPr>
            </w:pPr>
            <w:r w:rsidRPr="002C6A2A">
              <w:rPr>
                <w:rFonts w:eastAsia="Calibri"/>
                <w:lang w:eastAsia="en-US"/>
              </w:rPr>
              <w:t>4.7 Гостиничное обслуживание</w:t>
            </w:r>
          </w:p>
        </w:tc>
        <w:tc>
          <w:tcPr>
            <w:tcW w:w="3712" w:type="dxa"/>
          </w:tcPr>
          <w:p w:rsidR="005108D7" w:rsidRPr="000324CE" w:rsidRDefault="005108D7" w:rsidP="005108D7">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5108D7" w:rsidRPr="000324CE" w:rsidRDefault="005108D7" w:rsidP="005108D7">
            <w:pPr>
              <w:widowControl w:val="0"/>
              <w:jc w:val="both"/>
              <w:rPr>
                <w:bCs/>
                <w:color w:val="000000"/>
              </w:rPr>
            </w:pPr>
            <w:r w:rsidRPr="000324CE">
              <w:rPr>
                <w:color w:val="000000"/>
              </w:rPr>
              <w:t xml:space="preserve">2) Минимальные отступы от границ земельного участка в целях определения места допустимого размещения объекта– </w:t>
            </w:r>
            <w:r w:rsidRPr="000324CE">
              <w:rPr>
                <w:color w:val="000000"/>
              </w:rPr>
              <w:lastRenderedPageBreak/>
              <w:t xml:space="preserve">3 м., от фронтальной границы земельного участка </w:t>
            </w:r>
            <w:r w:rsidRPr="000324CE">
              <w:rPr>
                <w:bCs/>
                <w:color w:val="000000"/>
              </w:rPr>
              <w:t>– 5 м;</w:t>
            </w:r>
          </w:p>
          <w:p w:rsidR="005108D7" w:rsidRPr="000324CE" w:rsidRDefault="005108D7" w:rsidP="005108D7">
            <w:pPr>
              <w:widowControl w:val="0"/>
              <w:jc w:val="both"/>
              <w:rPr>
                <w:color w:val="000000"/>
              </w:rPr>
            </w:pPr>
            <w:r w:rsidRPr="000324CE">
              <w:rPr>
                <w:color w:val="000000"/>
              </w:rPr>
              <w:t xml:space="preserve">3) Максимальное количество этажей зданий – 3 этажа; </w:t>
            </w:r>
          </w:p>
          <w:p w:rsidR="005108D7" w:rsidRDefault="005108D7" w:rsidP="005108D7">
            <w:pPr>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5108D7" w:rsidRPr="000324CE" w:rsidRDefault="005108D7" w:rsidP="005108D7">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5108D7" w:rsidRPr="000324CE" w:rsidRDefault="005108D7" w:rsidP="005108D7">
            <w:pPr>
              <w:autoSpaceDE w:val="0"/>
              <w:autoSpaceDN w:val="0"/>
              <w:adjustRightInd w:val="0"/>
              <w:jc w:val="both"/>
              <w:rPr>
                <w:color w:val="000000"/>
              </w:rPr>
            </w:pPr>
            <w:r>
              <w:rPr>
                <w:color w:val="000000"/>
              </w:rPr>
              <w:t>6</w:t>
            </w:r>
            <w:r w:rsidRPr="000324CE">
              <w:rPr>
                <w:color w:val="000000"/>
              </w:rPr>
              <w:t>) Максимальный процент застройки в границах земельного участка – 65%;</w:t>
            </w:r>
          </w:p>
          <w:p w:rsidR="005108D7" w:rsidRPr="000324CE" w:rsidRDefault="005108D7" w:rsidP="005108D7">
            <w:pPr>
              <w:autoSpaceDE w:val="0"/>
              <w:autoSpaceDN w:val="0"/>
              <w:adjustRightInd w:val="0"/>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2C6A2A" w:rsidRDefault="005108D7" w:rsidP="005108D7">
            <w:pPr>
              <w:autoSpaceDE w:val="0"/>
              <w:autoSpaceDN w:val="0"/>
              <w:adjustRightInd w:val="0"/>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15" w:type="dxa"/>
          </w:tcPr>
          <w:p w:rsidR="00ED58A4" w:rsidRPr="002C6A2A" w:rsidRDefault="00ED58A4" w:rsidP="000B4E85">
            <w:pPr>
              <w:widowControl w:val="0"/>
              <w:autoSpaceDE w:val="0"/>
              <w:autoSpaceDN w:val="0"/>
              <w:adjustRightInd w:val="0"/>
              <w:rPr>
                <w:rFonts w:eastAsia="Calibri"/>
                <w:lang w:eastAsia="en-US"/>
              </w:rPr>
            </w:pPr>
            <w:r w:rsidRPr="002C6A2A">
              <w:rPr>
                <w:rFonts w:eastAsia="Calibri"/>
                <w:lang w:eastAsia="en-US"/>
              </w:rPr>
              <w:lastRenderedPageBreak/>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5108D7" w:rsidRPr="002C6A2A" w:rsidTr="000B4E85">
        <w:tc>
          <w:tcPr>
            <w:tcW w:w="2204" w:type="dxa"/>
            <w:shd w:val="clear" w:color="auto" w:fill="auto"/>
          </w:tcPr>
          <w:p w:rsidR="005108D7" w:rsidRPr="000324CE" w:rsidRDefault="005108D7" w:rsidP="005108D7">
            <w:pPr>
              <w:jc w:val="both"/>
              <w:rPr>
                <w:rFonts w:eastAsia="Calibri"/>
                <w:color w:val="000000"/>
              </w:rPr>
            </w:pPr>
            <w:r w:rsidRPr="000324CE">
              <w:rPr>
                <w:color w:val="000000"/>
              </w:rPr>
              <w:lastRenderedPageBreak/>
              <w:t>4.9 Служебные гаражи</w:t>
            </w:r>
          </w:p>
        </w:tc>
        <w:tc>
          <w:tcPr>
            <w:tcW w:w="3712" w:type="dxa"/>
            <w:shd w:val="clear" w:color="auto" w:fill="auto"/>
          </w:tcPr>
          <w:p w:rsidR="005108D7" w:rsidRPr="000324CE" w:rsidRDefault="005108D7" w:rsidP="005108D7">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5108D7" w:rsidRPr="000324CE" w:rsidRDefault="005108D7" w:rsidP="005108D7">
            <w:pPr>
              <w:rPr>
                <w:color w:val="000000"/>
              </w:rPr>
            </w:pPr>
            <w:r w:rsidRPr="000324CE">
              <w:rPr>
                <w:color w:val="000000"/>
              </w:rPr>
              <w:t xml:space="preserve"> 2) Минимальные отступы от границ земельного участка в целях определения места допустимого размещения объекта– 3 м;</w:t>
            </w:r>
          </w:p>
          <w:p w:rsidR="005108D7" w:rsidRPr="000324CE" w:rsidRDefault="005108D7" w:rsidP="005108D7">
            <w:pPr>
              <w:widowControl w:val="0"/>
              <w:jc w:val="both"/>
              <w:rPr>
                <w:color w:val="000000"/>
              </w:rPr>
            </w:pPr>
            <w:r w:rsidRPr="000324CE">
              <w:rPr>
                <w:color w:val="000000"/>
              </w:rPr>
              <w:t xml:space="preserve">3) Максимальное количество </w:t>
            </w:r>
            <w:proofErr w:type="gramStart"/>
            <w:r w:rsidRPr="000324CE">
              <w:rPr>
                <w:color w:val="000000"/>
              </w:rPr>
              <w:t>этажей  –</w:t>
            </w:r>
            <w:proofErr w:type="gramEnd"/>
            <w:r w:rsidRPr="000324CE">
              <w:rPr>
                <w:color w:val="000000"/>
              </w:rPr>
              <w:t xml:space="preserve"> не более 2 этажей; </w:t>
            </w:r>
          </w:p>
          <w:p w:rsidR="005108D7" w:rsidRDefault="005108D7" w:rsidP="005108D7">
            <w:pPr>
              <w:widowControl w:val="0"/>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5108D7" w:rsidRPr="000324CE" w:rsidRDefault="005108D7" w:rsidP="005108D7">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5108D7" w:rsidRPr="000324CE" w:rsidRDefault="005108D7" w:rsidP="005108D7">
            <w:pPr>
              <w:autoSpaceDE w:val="0"/>
              <w:autoSpaceDN w:val="0"/>
              <w:adjustRightInd w:val="0"/>
              <w:rPr>
                <w:color w:val="000000"/>
              </w:rPr>
            </w:pPr>
            <w:r>
              <w:rPr>
                <w:color w:val="000000"/>
              </w:rPr>
              <w:t>6</w:t>
            </w:r>
            <w:r w:rsidRPr="000324CE">
              <w:rPr>
                <w:color w:val="000000"/>
              </w:rPr>
              <w:t>) Максимальный процент застройки в границах земельного участка – 60%.</w:t>
            </w:r>
          </w:p>
          <w:p w:rsidR="005108D7" w:rsidRPr="000324CE" w:rsidRDefault="005108D7" w:rsidP="005108D7">
            <w:pPr>
              <w:rPr>
                <w:color w:val="000000"/>
              </w:rPr>
            </w:pPr>
            <w:r>
              <w:rPr>
                <w:color w:val="000000"/>
              </w:rPr>
              <w:t>7</w:t>
            </w:r>
            <w:r w:rsidRPr="000324CE">
              <w:rPr>
                <w:color w:val="000000"/>
              </w:rPr>
              <w:t>) Минимальный процент озеленения - 15% от площади земельного участка.</w:t>
            </w:r>
          </w:p>
          <w:p w:rsidR="005108D7" w:rsidRPr="000324CE" w:rsidRDefault="005108D7" w:rsidP="005108D7">
            <w:pPr>
              <w:rPr>
                <w:color w:val="000000"/>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15" w:type="dxa"/>
            <w:shd w:val="clear" w:color="auto" w:fill="auto"/>
          </w:tcPr>
          <w:p w:rsidR="005108D7" w:rsidRPr="000324CE" w:rsidRDefault="005108D7" w:rsidP="005108D7">
            <w:pPr>
              <w:rPr>
                <w:rFonts w:eastAsia="Calibri"/>
                <w:color w:val="000000"/>
              </w:rPr>
            </w:pPr>
            <w:r w:rsidRPr="000324CE">
              <w:rPr>
                <w:color w:val="00000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5108D7" w:rsidRPr="002C6A2A" w:rsidTr="000B4E85">
        <w:tc>
          <w:tcPr>
            <w:tcW w:w="2204" w:type="dxa"/>
            <w:shd w:val="clear" w:color="auto" w:fill="auto"/>
          </w:tcPr>
          <w:p w:rsidR="005108D7" w:rsidRPr="000324CE" w:rsidRDefault="005108D7" w:rsidP="005108D7">
            <w:pPr>
              <w:rPr>
                <w:color w:val="000000"/>
              </w:rPr>
            </w:pPr>
            <w:r w:rsidRPr="000324CE">
              <w:rPr>
                <w:color w:val="000000"/>
              </w:rPr>
              <w:t>4.9.1  Объекты дорожного сервиса</w:t>
            </w:r>
          </w:p>
        </w:tc>
        <w:tc>
          <w:tcPr>
            <w:tcW w:w="3712" w:type="dxa"/>
            <w:tcBorders>
              <w:left w:val="single" w:sz="6" w:space="0" w:color="000000"/>
              <w:bottom w:val="single" w:sz="6" w:space="0" w:color="000000"/>
              <w:right w:val="single" w:sz="6" w:space="0" w:color="000000"/>
            </w:tcBorders>
            <w:shd w:val="clear" w:color="auto" w:fill="FFFFFF"/>
          </w:tcPr>
          <w:p w:rsidR="005108D7" w:rsidRPr="000324CE" w:rsidRDefault="005108D7" w:rsidP="005108D7">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5108D7" w:rsidRPr="000324CE" w:rsidRDefault="005108D7" w:rsidP="005108D7">
            <w:pPr>
              <w:autoSpaceDE w:val="0"/>
              <w:autoSpaceDN w:val="0"/>
              <w:adjustRightInd w:val="0"/>
              <w:rPr>
                <w:color w:val="000000"/>
              </w:rPr>
            </w:pPr>
            <w:r w:rsidRPr="000324CE">
              <w:rPr>
                <w:color w:val="000000"/>
              </w:rPr>
              <w:t>2) Максимальная площадь земельного участка –  не нормируется;</w:t>
            </w:r>
          </w:p>
          <w:p w:rsidR="005108D7" w:rsidRPr="000324CE" w:rsidRDefault="005108D7" w:rsidP="005108D7">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5108D7" w:rsidRDefault="005108D7" w:rsidP="005108D7">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5108D7" w:rsidRPr="000324CE" w:rsidRDefault="005108D7" w:rsidP="005108D7">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5108D7" w:rsidRPr="000324CE" w:rsidRDefault="005108D7" w:rsidP="005108D7">
            <w:pPr>
              <w:rPr>
                <w:color w:val="000000"/>
              </w:rPr>
            </w:pPr>
            <w:r>
              <w:rPr>
                <w:color w:val="000000"/>
              </w:rPr>
              <w:t>6</w:t>
            </w:r>
            <w:r w:rsidRPr="000324CE">
              <w:rPr>
                <w:color w:val="000000"/>
              </w:rPr>
              <w:t>) Максимальный процент застройки участка- 50%.</w:t>
            </w:r>
          </w:p>
          <w:p w:rsidR="005108D7" w:rsidRPr="000324CE" w:rsidRDefault="005108D7" w:rsidP="005108D7">
            <w:pPr>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15" w:type="dxa"/>
            <w:tcBorders>
              <w:bottom w:val="single" w:sz="6" w:space="0" w:color="000000"/>
              <w:right w:val="single" w:sz="6" w:space="0" w:color="000000"/>
            </w:tcBorders>
            <w:shd w:val="clear" w:color="auto" w:fill="FFFFFF"/>
          </w:tcPr>
          <w:p w:rsidR="005108D7" w:rsidRPr="000324CE" w:rsidRDefault="005108D7" w:rsidP="005108D7">
            <w:pPr>
              <w:rPr>
                <w:color w:val="000000"/>
              </w:rPr>
            </w:pPr>
            <w:r w:rsidRPr="000324CE">
              <w:rPr>
                <w:color w:val="00000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07" w:anchor="block_14911" w:history="1">
              <w:r w:rsidRPr="000324CE">
                <w:rPr>
                  <w:color w:val="000000"/>
                </w:rPr>
                <w:t>кодами 4.9.1.1 - 4.9.1.4</w:t>
              </w:r>
            </w:hyperlink>
          </w:p>
        </w:tc>
      </w:tr>
      <w:tr w:rsidR="005108D7" w:rsidRPr="002C6A2A" w:rsidTr="000B4E85">
        <w:tc>
          <w:tcPr>
            <w:tcW w:w="2204" w:type="dxa"/>
            <w:shd w:val="clear" w:color="auto" w:fill="auto"/>
          </w:tcPr>
          <w:p w:rsidR="005108D7" w:rsidRPr="000324CE" w:rsidRDefault="005108D7" w:rsidP="005108D7">
            <w:pPr>
              <w:rPr>
                <w:color w:val="000000"/>
              </w:rPr>
            </w:pPr>
            <w:r w:rsidRPr="000324CE">
              <w:rPr>
                <w:color w:val="000000"/>
              </w:rPr>
              <w:t>4.9.1.1 Заправка транспортных средств</w:t>
            </w:r>
          </w:p>
        </w:tc>
        <w:tc>
          <w:tcPr>
            <w:tcW w:w="3712" w:type="dxa"/>
            <w:tcBorders>
              <w:left w:val="single" w:sz="6" w:space="0" w:color="000000"/>
              <w:bottom w:val="single" w:sz="6" w:space="0" w:color="000000"/>
              <w:right w:val="single" w:sz="6" w:space="0" w:color="000000"/>
            </w:tcBorders>
            <w:shd w:val="clear" w:color="auto" w:fill="FFFFFF"/>
          </w:tcPr>
          <w:p w:rsidR="005108D7" w:rsidRPr="000324CE" w:rsidRDefault="005108D7" w:rsidP="005108D7">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5108D7" w:rsidRPr="000324CE" w:rsidRDefault="005108D7" w:rsidP="005108D7">
            <w:pPr>
              <w:autoSpaceDE w:val="0"/>
              <w:autoSpaceDN w:val="0"/>
              <w:adjustRightInd w:val="0"/>
              <w:rPr>
                <w:color w:val="000000"/>
              </w:rPr>
            </w:pPr>
            <w:r w:rsidRPr="000324CE">
              <w:rPr>
                <w:color w:val="000000"/>
              </w:rPr>
              <w:lastRenderedPageBreak/>
              <w:t>2) Максимальная площадь земельного участка –  не нормируется;</w:t>
            </w:r>
          </w:p>
          <w:p w:rsidR="005108D7" w:rsidRPr="000324CE" w:rsidRDefault="005108D7" w:rsidP="005108D7">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5108D7" w:rsidRDefault="005108D7" w:rsidP="005108D7">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5108D7" w:rsidRPr="000324CE" w:rsidRDefault="005108D7" w:rsidP="005108D7">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5108D7" w:rsidRPr="000324CE" w:rsidRDefault="005108D7" w:rsidP="005108D7">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5108D7" w:rsidRPr="000324CE" w:rsidRDefault="005108D7" w:rsidP="005108D7">
            <w:pPr>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15" w:type="dxa"/>
            <w:tcBorders>
              <w:bottom w:val="single" w:sz="6" w:space="0" w:color="000000"/>
              <w:right w:val="single" w:sz="6" w:space="0" w:color="000000"/>
            </w:tcBorders>
            <w:shd w:val="clear" w:color="auto" w:fill="FFFFFF"/>
          </w:tcPr>
          <w:p w:rsidR="005108D7" w:rsidRPr="000324CE" w:rsidRDefault="005108D7" w:rsidP="005108D7">
            <w:pPr>
              <w:rPr>
                <w:color w:val="000000"/>
              </w:rPr>
            </w:pPr>
            <w:r w:rsidRPr="000324CE">
              <w:rPr>
                <w:color w:val="000000"/>
              </w:rPr>
              <w:lastRenderedPageBreak/>
              <w:t>Размещение автозаправочных станций; размещение магазинов сопутствующей тор</w:t>
            </w:r>
            <w:r w:rsidRPr="000324CE">
              <w:rPr>
                <w:color w:val="000000"/>
              </w:rPr>
              <w:lastRenderedPageBreak/>
              <w:t>говли, зданий для организации общественного питания в качестве объектов дорожного сервиса</w:t>
            </w:r>
          </w:p>
        </w:tc>
      </w:tr>
      <w:tr w:rsidR="005108D7" w:rsidRPr="002C6A2A" w:rsidTr="000B4E85">
        <w:tc>
          <w:tcPr>
            <w:tcW w:w="2204" w:type="dxa"/>
            <w:shd w:val="clear" w:color="auto" w:fill="auto"/>
          </w:tcPr>
          <w:p w:rsidR="005108D7" w:rsidRPr="000324CE" w:rsidRDefault="005108D7" w:rsidP="005108D7">
            <w:pPr>
              <w:rPr>
                <w:color w:val="000000"/>
              </w:rPr>
            </w:pPr>
            <w:r w:rsidRPr="000324CE">
              <w:rPr>
                <w:color w:val="000000"/>
              </w:rPr>
              <w:lastRenderedPageBreak/>
              <w:t>4.9.1.2 Обеспечение дорожного отдыха</w:t>
            </w:r>
          </w:p>
        </w:tc>
        <w:tc>
          <w:tcPr>
            <w:tcW w:w="3712" w:type="dxa"/>
            <w:tcBorders>
              <w:left w:val="single" w:sz="6" w:space="0" w:color="000000"/>
              <w:bottom w:val="single" w:sz="6" w:space="0" w:color="000000"/>
              <w:right w:val="single" w:sz="6" w:space="0" w:color="000000"/>
            </w:tcBorders>
            <w:shd w:val="clear" w:color="auto" w:fill="FFFFFF"/>
          </w:tcPr>
          <w:p w:rsidR="005108D7" w:rsidRPr="000324CE" w:rsidRDefault="005108D7" w:rsidP="005108D7">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5108D7" w:rsidRPr="000324CE" w:rsidRDefault="005108D7" w:rsidP="005108D7">
            <w:pPr>
              <w:autoSpaceDE w:val="0"/>
              <w:autoSpaceDN w:val="0"/>
              <w:adjustRightInd w:val="0"/>
              <w:rPr>
                <w:color w:val="000000"/>
              </w:rPr>
            </w:pPr>
            <w:r w:rsidRPr="000324CE">
              <w:rPr>
                <w:color w:val="000000"/>
              </w:rPr>
              <w:t>2) Максимальная площадь земельного участка –  не нормируется;</w:t>
            </w:r>
          </w:p>
          <w:p w:rsidR="005108D7" w:rsidRPr="000324CE" w:rsidRDefault="005108D7" w:rsidP="005108D7">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5108D7" w:rsidRDefault="005108D7" w:rsidP="005108D7">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5108D7" w:rsidRPr="000324CE" w:rsidRDefault="005108D7" w:rsidP="005108D7">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5108D7" w:rsidRPr="000324CE" w:rsidRDefault="005108D7" w:rsidP="005108D7">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5108D7" w:rsidRPr="000324CE" w:rsidRDefault="005108D7" w:rsidP="005108D7">
            <w:pPr>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15" w:type="dxa"/>
            <w:tcBorders>
              <w:bottom w:val="single" w:sz="6" w:space="0" w:color="000000"/>
              <w:right w:val="single" w:sz="6" w:space="0" w:color="000000"/>
            </w:tcBorders>
            <w:shd w:val="clear" w:color="auto" w:fill="FFFFFF"/>
          </w:tcPr>
          <w:p w:rsidR="005108D7" w:rsidRPr="000324CE" w:rsidRDefault="005108D7" w:rsidP="005108D7">
            <w:pPr>
              <w:rPr>
                <w:color w:val="000000"/>
              </w:rPr>
            </w:pPr>
            <w:r w:rsidRPr="000324CE">
              <w:rPr>
                <w:color w:val="000000"/>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108D7" w:rsidRPr="002C6A2A" w:rsidTr="000B4E85">
        <w:tc>
          <w:tcPr>
            <w:tcW w:w="2204" w:type="dxa"/>
            <w:shd w:val="clear" w:color="auto" w:fill="auto"/>
          </w:tcPr>
          <w:p w:rsidR="005108D7" w:rsidRPr="000324CE" w:rsidRDefault="005108D7" w:rsidP="005108D7">
            <w:pPr>
              <w:jc w:val="both"/>
              <w:rPr>
                <w:color w:val="000000"/>
              </w:rPr>
            </w:pPr>
            <w:r w:rsidRPr="000324CE">
              <w:rPr>
                <w:color w:val="000000"/>
              </w:rPr>
              <w:t>4.9.1.3 Автомобильные мойки</w:t>
            </w:r>
          </w:p>
        </w:tc>
        <w:tc>
          <w:tcPr>
            <w:tcW w:w="3712" w:type="dxa"/>
            <w:shd w:val="clear" w:color="auto" w:fill="auto"/>
          </w:tcPr>
          <w:p w:rsidR="005108D7" w:rsidRPr="000324CE" w:rsidRDefault="005108D7" w:rsidP="005108D7">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5108D7" w:rsidRPr="000324CE" w:rsidRDefault="005108D7" w:rsidP="005108D7">
            <w:pPr>
              <w:autoSpaceDE w:val="0"/>
              <w:autoSpaceDN w:val="0"/>
              <w:adjustRightInd w:val="0"/>
              <w:rPr>
                <w:color w:val="000000"/>
              </w:rPr>
            </w:pPr>
            <w:r w:rsidRPr="000324CE">
              <w:rPr>
                <w:color w:val="000000"/>
              </w:rPr>
              <w:t>2) Максимальная площадь земельного участка –  не нормируется;</w:t>
            </w:r>
          </w:p>
          <w:p w:rsidR="005108D7" w:rsidRPr="000324CE" w:rsidRDefault="005108D7" w:rsidP="005108D7">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5108D7" w:rsidRDefault="005108D7" w:rsidP="005108D7">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5108D7" w:rsidRPr="000324CE" w:rsidRDefault="005108D7" w:rsidP="005108D7">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5108D7" w:rsidRPr="000324CE" w:rsidRDefault="005108D7" w:rsidP="005108D7">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5108D7" w:rsidRPr="000324CE" w:rsidRDefault="005108D7" w:rsidP="005108D7">
            <w:pPr>
              <w:autoSpaceDE w:val="0"/>
              <w:autoSpaceDN w:val="0"/>
              <w:adjustRightInd w:val="0"/>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15" w:type="dxa"/>
            <w:shd w:val="clear" w:color="auto" w:fill="auto"/>
          </w:tcPr>
          <w:p w:rsidR="005108D7" w:rsidRPr="000324CE" w:rsidRDefault="005108D7" w:rsidP="005108D7">
            <w:pPr>
              <w:rPr>
                <w:color w:val="000000"/>
              </w:rPr>
            </w:pPr>
            <w:r w:rsidRPr="000324CE">
              <w:rPr>
                <w:color w:val="000000"/>
              </w:rPr>
              <w:t>Размещение автомобильных моек, а также размещение магазинов сопутствующей торговли</w:t>
            </w:r>
          </w:p>
        </w:tc>
      </w:tr>
      <w:tr w:rsidR="005108D7" w:rsidRPr="002C6A2A" w:rsidTr="000B4E85">
        <w:tc>
          <w:tcPr>
            <w:tcW w:w="2204" w:type="dxa"/>
            <w:shd w:val="clear" w:color="auto" w:fill="auto"/>
          </w:tcPr>
          <w:p w:rsidR="005108D7" w:rsidRPr="000324CE" w:rsidRDefault="005108D7" w:rsidP="005108D7">
            <w:pPr>
              <w:jc w:val="both"/>
              <w:rPr>
                <w:color w:val="000000"/>
              </w:rPr>
            </w:pPr>
            <w:r w:rsidRPr="000324CE">
              <w:rPr>
                <w:color w:val="000000"/>
              </w:rPr>
              <w:t>4.9.1.4 Ремонт автомобилей</w:t>
            </w:r>
          </w:p>
        </w:tc>
        <w:tc>
          <w:tcPr>
            <w:tcW w:w="3712" w:type="dxa"/>
            <w:shd w:val="clear" w:color="auto" w:fill="auto"/>
          </w:tcPr>
          <w:p w:rsidR="005108D7" w:rsidRPr="000324CE" w:rsidRDefault="005108D7" w:rsidP="005108D7">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5108D7" w:rsidRPr="000324CE" w:rsidRDefault="005108D7" w:rsidP="005108D7">
            <w:pPr>
              <w:autoSpaceDE w:val="0"/>
              <w:autoSpaceDN w:val="0"/>
              <w:adjustRightInd w:val="0"/>
              <w:rPr>
                <w:color w:val="000000"/>
              </w:rPr>
            </w:pPr>
            <w:r w:rsidRPr="000324CE">
              <w:rPr>
                <w:color w:val="000000"/>
              </w:rPr>
              <w:t>2) Максимальная площадь земельного участка –  не нормируется;</w:t>
            </w:r>
          </w:p>
          <w:p w:rsidR="005108D7" w:rsidRPr="000324CE" w:rsidRDefault="005108D7" w:rsidP="005108D7">
            <w:pPr>
              <w:autoSpaceDE w:val="0"/>
              <w:autoSpaceDN w:val="0"/>
              <w:adjustRightInd w:val="0"/>
              <w:rPr>
                <w:color w:val="000000"/>
              </w:rPr>
            </w:pPr>
            <w:r w:rsidRPr="000324CE">
              <w:rPr>
                <w:color w:val="000000"/>
              </w:rPr>
              <w:t xml:space="preserve">3) Минимальные отступы от границ земельного участка в целях определения </w:t>
            </w:r>
            <w:r w:rsidRPr="000324CE">
              <w:rPr>
                <w:color w:val="000000"/>
              </w:rPr>
              <w:lastRenderedPageBreak/>
              <w:t>места допустимого размещения объекта – 3 м;</w:t>
            </w:r>
          </w:p>
          <w:p w:rsidR="005108D7" w:rsidRDefault="005108D7" w:rsidP="005108D7">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5108D7" w:rsidRPr="000324CE" w:rsidRDefault="005108D7" w:rsidP="005108D7">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5108D7" w:rsidRPr="000324CE" w:rsidRDefault="005108D7" w:rsidP="005108D7">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5108D7" w:rsidRPr="000324CE" w:rsidRDefault="005108D7" w:rsidP="005108D7">
            <w:pPr>
              <w:autoSpaceDE w:val="0"/>
              <w:autoSpaceDN w:val="0"/>
              <w:adjustRightInd w:val="0"/>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15" w:type="dxa"/>
            <w:shd w:val="clear" w:color="auto" w:fill="auto"/>
          </w:tcPr>
          <w:p w:rsidR="005108D7" w:rsidRPr="000324CE" w:rsidRDefault="005108D7" w:rsidP="005108D7">
            <w:pPr>
              <w:rPr>
                <w:color w:val="000000"/>
              </w:rPr>
            </w:pPr>
            <w:r w:rsidRPr="000324CE">
              <w:rPr>
                <w:color w:val="000000"/>
              </w:rPr>
              <w:lastRenderedPageBreak/>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ED58A4" w:rsidRPr="002C6A2A" w:rsidTr="000B4E85">
        <w:tc>
          <w:tcPr>
            <w:tcW w:w="2204" w:type="dxa"/>
          </w:tcPr>
          <w:p w:rsidR="00ED58A4" w:rsidRPr="002C6A2A" w:rsidRDefault="00ED58A4" w:rsidP="000B4E85">
            <w:r w:rsidRPr="002C6A2A">
              <w:lastRenderedPageBreak/>
              <w:t xml:space="preserve">6.8 </w:t>
            </w:r>
            <w:r w:rsidRPr="002C6A2A">
              <w:rPr>
                <w:rFonts w:eastAsia="Calibri"/>
              </w:rPr>
              <w:t>Связь</w:t>
            </w:r>
          </w:p>
        </w:tc>
        <w:tc>
          <w:tcPr>
            <w:tcW w:w="3712" w:type="dxa"/>
          </w:tcPr>
          <w:p w:rsidR="00ED58A4" w:rsidRPr="002C6A2A" w:rsidRDefault="00ED58A4" w:rsidP="000B4E85">
            <w:pPr>
              <w:autoSpaceDE w:val="0"/>
              <w:autoSpaceDN w:val="0"/>
              <w:adjustRightInd w:val="0"/>
              <w:rPr>
                <w:rFonts w:eastAsia="Calibri"/>
              </w:rPr>
            </w:pPr>
            <w:r w:rsidRPr="002C6A2A">
              <w:rPr>
                <w:rFonts w:eastAsia="Calibri"/>
              </w:rPr>
              <w:t>Регламенты не распространяются.</w:t>
            </w:r>
          </w:p>
          <w:p w:rsidR="00ED58A4" w:rsidRPr="002C6A2A" w:rsidRDefault="00ED58A4" w:rsidP="000B4E85">
            <w:pPr>
              <w:autoSpaceDE w:val="0"/>
              <w:autoSpaceDN w:val="0"/>
              <w:adjustRightInd w:val="0"/>
              <w:rPr>
                <w:rFonts w:eastAsia="Calibri"/>
              </w:rPr>
            </w:pPr>
            <w:r w:rsidRPr="002C6A2A">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2C6A2A" w:rsidRDefault="00ED58A4" w:rsidP="000B4E85">
            <w:pPr>
              <w:autoSpaceDE w:val="0"/>
              <w:autoSpaceDN w:val="0"/>
              <w:adjustRightInd w:val="0"/>
              <w:rPr>
                <w:rFonts w:eastAsia="Calibri"/>
              </w:rPr>
            </w:pPr>
            <w:r w:rsidRPr="002C6A2A">
              <w:rPr>
                <w:rFonts w:eastAsia="Calibri"/>
              </w:rPr>
              <w:t>СП, действующими на территории Российской Федерации.</w:t>
            </w:r>
          </w:p>
          <w:p w:rsidR="00ED58A4" w:rsidRPr="002C6A2A" w:rsidRDefault="00ED58A4" w:rsidP="000B4E85">
            <w:pPr>
              <w:autoSpaceDE w:val="0"/>
              <w:autoSpaceDN w:val="0"/>
              <w:adjustRightInd w:val="0"/>
              <w:rPr>
                <w:rFonts w:eastAsia="Calibri"/>
              </w:rPr>
            </w:pPr>
            <w:r w:rsidRPr="002C6A2A">
              <w:t>Требования к архитектурно-градостроительному облику объектов капитального строительства – не установлены</w:t>
            </w:r>
          </w:p>
        </w:tc>
        <w:tc>
          <w:tcPr>
            <w:tcW w:w="4115" w:type="dxa"/>
          </w:tcPr>
          <w:p w:rsidR="00ED58A4" w:rsidRPr="002C6A2A" w:rsidRDefault="00ED58A4" w:rsidP="000B4E85">
            <w:pPr>
              <w:autoSpaceDE w:val="0"/>
              <w:autoSpaceDN w:val="0"/>
              <w:adjustRightInd w:val="0"/>
              <w:rPr>
                <w:rFonts w:eastAsia="Calibri"/>
              </w:rPr>
            </w:pPr>
            <w:r w:rsidRPr="002C6A2A">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2C6A2A" w:rsidRDefault="00ED58A4" w:rsidP="000B4E85">
            <w:pPr>
              <w:autoSpaceDE w:val="0"/>
              <w:autoSpaceDN w:val="0"/>
              <w:adjustRightInd w:val="0"/>
              <w:rPr>
                <w:rFonts w:eastAsia="Calibri"/>
              </w:rPr>
            </w:pPr>
            <w:r w:rsidRPr="002C6A2A">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ED58A4" w:rsidRPr="00881636" w:rsidRDefault="00ED58A4" w:rsidP="00ED58A4">
      <w:pPr>
        <w:contextualSpacing/>
        <w:jc w:val="both"/>
        <w:rPr>
          <w:rFonts w:eastAsia="Calibri"/>
          <w:b/>
        </w:rPr>
      </w:pPr>
    </w:p>
    <w:p w:rsidR="00ED58A4" w:rsidRPr="00881636" w:rsidRDefault="00ED58A4" w:rsidP="00ED58A4">
      <w:pPr>
        <w:rPr>
          <w:rFonts w:eastAsia="Calibri"/>
          <w:snapToGrid w:val="0"/>
          <w:lang w:eastAsia="en-US"/>
        </w:rPr>
      </w:pPr>
    </w:p>
    <w:p w:rsidR="00ED58A4" w:rsidRPr="00694417" w:rsidRDefault="00ED58A4" w:rsidP="00ED58A4">
      <w:pPr>
        <w:rPr>
          <w:rFonts w:eastAsia="Calibri"/>
          <w:b/>
          <w:snapToGrid w:val="0"/>
          <w:lang w:eastAsia="en-US"/>
        </w:rPr>
      </w:pPr>
      <w:r w:rsidRPr="00694417">
        <w:rPr>
          <w:rFonts w:eastAsia="Calibri"/>
          <w:b/>
          <w:snapToGrid w:val="0"/>
          <w:lang w:eastAsia="en-US"/>
        </w:rPr>
        <w:t>3.</w:t>
      </w:r>
      <w:r w:rsidRPr="00694417">
        <w:rPr>
          <w:rFonts w:eastAsia="Calibri"/>
          <w:b/>
          <w:snapToGrid w:val="0"/>
          <w:lang w:eastAsia="en-US"/>
        </w:rPr>
        <w:tab/>
        <w:t>Вспомогательные виды и параметры разрешённого использования   земельных участков и объектов капитального строительства.</w:t>
      </w:r>
    </w:p>
    <w:p w:rsidR="00ED58A4" w:rsidRPr="00881636" w:rsidRDefault="00ED58A4" w:rsidP="00ED58A4">
      <w:pPr>
        <w:rPr>
          <w:rFonts w:eastAsia="Calibri"/>
          <w:snapToGrid w:val="0"/>
          <w:lang w:eastAsia="en-US"/>
        </w:rPr>
      </w:pPr>
      <w:r w:rsidRPr="00881636">
        <w:rPr>
          <w:rFonts w:eastAsia="Calibri"/>
          <w:snapToGrid w:val="0"/>
          <w:lang w:eastAsia="en-US"/>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D58A4" w:rsidRPr="00881636" w:rsidRDefault="00ED58A4" w:rsidP="00ED58A4">
      <w:pPr>
        <w:rPr>
          <w:rFonts w:eastAsia="Calibri"/>
          <w:snapToGrid w:val="0"/>
          <w:lang w:eastAsia="en-US"/>
        </w:rPr>
      </w:pPr>
      <w:r w:rsidRPr="00881636">
        <w:rPr>
          <w:rFonts w:eastAsia="Calibri"/>
          <w:snapToGrid w:val="0"/>
          <w:lang w:eastAsia="en-US"/>
        </w:rPr>
        <w:t xml:space="preserve">Для размещения: - внутрихозяйственных дорог и коммуникаций; </w:t>
      </w:r>
    </w:p>
    <w:p w:rsidR="00ED58A4" w:rsidRPr="00881636" w:rsidRDefault="00ED58A4" w:rsidP="00ED58A4">
      <w:pPr>
        <w:rPr>
          <w:rFonts w:eastAsia="Calibri"/>
          <w:snapToGrid w:val="0"/>
          <w:lang w:eastAsia="en-US"/>
        </w:rPr>
      </w:pPr>
      <w:r w:rsidRPr="00881636">
        <w:rPr>
          <w:rFonts w:eastAsia="Calibri"/>
          <w:snapToGrid w:val="0"/>
          <w:lang w:eastAsia="en-US"/>
        </w:rPr>
        <w:t>- инженерные, транспортные и иные вспомогательные сооружения, и устройства для нужд сельского хозяйства;</w:t>
      </w:r>
    </w:p>
    <w:p w:rsidR="00ED58A4" w:rsidRPr="00881636" w:rsidRDefault="00ED58A4" w:rsidP="00ED58A4">
      <w:pPr>
        <w:rPr>
          <w:rFonts w:eastAsia="Calibri"/>
          <w:snapToGrid w:val="0"/>
          <w:lang w:eastAsia="en-US"/>
        </w:rPr>
      </w:pPr>
      <w:r w:rsidRPr="00881636">
        <w:rPr>
          <w:rFonts w:eastAsia="Calibri"/>
          <w:snapToGrid w:val="0"/>
          <w:lang w:eastAsia="en-US"/>
        </w:rPr>
        <w:t xml:space="preserve"> - зеленые насаждения.</w:t>
      </w:r>
    </w:p>
    <w:p w:rsidR="00ED58A4" w:rsidRDefault="00ED58A4" w:rsidP="00ED58A4">
      <w:pPr>
        <w:ind w:right="-1" w:firstLine="709"/>
        <w:jc w:val="both"/>
        <w:rPr>
          <w:rFonts w:eastAsia="SimSun"/>
          <w:b/>
          <w:u w:val="single"/>
        </w:rPr>
      </w:pPr>
    </w:p>
    <w:p w:rsidR="00ED58A4" w:rsidRPr="003B54A9" w:rsidRDefault="00ED58A4" w:rsidP="00ED58A4">
      <w:pPr>
        <w:ind w:right="-1" w:firstLine="709"/>
        <w:jc w:val="both"/>
        <w:rPr>
          <w:rFonts w:eastAsia="SimSun"/>
        </w:rPr>
      </w:pPr>
      <w:r w:rsidRPr="003B54A9">
        <w:rPr>
          <w:rFonts w:eastAsia="SimSun"/>
          <w:b/>
          <w:u w:val="single"/>
        </w:rPr>
        <w:t>Примечание:</w:t>
      </w:r>
      <w:r w:rsidRPr="003B54A9">
        <w:rPr>
          <w:rFonts w:eastAsia="SimSun"/>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ED58A4" w:rsidRPr="003B54A9" w:rsidRDefault="00ED58A4" w:rsidP="00ED58A4">
      <w:pPr>
        <w:ind w:firstLine="709"/>
        <w:jc w:val="both"/>
        <w:rPr>
          <w:rFonts w:eastAsia="SimSun"/>
          <w:lang w:eastAsia="zh-CN"/>
        </w:rPr>
      </w:pPr>
      <w:r w:rsidRPr="003B54A9">
        <w:rPr>
          <w:rFonts w:eastAsia="SimSun"/>
          <w:lang w:eastAsia="zh-CN"/>
        </w:rPr>
        <w:t>В условиях сложившейся застройки, основные строения допускается размещать по сложившейся линии застройки.</w:t>
      </w:r>
    </w:p>
    <w:p w:rsidR="00ED58A4" w:rsidRPr="003B54A9" w:rsidRDefault="00ED58A4" w:rsidP="00ED58A4">
      <w:pPr>
        <w:ind w:right="-1" w:firstLine="709"/>
        <w:jc w:val="both"/>
        <w:rPr>
          <w:rFonts w:eastAsia="SimSun"/>
        </w:rPr>
      </w:pPr>
      <w:r w:rsidRPr="003B54A9">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ED58A4" w:rsidRPr="003B54A9" w:rsidRDefault="00ED58A4" w:rsidP="00ED58A4">
      <w:pPr>
        <w:ind w:right="-1" w:firstLine="709"/>
        <w:jc w:val="both"/>
        <w:rPr>
          <w:rFonts w:eastAsia="SimSun"/>
        </w:rPr>
      </w:pPr>
      <w:r w:rsidRPr="003B54A9">
        <w:rPr>
          <w:rFonts w:eastAsia="SimSun"/>
        </w:rPr>
        <w:t>Минимальный отступ строений и сооружений вспомогательного использования от границ смежных земельных участков - 1 метра;</w:t>
      </w:r>
    </w:p>
    <w:p w:rsidR="00ED58A4" w:rsidRPr="003B54A9" w:rsidRDefault="00ED58A4" w:rsidP="00ED58A4">
      <w:pPr>
        <w:ind w:right="-1" w:firstLine="709"/>
        <w:jc w:val="both"/>
        <w:rPr>
          <w:rFonts w:eastAsia="SimSun"/>
        </w:rPr>
      </w:pPr>
      <w:r w:rsidRPr="003B54A9">
        <w:rPr>
          <w:rFonts w:eastAsia="SimSun"/>
        </w:rPr>
        <w:t>Максимальное количество надземных этажей для строений и сооружений вспомогательного использования - 2;</w:t>
      </w:r>
    </w:p>
    <w:p w:rsidR="00ED58A4" w:rsidRPr="003B54A9" w:rsidRDefault="00ED58A4" w:rsidP="00ED58A4">
      <w:pPr>
        <w:ind w:right="-1" w:firstLine="709"/>
        <w:jc w:val="both"/>
        <w:rPr>
          <w:rFonts w:eastAsia="SimSun"/>
        </w:rPr>
      </w:pPr>
      <w:r w:rsidRPr="003B54A9">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ED58A4" w:rsidRPr="003B54A9" w:rsidRDefault="00ED58A4" w:rsidP="00ED58A4">
      <w:pPr>
        <w:ind w:firstLine="720"/>
        <w:jc w:val="both"/>
        <w:rPr>
          <w:rFonts w:eastAsia="SimSun"/>
          <w:lang w:eastAsia="zh-CN"/>
        </w:rPr>
      </w:pPr>
      <w:r w:rsidRPr="003B54A9">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D58A4" w:rsidRPr="003B54A9" w:rsidRDefault="00ED58A4" w:rsidP="00ED58A4">
      <w:pPr>
        <w:ind w:firstLine="720"/>
        <w:jc w:val="both"/>
        <w:rPr>
          <w:rFonts w:eastAsia="SimSun"/>
          <w:lang w:eastAsia="zh-CN"/>
        </w:rPr>
      </w:pPr>
      <w:r w:rsidRPr="003B54A9">
        <w:rPr>
          <w:rFonts w:eastAsia="SimSun"/>
          <w:lang w:eastAsia="zh-CN"/>
        </w:rPr>
        <w:t>Размещение производственной территориальной зоны не допускается:</w:t>
      </w:r>
    </w:p>
    <w:p w:rsidR="00ED58A4" w:rsidRPr="003B54A9" w:rsidRDefault="00ED58A4" w:rsidP="00ED58A4">
      <w:pPr>
        <w:ind w:firstLine="720"/>
        <w:jc w:val="both"/>
        <w:rPr>
          <w:rFonts w:eastAsia="SimSun"/>
          <w:lang w:eastAsia="zh-CN"/>
        </w:rPr>
      </w:pPr>
      <w:r w:rsidRPr="003B54A9">
        <w:rPr>
          <w:rFonts w:eastAsia="SimSun"/>
          <w:lang w:eastAsia="zh-CN"/>
        </w:rPr>
        <w:t>а) в составе рекреационных зон;</w:t>
      </w:r>
    </w:p>
    <w:p w:rsidR="00ED58A4" w:rsidRPr="003B54A9" w:rsidRDefault="00ED58A4" w:rsidP="00ED58A4">
      <w:pPr>
        <w:ind w:firstLine="720"/>
        <w:jc w:val="both"/>
        <w:rPr>
          <w:rFonts w:eastAsia="SimSun"/>
          <w:lang w:eastAsia="zh-CN"/>
        </w:rPr>
      </w:pPr>
      <w:r w:rsidRPr="003B54A9">
        <w:rPr>
          <w:rFonts w:eastAsia="SimSun"/>
          <w:lang w:eastAsia="zh-CN"/>
        </w:rPr>
        <w:t>б) на землях особо охраняемых территорий, в том числе:</w:t>
      </w:r>
    </w:p>
    <w:p w:rsidR="00ED58A4" w:rsidRPr="003B54A9" w:rsidRDefault="00ED58A4" w:rsidP="00ED58A4">
      <w:pPr>
        <w:ind w:firstLine="720"/>
        <w:jc w:val="both"/>
        <w:rPr>
          <w:rFonts w:eastAsia="SimSun"/>
          <w:lang w:eastAsia="zh-CN"/>
        </w:rPr>
      </w:pPr>
      <w:r w:rsidRPr="003B54A9">
        <w:rPr>
          <w:rFonts w:eastAsia="SimSun"/>
          <w:lang w:eastAsia="zh-CN"/>
        </w:rPr>
        <w:t>в первом поясе зоны санитарной охраны источников водоснабжения;</w:t>
      </w:r>
    </w:p>
    <w:p w:rsidR="00ED58A4" w:rsidRPr="003B54A9" w:rsidRDefault="00ED58A4" w:rsidP="00ED58A4">
      <w:pPr>
        <w:ind w:firstLine="720"/>
        <w:jc w:val="both"/>
        <w:rPr>
          <w:rFonts w:eastAsia="SimSun"/>
          <w:lang w:eastAsia="zh-CN"/>
        </w:rPr>
      </w:pPr>
      <w:r w:rsidRPr="003B54A9">
        <w:rPr>
          <w:rFonts w:eastAsia="SimSun"/>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ED58A4" w:rsidRPr="003B54A9" w:rsidRDefault="00ED58A4" w:rsidP="00ED58A4">
      <w:pPr>
        <w:ind w:firstLine="720"/>
        <w:jc w:val="both"/>
        <w:rPr>
          <w:rFonts w:eastAsia="SimSun"/>
          <w:lang w:eastAsia="zh-CN"/>
        </w:rPr>
      </w:pPr>
      <w:r w:rsidRPr="003B54A9">
        <w:rPr>
          <w:rFonts w:eastAsia="SimSun"/>
          <w:lang w:eastAsia="zh-CN"/>
        </w:rPr>
        <w:t xml:space="preserve">в </w:t>
      </w:r>
      <w:proofErr w:type="spellStart"/>
      <w:r w:rsidRPr="003B54A9">
        <w:rPr>
          <w:rFonts w:eastAsia="SimSun"/>
          <w:lang w:eastAsia="zh-CN"/>
        </w:rPr>
        <w:t>водоохранных</w:t>
      </w:r>
      <w:proofErr w:type="spellEnd"/>
      <w:r w:rsidRPr="003B54A9">
        <w:rPr>
          <w:rFonts w:eastAsia="SimSun"/>
          <w:lang w:eastAsia="zh-CN"/>
        </w:rPr>
        <w:t xml:space="preserve"> и прибрежных зонах рек, морей;</w:t>
      </w:r>
    </w:p>
    <w:p w:rsidR="00ED58A4" w:rsidRPr="003B54A9" w:rsidRDefault="00ED58A4" w:rsidP="00ED58A4">
      <w:pPr>
        <w:ind w:firstLine="720"/>
        <w:jc w:val="both"/>
        <w:rPr>
          <w:rFonts w:eastAsia="SimSun"/>
          <w:lang w:eastAsia="zh-CN"/>
        </w:rPr>
      </w:pPr>
      <w:r w:rsidRPr="003B54A9">
        <w:rPr>
          <w:rFonts w:eastAsia="SimSun"/>
          <w:lang w:eastAsia="zh-CN"/>
        </w:rPr>
        <w:t>в зонах охраны памятников истории и культуры без согласования с соответствующими органами охраны памятников;</w:t>
      </w:r>
    </w:p>
    <w:p w:rsidR="00ED58A4" w:rsidRPr="003B54A9" w:rsidRDefault="00ED58A4" w:rsidP="00ED58A4">
      <w:pPr>
        <w:ind w:firstLine="720"/>
        <w:jc w:val="both"/>
        <w:rPr>
          <w:rFonts w:eastAsia="SimSun"/>
          <w:lang w:eastAsia="zh-CN"/>
        </w:rPr>
      </w:pPr>
      <w:r w:rsidRPr="003B54A9">
        <w:rPr>
          <w:rFonts w:eastAsia="SimSun"/>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ED58A4" w:rsidRPr="003B54A9" w:rsidRDefault="00ED58A4" w:rsidP="00ED58A4">
      <w:pPr>
        <w:ind w:firstLine="720"/>
        <w:jc w:val="both"/>
        <w:rPr>
          <w:rFonts w:eastAsia="SimSun"/>
          <w:lang w:eastAsia="zh-CN"/>
        </w:rPr>
      </w:pPr>
      <w:r w:rsidRPr="003B54A9">
        <w:rPr>
          <w:rFonts w:eastAsia="SimSun"/>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ED58A4" w:rsidRPr="003B54A9" w:rsidRDefault="00ED58A4" w:rsidP="00ED58A4">
      <w:pPr>
        <w:ind w:firstLine="720"/>
        <w:jc w:val="both"/>
        <w:rPr>
          <w:rFonts w:eastAsia="SimSun"/>
          <w:lang w:eastAsia="zh-CN"/>
        </w:rPr>
      </w:pPr>
      <w:r w:rsidRPr="003B54A9">
        <w:rPr>
          <w:rFonts w:eastAsia="SimSun"/>
          <w:lang w:eastAsia="zh-CN"/>
        </w:rPr>
        <w:lastRenderedPageBreak/>
        <w:t>в зонах возможного катастрофического затопления в результате разрушения плотин или дамб.</w:t>
      </w:r>
    </w:p>
    <w:p w:rsidR="00ED58A4" w:rsidRPr="003B54A9" w:rsidRDefault="00ED58A4" w:rsidP="00ED58A4">
      <w:pPr>
        <w:ind w:firstLine="720"/>
        <w:jc w:val="both"/>
        <w:rPr>
          <w:rFonts w:eastAsia="SimSun"/>
          <w:lang w:eastAsia="zh-CN"/>
        </w:rPr>
      </w:pPr>
      <w:r w:rsidRPr="003B54A9">
        <w:rPr>
          <w:rFonts w:eastAsia="SimSun"/>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ED58A4" w:rsidRPr="003B54A9" w:rsidRDefault="00ED58A4" w:rsidP="00ED58A4">
      <w:pPr>
        <w:ind w:firstLine="720"/>
        <w:jc w:val="both"/>
        <w:rPr>
          <w:rFonts w:eastAsia="SimSun"/>
          <w:lang w:eastAsia="zh-CN"/>
        </w:rPr>
      </w:pPr>
      <w:r w:rsidRPr="003B54A9">
        <w:rPr>
          <w:rFonts w:eastAsia="SimSun"/>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ED58A4" w:rsidRPr="003B54A9" w:rsidRDefault="00ED58A4" w:rsidP="00ED58A4">
      <w:pPr>
        <w:ind w:firstLine="720"/>
        <w:jc w:val="both"/>
        <w:rPr>
          <w:rFonts w:eastAsia="SimSun"/>
          <w:lang w:eastAsia="zh-CN"/>
        </w:rPr>
      </w:pPr>
      <w:r w:rsidRPr="003B54A9">
        <w:rPr>
          <w:rFonts w:eastAsia="SimSun"/>
          <w:lang w:eastAsia="zh-CN"/>
        </w:rPr>
        <w:t>Не допускается расширение производственных предприятий, если при этом требуется увеличение размера санитарно-защитных зон.</w:t>
      </w:r>
    </w:p>
    <w:p w:rsidR="00ED58A4" w:rsidRPr="003B54A9" w:rsidRDefault="00ED58A4" w:rsidP="00ED58A4">
      <w:pPr>
        <w:ind w:firstLine="720"/>
        <w:jc w:val="both"/>
        <w:rPr>
          <w:rFonts w:eastAsia="SimSun"/>
          <w:lang w:eastAsia="zh-CN"/>
        </w:rPr>
      </w:pPr>
      <w:r w:rsidRPr="003B54A9">
        <w:rPr>
          <w:rFonts w:eastAsia="SimSun"/>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ED58A4" w:rsidRPr="003B54A9" w:rsidRDefault="00ED58A4" w:rsidP="00ED58A4">
      <w:pPr>
        <w:ind w:firstLine="720"/>
        <w:jc w:val="both"/>
        <w:rPr>
          <w:rFonts w:eastAsia="SimSun"/>
          <w:lang w:eastAsia="zh-CN"/>
        </w:rPr>
      </w:pPr>
      <w:r w:rsidRPr="003B54A9">
        <w:rPr>
          <w:rFonts w:eastAsia="SimSun"/>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ED58A4" w:rsidRPr="003B54A9" w:rsidRDefault="00ED58A4" w:rsidP="00ED58A4">
      <w:pPr>
        <w:ind w:firstLine="720"/>
        <w:jc w:val="both"/>
        <w:rPr>
          <w:rFonts w:eastAsia="SimSun"/>
          <w:lang w:eastAsia="zh-CN"/>
        </w:rPr>
      </w:pPr>
      <w:r w:rsidRPr="003B54A9">
        <w:rPr>
          <w:rFonts w:eastAsia="SimSun"/>
          <w:lang w:eastAsia="zh-CN"/>
        </w:rPr>
        <w:t>Запрещается проектирование указанных предприятий на территории бывших кладбищ, скотомогильников, свалок.</w:t>
      </w:r>
    </w:p>
    <w:p w:rsidR="00ED58A4" w:rsidRPr="00881636" w:rsidRDefault="00ED58A4" w:rsidP="00ED58A4">
      <w:pPr>
        <w:widowControl w:val="0"/>
        <w:autoSpaceDE w:val="0"/>
        <w:autoSpaceDN w:val="0"/>
        <w:adjustRightInd w:val="0"/>
        <w:jc w:val="center"/>
        <w:rPr>
          <w:rFonts w:ascii="Verdana" w:hAnsi="Verdana" w:cs="Verdana"/>
          <w:b/>
          <w:bCs/>
          <w:color w:val="C0C0C0"/>
          <w:sz w:val="22"/>
          <w:szCs w:val="22"/>
        </w:rPr>
      </w:pPr>
    </w:p>
    <w:p w:rsidR="00ED58A4" w:rsidRDefault="00ED58A4" w:rsidP="00ED58A4">
      <w:pPr>
        <w:widowControl w:val="0"/>
        <w:autoSpaceDE w:val="0"/>
        <w:autoSpaceDN w:val="0"/>
        <w:adjustRightInd w:val="0"/>
        <w:jc w:val="center"/>
        <w:rPr>
          <w:rFonts w:ascii="Verdana" w:hAnsi="Verdana" w:cs="Verdana"/>
          <w:b/>
          <w:bCs/>
          <w:color w:val="C0C0C0"/>
          <w:sz w:val="22"/>
          <w:szCs w:val="22"/>
        </w:rPr>
      </w:pPr>
    </w:p>
    <w:p w:rsidR="00ED58A4" w:rsidRPr="00727ABF" w:rsidRDefault="00ED58A4" w:rsidP="00ED58A4">
      <w:pPr>
        <w:keepNext/>
        <w:jc w:val="center"/>
        <w:outlineLvl w:val="2"/>
        <w:rPr>
          <w:rFonts w:eastAsia="Calibri"/>
          <w:b/>
          <w:bCs/>
          <w:u w:val="single"/>
          <w:lang w:eastAsia="en-US"/>
        </w:rPr>
      </w:pPr>
      <w:r>
        <w:rPr>
          <w:rFonts w:eastAsia="Calibri"/>
          <w:b/>
          <w:bCs/>
          <w:u w:val="single"/>
          <w:lang w:eastAsia="en-US"/>
        </w:rPr>
        <w:t>КОММУНАЛЬНО-СКЛАДСКАЯ</w:t>
      </w:r>
      <w:r w:rsidRPr="00727ABF">
        <w:rPr>
          <w:rFonts w:eastAsia="Calibri"/>
          <w:b/>
          <w:bCs/>
          <w:u w:val="single"/>
          <w:lang w:eastAsia="en-US"/>
        </w:rPr>
        <w:t xml:space="preserve"> ЗОНА (П-</w:t>
      </w:r>
      <w:r>
        <w:rPr>
          <w:rFonts w:eastAsia="Calibri"/>
          <w:b/>
          <w:bCs/>
          <w:u w:val="single"/>
          <w:lang w:eastAsia="en-US"/>
        </w:rPr>
        <w:t>2</w:t>
      </w:r>
      <w:r w:rsidRPr="00727ABF">
        <w:rPr>
          <w:rFonts w:eastAsia="Calibri"/>
          <w:b/>
          <w:bCs/>
          <w:u w:val="single"/>
          <w:lang w:eastAsia="en-US"/>
        </w:rPr>
        <w:t>)</w:t>
      </w:r>
    </w:p>
    <w:p w:rsidR="00ED58A4" w:rsidRPr="00727ABF" w:rsidRDefault="00ED58A4" w:rsidP="00ED58A4">
      <w:pPr>
        <w:rPr>
          <w:rFonts w:eastAsia="Calibri"/>
          <w:lang w:eastAsia="en-US"/>
        </w:rPr>
      </w:pPr>
    </w:p>
    <w:p w:rsidR="00ED58A4" w:rsidRPr="00727ABF" w:rsidRDefault="00ED58A4" w:rsidP="00ED58A4">
      <w:pPr>
        <w:jc w:val="both"/>
        <w:rPr>
          <w:rFonts w:eastAsia="Calibri"/>
          <w:b/>
        </w:rPr>
      </w:pPr>
      <w:r w:rsidRPr="00727ABF">
        <w:rPr>
          <w:rFonts w:eastAsia="Calibri"/>
          <w:b/>
        </w:rPr>
        <w:t>1.Основные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09"/>
        <w:gridCol w:w="4017"/>
      </w:tblGrid>
      <w:tr w:rsidR="00ED58A4" w:rsidRPr="008966D1" w:rsidTr="000B4E85">
        <w:trPr>
          <w:trHeight w:val="552"/>
        </w:trPr>
        <w:tc>
          <w:tcPr>
            <w:tcW w:w="2405" w:type="dxa"/>
            <w:vAlign w:val="center"/>
          </w:tcPr>
          <w:p w:rsidR="00ED58A4" w:rsidRPr="008966D1" w:rsidRDefault="00ED58A4" w:rsidP="000B4E85">
            <w:pPr>
              <w:jc w:val="center"/>
              <w:rPr>
                <w:sz w:val="16"/>
                <w:szCs w:val="16"/>
              </w:rPr>
            </w:pPr>
            <w:r w:rsidRPr="008966D1">
              <w:rPr>
                <w:sz w:val="16"/>
                <w:szCs w:val="16"/>
              </w:rPr>
              <w:t>НАИМЕНОВАНИЕ ВИДА РАЗРЕШЕННОГО ИСПОЛЬЗОВАНИЯ ЗЕМЕЛЬНОГО УЧАСТКА</w:t>
            </w:r>
          </w:p>
          <w:p w:rsidR="00ED58A4" w:rsidRPr="008966D1" w:rsidRDefault="00ED58A4" w:rsidP="000B4E85">
            <w:pPr>
              <w:jc w:val="center"/>
              <w:rPr>
                <w:rFonts w:eastAsia="Calibri"/>
                <w:sz w:val="16"/>
                <w:szCs w:val="16"/>
              </w:rPr>
            </w:pPr>
            <w:r w:rsidRPr="008966D1">
              <w:rPr>
                <w:sz w:val="16"/>
                <w:szCs w:val="16"/>
              </w:rPr>
              <w:t>(код по классификатору</w:t>
            </w:r>
            <w:r w:rsidRPr="008966D1">
              <w:rPr>
                <w:rFonts w:eastAsia="Calibri"/>
                <w:sz w:val="16"/>
                <w:szCs w:val="16"/>
              </w:rPr>
              <w:t>)</w:t>
            </w:r>
          </w:p>
        </w:tc>
        <w:tc>
          <w:tcPr>
            <w:tcW w:w="3609" w:type="dxa"/>
            <w:tcBorders>
              <w:bottom w:val="single" w:sz="8" w:space="0" w:color="auto"/>
            </w:tcBorders>
            <w:vAlign w:val="center"/>
          </w:tcPr>
          <w:p w:rsidR="00ED58A4" w:rsidRPr="008966D1" w:rsidRDefault="00ED58A4" w:rsidP="000B4E85">
            <w:pPr>
              <w:jc w:val="center"/>
              <w:rPr>
                <w:sz w:val="16"/>
                <w:szCs w:val="16"/>
              </w:rPr>
            </w:pPr>
            <w:r w:rsidRPr="008966D1">
              <w:rPr>
                <w:sz w:val="16"/>
                <w:szCs w:val="16"/>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sz w:val="16"/>
                <w:szCs w:val="16"/>
              </w:rPr>
            </w:pPr>
          </w:p>
        </w:tc>
        <w:tc>
          <w:tcPr>
            <w:tcW w:w="4017" w:type="dxa"/>
            <w:vAlign w:val="center"/>
          </w:tcPr>
          <w:p w:rsidR="00ED58A4" w:rsidRPr="008966D1" w:rsidRDefault="00ED58A4" w:rsidP="000B4E85">
            <w:pPr>
              <w:jc w:val="center"/>
              <w:rPr>
                <w:sz w:val="16"/>
                <w:szCs w:val="16"/>
              </w:rPr>
            </w:pPr>
            <w:r w:rsidRPr="008966D1">
              <w:rPr>
                <w:sz w:val="16"/>
                <w:szCs w:val="16"/>
              </w:rPr>
              <w:t>ОПИСАНИЕ ВИДА РАЗРЕШЕННОГО ИСПОЛЬЗОВАНИЯ ЗЕМЕЛЬНОГО УЧАСТКА</w:t>
            </w:r>
          </w:p>
        </w:tc>
      </w:tr>
      <w:tr w:rsidR="00ED58A4" w:rsidRPr="008966D1" w:rsidTr="000B4E85">
        <w:tc>
          <w:tcPr>
            <w:tcW w:w="2405" w:type="dxa"/>
          </w:tcPr>
          <w:tbl>
            <w:tblPr>
              <w:tblW w:w="0" w:type="auto"/>
              <w:tblBorders>
                <w:top w:val="nil"/>
                <w:left w:val="nil"/>
                <w:bottom w:val="nil"/>
                <w:right w:val="nil"/>
              </w:tblBorders>
              <w:tblLook w:val="0000" w:firstRow="0" w:lastRow="0" w:firstColumn="0" w:lastColumn="0" w:noHBand="0" w:noVBand="0"/>
            </w:tblPr>
            <w:tblGrid>
              <w:gridCol w:w="2189"/>
            </w:tblGrid>
            <w:tr w:rsidR="00ED58A4" w:rsidRPr="008966D1" w:rsidTr="000B4E85">
              <w:trPr>
                <w:trHeight w:val="100"/>
              </w:trPr>
              <w:tc>
                <w:tcPr>
                  <w:tcW w:w="0" w:type="auto"/>
                </w:tcPr>
                <w:p w:rsidR="00ED58A4" w:rsidRPr="008966D1" w:rsidRDefault="00ED58A4" w:rsidP="000B4E85">
                  <w:pPr>
                    <w:autoSpaceDE w:val="0"/>
                    <w:autoSpaceDN w:val="0"/>
                    <w:adjustRightInd w:val="0"/>
                  </w:pPr>
                  <w:r w:rsidRPr="008966D1">
                    <w:rPr>
                      <w:rFonts w:eastAsia="Calibri"/>
                    </w:rPr>
                    <w:t xml:space="preserve">2.7.1 </w:t>
                  </w:r>
                  <w:r w:rsidRPr="008966D1">
                    <w:t xml:space="preserve">Хранение автотранспорта </w:t>
                  </w:r>
                </w:p>
              </w:tc>
            </w:tr>
          </w:tbl>
          <w:p w:rsidR="00ED58A4" w:rsidRPr="008966D1" w:rsidRDefault="00ED58A4" w:rsidP="000B4E85">
            <w:pPr>
              <w:jc w:val="both"/>
              <w:rPr>
                <w:rFonts w:eastAsia="Calibri"/>
              </w:rPr>
            </w:pPr>
          </w:p>
        </w:tc>
        <w:tc>
          <w:tcPr>
            <w:tcW w:w="3609" w:type="dxa"/>
          </w:tcPr>
          <w:p w:rsidR="005108D7" w:rsidRPr="00A151DF" w:rsidRDefault="005108D7" w:rsidP="005108D7">
            <w:r w:rsidRPr="00A151DF">
              <w:t xml:space="preserve">1) Минимальная площадь земельного участка – не нормируется; </w:t>
            </w:r>
          </w:p>
          <w:p w:rsidR="005108D7" w:rsidRPr="00A151DF" w:rsidRDefault="005108D7" w:rsidP="005108D7">
            <w:pPr>
              <w:autoSpaceDE w:val="0"/>
              <w:autoSpaceDN w:val="0"/>
              <w:adjustRightInd w:val="0"/>
              <w:rPr>
                <w:rFonts w:eastAsia="Calibri"/>
              </w:rPr>
            </w:pPr>
            <w:r w:rsidRPr="00A151DF">
              <w:t>2) Максимальная площадь земельного участка – не нормируется;</w:t>
            </w:r>
          </w:p>
          <w:p w:rsidR="005108D7" w:rsidRPr="00A151DF" w:rsidRDefault="005108D7" w:rsidP="005108D7">
            <w:r w:rsidRPr="00A151DF">
              <w:t>3) Минимальные отступы от границ земельного участка в целях определения места допустимого размещения объекта – 1 м;</w:t>
            </w:r>
          </w:p>
          <w:p w:rsidR="005108D7" w:rsidRDefault="005108D7" w:rsidP="005108D7">
            <w:r w:rsidRPr="00A151DF">
              <w:t>4) Предельная высота зданий, строений, сооружений от уровня земли - 20 м;</w:t>
            </w:r>
          </w:p>
          <w:p w:rsidR="005108D7" w:rsidRPr="000324CE" w:rsidRDefault="005108D7" w:rsidP="005108D7">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w:t>
            </w:r>
            <w:r>
              <w:rPr>
                <w:color w:val="FF0000"/>
              </w:rPr>
              <w:t>2</w:t>
            </w:r>
            <w:r w:rsidRPr="00115D86">
              <w:rPr>
                <w:color w:val="FF0000"/>
              </w:rPr>
              <w:t>0%</w:t>
            </w:r>
            <w:r>
              <w:rPr>
                <w:color w:val="FF0000"/>
              </w:rPr>
              <w:t>;</w:t>
            </w:r>
          </w:p>
          <w:p w:rsidR="005108D7" w:rsidRPr="00A151DF" w:rsidRDefault="005108D7" w:rsidP="005108D7"/>
          <w:p w:rsidR="005108D7" w:rsidRPr="00A151DF" w:rsidRDefault="005108D7" w:rsidP="005108D7">
            <w:r>
              <w:t>6</w:t>
            </w:r>
            <w:r w:rsidRPr="00A151DF">
              <w:t>) Максимальный процент застройки земельного участка – не нормируется.</w:t>
            </w:r>
          </w:p>
          <w:p w:rsidR="00ED58A4" w:rsidRPr="008966D1" w:rsidRDefault="005108D7" w:rsidP="005108D7">
            <w:r w:rsidRPr="00A151DF">
              <w:t>Требования к архитектурно-градостроительному облику объектов капитального строительства – не установлены</w:t>
            </w:r>
          </w:p>
        </w:tc>
        <w:tc>
          <w:tcPr>
            <w:tcW w:w="4017" w:type="dxa"/>
          </w:tcPr>
          <w:p w:rsidR="00ED58A4" w:rsidRPr="008966D1" w:rsidRDefault="00ED58A4" w:rsidP="000B4E85">
            <w:pPr>
              <w:widowControl w:val="0"/>
              <w:autoSpaceDE w:val="0"/>
              <w:autoSpaceDN w:val="0"/>
              <w:adjustRightInd w:val="0"/>
            </w:pPr>
            <w:r w:rsidRPr="008966D1">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8966D1">
              <w:t>машино</w:t>
            </w:r>
            <w:proofErr w:type="spellEnd"/>
            <w:r w:rsidRPr="008966D1">
              <w:t>-места, за исключением гаражей, размещение которых предусмотрено содержанием вида разрешенного</w:t>
            </w:r>
          </w:p>
        </w:tc>
      </w:tr>
      <w:tr w:rsidR="00ED58A4" w:rsidRPr="008966D1" w:rsidTr="000B4E85">
        <w:tc>
          <w:tcPr>
            <w:tcW w:w="2405" w:type="dxa"/>
            <w:shd w:val="clear" w:color="auto" w:fill="auto"/>
          </w:tcPr>
          <w:p w:rsidR="00ED58A4" w:rsidRPr="008966D1" w:rsidRDefault="00ED58A4" w:rsidP="000B4E85">
            <w:pPr>
              <w:jc w:val="both"/>
              <w:rPr>
                <w:rFonts w:eastAsia="Calibri"/>
              </w:rPr>
            </w:pPr>
            <w:r w:rsidRPr="008966D1">
              <w:t>4.9 Служебные гаражи</w:t>
            </w:r>
          </w:p>
        </w:tc>
        <w:tc>
          <w:tcPr>
            <w:tcW w:w="3609" w:type="dxa"/>
            <w:shd w:val="clear" w:color="auto" w:fill="auto"/>
          </w:tcPr>
          <w:p w:rsidR="005108D7" w:rsidRPr="000324CE" w:rsidRDefault="005108D7" w:rsidP="005108D7">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5108D7" w:rsidRPr="000324CE" w:rsidRDefault="005108D7" w:rsidP="005108D7">
            <w:pPr>
              <w:rPr>
                <w:color w:val="000000"/>
              </w:rPr>
            </w:pPr>
            <w:r w:rsidRPr="000324CE">
              <w:rPr>
                <w:color w:val="000000"/>
              </w:rPr>
              <w:t xml:space="preserve"> 2) Минимальные отступы от границ земельного участка в целях определения места допустимого размещения объекта– 3 м;</w:t>
            </w:r>
          </w:p>
          <w:p w:rsidR="005108D7" w:rsidRPr="000324CE" w:rsidRDefault="005108D7" w:rsidP="005108D7">
            <w:pPr>
              <w:widowControl w:val="0"/>
              <w:jc w:val="both"/>
              <w:rPr>
                <w:color w:val="000000"/>
              </w:rPr>
            </w:pPr>
            <w:r w:rsidRPr="000324CE">
              <w:rPr>
                <w:color w:val="000000"/>
              </w:rPr>
              <w:t xml:space="preserve">3) Максимальное количество </w:t>
            </w:r>
            <w:proofErr w:type="gramStart"/>
            <w:r w:rsidRPr="000324CE">
              <w:rPr>
                <w:color w:val="000000"/>
              </w:rPr>
              <w:t>этажей  –</w:t>
            </w:r>
            <w:proofErr w:type="gramEnd"/>
            <w:r w:rsidRPr="000324CE">
              <w:rPr>
                <w:color w:val="000000"/>
              </w:rPr>
              <w:t xml:space="preserve"> не более 2 этажей; </w:t>
            </w:r>
          </w:p>
          <w:p w:rsidR="005108D7" w:rsidRDefault="005108D7" w:rsidP="005108D7">
            <w:pPr>
              <w:widowControl w:val="0"/>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w:t>
            </w:r>
            <w:r w:rsidRPr="000324CE">
              <w:rPr>
                <w:color w:val="000000"/>
              </w:rPr>
              <w:lastRenderedPageBreak/>
              <w:t xml:space="preserve">м; </w:t>
            </w:r>
          </w:p>
          <w:p w:rsidR="005108D7" w:rsidRPr="000324CE" w:rsidRDefault="005108D7" w:rsidP="005108D7">
            <w:pPr>
              <w:autoSpaceDE w:val="0"/>
              <w:autoSpaceDN w:val="0"/>
              <w:adjustRightInd w:val="0"/>
              <w:rPr>
                <w:color w:val="000000"/>
              </w:rPr>
            </w:pPr>
            <w:r>
              <w:rPr>
                <w:color w:val="FF0000"/>
              </w:rPr>
              <w:t>5) М</w:t>
            </w:r>
            <w:r w:rsidRPr="00115D86">
              <w:rPr>
                <w:color w:val="FF0000"/>
              </w:rPr>
              <w:t xml:space="preserve">инимальный процент застройки в границах земельного участка – </w:t>
            </w:r>
            <w:r>
              <w:rPr>
                <w:color w:val="FF0000"/>
              </w:rPr>
              <w:t>30</w:t>
            </w:r>
            <w:r w:rsidRPr="00115D86">
              <w:rPr>
                <w:color w:val="FF0000"/>
              </w:rPr>
              <w:t>%</w:t>
            </w:r>
            <w:r>
              <w:rPr>
                <w:color w:val="FF0000"/>
              </w:rPr>
              <w:t>;</w:t>
            </w:r>
            <w:r>
              <w:rPr>
                <w:color w:val="000000"/>
              </w:rPr>
              <w:t xml:space="preserve"> </w:t>
            </w:r>
          </w:p>
          <w:p w:rsidR="005108D7" w:rsidRPr="000324CE" w:rsidRDefault="005108D7" w:rsidP="005108D7">
            <w:pPr>
              <w:autoSpaceDE w:val="0"/>
              <w:autoSpaceDN w:val="0"/>
              <w:adjustRightInd w:val="0"/>
              <w:rPr>
                <w:color w:val="000000"/>
              </w:rPr>
            </w:pPr>
            <w:r>
              <w:rPr>
                <w:color w:val="000000"/>
              </w:rPr>
              <w:t>6</w:t>
            </w:r>
            <w:r w:rsidRPr="000324CE">
              <w:rPr>
                <w:color w:val="000000"/>
              </w:rPr>
              <w:t>) Максимальный процент застройки в границах земельного участка – 60%.</w:t>
            </w:r>
          </w:p>
          <w:p w:rsidR="005108D7" w:rsidRPr="000324CE" w:rsidRDefault="005108D7" w:rsidP="005108D7">
            <w:pPr>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8966D1" w:rsidRDefault="005108D7" w:rsidP="005108D7">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017" w:type="dxa"/>
            <w:shd w:val="clear" w:color="auto" w:fill="auto"/>
          </w:tcPr>
          <w:p w:rsidR="00ED58A4" w:rsidRPr="008966D1" w:rsidRDefault="00ED58A4" w:rsidP="000B4E85">
            <w:pPr>
              <w:rPr>
                <w:rFonts w:eastAsia="Calibri"/>
              </w:rPr>
            </w:pPr>
            <w:r w:rsidRPr="008966D1">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D58A4" w:rsidRPr="008966D1" w:rsidTr="000B4E85">
        <w:tc>
          <w:tcPr>
            <w:tcW w:w="2405" w:type="dxa"/>
          </w:tcPr>
          <w:p w:rsidR="00ED58A4" w:rsidRPr="008966D1" w:rsidRDefault="00ED58A4" w:rsidP="000B4E85">
            <w:pPr>
              <w:snapToGrid w:val="0"/>
              <w:rPr>
                <w:rFonts w:eastAsia="Calibri"/>
                <w:lang w:eastAsia="en-US"/>
              </w:rPr>
            </w:pPr>
            <w:r w:rsidRPr="008966D1">
              <w:rPr>
                <w:rFonts w:eastAsia="Calibri"/>
                <w:lang w:eastAsia="en-US"/>
              </w:rPr>
              <w:lastRenderedPageBreak/>
              <w:t>6.9 Склады</w:t>
            </w:r>
          </w:p>
        </w:tc>
        <w:tc>
          <w:tcPr>
            <w:tcW w:w="3609" w:type="dxa"/>
          </w:tcPr>
          <w:p w:rsidR="00EA1E5A" w:rsidRPr="000324CE" w:rsidRDefault="00EA1E5A" w:rsidP="00EA1E5A">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EA1E5A" w:rsidRPr="000324CE" w:rsidRDefault="00EA1E5A" w:rsidP="00EA1E5A">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EA1E5A" w:rsidRPr="000324CE" w:rsidRDefault="00EA1E5A" w:rsidP="00EA1E5A">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EA1E5A" w:rsidRPr="000324CE" w:rsidRDefault="00EA1E5A" w:rsidP="00EA1E5A">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EA1E5A" w:rsidRPr="000324CE" w:rsidRDefault="00EA1E5A" w:rsidP="00EA1E5A">
            <w:pPr>
              <w:jc w:val="both"/>
              <w:rPr>
                <w:color w:val="000000"/>
              </w:rPr>
            </w:pPr>
            <w:r w:rsidRPr="000324CE">
              <w:rPr>
                <w:rFonts w:eastAsia="Calibri"/>
                <w:color w:val="000000"/>
              </w:rPr>
              <w:t xml:space="preserve">Предельная этажность 3 </w:t>
            </w:r>
            <w:proofErr w:type="gramStart"/>
            <w:r w:rsidRPr="000324CE">
              <w:rPr>
                <w:rFonts w:eastAsia="Calibri"/>
                <w:color w:val="000000"/>
              </w:rPr>
              <w:t>этажа,</w:t>
            </w:r>
            <w:r>
              <w:rPr>
                <w:rFonts w:eastAsia="Calibri"/>
                <w:color w:val="000000"/>
              </w:rPr>
              <w:t xml:space="preserve">  минимальный</w:t>
            </w:r>
            <w:proofErr w:type="gramEnd"/>
            <w:r>
              <w:rPr>
                <w:rFonts w:eastAsia="Calibri"/>
                <w:color w:val="000000"/>
              </w:rPr>
              <w:t xml:space="preserve"> процент застройки в границах земельного участка-60%;</w:t>
            </w:r>
          </w:p>
          <w:p w:rsidR="00EA1E5A" w:rsidRPr="000324CE" w:rsidRDefault="00EA1E5A" w:rsidP="00EA1E5A">
            <w:pPr>
              <w:autoSpaceDE w:val="0"/>
              <w:autoSpaceDN w:val="0"/>
              <w:adjustRightInd w:val="0"/>
              <w:jc w:val="both"/>
              <w:rPr>
                <w:color w:val="000000"/>
              </w:rPr>
            </w:pPr>
            <w:r>
              <w:rPr>
                <w:color w:val="000000"/>
              </w:rPr>
              <w:t>м</w:t>
            </w:r>
            <w:r w:rsidRPr="000324CE">
              <w:rPr>
                <w:color w:val="000000"/>
              </w:rPr>
              <w:t xml:space="preserve">аксимальный процент застройки в границах земельного участка – </w:t>
            </w:r>
            <w:r>
              <w:rPr>
                <w:color w:val="000000"/>
              </w:rPr>
              <w:t>не нормируется;</w:t>
            </w:r>
          </w:p>
          <w:p w:rsidR="00ED58A4" w:rsidRPr="008966D1" w:rsidRDefault="00EA1E5A" w:rsidP="00EA1E5A">
            <w:pPr>
              <w:autoSpaceDE w:val="0"/>
              <w:autoSpaceDN w:val="0"/>
              <w:adjustRightInd w:val="0"/>
            </w:pPr>
            <w:r w:rsidRPr="000324CE">
              <w:rPr>
                <w:color w:val="000000"/>
              </w:rPr>
              <w:t>Требования к архитектурно-градостроительному облику объектов капитального строительства – не установлены</w:t>
            </w:r>
            <w:r>
              <w:rPr>
                <w:color w:val="000000"/>
              </w:rPr>
              <w:t>.</w:t>
            </w:r>
          </w:p>
        </w:tc>
        <w:tc>
          <w:tcPr>
            <w:tcW w:w="4017" w:type="dxa"/>
          </w:tcPr>
          <w:p w:rsidR="00ED58A4" w:rsidRPr="008966D1" w:rsidRDefault="00ED58A4" w:rsidP="000B4E85">
            <w:pPr>
              <w:widowControl w:val="0"/>
              <w:autoSpaceDE w:val="0"/>
              <w:autoSpaceDN w:val="0"/>
              <w:adjustRightInd w:val="0"/>
              <w:rPr>
                <w:rFonts w:eastAsia="Calibri"/>
                <w:lang w:eastAsia="en-US"/>
              </w:rPr>
            </w:pPr>
            <w:r w:rsidRPr="008966D1">
              <w:rPr>
                <w:rFonts w:eastAsia="Calibri"/>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ED58A4" w:rsidRPr="008966D1" w:rsidTr="000B4E85">
        <w:tc>
          <w:tcPr>
            <w:tcW w:w="2405" w:type="dxa"/>
          </w:tcPr>
          <w:p w:rsidR="00ED58A4" w:rsidRPr="008966D1" w:rsidRDefault="00ED58A4" w:rsidP="000B4E85">
            <w:pPr>
              <w:rPr>
                <w:rFonts w:eastAsia="Calibri"/>
                <w:b/>
                <w:lang w:eastAsia="en-US"/>
              </w:rPr>
            </w:pPr>
            <w:r w:rsidRPr="008966D1">
              <w:rPr>
                <w:rFonts w:eastAsia="Calibri"/>
                <w:b/>
                <w:lang w:eastAsia="en-US"/>
              </w:rPr>
              <w:t>6.9.1</w:t>
            </w:r>
            <w:r w:rsidRPr="008966D1">
              <w:rPr>
                <w:rFonts w:eastAsia="Calibri"/>
                <w:lang w:eastAsia="en-US"/>
              </w:rPr>
              <w:t>Складские площадки</w:t>
            </w:r>
          </w:p>
        </w:tc>
        <w:tc>
          <w:tcPr>
            <w:tcW w:w="3609" w:type="dxa"/>
          </w:tcPr>
          <w:p w:rsidR="00ED58A4" w:rsidRPr="008966D1" w:rsidRDefault="00ED58A4" w:rsidP="000B4E85">
            <w:pPr>
              <w:autoSpaceDE w:val="0"/>
              <w:autoSpaceDN w:val="0"/>
              <w:adjustRightInd w:val="0"/>
              <w:rPr>
                <w:rFonts w:eastAsia="Calibri"/>
              </w:rPr>
            </w:pPr>
            <w:r w:rsidRPr="008966D1">
              <w:rPr>
                <w:rFonts w:eastAsia="Calibri"/>
              </w:rPr>
              <w:t>Не установлены.</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w:t>
            </w:r>
          </w:p>
          <w:p w:rsidR="00ED58A4" w:rsidRPr="008966D1" w:rsidRDefault="00ED58A4" w:rsidP="000B4E85">
            <w:pPr>
              <w:rPr>
                <w:rFonts w:eastAsia="Calibri"/>
              </w:rPr>
            </w:pPr>
            <w:r w:rsidRPr="008966D1">
              <w:rPr>
                <w:rFonts w:eastAsia="Calibri"/>
              </w:rPr>
              <w:t>Федерации.</w:t>
            </w:r>
          </w:p>
          <w:p w:rsidR="00ED58A4" w:rsidRPr="008966D1" w:rsidRDefault="00ED58A4" w:rsidP="000B4E85">
            <w:pPr>
              <w:rPr>
                <w:rFonts w:eastAsia="Calibri"/>
              </w:rPr>
            </w:pPr>
            <w:r w:rsidRPr="008966D1">
              <w:t>Требования к архитектурно-градостроительному облику объектов капитального строительства – не установлены</w:t>
            </w:r>
          </w:p>
        </w:tc>
        <w:tc>
          <w:tcPr>
            <w:tcW w:w="4017" w:type="dxa"/>
          </w:tcPr>
          <w:p w:rsidR="00ED58A4" w:rsidRPr="008966D1" w:rsidRDefault="00ED58A4" w:rsidP="000B4E85">
            <w:pPr>
              <w:rPr>
                <w:rFonts w:eastAsia="Calibri"/>
                <w:lang w:eastAsia="en-US"/>
              </w:rPr>
            </w:pPr>
            <w:r w:rsidRPr="008966D1">
              <w:rPr>
                <w:rFonts w:eastAsia="Calibri"/>
                <w:lang w:eastAsia="en-US"/>
              </w:rPr>
              <w:t>Временное хранение, распределение и перевалка грузов (за исключением хранения стратегических запасов) на открытом воздухе</w:t>
            </w:r>
          </w:p>
        </w:tc>
      </w:tr>
    </w:tbl>
    <w:p w:rsidR="00ED58A4" w:rsidRPr="00727ABF" w:rsidRDefault="00ED58A4" w:rsidP="00ED58A4">
      <w:pPr>
        <w:rPr>
          <w:rFonts w:eastAsia="Calibri"/>
          <w:lang w:eastAsia="en-US"/>
        </w:rPr>
      </w:pPr>
    </w:p>
    <w:p w:rsidR="00ED58A4" w:rsidRDefault="00ED58A4" w:rsidP="00ED58A4">
      <w:pPr>
        <w:spacing w:after="200" w:line="276" w:lineRule="auto"/>
        <w:ind w:left="810"/>
        <w:contextualSpacing/>
        <w:jc w:val="both"/>
        <w:rPr>
          <w:rFonts w:eastAsia="Calibri"/>
          <w:b/>
        </w:rPr>
      </w:pPr>
    </w:p>
    <w:p w:rsidR="00ED58A4" w:rsidRPr="00727ABF" w:rsidRDefault="00ED58A4" w:rsidP="00ED58A4">
      <w:pPr>
        <w:spacing w:after="200" w:line="276" w:lineRule="auto"/>
        <w:ind w:left="810"/>
        <w:contextualSpacing/>
        <w:jc w:val="both"/>
        <w:rPr>
          <w:rFonts w:eastAsia="Calibri"/>
          <w:b/>
        </w:rPr>
      </w:pPr>
      <w:r>
        <w:rPr>
          <w:rFonts w:eastAsia="Calibri"/>
          <w:b/>
        </w:rPr>
        <w:t>2.</w:t>
      </w:r>
      <w:r w:rsidRPr="00727ABF">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ED58A4" w:rsidRPr="00727ABF" w:rsidRDefault="00ED58A4" w:rsidP="00ED58A4">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41"/>
        <w:gridCol w:w="3985"/>
      </w:tblGrid>
      <w:tr w:rsidR="00ED58A4" w:rsidRPr="008966D1" w:rsidTr="000B4E85">
        <w:trPr>
          <w:trHeight w:val="552"/>
        </w:trPr>
        <w:tc>
          <w:tcPr>
            <w:tcW w:w="2405" w:type="dxa"/>
            <w:vAlign w:val="center"/>
          </w:tcPr>
          <w:p w:rsidR="00ED58A4" w:rsidRPr="008966D1" w:rsidRDefault="00ED58A4" w:rsidP="000B4E85">
            <w:pPr>
              <w:jc w:val="center"/>
              <w:rPr>
                <w:sz w:val="16"/>
                <w:szCs w:val="16"/>
              </w:rPr>
            </w:pPr>
            <w:r w:rsidRPr="008966D1">
              <w:rPr>
                <w:sz w:val="16"/>
                <w:szCs w:val="16"/>
              </w:rPr>
              <w:t>НАИМЕНОВАНИЕ ВИДА РАЗРЕШЕННОГО ИСПОЛЬЗОВАНИЯ ЗЕМЕЛЬНОГО УЧАСТКА</w:t>
            </w:r>
          </w:p>
          <w:p w:rsidR="00ED58A4" w:rsidRPr="008966D1" w:rsidRDefault="00ED58A4" w:rsidP="000B4E85">
            <w:pPr>
              <w:jc w:val="center"/>
              <w:rPr>
                <w:rFonts w:eastAsia="Calibri"/>
                <w:sz w:val="16"/>
                <w:szCs w:val="16"/>
              </w:rPr>
            </w:pPr>
            <w:r w:rsidRPr="008966D1">
              <w:rPr>
                <w:sz w:val="16"/>
                <w:szCs w:val="16"/>
              </w:rPr>
              <w:t>(код по классификатору</w:t>
            </w:r>
            <w:r w:rsidRPr="008966D1">
              <w:rPr>
                <w:rFonts w:eastAsia="Calibri"/>
                <w:sz w:val="16"/>
                <w:szCs w:val="16"/>
              </w:rPr>
              <w:t>)</w:t>
            </w:r>
          </w:p>
        </w:tc>
        <w:tc>
          <w:tcPr>
            <w:tcW w:w="3641" w:type="dxa"/>
            <w:tcBorders>
              <w:bottom w:val="single" w:sz="8" w:space="0" w:color="auto"/>
            </w:tcBorders>
            <w:vAlign w:val="center"/>
          </w:tcPr>
          <w:p w:rsidR="00ED58A4" w:rsidRPr="008966D1" w:rsidRDefault="00ED58A4" w:rsidP="000B4E85">
            <w:pPr>
              <w:jc w:val="center"/>
              <w:rPr>
                <w:sz w:val="16"/>
                <w:szCs w:val="16"/>
              </w:rPr>
            </w:pPr>
            <w:r w:rsidRPr="008966D1">
              <w:rPr>
                <w:sz w:val="16"/>
                <w:szCs w:val="16"/>
              </w:rPr>
              <w:t>ПАРАМЕТРЫ РАЗРЕШЕННОГО ИСПОЛЬЗОВАНИЯ</w:t>
            </w:r>
          </w:p>
        </w:tc>
        <w:tc>
          <w:tcPr>
            <w:tcW w:w="3985" w:type="dxa"/>
            <w:vAlign w:val="center"/>
          </w:tcPr>
          <w:p w:rsidR="00ED58A4" w:rsidRPr="008966D1" w:rsidRDefault="00ED58A4" w:rsidP="000B4E85">
            <w:pPr>
              <w:jc w:val="center"/>
              <w:rPr>
                <w:sz w:val="16"/>
                <w:szCs w:val="16"/>
              </w:rPr>
            </w:pPr>
            <w:r w:rsidRPr="008966D1">
              <w:rPr>
                <w:sz w:val="16"/>
                <w:szCs w:val="16"/>
              </w:rPr>
              <w:t>ОПИСАНИЕ ВИДА РАЗРЕШЕННОГО ИСПОЛЬЗОВАНИЯ ЗЕМЕЛЬНОГО УЧАСТКА</w:t>
            </w:r>
          </w:p>
        </w:tc>
      </w:tr>
      <w:tr w:rsidR="00ED58A4" w:rsidRPr="008966D1" w:rsidTr="000B4E85">
        <w:trPr>
          <w:trHeight w:val="552"/>
        </w:trPr>
        <w:tc>
          <w:tcPr>
            <w:tcW w:w="2405" w:type="dxa"/>
          </w:tcPr>
          <w:p w:rsidR="00ED58A4" w:rsidRPr="008966D1" w:rsidRDefault="00ED58A4" w:rsidP="000B4E85">
            <w:r w:rsidRPr="008966D1">
              <w:t>3.1 Коммунальное</w:t>
            </w:r>
          </w:p>
          <w:p w:rsidR="00ED58A4" w:rsidRPr="008966D1" w:rsidRDefault="00ED58A4" w:rsidP="000B4E85">
            <w:r w:rsidRPr="008966D1">
              <w:t>обслуживание.</w:t>
            </w:r>
          </w:p>
        </w:tc>
        <w:tc>
          <w:tcPr>
            <w:tcW w:w="3641" w:type="dxa"/>
            <w:tcBorders>
              <w:bottom w:val="single" w:sz="8" w:space="0" w:color="auto"/>
            </w:tcBorders>
          </w:tcPr>
          <w:p w:rsidR="00A13B61" w:rsidRPr="000324CE" w:rsidRDefault="00A13B61" w:rsidP="00A13B61">
            <w:pPr>
              <w:autoSpaceDE w:val="0"/>
              <w:autoSpaceDN w:val="0"/>
              <w:adjustRightInd w:val="0"/>
              <w:rPr>
                <w:color w:val="000000"/>
              </w:rPr>
            </w:pPr>
            <w:r w:rsidRPr="000324CE">
              <w:rPr>
                <w:color w:val="000000"/>
              </w:rPr>
              <w:t xml:space="preserve">) Минимальная/максимальная площадь земельного участка – не нормируется; </w:t>
            </w:r>
          </w:p>
          <w:p w:rsidR="00A13B61" w:rsidRPr="000324CE" w:rsidRDefault="00A13B61" w:rsidP="00A13B61">
            <w:pPr>
              <w:autoSpaceDE w:val="0"/>
              <w:autoSpaceDN w:val="0"/>
              <w:adjustRightInd w:val="0"/>
              <w:rPr>
                <w:rFonts w:eastAsia="Calibri"/>
                <w:color w:val="000000"/>
              </w:rPr>
            </w:pPr>
            <w:r w:rsidRPr="000324CE">
              <w:rPr>
                <w:color w:val="000000"/>
              </w:rPr>
              <w:t>2) Минимальные отступы от границ земельного участка в целях определения места допустимого размещения объ</w:t>
            </w:r>
            <w:r w:rsidRPr="000324CE">
              <w:rPr>
                <w:color w:val="000000"/>
              </w:rPr>
              <w:lastRenderedPageBreak/>
              <w:t xml:space="preserve">екта– 3 м., от фронтальной границы земельного участка </w:t>
            </w:r>
            <w:r w:rsidRPr="000324CE">
              <w:rPr>
                <w:bCs/>
                <w:color w:val="000000"/>
              </w:rPr>
              <w:t>– 5 м. (за исключением линейных объектов);</w:t>
            </w:r>
          </w:p>
          <w:p w:rsidR="00A13B61" w:rsidRPr="000324CE" w:rsidRDefault="00A13B61" w:rsidP="00A13B61">
            <w:pPr>
              <w:rPr>
                <w:color w:val="000000"/>
              </w:rPr>
            </w:pPr>
            <w:r w:rsidRPr="000324CE">
              <w:rPr>
                <w:color w:val="000000"/>
              </w:rPr>
              <w:t>3) Максимальное количество этажей – 3 этажа;</w:t>
            </w:r>
          </w:p>
          <w:p w:rsidR="00A13B61" w:rsidRDefault="00A13B61" w:rsidP="00A13B61">
            <w:pPr>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13B61" w:rsidRPr="000324CE" w:rsidRDefault="00A13B61" w:rsidP="00A13B61">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A13B61" w:rsidRPr="000324CE" w:rsidRDefault="00A13B61" w:rsidP="00A13B61">
            <w:pPr>
              <w:autoSpaceDE w:val="0"/>
              <w:autoSpaceDN w:val="0"/>
              <w:adjustRightInd w:val="0"/>
              <w:rPr>
                <w:color w:val="000000"/>
              </w:rPr>
            </w:pPr>
            <w:r>
              <w:rPr>
                <w:color w:val="000000"/>
              </w:rPr>
              <w:t>6</w:t>
            </w:r>
            <w:r w:rsidRPr="000324CE">
              <w:rPr>
                <w:color w:val="000000"/>
              </w:rPr>
              <w:t>) Максимальный процент застройки в границах земельного участка – 60%, за исключением линейных объектов;</w:t>
            </w:r>
          </w:p>
          <w:p w:rsidR="00A13B61" w:rsidRPr="000324CE" w:rsidRDefault="00A13B61" w:rsidP="00A13B61">
            <w:pPr>
              <w:rPr>
                <w:color w:val="000000"/>
              </w:rPr>
            </w:pPr>
            <w:r>
              <w:rPr>
                <w:color w:val="000000"/>
              </w:rPr>
              <w:t>7</w:t>
            </w:r>
            <w:r w:rsidRPr="000324CE">
              <w:rPr>
                <w:color w:val="000000"/>
              </w:rPr>
              <w:t>) Минимальный процент озеленения 10% от площади земельного участка, за исключением линейных объектов.</w:t>
            </w:r>
          </w:p>
          <w:p w:rsidR="00ED58A4" w:rsidRPr="008966D1" w:rsidRDefault="00A13B61" w:rsidP="00A13B61">
            <w:pPr>
              <w:rPr>
                <w:rFonts w:eastAsia="SimSun"/>
                <w:lang w:eastAsia="zh-CN"/>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tcPr>
          <w:p w:rsidR="00ED58A4" w:rsidRPr="008966D1" w:rsidRDefault="00ED58A4" w:rsidP="000B4E85">
            <w:pPr>
              <w:autoSpaceDE w:val="0"/>
              <w:autoSpaceDN w:val="0"/>
              <w:adjustRightInd w:val="0"/>
              <w:rPr>
                <w:rFonts w:eastAsia="Calibri"/>
              </w:rPr>
            </w:pPr>
            <w:r w:rsidRPr="008966D1">
              <w:rPr>
                <w:rFonts w:eastAsia="Calibri"/>
              </w:rPr>
              <w:lastRenderedPageBreak/>
              <w:t>Размещение объектов капитального строительства в целях обеспечения</w:t>
            </w:r>
          </w:p>
          <w:p w:rsidR="00ED58A4" w:rsidRPr="008966D1" w:rsidRDefault="00ED58A4" w:rsidP="000B4E85">
            <w:pPr>
              <w:autoSpaceDE w:val="0"/>
              <w:autoSpaceDN w:val="0"/>
              <w:adjustRightInd w:val="0"/>
              <w:rPr>
                <w:rFonts w:eastAsia="Calibri"/>
              </w:rPr>
            </w:pPr>
            <w:r w:rsidRPr="008966D1">
              <w:rPr>
                <w:rFonts w:eastAsia="Calibri"/>
              </w:rPr>
              <w:t>населения и организаций коммунальными услугами, в частности: поставка воды, тепла, электричества, газа,</w:t>
            </w:r>
          </w:p>
          <w:p w:rsidR="00ED58A4" w:rsidRPr="008966D1" w:rsidRDefault="00ED58A4" w:rsidP="000B4E85">
            <w:pPr>
              <w:autoSpaceDE w:val="0"/>
              <w:autoSpaceDN w:val="0"/>
              <w:adjustRightInd w:val="0"/>
              <w:rPr>
                <w:rFonts w:eastAsia="Calibri"/>
              </w:rPr>
            </w:pPr>
            <w:r w:rsidRPr="008966D1">
              <w:rPr>
                <w:rFonts w:eastAsia="Calibri"/>
              </w:rPr>
              <w:lastRenderedPageBreak/>
              <w:t>предоставление услуг связи, отвод канализационных стоков, водозаборы, очистные сооружения, насосные</w:t>
            </w:r>
          </w:p>
          <w:p w:rsidR="00ED58A4" w:rsidRPr="008966D1" w:rsidRDefault="00ED58A4" w:rsidP="000B4E85">
            <w:pPr>
              <w:autoSpaceDE w:val="0"/>
              <w:autoSpaceDN w:val="0"/>
              <w:adjustRightInd w:val="0"/>
              <w:rPr>
                <w:rFonts w:eastAsia="Calibri"/>
              </w:rPr>
            </w:pPr>
            <w:r w:rsidRPr="008966D1">
              <w:rPr>
                <w:rFonts w:eastAsia="Calibri"/>
              </w:rPr>
              <w:t>станции, водопроводы, линии электропередачи, трансформаторные</w:t>
            </w:r>
          </w:p>
          <w:p w:rsidR="00ED58A4" w:rsidRPr="008966D1" w:rsidRDefault="00ED58A4" w:rsidP="000B4E85">
            <w:pPr>
              <w:autoSpaceDE w:val="0"/>
              <w:autoSpaceDN w:val="0"/>
              <w:adjustRightInd w:val="0"/>
              <w:rPr>
                <w:rFonts w:eastAsia="SimSun"/>
                <w:lang w:eastAsia="zh-CN"/>
              </w:rPr>
            </w:pPr>
            <w:r w:rsidRPr="008966D1">
              <w:rPr>
                <w:rFonts w:eastAsia="Calibri"/>
              </w:rPr>
              <w:t>подстанции, газопроводы, линии связи, телефонные станции, канализация,</w:t>
            </w:r>
          </w:p>
        </w:tc>
      </w:tr>
      <w:tr w:rsidR="00ED58A4" w:rsidRPr="008966D1" w:rsidTr="000B4E85">
        <w:tc>
          <w:tcPr>
            <w:tcW w:w="2405" w:type="dxa"/>
          </w:tcPr>
          <w:p w:rsidR="00ED58A4" w:rsidRPr="008966D1" w:rsidRDefault="00ED58A4" w:rsidP="000B4E85">
            <w:pPr>
              <w:rPr>
                <w:rFonts w:eastAsia="Calibri"/>
                <w:sz w:val="22"/>
                <w:szCs w:val="22"/>
                <w:lang w:eastAsia="en-US"/>
              </w:rPr>
            </w:pPr>
            <w:r w:rsidRPr="008966D1">
              <w:rPr>
                <w:rFonts w:eastAsia="Calibri"/>
                <w:lang w:eastAsia="en-US"/>
              </w:rPr>
              <w:lastRenderedPageBreak/>
              <w:t>4.1 Деловое управление</w:t>
            </w:r>
          </w:p>
        </w:tc>
        <w:tc>
          <w:tcPr>
            <w:tcW w:w="3641" w:type="dxa"/>
          </w:tcPr>
          <w:p w:rsidR="00A13B61" w:rsidRPr="00A13B61" w:rsidRDefault="00A13B61" w:rsidP="00A13B61">
            <w:pPr>
              <w:autoSpaceDE w:val="0"/>
              <w:autoSpaceDN w:val="0"/>
              <w:adjustRightInd w:val="0"/>
              <w:rPr>
                <w:rFonts w:eastAsia="Calibri"/>
                <w:color w:val="000000"/>
                <w:lang w:eastAsia="en-US"/>
              </w:rPr>
            </w:pPr>
            <w:r w:rsidRPr="00A13B61">
              <w:rPr>
                <w:rFonts w:eastAsia="Calibri"/>
                <w:color w:val="000000"/>
                <w:lang w:eastAsia="en-US"/>
              </w:rPr>
              <w:t>1) Минимальная/максимальная площадь земельного участка – не нормируется;</w:t>
            </w:r>
          </w:p>
          <w:p w:rsidR="00A13B61" w:rsidRPr="00A13B61" w:rsidRDefault="00A13B61" w:rsidP="00A13B61">
            <w:pPr>
              <w:autoSpaceDE w:val="0"/>
              <w:autoSpaceDN w:val="0"/>
              <w:adjustRightInd w:val="0"/>
              <w:rPr>
                <w:rFonts w:eastAsia="Calibri"/>
                <w:color w:val="000000"/>
              </w:rPr>
            </w:pPr>
            <w:r w:rsidRPr="00A13B61">
              <w:rPr>
                <w:rFonts w:eastAsia="Calibri"/>
                <w:color w:val="000000"/>
                <w:lang w:eastAsia="en-US"/>
              </w:rPr>
              <w:t xml:space="preserve"> 2) </w:t>
            </w:r>
            <w:r w:rsidRPr="00A13B61">
              <w:rPr>
                <w:rFonts w:eastAsia="Calibri"/>
                <w:color w:val="000000"/>
              </w:rPr>
              <w:t xml:space="preserve">Минимальные отступы от границ смежных земельных участков – 3 м., от фронтальной границы земельного участка </w:t>
            </w:r>
            <w:r w:rsidRPr="00A13B61">
              <w:rPr>
                <w:rFonts w:eastAsia="Calibri"/>
                <w:bCs/>
                <w:color w:val="000000"/>
              </w:rPr>
              <w:t>– 5 м;</w:t>
            </w:r>
          </w:p>
          <w:p w:rsidR="00A13B61" w:rsidRPr="00A13B61" w:rsidRDefault="00A13B61" w:rsidP="00A13B61">
            <w:pPr>
              <w:rPr>
                <w:rFonts w:eastAsia="Calibri"/>
                <w:color w:val="000000"/>
              </w:rPr>
            </w:pPr>
            <w:r w:rsidRPr="00A13B61">
              <w:rPr>
                <w:rFonts w:eastAsia="Calibri"/>
                <w:color w:val="000000"/>
                <w:lang w:eastAsia="en-US"/>
              </w:rPr>
              <w:t xml:space="preserve">3) </w:t>
            </w:r>
            <w:r w:rsidRPr="00A13B61">
              <w:rPr>
                <w:rFonts w:eastAsia="Calibri"/>
                <w:color w:val="000000"/>
              </w:rPr>
              <w:t xml:space="preserve">Максимальное количество этажей зданий – 3 этажа; </w:t>
            </w:r>
          </w:p>
          <w:p w:rsidR="00A13B61" w:rsidRPr="00A13B61" w:rsidRDefault="00A13B61" w:rsidP="00A13B61">
            <w:pPr>
              <w:jc w:val="both"/>
              <w:rPr>
                <w:rFonts w:eastAsia="Calibri"/>
                <w:color w:val="000000"/>
              </w:rPr>
            </w:pPr>
            <w:r w:rsidRPr="00A13B61">
              <w:rPr>
                <w:rFonts w:eastAsia="Calibri"/>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A13B61" w:rsidRPr="00A13B61" w:rsidRDefault="00A13B61" w:rsidP="00A13B61">
            <w:pPr>
              <w:jc w:val="both"/>
              <w:rPr>
                <w:rFonts w:eastAsia="Calibri"/>
                <w:color w:val="FF0000"/>
              </w:rPr>
            </w:pPr>
            <w:r w:rsidRPr="00A13B61">
              <w:rPr>
                <w:rFonts w:eastAsia="Calibri"/>
                <w:color w:val="000000"/>
              </w:rPr>
              <w:t xml:space="preserve">5) </w:t>
            </w:r>
            <w:r w:rsidRPr="00A13B61">
              <w:rPr>
                <w:rFonts w:eastAsia="Calibri"/>
                <w:color w:val="FF0000"/>
              </w:rPr>
              <w:t>Минимальный процент застройки в границах земельного участка-30%;</w:t>
            </w:r>
          </w:p>
          <w:p w:rsidR="00A13B61" w:rsidRPr="00A13B61" w:rsidRDefault="00A13B61" w:rsidP="00A13B61">
            <w:pPr>
              <w:keepLines/>
              <w:overflowPunct w:val="0"/>
              <w:autoSpaceDE w:val="0"/>
              <w:textAlignment w:val="baseline"/>
              <w:rPr>
                <w:rFonts w:eastAsia="Calibri"/>
                <w:color w:val="000000"/>
              </w:rPr>
            </w:pPr>
            <w:r w:rsidRPr="00A13B61">
              <w:rPr>
                <w:rFonts w:eastAsia="Calibri"/>
                <w:color w:val="000000"/>
                <w:lang w:eastAsia="en-US"/>
              </w:rPr>
              <w:t>6) М</w:t>
            </w:r>
            <w:r w:rsidRPr="00A13B61">
              <w:rPr>
                <w:rFonts w:eastAsia="Calibri"/>
                <w:color w:val="000000"/>
              </w:rPr>
              <w:t>аксимальный процент застройки в границах земельного участка – 60%;</w:t>
            </w:r>
          </w:p>
          <w:p w:rsidR="00A13B61" w:rsidRPr="00A13B61" w:rsidRDefault="00A13B61" w:rsidP="00A13B61">
            <w:pPr>
              <w:jc w:val="both"/>
              <w:rPr>
                <w:rFonts w:eastAsia="Calibri"/>
                <w:color w:val="000000"/>
              </w:rPr>
            </w:pPr>
            <w:r w:rsidRPr="00A13B61">
              <w:rPr>
                <w:rFonts w:eastAsia="Calibri"/>
                <w:color w:val="000000"/>
              </w:rPr>
              <w:t>7) Минимальный процент озеленения - 15% от площади земельного участка.</w:t>
            </w:r>
          </w:p>
          <w:p w:rsidR="00ED58A4" w:rsidRPr="00A13B61" w:rsidRDefault="00A13B61" w:rsidP="00A13B61">
            <w:pPr>
              <w:jc w:val="both"/>
              <w:rPr>
                <w:rFonts w:eastAsia="Calibri"/>
                <w:sz w:val="22"/>
                <w:szCs w:val="22"/>
                <w:lang w:eastAsia="en-US"/>
              </w:rPr>
            </w:pPr>
            <w:r w:rsidRPr="00A13B61">
              <w:rPr>
                <w:color w:val="000000"/>
              </w:rPr>
              <w:t>8) Требования к архитектурно-градостроительному облику объектов капитального строительства – не установлены</w:t>
            </w:r>
          </w:p>
        </w:tc>
        <w:tc>
          <w:tcPr>
            <w:tcW w:w="3985" w:type="dxa"/>
          </w:tcPr>
          <w:p w:rsidR="00ED58A4" w:rsidRPr="008966D1" w:rsidRDefault="00ED58A4" w:rsidP="000B4E85">
            <w:pPr>
              <w:jc w:val="both"/>
              <w:rPr>
                <w:rFonts w:eastAsia="Calibri"/>
                <w:sz w:val="22"/>
                <w:szCs w:val="22"/>
                <w:lang w:eastAsia="en-US"/>
              </w:rPr>
            </w:pPr>
            <w:r w:rsidRPr="008966D1">
              <w:rPr>
                <w:rFonts w:eastAsia="Calibri"/>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A13B61" w:rsidRPr="008966D1" w:rsidTr="000B4E85">
        <w:tc>
          <w:tcPr>
            <w:tcW w:w="2405" w:type="dxa"/>
          </w:tcPr>
          <w:p w:rsidR="00A13B61" w:rsidRPr="000324CE" w:rsidRDefault="00A13B61" w:rsidP="00A13B61">
            <w:pPr>
              <w:snapToGrid w:val="0"/>
              <w:rPr>
                <w:color w:val="000000"/>
              </w:rPr>
            </w:pPr>
            <w:r w:rsidRPr="000324CE">
              <w:rPr>
                <w:color w:val="000000"/>
              </w:rPr>
              <w:t>4.6 Общественное питание</w:t>
            </w:r>
          </w:p>
        </w:tc>
        <w:tc>
          <w:tcPr>
            <w:tcW w:w="3641" w:type="dxa"/>
          </w:tcPr>
          <w:p w:rsidR="00A13B61" w:rsidRPr="000324CE" w:rsidRDefault="00A13B61" w:rsidP="00A13B61">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A13B61" w:rsidRPr="000324CE" w:rsidRDefault="00A13B61" w:rsidP="00A13B61">
            <w:pPr>
              <w:widowControl w:val="0"/>
              <w:jc w:val="both"/>
              <w:rPr>
                <w:bCs/>
                <w:color w:val="000000"/>
              </w:rPr>
            </w:pPr>
            <w:r w:rsidRPr="000324CE">
              <w:rPr>
                <w:color w:val="000000"/>
              </w:rPr>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0324CE">
              <w:rPr>
                <w:bCs/>
                <w:color w:val="000000"/>
              </w:rPr>
              <w:t>– 5 м;</w:t>
            </w:r>
          </w:p>
          <w:p w:rsidR="00A13B61" w:rsidRPr="000324CE" w:rsidRDefault="00A13B61" w:rsidP="00A13B61">
            <w:pPr>
              <w:widowControl w:val="0"/>
              <w:jc w:val="both"/>
              <w:rPr>
                <w:color w:val="000000"/>
              </w:rPr>
            </w:pPr>
            <w:r w:rsidRPr="000324CE">
              <w:rPr>
                <w:color w:val="000000"/>
              </w:rPr>
              <w:t xml:space="preserve">3) Максимальное количество этажей зданий – 3 этажа; </w:t>
            </w:r>
          </w:p>
          <w:p w:rsidR="00A13B61" w:rsidRDefault="00A13B61" w:rsidP="00A13B61">
            <w:pPr>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13B61" w:rsidRPr="000324CE" w:rsidRDefault="00A13B61" w:rsidP="00A13B61">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A13B61" w:rsidRPr="000324CE" w:rsidRDefault="00A13B61" w:rsidP="00A13B61">
            <w:pPr>
              <w:autoSpaceDE w:val="0"/>
              <w:autoSpaceDN w:val="0"/>
              <w:adjustRightInd w:val="0"/>
              <w:jc w:val="both"/>
              <w:rPr>
                <w:color w:val="000000"/>
              </w:rPr>
            </w:pPr>
            <w:r>
              <w:rPr>
                <w:color w:val="000000"/>
              </w:rPr>
              <w:t>6</w:t>
            </w:r>
            <w:r w:rsidRPr="000324CE">
              <w:rPr>
                <w:color w:val="000000"/>
              </w:rPr>
              <w:t>) Максимальный процент застройки в границах земельного участка – 60%;</w:t>
            </w:r>
          </w:p>
          <w:p w:rsidR="00A13B61" w:rsidRPr="000324CE" w:rsidRDefault="00A13B61" w:rsidP="00A13B61">
            <w:pPr>
              <w:autoSpaceDE w:val="0"/>
              <w:autoSpaceDN w:val="0"/>
              <w:adjustRightInd w:val="0"/>
              <w:rPr>
                <w:color w:val="000000"/>
              </w:rPr>
            </w:pPr>
            <w:r>
              <w:rPr>
                <w:color w:val="000000"/>
              </w:rPr>
              <w:lastRenderedPageBreak/>
              <w:t>7</w:t>
            </w:r>
            <w:r w:rsidRPr="000324CE">
              <w:rPr>
                <w:color w:val="000000"/>
              </w:rPr>
              <w:t>) Минимальный процент озеленения - 10% от площади земельного участка.</w:t>
            </w:r>
          </w:p>
          <w:p w:rsidR="00A13B61" w:rsidRPr="000324CE" w:rsidRDefault="00A13B61" w:rsidP="00A13B61">
            <w:pPr>
              <w:rPr>
                <w:color w:val="000000"/>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tcPr>
          <w:p w:rsidR="00A13B61" w:rsidRPr="000324CE" w:rsidRDefault="00A13B61" w:rsidP="00A13B61">
            <w:pPr>
              <w:widowControl w:val="0"/>
              <w:autoSpaceDE w:val="0"/>
              <w:autoSpaceDN w:val="0"/>
              <w:adjustRightInd w:val="0"/>
              <w:rPr>
                <w:color w:val="000000"/>
              </w:rPr>
            </w:pPr>
            <w:r w:rsidRPr="000324CE">
              <w:rPr>
                <w:color w:val="000000"/>
              </w:rPr>
              <w:lastRenderedPageBreak/>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A13B61" w:rsidRPr="008966D1" w:rsidTr="000B4E85">
        <w:tc>
          <w:tcPr>
            <w:tcW w:w="2405" w:type="dxa"/>
          </w:tcPr>
          <w:p w:rsidR="00A13B61" w:rsidRPr="000324CE" w:rsidRDefault="00A13B61" w:rsidP="00A13B61">
            <w:pPr>
              <w:snapToGrid w:val="0"/>
              <w:rPr>
                <w:color w:val="000000"/>
              </w:rPr>
            </w:pPr>
            <w:r w:rsidRPr="000324CE">
              <w:rPr>
                <w:rFonts w:eastAsia="Calibri"/>
                <w:color w:val="000000"/>
                <w:lang w:eastAsia="en-US"/>
              </w:rPr>
              <w:lastRenderedPageBreak/>
              <w:t>4.7 Гостиничное обслуживание</w:t>
            </w:r>
          </w:p>
        </w:tc>
        <w:tc>
          <w:tcPr>
            <w:tcW w:w="3641" w:type="dxa"/>
          </w:tcPr>
          <w:p w:rsidR="00A13B61" w:rsidRPr="000324CE" w:rsidRDefault="00A13B61" w:rsidP="00A13B61">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A13B61" w:rsidRPr="000324CE" w:rsidRDefault="00A13B61" w:rsidP="00A13B61">
            <w:pPr>
              <w:widowControl w:val="0"/>
              <w:jc w:val="both"/>
              <w:rPr>
                <w:bCs/>
                <w:color w:val="000000"/>
              </w:rPr>
            </w:pPr>
            <w:r w:rsidRPr="000324CE">
              <w:rPr>
                <w:color w:val="000000"/>
              </w:rPr>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0324CE">
              <w:rPr>
                <w:bCs/>
                <w:color w:val="000000"/>
              </w:rPr>
              <w:t>– 5 м;</w:t>
            </w:r>
          </w:p>
          <w:p w:rsidR="00A13B61" w:rsidRPr="000324CE" w:rsidRDefault="00A13B61" w:rsidP="00A13B61">
            <w:pPr>
              <w:widowControl w:val="0"/>
              <w:jc w:val="both"/>
              <w:rPr>
                <w:color w:val="000000"/>
              </w:rPr>
            </w:pPr>
            <w:r w:rsidRPr="000324CE">
              <w:rPr>
                <w:color w:val="000000"/>
              </w:rPr>
              <w:t xml:space="preserve">3) Максимальное количество этажей зданий – 3 этажа; </w:t>
            </w:r>
          </w:p>
          <w:p w:rsidR="00A13B61" w:rsidRDefault="00A13B61" w:rsidP="00A13B61">
            <w:pPr>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13B61" w:rsidRPr="000324CE" w:rsidRDefault="00A13B61" w:rsidP="00A13B61">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A13B61" w:rsidRPr="000324CE" w:rsidRDefault="00A13B61" w:rsidP="00A13B61">
            <w:pPr>
              <w:autoSpaceDE w:val="0"/>
              <w:autoSpaceDN w:val="0"/>
              <w:adjustRightInd w:val="0"/>
              <w:jc w:val="both"/>
              <w:rPr>
                <w:color w:val="000000"/>
              </w:rPr>
            </w:pPr>
            <w:r>
              <w:rPr>
                <w:color w:val="000000"/>
              </w:rPr>
              <w:t>6</w:t>
            </w:r>
            <w:r w:rsidRPr="000324CE">
              <w:rPr>
                <w:color w:val="000000"/>
              </w:rPr>
              <w:t>) Максимальный процент застройки в границах земельного участка – 65%;</w:t>
            </w:r>
          </w:p>
          <w:p w:rsidR="00A13B61" w:rsidRPr="000324CE" w:rsidRDefault="00A13B61" w:rsidP="00A13B61">
            <w:pPr>
              <w:autoSpaceDE w:val="0"/>
              <w:autoSpaceDN w:val="0"/>
              <w:adjustRightInd w:val="0"/>
              <w:rPr>
                <w:color w:val="000000"/>
              </w:rPr>
            </w:pPr>
            <w:r>
              <w:rPr>
                <w:color w:val="000000"/>
              </w:rPr>
              <w:t>7</w:t>
            </w:r>
            <w:r w:rsidRPr="000324CE">
              <w:rPr>
                <w:color w:val="000000"/>
              </w:rPr>
              <w:t>) Минимальный процент озеленения - 15% от площади земельного участка.</w:t>
            </w:r>
          </w:p>
          <w:p w:rsidR="00A13B61" w:rsidRPr="000324CE" w:rsidRDefault="00A13B61" w:rsidP="00A13B61">
            <w:pPr>
              <w:rPr>
                <w:color w:val="000000"/>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tcPr>
          <w:p w:rsidR="00A13B61" w:rsidRPr="000324CE" w:rsidRDefault="00A13B61" w:rsidP="00A13B61">
            <w:pPr>
              <w:widowControl w:val="0"/>
              <w:autoSpaceDE w:val="0"/>
              <w:autoSpaceDN w:val="0"/>
              <w:adjustRightInd w:val="0"/>
              <w:rPr>
                <w:color w:val="000000"/>
              </w:rPr>
            </w:pPr>
            <w:r w:rsidRPr="000324CE">
              <w:rPr>
                <w:rFonts w:eastAsia="Calibri"/>
                <w:color w:val="000000"/>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A13B61" w:rsidRPr="008966D1" w:rsidTr="000B4E85">
        <w:tc>
          <w:tcPr>
            <w:tcW w:w="2405" w:type="dxa"/>
            <w:shd w:val="clear" w:color="auto" w:fill="auto"/>
          </w:tcPr>
          <w:p w:rsidR="00A13B61" w:rsidRPr="000324CE" w:rsidRDefault="00A13B61" w:rsidP="00A13B61">
            <w:pPr>
              <w:rPr>
                <w:color w:val="000000"/>
              </w:rPr>
            </w:pPr>
            <w:r w:rsidRPr="000324CE">
              <w:rPr>
                <w:color w:val="000000"/>
              </w:rPr>
              <w:t>4.9.1  Объекты дорожного сервиса</w:t>
            </w:r>
          </w:p>
        </w:tc>
        <w:tc>
          <w:tcPr>
            <w:tcW w:w="3641" w:type="dxa"/>
            <w:tcBorders>
              <w:left w:val="single" w:sz="6" w:space="0" w:color="000000"/>
              <w:bottom w:val="single" w:sz="6" w:space="0" w:color="000000"/>
              <w:right w:val="single" w:sz="6" w:space="0" w:color="000000"/>
            </w:tcBorders>
            <w:shd w:val="clear" w:color="auto" w:fill="FFFFFF"/>
          </w:tcPr>
          <w:p w:rsidR="00A13B61" w:rsidRPr="000324CE" w:rsidRDefault="00A13B61" w:rsidP="00A13B61">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A13B61" w:rsidRPr="000324CE" w:rsidRDefault="00A13B61" w:rsidP="00A13B61">
            <w:pPr>
              <w:autoSpaceDE w:val="0"/>
              <w:autoSpaceDN w:val="0"/>
              <w:adjustRightInd w:val="0"/>
              <w:rPr>
                <w:color w:val="000000"/>
              </w:rPr>
            </w:pPr>
            <w:r w:rsidRPr="000324CE">
              <w:rPr>
                <w:color w:val="000000"/>
              </w:rPr>
              <w:t>2) Максимальная площадь земельного участка –  не нормируется;</w:t>
            </w:r>
          </w:p>
          <w:p w:rsidR="00A13B61" w:rsidRPr="000324CE" w:rsidRDefault="00A13B61" w:rsidP="00A13B61">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A13B61" w:rsidRDefault="00A13B61" w:rsidP="00A13B61">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A13B61" w:rsidRPr="000324CE" w:rsidRDefault="00A13B61" w:rsidP="00A13B61">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A13B61" w:rsidRPr="000324CE" w:rsidRDefault="00A13B61" w:rsidP="00A13B61">
            <w:pPr>
              <w:rPr>
                <w:color w:val="000000"/>
              </w:rPr>
            </w:pPr>
            <w:r>
              <w:rPr>
                <w:color w:val="000000"/>
              </w:rPr>
              <w:t>6</w:t>
            </w:r>
            <w:r w:rsidRPr="000324CE">
              <w:rPr>
                <w:color w:val="000000"/>
              </w:rPr>
              <w:t>) Максимальный процент застройки участка- 50%.</w:t>
            </w:r>
          </w:p>
          <w:p w:rsidR="00A13B61" w:rsidRPr="000324CE" w:rsidRDefault="00A13B61" w:rsidP="00A13B61">
            <w:pPr>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tcBorders>
              <w:bottom w:val="single" w:sz="6" w:space="0" w:color="000000"/>
              <w:right w:val="single" w:sz="6" w:space="0" w:color="000000"/>
            </w:tcBorders>
            <w:shd w:val="clear" w:color="auto" w:fill="FFFFFF"/>
          </w:tcPr>
          <w:p w:rsidR="00A13B61" w:rsidRPr="000324CE" w:rsidRDefault="00A13B61" w:rsidP="00A13B61">
            <w:pPr>
              <w:rPr>
                <w:color w:val="000000"/>
              </w:rPr>
            </w:pPr>
            <w:r w:rsidRPr="000324CE">
              <w:rPr>
                <w:color w:val="00000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08" w:anchor="block_14911" w:history="1">
              <w:r w:rsidRPr="000324CE">
                <w:rPr>
                  <w:color w:val="000000"/>
                </w:rPr>
                <w:t>кодами 4.9.1.1 - 4.9.1.4</w:t>
              </w:r>
            </w:hyperlink>
          </w:p>
        </w:tc>
      </w:tr>
      <w:tr w:rsidR="00A13B61" w:rsidRPr="008966D1" w:rsidTr="000B4E85">
        <w:tc>
          <w:tcPr>
            <w:tcW w:w="2405" w:type="dxa"/>
            <w:shd w:val="clear" w:color="auto" w:fill="auto"/>
          </w:tcPr>
          <w:p w:rsidR="00A13B61" w:rsidRPr="000324CE" w:rsidRDefault="00A13B61" w:rsidP="00A13B61">
            <w:pPr>
              <w:rPr>
                <w:color w:val="000000"/>
              </w:rPr>
            </w:pPr>
            <w:r w:rsidRPr="000324CE">
              <w:rPr>
                <w:color w:val="000000"/>
              </w:rPr>
              <w:t>4.9.1.1 Заправка транспортных средств</w:t>
            </w:r>
          </w:p>
        </w:tc>
        <w:tc>
          <w:tcPr>
            <w:tcW w:w="3641" w:type="dxa"/>
            <w:tcBorders>
              <w:left w:val="single" w:sz="6" w:space="0" w:color="000000"/>
              <w:bottom w:val="single" w:sz="6" w:space="0" w:color="000000"/>
              <w:right w:val="single" w:sz="6" w:space="0" w:color="000000"/>
            </w:tcBorders>
            <w:shd w:val="clear" w:color="auto" w:fill="FFFFFF"/>
          </w:tcPr>
          <w:p w:rsidR="00A13B61" w:rsidRPr="000324CE" w:rsidRDefault="00A13B61" w:rsidP="00A13B61">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A13B61" w:rsidRPr="000324CE" w:rsidRDefault="00A13B61" w:rsidP="00A13B61">
            <w:pPr>
              <w:autoSpaceDE w:val="0"/>
              <w:autoSpaceDN w:val="0"/>
              <w:adjustRightInd w:val="0"/>
              <w:rPr>
                <w:color w:val="000000"/>
              </w:rPr>
            </w:pPr>
            <w:r w:rsidRPr="000324CE">
              <w:rPr>
                <w:color w:val="000000"/>
              </w:rPr>
              <w:t>2) Максимальная площадь земельного участка –  не нормируется;</w:t>
            </w:r>
          </w:p>
          <w:p w:rsidR="00A13B61" w:rsidRPr="000324CE" w:rsidRDefault="00A13B61" w:rsidP="00A13B61">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A13B61" w:rsidRDefault="00A13B61" w:rsidP="00A13B61">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A13B61" w:rsidRPr="000324CE" w:rsidRDefault="00A13B61" w:rsidP="00A13B61">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A13B61" w:rsidRPr="000324CE" w:rsidRDefault="00A13B61" w:rsidP="00A13B61">
            <w:pPr>
              <w:autoSpaceDE w:val="0"/>
              <w:autoSpaceDN w:val="0"/>
              <w:adjustRightInd w:val="0"/>
              <w:rPr>
                <w:color w:val="000000"/>
              </w:rPr>
            </w:pPr>
            <w:r>
              <w:rPr>
                <w:color w:val="000000"/>
              </w:rPr>
              <w:lastRenderedPageBreak/>
              <w:t>6</w:t>
            </w:r>
            <w:r w:rsidRPr="000324CE">
              <w:rPr>
                <w:color w:val="000000"/>
              </w:rPr>
              <w:t>) Максимальный процент застройки участка- 50%.</w:t>
            </w:r>
          </w:p>
          <w:p w:rsidR="00A13B61" w:rsidRPr="000324CE" w:rsidRDefault="00A13B61" w:rsidP="00A13B61">
            <w:pPr>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tcBorders>
              <w:bottom w:val="single" w:sz="6" w:space="0" w:color="000000"/>
              <w:right w:val="single" w:sz="6" w:space="0" w:color="000000"/>
            </w:tcBorders>
            <w:shd w:val="clear" w:color="auto" w:fill="FFFFFF"/>
          </w:tcPr>
          <w:p w:rsidR="00A13B61" w:rsidRPr="000324CE" w:rsidRDefault="00A13B61" w:rsidP="00A13B61">
            <w:pPr>
              <w:rPr>
                <w:color w:val="000000"/>
              </w:rPr>
            </w:pPr>
            <w:r w:rsidRPr="000324CE">
              <w:rPr>
                <w:color w:val="000000"/>
              </w:rPr>
              <w:lastRenderedPageBreak/>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A13B61" w:rsidRPr="008966D1" w:rsidTr="000B4E85">
        <w:tc>
          <w:tcPr>
            <w:tcW w:w="2405" w:type="dxa"/>
            <w:shd w:val="clear" w:color="auto" w:fill="auto"/>
          </w:tcPr>
          <w:p w:rsidR="00A13B61" w:rsidRPr="000324CE" w:rsidRDefault="00A13B61" w:rsidP="00A13B61">
            <w:pPr>
              <w:jc w:val="both"/>
              <w:rPr>
                <w:color w:val="000000"/>
              </w:rPr>
            </w:pPr>
            <w:r w:rsidRPr="000324CE">
              <w:rPr>
                <w:color w:val="000000"/>
              </w:rPr>
              <w:lastRenderedPageBreak/>
              <w:t>4.9.1.3 Автомобильные мойки</w:t>
            </w:r>
          </w:p>
        </w:tc>
        <w:tc>
          <w:tcPr>
            <w:tcW w:w="3641" w:type="dxa"/>
            <w:shd w:val="clear" w:color="auto" w:fill="auto"/>
          </w:tcPr>
          <w:p w:rsidR="00A13B61" w:rsidRPr="000324CE" w:rsidRDefault="00A13B61" w:rsidP="00A13B61">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A13B61" w:rsidRPr="000324CE" w:rsidRDefault="00A13B61" w:rsidP="00A13B61">
            <w:pPr>
              <w:autoSpaceDE w:val="0"/>
              <w:autoSpaceDN w:val="0"/>
              <w:adjustRightInd w:val="0"/>
              <w:rPr>
                <w:color w:val="000000"/>
              </w:rPr>
            </w:pPr>
            <w:r w:rsidRPr="000324CE">
              <w:rPr>
                <w:color w:val="000000"/>
              </w:rPr>
              <w:t>2) Максимальная площадь земельного участка –  не нормируется;</w:t>
            </w:r>
          </w:p>
          <w:p w:rsidR="00A13B61" w:rsidRPr="000324CE" w:rsidRDefault="00A13B61" w:rsidP="00A13B61">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A13B61" w:rsidRDefault="00A13B61" w:rsidP="00A13B61">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A13B61" w:rsidRPr="000324CE" w:rsidRDefault="00A13B61" w:rsidP="00A13B61">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A13B61" w:rsidRPr="000324CE" w:rsidRDefault="00A13B61" w:rsidP="00A13B61">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A13B61" w:rsidRPr="000324CE" w:rsidRDefault="00A13B61" w:rsidP="00A13B61">
            <w:pPr>
              <w:autoSpaceDE w:val="0"/>
              <w:autoSpaceDN w:val="0"/>
              <w:adjustRightInd w:val="0"/>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shd w:val="clear" w:color="auto" w:fill="auto"/>
          </w:tcPr>
          <w:p w:rsidR="00A13B61" w:rsidRPr="000324CE" w:rsidRDefault="00A13B61" w:rsidP="00A13B61">
            <w:pPr>
              <w:rPr>
                <w:color w:val="000000"/>
              </w:rPr>
            </w:pPr>
            <w:r w:rsidRPr="000324CE">
              <w:rPr>
                <w:color w:val="000000"/>
              </w:rPr>
              <w:t>Размещение автомобильных моек, а также размещение магазинов сопутствующей торговли</w:t>
            </w:r>
          </w:p>
        </w:tc>
      </w:tr>
      <w:tr w:rsidR="00A13B61" w:rsidRPr="008966D1" w:rsidTr="000B4E85">
        <w:tc>
          <w:tcPr>
            <w:tcW w:w="2405" w:type="dxa"/>
            <w:shd w:val="clear" w:color="auto" w:fill="auto"/>
          </w:tcPr>
          <w:p w:rsidR="00A13B61" w:rsidRPr="000324CE" w:rsidRDefault="00A13B61" w:rsidP="00A13B61">
            <w:pPr>
              <w:jc w:val="both"/>
              <w:rPr>
                <w:color w:val="000000"/>
              </w:rPr>
            </w:pPr>
            <w:r w:rsidRPr="000324CE">
              <w:rPr>
                <w:color w:val="000000"/>
              </w:rPr>
              <w:t>4.9.1.4 Ремонт автомобилей</w:t>
            </w:r>
          </w:p>
        </w:tc>
        <w:tc>
          <w:tcPr>
            <w:tcW w:w="3641" w:type="dxa"/>
            <w:shd w:val="clear" w:color="auto" w:fill="auto"/>
          </w:tcPr>
          <w:p w:rsidR="00A13B61" w:rsidRPr="000324CE" w:rsidRDefault="00A13B61" w:rsidP="00A13B61">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A13B61" w:rsidRPr="000324CE" w:rsidRDefault="00A13B61" w:rsidP="00A13B61">
            <w:pPr>
              <w:autoSpaceDE w:val="0"/>
              <w:autoSpaceDN w:val="0"/>
              <w:adjustRightInd w:val="0"/>
              <w:rPr>
                <w:color w:val="000000"/>
              </w:rPr>
            </w:pPr>
            <w:r w:rsidRPr="000324CE">
              <w:rPr>
                <w:color w:val="000000"/>
              </w:rPr>
              <w:t>2) Максимальная площадь земельного участка –  не нормируется;</w:t>
            </w:r>
          </w:p>
          <w:p w:rsidR="00A13B61" w:rsidRPr="000324CE" w:rsidRDefault="00A13B61" w:rsidP="00A13B61">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A13B61" w:rsidRDefault="00A13B61" w:rsidP="00A13B61">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A13B61" w:rsidRPr="000324CE" w:rsidRDefault="00A13B61" w:rsidP="00A13B61">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A13B61" w:rsidRPr="000324CE" w:rsidRDefault="00A13B61" w:rsidP="00A13B61">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A13B61" w:rsidRPr="000324CE" w:rsidRDefault="00A13B61" w:rsidP="00A13B61">
            <w:pPr>
              <w:autoSpaceDE w:val="0"/>
              <w:autoSpaceDN w:val="0"/>
              <w:adjustRightInd w:val="0"/>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shd w:val="clear" w:color="auto" w:fill="auto"/>
          </w:tcPr>
          <w:p w:rsidR="00A13B61" w:rsidRPr="000324CE" w:rsidRDefault="00A13B61" w:rsidP="00A13B61">
            <w:pPr>
              <w:rPr>
                <w:color w:val="000000"/>
              </w:rPr>
            </w:pPr>
            <w:r w:rsidRPr="000324CE">
              <w:rPr>
                <w:color w:val="00000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A13B61" w:rsidRPr="008966D1" w:rsidTr="000B4E85">
        <w:tc>
          <w:tcPr>
            <w:tcW w:w="2405" w:type="dxa"/>
          </w:tcPr>
          <w:p w:rsidR="00A13B61" w:rsidRPr="000324CE" w:rsidRDefault="00A13B61" w:rsidP="00A13B61">
            <w:pPr>
              <w:jc w:val="both"/>
              <w:rPr>
                <w:color w:val="000000"/>
              </w:rPr>
            </w:pPr>
            <w:r w:rsidRPr="000324CE">
              <w:rPr>
                <w:color w:val="000000"/>
              </w:rPr>
              <w:t>4.9.1.3 Автомобильные мойки</w:t>
            </w:r>
          </w:p>
        </w:tc>
        <w:tc>
          <w:tcPr>
            <w:tcW w:w="3641" w:type="dxa"/>
          </w:tcPr>
          <w:p w:rsidR="00A13B61" w:rsidRPr="000324CE" w:rsidRDefault="00A13B61" w:rsidP="00A13B61">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A13B61" w:rsidRPr="000324CE" w:rsidRDefault="00A13B61" w:rsidP="00A13B61">
            <w:pPr>
              <w:autoSpaceDE w:val="0"/>
              <w:autoSpaceDN w:val="0"/>
              <w:adjustRightInd w:val="0"/>
              <w:rPr>
                <w:color w:val="000000"/>
              </w:rPr>
            </w:pPr>
            <w:r w:rsidRPr="000324CE">
              <w:rPr>
                <w:color w:val="000000"/>
              </w:rPr>
              <w:t>2) Максимальная площадь земельного участка –  не нормируется;</w:t>
            </w:r>
          </w:p>
          <w:p w:rsidR="00A13B61" w:rsidRPr="000324CE" w:rsidRDefault="00A13B61" w:rsidP="00A13B61">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A13B61" w:rsidRDefault="00A13B61" w:rsidP="00A13B61">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A13B61" w:rsidRPr="000324CE" w:rsidRDefault="00A13B61" w:rsidP="00A13B61">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A13B61" w:rsidRPr="000324CE" w:rsidRDefault="00A13B61" w:rsidP="00A13B61">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A13B61" w:rsidRPr="000324CE" w:rsidRDefault="00A13B61" w:rsidP="00A13B61">
            <w:pPr>
              <w:autoSpaceDE w:val="0"/>
              <w:autoSpaceDN w:val="0"/>
              <w:adjustRightInd w:val="0"/>
              <w:rPr>
                <w:color w:val="000000"/>
              </w:rPr>
            </w:pPr>
            <w:r>
              <w:rPr>
                <w:color w:val="000000"/>
              </w:rPr>
              <w:lastRenderedPageBreak/>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tcPr>
          <w:p w:rsidR="00A13B61" w:rsidRPr="000324CE" w:rsidRDefault="00A13B61" w:rsidP="00A13B61">
            <w:pPr>
              <w:rPr>
                <w:color w:val="000000"/>
              </w:rPr>
            </w:pPr>
            <w:r w:rsidRPr="000324CE">
              <w:rPr>
                <w:color w:val="000000"/>
              </w:rPr>
              <w:lastRenderedPageBreak/>
              <w:t>Размещение автомобильных моек, а также размещение магазинов сопутствующей торговли</w:t>
            </w:r>
          </w:p>
        </w:tc>
      </w:tr>
      <w:tr w:rsidR="00A13B61" w:rsidRPr="008966D1" w:rsidTr="000B4E85">
        <w:tc>
          <w:tcPr>
            <w:tcW w:w="2405" w:type="dxa"/>
          </w:tcPr>
          <w:p w:rsidR="00A13B61" w:rsidRPr="000324CE" w:rsidRDefault="00A13B61" w:rsidP="00A13B61">
            <w:pPr>
              <w:jc w:val="both"/>
              <w:rPr>
                <w:color w:val="000000"/>
              </w:rPr>
            </w:pPr>
            <w:r w:rsidRPr="000324CE">
              <w:rPr>
                <w:color w:val="000000"/>
              </w:rPr>
              <w:lastRenderedPageBreak/>
              <w:t>4.9.1.4 Ремонт автомобилей</w:t>
            </w:r>
          </w:p>
        </w:tc>
        <w:tc>
          <w:tcPr>
            <w:tcW w:w="3641" w:type="dxa"/>
          </w:tcPr>
          <w:p w:rsidR="00A13B61" w:rsidRPr="000324CE" w:rsidRDefault="00A13B61" w:rsidP="00A13B61">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A13B61" w:rsidRPr="000324CE" w:rsidRDefault="00A13B61" w:rsidP="00A13B61">
            <w:pPr>
              <w:autoSpaceDE w:val="0"/>
              <w:autoSpaceDN w:val="0"/>
              <w:adjustRightInd w:val="0"/>
              <w:rPr>
                <w:color w:val="000000"/>
              </w:rPr>
            </w:pPr>
            <w:r w:rsidRPr="000324CE">
              <w:rPr>
                <w:color w:val="000000"/>
              </w:rPr>
              <w:t>2) Максимальная площадь земельного участка –  не нормируется;</w:t>
            </w:r>
          </w:p>
          <w:p w:rsidR="00A13B61" w:rsidRPr="000324CE" w:rsidRDefault="00A13B61" w:rsidP="00A13B61">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A13B61" w:rsidRDefault="00A13B61" w:rsidP="00A13B61">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A13B61" w:rsidRPr="000324CE" w:rsidRDefault="00A13B61" w:rsidP="00A13B61">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A13B61" w:rsidRPr="000324CE" w:rsidRDefault="00A13B61" w:rsidP="00A13B61">
            <w:pPr>
              <w:autoSpaceDE w:val="0"/>
              <w:autoSpaceDN w:val="0"/>
              <w:adjustRightInd w:val="0"/>
              <w:rPr>
                <w:color w:val="000000"/>
              </w:rPr>
            </w:pPr>
            <w:r>
              <w:rPr>
                <w:color w:val="000000"/>
              </w:rPr>
              <w:t>6</w:t>
            </w:r>
            <w:r w:rsidRPr="000324CE">
              <w:rPr>
                <w:color w:val="000000"/>
              </w:rPr>
              <w:t>) Максимальный процент застройки участка- 50%.</w:t>
            </w:r>
          </w:p>
          <w:p w:rsidR="00A13B61" w:rsidRPr="000324CE" w:rsidRDefault="00A13B61" w:rsidP="00A13B61">
            <w:pPr>
              <w:autoSpaceDE w:val="0"/>
              <w:autoSpaceDN w:val="0"/>
              <w:adjustRightInd w:val="0"/>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tcPr>
          <w:p w:rsidR="00A13B61" w:rsidRPr="000324CE" w:rsidRDefault="00A13B61" w:rsidP="00A13B61">
            <w:pPr>
              <w:rPr>
                <w:color w:val="000000"/>
              </w:rPr>
            </w:pPr>
            <w:r w:rsidRPr="000324CE">
              <w:rPr>
                <w:color w:val="00000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A13B61" w:rsidRPr="008966D1" w:rsidTr="000B4E85">
        <w:tc>
          <w:tcPr>
            <w:tcW w:w="2405" w:type="dxa"/>
          </w:tcPr>
          <w:p w:rsidR="00A13B61" w:rsidRPr="000324CE" w:rsidRDefault="00A13B61" w:rsidP="00A13B61">
            <w:pPr>
              <w:snapToGrid w:val="0"/>
              <w:rPr>
                <w:rFonts w:eastAsia="Calibri"/>
                <w:color w:val="000000"/>
                <w:shd w:val="clear" w:color="auto" w:fill="FFFFFF"/>
                <w:lang w:eastAsia="en-US"/>
              </w:rPr>
            </w:pPr>
            <w:r w:rsidRPr="000324CE">
              <w:rPr>
                <w:rFonts w:eastAsia="Calibri"/>
                <w:color w:val="000000"/>
                <w:shd w:val="clear" w:color="auto" w:fill="FFFFFF"/>
                <w:lang w:eastAsia="en-US"/>
              </w:rPr>
              <w:t>6.3 Легкая промышленность</w:t>
            </w:r>
          </w:p>
        </w:tc>
        <w:tc>
          <w:tcPr>
            <w:tcW w:w="3641" w:type="dxa"/>
          </w:tcPr>
          <w:p w:rsidR="00A13B61" w:rsidRPr="000324CE" w:rsidRDefault="00A13B61" w:rsidP="00A13B61">
            <w:pPr>
              <w:autoSpaceDE w:val="0"/>
              <w:autoSpaceDN w:val="0"/>
              <w:adjustRightInd w:val="0"/>
              <w:rPr>
                <w:color w:val="000000"/>
              </w:rPr>
            </w:pPr>
            <w:r w:rsidRPr="000324CE">
              <w:rPr>
                <w:color w:val="000000"/>
              </w:rPr>
              <w:t xml:space="preserve">1) Минимальная площадь земельного участка – 2000 </w:t>
            </w:r>
            <w:proofErr w:type="spellStart"/>
            <w:proofErr w:type="gramStart"/>
            <w:r w:rsidRPr="000324CE">
              <w:rPr>
                <w:color w:val="000000"/>
              </w:rPr>
              <w:t>кв.м</w:t>
            </w:r>
            <w:proofErr w:type="spellEnd"/>
            <w:proofErr w:type="gramEnd"/>
            <w:r w:rsidRPr="000324CE">
              <w:rPr>
                <w:color w:val="000000"/>
              </w:rPr>
              <w:t>;</w:t>
            </w:r>
          </w:p>
          <w:p w:rsidR="00A13B61" w:rsidRPr="000324CE" w:rsidRDefault="00A13B61" w:rsidP="00A13B61">
            <w:pPr>
              <w:autoSpaceDE w:val="0"/>
              <w:autoSpaceDN w:val="0"/>
              <w:adjustRightInd w:val="0"/>
              <w:rPr>
                <w:color w:val="000000"/>
              </w:rPr>
            </w:pPr>
            <w:r w:rsidRPr="000324CE">
              <w:rPr>
                <w:color w:val="000000"/>
              </w:rPr>
              <w:t>2) Максимальная площадь земельного участка – не нормируются;</w:t>
            </w:r>
          </w:p>
          <w:p w:rsidR="00A13B61" w:rsidRPr="000324CE" w:rsidRDefault="00A13B61" w:rsidP="00A13B61">
            <w:pPr>
              <w:widowControl w:val="0"/>
              <w:jc w:val="both"/>
              <w:rPr>
                <w:bCs/>
                <w:color w:val="000000"/>
              </w:rPr>
            </w:pPr>
            <w:r w:rsidRPr="000324CE">
              <w:rPr>
                <w:color w:val="000000"/>
              </w:rPr>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0324CE">
              <w:rPr>
                <w:bCs/>
                <w:color w:val="000000"/>
              </w:rPr>
              <w:t>– 10 м;</w:t>
            </w:r>
          </w:p>
          <w:p w:rsidR="00A13B61" w:rsidRPr="000324CE" w:rsidRDefault="00A13B61" w:rsidP="00A13B61">
            <w:pPr>
              <w:widowControl w:val="0"/>
              <w:jc w:val="both"/>
              <w:rPr>
                <w:color w:val="000000"/>
              </w:rPr>
            </w:pPr>
            <w:r w:rsidRPr="000324CE">
              <w:rPr>
                <w:color w:val="000000"/>
              </w:rPr>
              <w:t xml:space="preserve">4) Максимальное количество этажей зданий – 5 этажей; </w:t>
            </w:r>
          </w:p>
          <w:p w:rsidR="00A13B61" w:rsidRDefault="00A13B61" w:rsidP="00A13B61">
            <w:pPr>
              <w:jc w:val="both"/>
              <w:rPr>
                <w:color w:val="000000"/>
              </w:rPr>
            </w:pPr>
            <w:r w:rsidRPr="000324CE">
              <w:rPr>
                <w:color w:val="000000"/>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13B61" w:rsidRPr="006A5E26" w:rsidRDefault="00A13B61" w:rsidP="00A13B61">
            <w:pPr>
              <w:autoSpaceDE w:val="0"/>
              <w:autoSpaceDN w:val="0"/>
              <w:adjustRightInd w:val="0"/>
              <w:rPr>
                <w:rFonts w:eastAsia="SimSun"/>
                <w:color w:val="000000"/>
                <w:lang w:eastAsia="zh-CN"/>
              </w:rPr>
            </w:pPr>
            <w:r>
              <w:rPr>
                <w:color w:val="FF0000"/>
              </w:rPr>
              <w:t>6)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A13B61" w:rsidRPr="000324CE" w:rsidRDefault="00A13B61" w:rsidP="00A13B61">
            <w:pPr>
              <w:autoSpaceDE w:val="0"/>
              <w:autoSpaceDN w:val="0"/>
              <w:adjustRightInd w:val="0"/>
              <w:jc w:val="both"/>
              <w:rPr>
                <w:color w:val="000000"/>
              </w:rPr>
            </w:pPr>
            <w:r>
              <w:rPr>
                <w:color w:val="000000"/>
              </w:rPr>
              <w:t>7</w:t>
            </w:r>
            <w:r w:rsidRPr="000324CE">
              <w:rPr>
                <w:color w:val="000000"/>
              </w:rPr>
              <w:t xml:space="preserve">) Максимальный процент застройки в границах земельного участка – </w:t>
            </w:r>
            <w:r>
              <w:rPr>
                <w:color w:val="000000"/>
              </w:rPr>
              <w:t>не нормируется</w:t>
            </w:r>
            <w:r w:rsidRPr="000324CE">
              <w:rPr>
                <w:color w:val="000000"/>
              </w:rPr>
              <w:t>;</w:t>
            </w:r>
          </w:p>
          <w:p w:rsidR="00A13B61" w:rsidRPr="000324CE" w:rsidRDefault="00A13B61" w:rsidP="00A13B61">
            <w:pPr>
              <w:rPr>
                <w:color w:val="000000"/>
              </w:rPr>
            </w:pPr>
            <w:r>
              <w:rPr>
                <w:color w:val="000000"/>
              </w:rPr>
              <w:t>8</w:t>
            </w:r>
            <w:r w:rsidRPr="000324CE">
              <w:rPr>
                <w:color w:val="000000"/>
              </w:rPr>
              <w:t>) Минимальный процент озеленения - 30% от площади земельного участка.</w:t>
            </w:r>
          </w:p>
          <w:p w:rsidR="00A13B61" w:rsidRPr="000324CE" w:rsidRDefault="00A13B61" w:rsidP="00A13B61">
            <w:pPr>
              <w:rPr>
                <w:color w:val="000000"/>
              </w:rPr>
            </w:pPr>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tcPr>
          <w:p w:rsidR="00A13B61" w:rsidRPr="000324CE" w:rsidRDefault="00A13B61" w:rsidP="00A13B61">
            <w:pPr>
              <w:spacing w:before="75" w:beforeAutospacing="1" w:after="75" w:afterAutospacing="1"/>
              <w:ind w:right="75"/>
              <w:rPr>
                <w:color w:val="000000"/>
                <w:shd w:val="clear" w:color="auto" w:fill="FFFFFF"/>
              </w:rPr>
            </w:pPr>
            <w:r w:rsidRPr="000324CE">
              <w:rPr>
                <w:color w:val="000000"/>
                <w:shd w:val="clear" w:color="auto" w:fill="FFFFFF"/>
              </w:rPr>
              <w:t xml:space="preserve">Размещение объектов капитального строительства, предназначенных для текстильной, </w:t>
            </w:r>
            <w:proofErr w:type="spellStart"/>
            <w:r w:rsidRPr="000324CE">
              <w:rPr>
                <w:color w:val="000000"/>
                <w:shd w:val="clear" w:color="auto" w:fill="FFFFFF"/>
              </w:rPr>
              <w:t>фарфоро</w:t>
            </w:r>
            <w:proofErr w:type="spellEnd"/>
            <w:r w:rsidRPr="000324CE">
              <w:rPr>
                <w:color w:val="000000"/>
                <w:shd w:val="clear" w:color="auto" w:fill="FFFFFF"/>
              </w:rPr>
              <w:t>-фаянсовой, электронной промышленности</w:t>
            </w:r>
          </w:p>
        </w:tc>
      </w:tr>
      <w:tr w:rsidR="00A13B61" w:rsidRPr="008966D1" w:rsidTr="000B4E85">
        <w:tc>
          <w:tcPr>
            <w:tcW w:w="2405" w:type="dxa"/>
          </w:tcPr>
          <w:p w:rsidR="00A13B61" w:rsidRDefault="00A13B61" w:rsidP="00A13B61">
            <w:pPr>
              <w:snapToGrid w:val="0"/>
              <w:rPr>
                <w:rFonts w:eastAsia="Calibri"/>
                <w:color w:val="000000"/>
                <w:shd w:val="clear" w:color="auto" w:fill="FFFFFF"/>
                <w:lang w:eastAsia="en-US"/>
              </w:rPr>
            </w:pPr>
          </w:p>
          <w:p w:rsidR="00A13B61" w:rsidRPr="000324CE" w:rsidRDefault="00A13B61" w:rsidP="00A13B61">
            <w:pPr>
              <w:snapToGrid w:val="0"/>
              <w:rPr>
                <w:rFonts w:eastAsia="Calibri"/>
                <w:color w:val="000000"/>
                <w:shd w:val="clear" w:color="auto" w:fill="FFFFFF"/>
                <w:lang w:eastAsia="en-US"/>
              </w:rPr>
            </w:pPr>
            <w:r w:rsidRPr="000324CE">
              <w:rPr>
                <w:rFonts w:eastAsia="Calibri"/>
                <w:color w:val="000000"/>
                <w:shd w:val="clear" w:color="auto" w:fill="FFFFFF"/>
                <w:lang w:eastAsia="en-US"/>
              </w:rPr>
              <w:t>6.4 Пищевая промышленность</w:t>
            </w:r>
          </w:p>
        </w:tc>
        <w:tc>
          <w:tcPr>
            <w:tcW w:w="3641" w:type="dxa"/>
          </w:tcPr>
          <w:p w:rsidR="00A13B61" w:rsidRDefault="00A13B61" w:rsidP="00A13B61">
            <w:pPr>
              <w:autoSpaceDE w:val="0"/>
              <w:autoSpaceDN w:val="0"/>
              <w:adjustRightInd w:val="0"/>
              <w:rPr>
                <w:color w:val="000000"/>
              </w:rPr>
            </w:pPr>
          </w:p>
          <w:p w:rsidR="00A13B61" w:rsidRPr="000324CE" w:rsidRDefault="00A13B61" w:rsidP="00A13B61">
            <w:pPr>
              <w:autoSpaceDE w:val="0"/>
              <w:autoSpaceDN w:val="0"/>
              <w:adjustRightInd w:val="0"/>
              <w:rPr>
                <w:color w:val="000000"/>
              </w:rPr>
            </w:pPr>
            <w:r w:rsidRPr="000324CE">
              <w:rPr>
                <w:color w:val="000000"/>
              </w:rPr>
              <w:t>1) Минимальная площадь земельного участка – 2500кв.м;</w:t>
            </w:r>
          </w:p>
          <w:p w:rsidR="00A13B61" w:rsidRPr="000324CE" w:rsidRDefault="00A13B61" w:rsidP="00A13B61">
            <w:pPr>
              <w:autoSpaceDE w:val="0"/>
              <w:autoSpaceDN w:val="0"/>
              <w:adjustRightInd w:val="0"/>
              <w:rPr>
                <w:color w:val="000000"/>
              </w:rPr>
            </w:pPr>
            <w:r w:rsidRPr="000324CE">
              <w:rPr>
                <w:color w:val="000000"/>
              </w:rPr>
              <w:t>2) Максимальная площадь земельного участка – не нормируются;</w:t>
            </w:r>
          </w:p>
          <w:p w:rsidR="00A13B61" w:rsidRPr="000324CE" w:rsidRDefault="00A13B61" w:rsidP="00A13B61">
            <w:pPr>
              <w:widowControl w:val="0"/>
              <w:jc w:val="both"/>
              <w:rPr>
                <w:bCs/>
                <w:color w:val="000000"/>
              </w:rPr>
            </w:pPr>
            <w:r w:rsidRPr="000324CE">
              <w:rPr>
                <w:color w:val="000000"/>
              </w:rPr>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0324CE">
              <w:rPr>
                <w:bCs/>
                <w:color w:val="000000"/>
              </w:rPr>
              <w:t>– 10 м;</w:t>
            </w:r>
          </w:p>
          <w:p w:rsidR="00A13B61" w:rsidRPr="000324CE" w:rsidRDefault="00A13B61" w:rsidP="00A13B61">
            <w:pPr>
              <w:widowControl w:val="0"/>
              <w:jc w:val="both"/>
              <w:rPr>
                <w:color w:val="000000"/>
              </w:rPr>
            </w:pPr>
            <w:r w:rsidRPr="000324CE">
              <w:rPr>
                <w:color w:val="000000"/>
              </w:rPr>
              <w:t xml:space="preserve">4) Максимальное количество этажей зданий – </w:t>
            </w:r>
            <w:proofErr w:type="gramStart"/>
            <w:r w:rsidRPr="000324CE">
              <w:rPr>
                <w:color w:val="000000"/>
              </w:rPr>
              <w:t>5  этажей</w:t>
            </w:r>
            <w:proofErr w:type="gramEnd"/>
            <w:r w:rsidRPr="000324CE">
              <w:rPr>
                <w:color w:val="000000"/>
              </w:rPr>
              <w:t xml:space="preserve">; </w:t>
            </w:r>
          </w:p>
          <w:p w:rsidR="00A13B61" w:rsidRDefault="00A13B61" w:rsidP="00A13B61">
            <w:pPr>
              <w:widowControl w:val="0"/>
              <w:jc w:val="both"/>
              <w:rPr>
                <w:color w:val="000000"/>
              </w:rPr>
            </w:pPr>
            <w:r w:rsidRPr="000324CE">
              <w:rPr>
                <w:color w:val="000000"/>
              </w:rPr>
              <w:lastRenderedPageBreak/>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13B61" w:rsidRPr="000324CE" w:rsidRDefault="00A13B61" w:rsidP="00A13B61">
            <w:pPr>
              <w:autoSpaceDE w:val="0"/>
              <w:autoSpaceDN w:val="0"/>
              <w:adjustRightInd w:val="0"/>
              <w:rPr>
                <w:color w:val="000000"/>
              </w:rPr>
            </w:pPr>
            <w:r>
              <w:rPr>
                <w:color w:val="FF0000"/>
              </w:rPr>
              <w:t>6)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A13B61" w:rsidRPr="000324CE" w:rsidRDefault="00A13B61" w:rsidP="00A13B61">
            <w:pPr>
              <w:autoSpaceDE w:val="0"/>
              <w:autoSpaceDN w:val="0"/>
              <w:adjustRightInd w:val="0"/>
              <w:jc w:val="both"/>
              <w:rPr>
                <w:color w:val="000000"/>
              </w:rPr>
            </w:pPr>
            <w:r>
              <w:rPr>
                <w:color w:val="000000"/>
              </w:rPr>
              <w:t>7</w:t>
            </w:r>
            <w:r w:rsidRPr="000324CE">
              <w:rPr>
                <w:color w:val="000000"/>
              </w:rPr>
              <w:t xml:space="preserve">) Максимальный процент застройки в границах земельного участка – </w:t>
            </w:r>
            <w:r>
              <w:rPr>
                <w:color w:val="000000"/>
              </w:rPr>
              <w:t>не нормируется</w:t>
            </w:r>
            <w:r w:rsidRPr="000324CE">
              <w:rPr>
                <w:color w:val="000000"/>
              </w:rPr>
              <w:t>;</w:t>
            </w:r>
          </w:p>
          <w:p w:rsidR="00A13B61" w:rsidRPr="000324CE" w:rsidRDefault="00A13B61" w:rsidP="00A13B61">
            <w:pPr>
              <w:rPr>
                <w:color w:val="000000"/>
              </w:rPr>
            </w:pPr>
            <w:r>
              <w:rPr>
                <w:color w:val="000000"/>
              </w:rPr>
              <w:t>8</w:t>
            </w:r>
            <w:r w:rsidRPr="000324CE">
              <w:rPr>
                <w:color w:val="000000"/>
              </w:rPr>
              <w:t>) Минимальный процент озеленения - 30% от площади земельного участка.</w:t>
            </w:r>
          </w:p>
          <w:p w:rsidR="00A13B61" w:rsidRPr="000324CE" w:rsidRDefault="00A13B61" w:rsidP="00A13B61">
            <w:pPr>
              <w:rPr>
                <w:color w:val="000000"/>
              </w:rPr>
            </w:pPr>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tcPr>
          <w:p w:rsidR="00A13B61" w:rsidRDefault="00A13B61" w:rsidP="00A13B61">
            <w:pPr>
              <w:spacing w:before="75" w:beforeAutospacing="1" w:after="75" w:afterAutospacing="1"/>
              <w:ind w:right="75"/>
              <w:rPr>
                <w:color w:val="000000"/>
                <w:shd w:val="clear" w:color="auto" w:fill="FFFFFF"/>
              </w:rPr>
            </w:pPr>
          </w:p>
          <w:p w:rsidR="00A13B61" w:rsidRPr="000324CE" w:rsidRDefault="00A13B61" w:rsidP="00A13B61">
            <w:pPr>
              <w:spacing w:before="75" w:beforeAutospacing="1" w:after="75" w:afterAutospacing="1"/>
              <w:ind w:right="75"/>
              <w:rPr>
                <w:color w:val="000000"/>
                <w:shd w:val="clear" w:color="auto" w:fill="FFFFFF"/>
              </w:rPr>
            </w:pPr>
            <w:r w:rsidRPr="000324CE">
              <w:rPr>
                <w:color w:val="000000"/>
                <w:shd w:val="clear" w:color="auto" w:fill="FFFFFF"/>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A13B61" w:rsidRPr="008966D1" w:rsidTr="000B4E85">
        <w:tc>
          <w:tcPr>
            <w:tcW w:w="2405" w:type="dxa"/>
          </w:tcPr>
          <w:p w:rsidR="00A13B61" w:rsidRPr="000324CE" w:rsidRDefault="00A13B61" w:rsidP="00A13B61">
            <w:pPr>
              <w:snapToGrid w:val="0"/>
              <w:rPr>
                <w:rFonts w:eastAsia="Calibri"/>
                <w:color w:val="000000"/>
                <w:shd w:val="clear" w:color="auto" w:fill="FFFFFF"/>
                <w:lang w:eastAsia="en-US"/>
              </w:rPr>
            </w:pPr>
            <w:r w:rsidRPr="000324CE">
              <w:rPr>
                <w:rFonts w:eastAsia="Calibri"/>
                <w:color w:val="000000"/>
                <w:shd w:val="clear" w:color="auto" w:fill="FFFFFF"/>
                <w:lang w:eastAsia="en-US"/>
              </w:rPr>
              <w:lastRenderedPageBreak/>
              <w:t>6.5 Нефтехимическая промышленность</w:t>
            </w:r>
          </w:p>
        </w:tc>
        <w:tc>
          <w:tcPr>
            <w:tcW w:w="3641" w:type="dxa"/>
          </w:tcPr>
          <w:p w:rsidR="00A13B61" w:rsidRPr="000324CE" w:rsidRDefault="00A13B61" w:rsidP="00A13B61">
            <w:pPr>
              <w:autoSpaceDE w:val="0"/>
              <w:autoSpaceDN w:val="0"/>
              <w:adjustRightInd w:val="0"/>
              <w:rPr>
                <w:color w:val="000000"/>
              </w:rPr>
            </w:pPr>
            <w:r w:rsidRPr="000324CE">
              <w:rPr>
                <w:color w:val="000000"/>
              </w:rPr>
              <w:t xml:space="preserve">1) Минимальная площадь земельного участка – 2000 </w:t>
            </w:r>
            <w:proofErr w:type="spellStart"/>
            <w:proofErr w:type="gramStart"/>
            <w:r w:rsidRPr="000324CE">
              <w:rPr>
                <w:color w:val="000000"/>
              </w:rPr>
              <w:t>кв.м</w:t>
            </w:r>
            <w:proofErr w:type="spellEnd"/>
            <w:proofErr w:type="gramEnd"/>
            <w:r w:rsidRPr="000324CE">
              <w:rPr>
                <w:color w:val="000000"/>
              </w:rPr>
              <w:t>;</w:t>
            </w:r>
          </w:p>
          <w:p w:rsidR="00A13B61" w:rsidRPr="000324CE" w:rsidRDefault="00A13B61" w:rsidP="00A13B61">
            <w:pPr>
              <w:autoSpaceDE w:val="0"/>
              <w:autoSpaceDN w:val="0"/>
              <w:adjustRightInd w:val="0"/>
              <w:rPr>
                <w:color w:val="000000"/>
              </w:rPr>
            </w:pPr>
            <w:r w:rsidRPr="000324CE">
              <w:rPr>
                <w:color w:val="000000"/>
              </w:rPr>
              <w:t>2) Максимальная площадь земельного участка – не нормируются;</w:t>
            </w:r>
          </w:p>
          <w:p w:rsidR="00A13B61" w:rsidRPr="000324CE" w:rsidRDefault="00A13B61" w:rsidP="00A13B61">
            <w:pPr>
              <w:widowControl w:val="0"/>
              <w:jc w:val="both"/>
              <w:rPr>
                <w:bCs/>
                <w:color w:val="000000"/>
              </w:rPr>
            </w:pPr>
            <w:r w:rsidRPr="000324CE">
              <w:rPr>
                <w:color w:val="000000"/>
              </w:rPr>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0324CE">
              <w:rPr>
                <w:bCs/>
                <w:color w:val="000000"/>
              </w:rPr>
              <w:t>– 10 м;</w:t>
            </w:r>
          </w:p>
          <w:p w:rsidR="00A13B61" w:rsidRDefault="00A13B61" w:rsidP="00A13B61">
            <w:pPr>
              <w:widowControl w:val="0"/>
              <w:jc w:val="both"/>
              <w:rPr>
                <w:color w:val="000000"/>
              </w:rPr>
            </w:pPr>
            <w:r w:rsidRPr="000324CE">
              <w:rPr>
                <w:color w:val="000000"/>
              </w:rPr>
              <w:t xml:space="preserve">4) Максимальное количество этажей зданий – </w:t>
            </w:r>
            <w:proofErr w:type="gramStart"/>
            <w:r w:rsidRPr="000324CE">
              <w:rPr>
                <w:color w:val="000000"/>
              </w:rPr>
              <w:t>4  этажа</w:t>
            </w:r>
            <w:proofErr w:type="gramEnd"/>
            <w:r w:rsidRPr="000324CE">
              <w:rPr>
                <w:color w:val="000000"/>
              </w:rPr>
              <w:t xml:space="preserve">; </w:t>
            </w:r>
          </w:p>
          <w:p w:rsidR="00A13B61" w:rsidRPr="000324CE" w:rsidRDefault="00A13B61" w:rsidP="00A13B61">
            <w:pPr>
              <w:autoSpaceDE w:val="0"/>
              <w:autoSpaceDN w:val="0"/>
              <w:adjustRightInd w:val="0"/>
              <w:rPr>
                <w:color w:val="000000"/>
              </w:rPr>
            </w:pPr>
            <w:r>
              <w:rPr>
                <w:color w:val="FF0000"/>
              </w:rPr>
              <w:t>5)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A13B61" w:rsidRPr="000324CE" w:rsidRDefault="00A13B61" w:rsidP="00A13B61">
            <w:pPr>
              <w:autoSpaceDE w:val="0"/>
              <w:autoSpaceDN w:val="0"/>
              <w:adjustRightInd w:val="0"/>
              <w:jc w:val="both"/>
              <w:rPr>
                <w:color w:val="000000"/>
              </w:rPr>
            </w:pPr>
            <w:r>
              <w:rPr>
                <w:color w:val="000000"/>
              </w:rPr>
              <w:t>6</w:t>
            </w:r>
            <w:r w:rsidRPr="000324CE">
              <w:rPr>
                <w:color w:val="000000"/>
              </w:rPr>
              <w:t xml:space="preserve">) Максимальный процент застройки в границах земельного участка – </w:t>
            </w:r>
            <w:r>
              <w:rPr>
                <w:color w:val="000000"/>
              </w:rPr>
              <w:t>не нормируется</w:t>
            </w:r>
            <w:r w:rsidRPr="000324CE">
              <w:rPr>
                <w:color w:val="000000"/>
              </w:rPr>
              <w:t>;</w:t>
            </w:r>
          </w:p>
          <w:p w:rsidR="00A13B61" w:rsidRPr="000324CE" w:rsidRDefault="00A13B61" w:rsidP="00A13B61">
            <w:pPr>
              <w:rPr>
                <w:color w:val="000000"/>
              </w:rPr>
            </w:pPr>
            <w:r>
              <w:rPr>
                <w:color w:val="000000"/>
              </w:rPr>
              <w:t>7</w:t>
            </w:r>
            <w:r w:rsidRPr="000324CE">
              <w:rPr>
                <w:color w:val="000000"/>
              </w:rPr>
              <w:t>) Минимальный процент озеленения - 30% от площади земельного участка.</w:t>
            </w:r>
          </w:p>
          <w:p w:rsidR="00A13B61" w:rsidRPr="000324CE" w:rsidRDefault="00A13B61" w:rsidP="00A13B61">
            <w:pPr>
              <w:rPr>
                <w:rFonts w:eastAsia="Calibri"/>
                <w:color w:val="000000"/>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tcPr>
          <w:p w:rsidR="00A13B61" w:rsidRPr="000324CE" w:rsidRDefault="00A13B61" w:rsidP="00A13B61">
            <w:pPr>
              <w:spacing w:before="75" w:beforeAutospacing="1" w:after="75" w:afterAutospacing="1"/>
              <w:ind w:right="75"/>
              <w:rPr>
                <w:color w:val="000000"/>
                <w:shd w:val="clear" w:color="auto" w:fill="FFFFFF"/>
              </w:rPr>
            </w:pPr>
            <w:r w:rsidRPr="000324CE">
              <w:rPr>
                <w:color w:val="000000"/>
                <w:shd w:val="clear" w:color="auto" w:fill="FFFFFF"/>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A13B61" w:rsidRPr="008966D1" w:rsidTr="000B4E85">
        <w:tc>
          <w:tcPr>
            <w:tcW w:w="2405" w:type="dxa"/>
          </w:tcPr>
          <w:p w:rsidR="00A13B61" w:rsidRPr="000324CE" w:rsidRDefault="00A13B61" w:rsidP="00A13B61">
            <w:pPr>
              <w:snapToGrid w:val="0"/>
              <w:rPr>
                <w:rFonts w:eastAsia="Calibri"/>
                <w:color w:val="000000"/>
                <w:shd w:val="clear" w:color="auto" w:fill="FFFFFF"/>
                <w:lang w:eastAsia="en-US"/>
              </w:rPr>
            </w:pPr>
            <w:r w:rsidRPr="000324CE">
              <w:rPr>
                <w:rFonts w:eastAsia="Calibri"/>
                <w:color w:val="000000"/>
                <w:shd w:val="clear" w:color="auto" w:fill="FFFFFF"/>
                <w:lang w:eastAsia="en-US"/>
              </w:rPr>
              <w:t>6.6 Строительная промышленность</w:t>
            </w:r>
          </w:p>
        </w:tc>
        <w:tc>
          <w:tcPr>
            <w:tcW w:w="3641" w:type="dxa"/>
          </w:tcPr>
          <w:p w:rsidR="00A13B61" w:rsidRPr="000324CE" w:rsidRDefault="00A13B61" w:rsidP="00A13B61">
            <w:pPr>
              <w:autoSpaceDE w:val="0"/>
              <w:autoSpaceDN w:val="0"/>
              <w:adjustRightInd w:val="0"/>
              <w:rPr>
                <w:color w:val="000000"/>
              </w:rPr>
            </w:pPr>
            <w:r w:rsidRPr="000324CE">
              <w:rPr>
                <w:color w:val="000000"/>
              </w:rPr>
              <w:t xml:space="preserve">1) Минимальная площадь земельного участка – 2000 </w:t>
            </w:r>
            <w:proofErr w:type="spellStart"/>
            <w:proofErr w:type="gramStart"/>
            <w:r w:rsidRPr="000324CE">
              <w:rPr>
                <w:color w:val="000000"/>
              </w:rPr>
              <w:t>кв.м</w:t>
            </w:r>
            <w:proofErr w:type="spellEnd"/>
            <w:proofErr w:type="gramEnd"/>
            <w:r w:rsidRPr="000324CE">
              <w:rPr>
                <w:color w:val="000000"/>
              </w:rPr>
              <w:t>;</w:t>
            </w:r>
          </w:p>
          <w:p w:rsidR="00A13B61" w:rsidRPr="000324CE" w:rsidRDefault="00A13B61" w:rsidP="00A13B61">
            <w:pPr>
              <w:autoSpaceDE w:val="0"/>
              <w:autoSpaceDN w:val="0"/>
              <w:adjustRightInd w:val="0"/>
              <w:rPr>
                <w:color w:val="000000"/>
              </w:rPr>
            </w:pPr>
            <w:r w:rsidRPr="000324CE">
              <w:rPr>
                <w:color w:val="000000"/>
              </w:rPr>
              <w:t>2) Максимальная площадь земельного участка – не нормируются;</w:t>
            </w:r>
          </w:p>
          <w:p w:rsidR="00A13B61" w:rsidRPr="000324CE" w:rsidRDefault="00A13B61" w:rsidP="00A13B61">
            <w:pPr>
              <w:widowControl w:val="0"/>
              <w:jc w:val="both"/>
              <w:rPr>
                <w:bCs/>
                <w:color w:val="000000"/>
              </w:rPr>
            </w:pPr>
            <w:r w:rsidRPr="000324CE">
              <w:rPr>
                <w:color w:val="000000"/>
              </w:rPr>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0324CE">
              <w:rPr>
                <w:bCs/>
                <w:color w:val="000000"/>
              </w:rPr>
              <w:t>– 10 м;</w:t>
            </w:r>
          </w:p>
          <w:p w:rsidR="00A13B61" w:rsidRPr="000324CE" w:rsidRDefault="00A13B61" w:rsidP="00A13B61">
            <w:pPr>
              <w:widowControl w:val="0"/>
              <w:jc w:val="both"/>
              <w:rPr>
                <w:color w:val="000000"/>
              </w:rPr>
            </w:pPr>
            <w:r w:rsidRPr="000324CE">
              <w:rPr>
                <w:color w:val="000000"/>
              </w:rPr>
              <w:t xml:space="preserve">4) Максимальное количество этажей зданий – 5 этажей; </w:t>
            </w:r>
          </w:p>
          <w:p w:rsidR="00A13B61" w:rsidRDefault="00A13B61" w:rsidP="00A13B61">
            <w:pPr>
              <w:jc w:val="both"/>
              <w:rPr>
                <w:color w:val="000000"/>
              </w:rPr>
            </w:pPr>
            <w:r w:rsidRPr="000324CE">
              <w:rPr>
                <w:color w:val="000000"/>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13B61" w:rsidRPr="000324CE" w:rsidRDefault="00A13B61" w:rsidP="00A13B61">
            <w:pPr>
              <w:autoSpaceDE w:val="0"/>
              <w:autoSpaceDN w:val="0"/>
              <w:adjustRightInd w:val="0"/>
              <w:rPr>
                <w:color w:val="000000"/>
              </w:rPr>
            </w:pPr>
            <w:r>
              <w:rPr>
                <w:color w:val="FF0000"/>
              </w:rPr>
              <w:t>6)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A13B61" w:rsidRPr="000324CE" w:rsidRDefault="00A13B61" w:rsidP="00A13B61">
            <w:pPr>
              <w:autoSpaceDE w:val="0"/>
              <w:autoSpaceDN w:val="0"/>
              <w:adjustRightInd w:val="0"/>
              <w:rPr>
                <w:color w:val="000000"/>
              </w:rPr>
            </w:pPr>
            <w:r>
              <w:rPr>
                <w:color w:val="000000"/>
              </w:rPr>
              <w:t>7</w:t>
            </w:r>
            <w:r w:rsidRPr="000324CE">
              <w:rPr>
                <w:color w:val="000000"/>
              </w:rPr>
              <w:t xml:space="preserve">) Максимальный процент застройки в границах земельного участка – </w:t>
            </w:r>
            <w:r>
              <w:rPr>
                <w:color w:val="000000"/>
              </w:rPr>
              <w:t>не нормируется</w:t>
            </w:r>
            <w:r w:rsidRPr="000324CE">
              <w:rPr>
                <w:color w:val="000000"/>
              </w:rPr>
              <w:t>;</w:t>
            </w:r>
          </w:p>
          <w:p w:rsidR="00A13B61" w:rsidRPr="000324CE" w:rsidRDefault="00A13B61" w:rsidP="00A13B61">
            <w:pPr>
              <w:rPr>
                <w:color w:val="000000"/>
              </w:rPr>
            </w:pPr>
            <w:r>
              <w:rPr>
                <w:color w:val="000000"/>
              </w:rPr>
              <w:t>8</w:t>
            </w:r>
            <w:r w:rsidRPr="000324CE">
              <w:rPr>
                <w:color w:val="000000"/>
              </w:rPr>
              <w:t>) Минимальный процент озеленения 30% от площади земельного участка, за исключением линейных объектов.</w:t>
            </w:r>
          </w:p>
          <w:p w:rsidR="00A13B61" w:rsidRPr="000324CE" w:rsidRDefault="00A13B61" w:rsidP="00A13B61">
            <w:pPr>
              <w:rPr>
                <w:rFonts w:eastAsia="Calibri"/>
                <w:color w:val="000000"/>
              </w:rPr>
            </w:pPr>
            <w:r>
              <w:rPr>
                <w:color w:val="000000"/>
              </w:rPr>
              <w:lastRenderedPageBreak/>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85" w:type="dxa"/>
          </w:tcPr>
          <w:p w:rsidR="00A13B61" w:rsidRPr="000324CE" w:rsidRDefault="00A13B61" w:rsidP="00A13B61">
            <w:pPr>
              <w:spacing w:before="75" w:beforeAutospacing="1" w:after="75" w:afterAutospacing="1"/>
              <w:ind w:right="75"/>
              <w:rPr>
                <w:color w:val="000000"/>
                <w:shd w:val="clear" w:color="auto" w:fill="FFFFFF"/>
              </w:rPr>
            </w:pPr>
            <w:r w:rsidRPr="000324CE">
              <w:rPr>
                <w:color w:val="000000"/>
                <w:shd w:val="clear" w:color="auto" w:fill="FFFFFF"/>
              </w:rPr>
              <w:lastRenderedPageBreak/>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ED58A4" w:rsidRPr="008966D1" w:rsidTr="000B4E85">
        <w:tc>
          <w:tcPr>
            <w:tcW w:w="2405" w:type="dxa"/>
          </w:tcPr>
          <w:p w:rsidR="00ED58A4" w:rsidRPr="008966D1" w:rsidRDefault="00ED58A4" w:rsidP="000B4E85">
            <w:r w:rsidRPr="008966D1">
              <w:lastRenderedPageBreak/>
              <w:t xml:space="preserve">6.8 </w:t>
            </w:r>
            <w:r w:rsidRPr="008966D1">
              <w:rPr>
                <w:rFonts w:eastAsia="Calibri"/>
              </w:rPr>
              <w:t>Связь</w:t>
            </w:r>
          </w:p>
        </w:tc>
        <w:tc>
          <w:tcPr>
            <w:tcW w:w="3641" w:type="dxa"/>
          </w:tcPr>
          <w:p w:rsidR="00ED58A4" w:rsidRPr="008966D1" w:rsidRDefault="00ED58A4" w:rsidP="000B4E85">
            <w:pPr>
              <w:autoSpaceDE w:val="0"/>
              <w:autoSpaceDN w:val="0"/>
              <w:adjustRightInd w:val="0"/>
              <w:rPr>
                <w:rFonts w:eastAsia="Calibri"/>
              </w:rPr>
            </w:pPr>
            <w:r w:rsidRPr="008966D1">
              <w:rPr>
                <w:rFonts w:eastAsia="Calibri"/>
              </w:rPr>
              <w:t>Регламенты не распространяются.</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 Федерации</w:t>
            </w:r>
          </w:p>
          <w:p w:rsidR="00ED58A4" w:rsidRPr="008966D1" w:rsidRDefault="00ED58A4" w:rsidP="000B4E85">
            <w:pPr>
              <w:autoSpaceDE w:val="0"/>
              <w:autoSpaceDN w:val="0"/>
              <w:adjustRightInd w:val="0"/>
              <w:rPr>
                <w:rFonts w:eastAsia="Calibri"/>
              </w:rPr>
            </w:pPr>
            <w:r w:rsidRPr="008966D1">
              <w:t>Требования к архитектурно-градостроительному облику объектов капитального строительства – не установлены</w:t>
            </w:r>
            <w:r w:rsidRPr="008966D1">
              <w:rPr>
                <w:rFonts w:eastAsia="Calibri"/>
              </w:rPr>
              <w:t>.</w:t>
            </w:r>
          </w:p>
        </w:tc>
        <w:tc>
          <w:tcPr>
            <w:tcW w:w="3985" w:type="dxa"/>
          </w:tcPr>
          <w:p w:rsidR="00ED58A4" w:rsidRPr="008966D1" w:rsidRDefault="00ED58A4" w:rsidP="000B4E85">
            <w:pPr>
              <w:autoSpaceDE w:val="0"/>
              <w:autoSpaceDN w:val="0"/>
              <w:adjustRightInd w:val="0"/>
              <w:rPr>
                <w:rFonts w:eastAsia="Calibri"/>
              </w:rPr>
            </w:pPr>
            <w:r w:rsidRPr="008966D1">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8966D1" w:rsidRDefault="00ED58A4" w:rsidP="000B4E85">
            <w:pPr>
              <w:autoSpaceDE w:val="0"/>
              <w:autoSpaceDN w:val="0"/>
              <w:adjustRightInd w:val="0"/>
              <w:rPr>
                <w:rFonts w:eastAsia="Calibri"/>
              </w:rPr>
            </w:pPr>
            <w:r w:rsidRPr="008966D1">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ED58A4" w:rsidRPr="00727ABF" w:rsidRDefault="00ED58A4" w:rsidP="00ED58A4">
      <w:pPr>
        <w:rPr>
          <w:rFonts w:eastAsia="Calibri"/>
          <w:snapToGrid w:val="0"/>
          <w:lang w:eastAsia="en-US"/>
        </w:rPr>
      </w:pPr>
    </w:p>
    <w:p w:rsidR="00ED58A4" w:rsidRPr="00694417" w:rsidRDefault="00ED58A4" w:rsidP="00ED58A4">
      <w:pPr>
        <w:rPr>
          <w:rFonts w:eastAsia="Calibri"/>
          <w:b/>
          <w:snapToGrid w:val="0"/>
          <w:lang w:eastAsia="en-US"/>
        </w:rPr>
      </w:pPr>
      <w:r w:rsidRPr="00694417">
        <w:rPr>
          <w:rFonts w:eastAsia="Calibri"/>
          <w:b/>
          <w:snapToGrid w:val="0"/>
          <w:lang w:eastAsia="en-US"/>
        </w:rPr>
        <w:t>3.</w:t>
      </w:r>
      <w:r w:rsidRPr="00694417">
        <w:rPr>
          <w:rFonts w:eastAsia="Calibri"/>
          <w:b/>
          <w:snapToGrid w:val="0"/>
          <w:lang w:eastAsia="en-US"/>
        </w:rPr>
        <w:tab/>
        <w:t>Вспомогательные виды и параметры разрешённого использования   земельных участков и объектов капитального строительства.</w:t>
      </w:r>
    </w:p>
    <w:p w:rsidR="00ED58A4" w:rsidRPr="00727ABF" w:rsidRDefault="00ED58A4" w:rsidP="00ED58A4">
      <w:pPr>
        <w:rPr>
          <w:rFonts w:eastAsia="Calibri"/>
          <w:snapToGrid w:val="0"/>
          <w:lang w:eastAsia="en-US"/>
        </w:rPr>
      </w:pPr>
      <w:r w:rsidRPr="00727ABF">
        <w:rPr>
          <w:rFonts w:eastAsia="Calibri"/>
          <w:snapToGrid w:val="0"/>
          <w:lang w:eastAsia="en-US"/>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D58A4" w:rsidRPr="00727ABF" w:rsidRDefault="00ED58A4" w:rsidP="00ED58A4">
      <w:pPr>
        <w:rPr>
          <w:rFonts w:eastAsia="Calibri"/>
          <w:snapToGrid w:val="0"/>
          <w:lang w:eastAsia="en-US"/>
        </w:rPr>
      </w:pPr>
      <w:r w:rsidRPr="00727ABF">
        <w:rPr>
          <w:rFonts w:eastAsia="Calibri"/>
          <w:snapToGrid w:val="0"/>
          <w:lang w:eastAsia="en-US"/>
        </w:rPr>
        <w:t xml:space="preserve">Для размещения: - внутрихозяйственных дорог и коммуникаций; </w:t>
      </w:r>
    </w:p>
    <w:p w:rsidR="00ED58A4" w:rsidRPr="00727ABF" w:rsidRDefault="00ED58A4" w:rsidP="00ED58A4">
      <w:pPr>
        <w:rPr>
          <w:rFonts w:eastAsia="Calibri"/>
          <w:snapToGrid w:val="0"/>
          <w:lang w:eastAsia="en-US"/>
        </w:rPr>
      </w:pPr>
      <w:r w:rsidRPr="00727ABF">
        <w:rPr>
          <w:rFonts w:eastAsia="Calibri"/>
          <w:snapToGrid w:val="0"/>
          <w:lang w:eastAsia="en-US"/>
        </w:rPr>
        <w:t>- инженерные, транспортные и иные вспомогательные сооружения, и устройства для нужд сельского хозяйства;</w:t>
      </w:r>
    </w:p>
    <w:p w:rsidR="00ED58A4" w:rsidRPr="00727ABF" w:rsidRDefault="00ED58A4" w:rsidP="00ED58A4">
      <w:pPr>
        <w:rPr>
          <w:rFonts w:eastAsia="Calibri"/>
          <w:snapToGrid w:val="0"/>
          <w:lang w:eastAsia="en-US"/>
        </w:rPr>
      </w:pPr>
      <w:r w:rsidRPr="00727ABF">
        <w:rPr>
          <w:rFonts w:eastAsia="Calibri"/>
          <w:snapToGrid w:val="0"/>
          <w:lang w:eastAsia="en-US"/>
        </w:rPr>
        <w:t xml:space="preserve"> - зеленые насаждения.</w:t>
      </w:r>
    </w:p>
    <w:p w:rsidR="00ED58A4" w:rsidRPr="00727ABF" w:rsidRDefault="00ED58A4" w:rsidP="00ED58A4">
      <w:pPr>
        <w:ind w:right="-1" w:firstLine="709"/>
        <w:jc w:val="both"/>
        <w:rPr>
          <w:rFonts w:eastAsia="SimSun"/>
          <w:b/>
          <w:u w:val="single"/>
        </w:rPr>
      </w:pPr>
    </w:p>
    <w:p w:rsidR="00ED58A4" w:rsidRPr="00727ABF" w:rsidRDefault="00ED58A4" w:rsidP="00ED58A4">
      <w:pPr>
        <w:ind w:right="-1" w:firstLine="709"/>
        <w:jc w:val="both"/>
        <w:rPr>
          <w:rFonts w:eastAsia="SimSun"/>
        </w:rPr>
      </w:pPr>
      <w:r w:rsidRPr="00727ABF">
        <w:rPr>
          <w:rFonts w:eastAsia="SimSun"/>
          <w:b/>
          <w:u w:val="single"/>
        </w:rPr>
        <w:t>Примечание:</w:t>
      </w:r>
      <w:r w:rsidRPr="00727ABF">
        <w:rPr>
          <w:rFonts w:eastAsia="SimSun"/>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ED58A4" w:rsidRPr="00727ABF" w:rsidRDefault="00ED58A4" w:rsidP="00ED58A4">
      <w:pPr>
        <w:ind w:firstLine="709"/>
        <w:jc w:val="both"/>
        <w:rPr>
          <w:rFonts w:eastAsia="SimSun"/>
          <w:lang w:eastAsia="zh-CN"/>
        </w:rPr>
      </w:pPr>
      <w:r w:rsidRPr="00727ABF">
        <w:rPr>
          <w:rFonts w:eastAsia="SimSun"/>
          <w:lang w:eastAsia="zh-CN"/>
        </w:rPr>
        <w:t>В условиях сложившейся застройки, основные строения допускается размещать по сложившейся линии застройки.</w:t>
      </w:r>
    </w:p>
    <w:p w:rsidR="00ED58A4" w:rsidRPr="00727ABF" w:rsidRDefault="00ED58A4" w:rsidP="00ED58A4">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ED58A4" w:rsidRPr="00727ABF" w:rsidRDefault="00ED58A4" w:rsidP="00ED58A4">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границ смежных земельных участков - 1 метра;</w:t>
      </w:r>
    </w:p>
    <w:p w:rsidR="00ED58A4" w:rsidRPr="00727ABF" w:rsidRDefault="00ED58A4" w:rsidP="00ED58A4">
      <w:pPr>
        <w:ind w:right="-1" w:firstLine="709"/>
        <w:jc w:val="both"/>
        <w:rPr>
          <w:rFonts w:eastAsia="SimSun"/>
        </w:rPr>
      </w:pPr>
      <w:r w:rsidRPr="00727ABF">
        <w:rPr>
          <w:rFonts w:eastAsia="SimSun"/>
        </w:rPr>
        <w:t>Максимальное количество надземных этажей для строений и сооружений вспомогательного использования - 2;</w:t>
      </w:r>
    </w:p>
    <w:p w:rsidR="00ED58A4" w:rsidRPr="00727ABF" w:rsidRDefault="00ED58A4" w:rsidP="00ED58A4">
      <w:pPr>
        <w:ind w:right="-1" w:firstLine="709"/>
        <w:jc w:val="both"/>
        <w:rPr>
          <w:rFonts w:eastAsia="SimSun"/>
        </w:rPr>
      </w:pPr>
      <w:r w:rsidRPr="00727ABF">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ED58A4" w:rsidRPr="00727ABF" w:rsidRDefault="00ED58A4" w:rsidP="00ED58A4">
      <w:pPr>
        <w:ind w:firstLine="720"/>
        <w:jc w:val="both"/>
        <w:rPr>
          <w:rFonts w:eastAsia="SimSun"/>
          <w:lang w:eastAsia="zh-CN"/>
        </w:rPr>
      </w:pPr>
      <w:r w:rsidRPr="00727ABF">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D58A4" w:rsidRPr="00727ABF" w:rsidRDefault="00ED58A4" w:rsidP="00ED58A4">
      <w:pPr>
        <w:ind w:firstLine="720"/>
        <w:jc w:val="both"/>
        <w:rPr>
          <w:rFonts w:eastAsia="SimSun"/>
          <w:lang w:eastAsia="zh-CN"/>
        </w:rPr>
      </w:pPr>
      <w:r w:rsidRPr="00727ABF">
        <w:rPr>
          <w:rFonts w:eastAsia="SimSun"/>
          <w:lang w:eastAsia="zh-CN"/>
        </w:rPr>
        <w:t>Размещение производственной территориальной зоны не допускается:</w:t>
      </w:r>
    </w:p>
    <w:p w:rsidR="00ED58A4" w:rsidRPr="00727ABF" w:rsidRDefault="00ED58A4" w:rsidP="00ED58A4">
      <w:pPr>
        <w:ind w:firstLine="720"/>
        <w:jc w:val="both"/>
        <w:rPr>
          <w:rFonts w:eastAsia="SimSun"/>
          <w:lang w:eastAsia="zh-CN"/>
        </w:rPr>
      </w:pPr>
      <w:r w:rsidRPr="00727ABF">
        <w:rPr>
          <w:rFonts w:eastAsia="SimSun"/>
          <w:lang w:eastAsia="zh-CN"/>
        </w:rPr>
        <w:t>а) в составе рекреационных зон;</w:t>
      </w:r>
    </w:p>
    <w:p w:rsidR="00ED58A4" w:rsidRPr="00727ABF" w:rsidRDefault="00ED58A4" w:rsidP="00ED58A4">
      <w:pPr>
        <w:ind w:firstLine="720"/>
        <w:jc w:val="both"/>
        <w:rPr>
          <w:rFonts w:eastAsia="SimSun"/>
          <w:lang w:eastAsia="zh-CN"/>
        </w:rPr>
      </w:pPr>
      <w:r w:rsidRPr="00727ABF">
        <w:rPr>
          <w:rFonts w:eastAsia="SimSun"/>
          <w:lang w:eastAsia="zh-CN"/>
        </w:rPr>
        <w:t>б) на землях особо охраняемых территорий, в том числе:</w:t>
      </w:r>
    </w:p>
    <w:p w:rsidR="00ED58A4" w:rsidRPr="00727ABF" w:rsidRDefault="00ED58A4" w:rsidP="00ED58A4">
      <w:pPr>
        <w:ind w:firstLine="720"/>
        <w:jc w:val="both"/>
        <w:rPr>
          <w:rFonts w:eastAsia="SimSun"/>
          <w:lang w:eastAsia="zh-CN"/>
        </w:rPr>
      </w:pPr>
      <w:r w:rsidRPr="00727ABF">
        <w:rPr>
          <w:rFonts w:eastAsia="SimSun"/>
          <w:lang w:eastAsia="zh-CN"/>
        </w:rPr>
        <w:t>в первом поясе зоны санитарной охраны источников водоснабжения;</w:t>
      </w:r>
    </w:p>
    <w:p w:rsidR="00ED58A4" w:rsidRPr="00727ABF" w:rsidRDefault="00ED58A4" w:rsidP="00ED58A4">
      <w:pPr>
        <w:ind w:firstLine="720"/>
        <w:jc w:val="both"/>
        <w:rPr>
          <w:rFonts w:eastAsia="SimSun"/>
          <w:lang w:eastAsia="zh-CN"/>
        </w:rPr>
      </w:pPr>
      <w:r w:rsidRPr="00727ABF">
        <w:rPr>
          <w:rFonts w:eastAsia="SimSun"/>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ED58A4" w:rsidRPr="00727ABF" w:rsidRDefault="00ED58A4" w:rsidP="00ED58A4">
      <w:pPr>
        <w:ind w:firstLine="720"/>
        <w:jc w:val="both"/>
        <w:rPr>
          <w:rFonts w:eastAsia="SimSun"/>
          <w:lang w:eastAsia="zh-CN"/>
        </w:rPr>
      </w:pPr>
      <w:r w:rsidRPr="00727ABF">
        <w:rPr>
          <w:rFonts w:eastAsia="SimSun"/>
          <w:lang w:eastAsia="zh-CN"/>
        </w:rPr>
        <w:t xml:space="preserve">в </w:t>
      </w:r>
      <w:proofErr w:type="spellStart"/>
      <w:r w:rsidRPr="00727ABF">
        <w:rPr>
          <w:rFonts w:eastAsia="SimSun"/>
          <w:lang w:eastAsia="zh-CN"/>
        </w:rPr>
        <w:t>водоохранных</w:t>
      </w:r>
      <w:proofErr w:type="spellEnd"/>
      <w:r w:rsidRPr="00727ABF">
        <w:rPr>
          <w:rFonts w:eastAsia="SimSun"/>
          <w:lang w:eastAsia="zh-CN"/>
        </w:rPr>
        <w:t xml:space="preserve"> и прибрежных зонах рек, морей;</w:t>
      </w:r>
    </w:p>
    <w:p w:rsidR="00ED58A4" w:rsidRPr="00727ABF" w:rsidRDefault="00ED58A4" w:rsidP="00ED58A4">
      <w:pPr>
        <w:ind w:firstLine="720"/>
        <w:jc w:val="both"/>
        <w:rPr>
          <w:rFonts w:eastAsia="SimSun"/>
          <w:lang w:eastAsia="zh-CN"/>
        </w:rPr>
      </w:pPr>
      <w:r w:rsidRPr="00727ABF">
        <w:rPr>
          <w:rFonts w:eastAsia="SimSun"/>
          <w:lang w:eastAsia="zh-CN"/>
        </w:rPr>
        <w:t>в зонах охраны памятников истории и культуры без согласования с соответствующими органами охраны памятников;</w:t>
      </w:r>
    </w:p>
    <w:p w:rsidR="00ED58A4" w:rsidRPr="00727ABF" w:rsidRDefault="00ED58A4" w:rsidP="00ED58A4">
      <w:pPr>
        <w:ind w:firstLine="720"/>
        <w:jc w:val="both"/>
        <w:rPr>
          <w:rFonts w:eastAsia="SimSun"/>
          <w:lang w:eastAsia="zh-CN"/>
        </w:rPr>
      </w:pPr>
      <w:r w:rsidRPr="00727ABF">
        <w:rPr>
          <w:rFonts w:eastAsia="SimSun"/>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ED58A4" w:rsidRPr="00727ABF" w:rsidRDefault="00ED58A4" w:rsidP="00ED58A4">
      <w:pPr>
        <w:ind w:firstLine="720"/>
        <w:jc w:val="both"/>
        <w:rPr>
          <w:rFonts w:eastAsia="SimSun"/>
          <w:lang w:eastAsia="zh-CN"/>
        </w:rPr>
      </w:pPr>
      <w:r w:rsidRPr="00727ABF">
        <w:rPr>
          <w:rFonts w:eastAsia="SimSun"/>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ED58A4" w:rsidRPr="00727ABF" w:rsidRDefault="00ED58A4" w:rsidP="00ED58A4">
      <w:pPr>
        <w:ind w:firstLine="720"/>
        <w:jc w:val="both"/>
        <w:rPr>
          <w:rFonts w:eastAsia="SimSun"/>
          <w:lang w:eastAsia="zh-CN"/>
        </w:rPr>
      </w:pPr>
      <w:r w:rsidRPr="00727ABF">
        <w:rPr>
          <w:rFonts w:eastAsia="SimSun"/>
          <w:lang w:eastAsia="zh-CN"/>
        </w:rPr>
        <w:t>в зонах возможного катастрофического затопления в результате разрушения плотин или дамб.</w:t>
      </w:r>
    </w:p>
    <w:p w:rsidR="00ED58A4" w:rsidRPr="00727ABF" w:rsidRDefault="00ED58A4" w:rsidP="00ED58A4">
      <w:pPr>
        <w:ind w:firstLine="720"/>
        <w:jc w:val="both"/>
        <w:rPr>
          <w:rFonts w:eastAsia="SimSun"/>
          <w:lang w:eastAsia="zh-CN"/>
        </w:rPr>
      </w:pPr>
      <w:r w:rsidRPr="00727ABF">
        <w:rPr>
          <w:rFonts w:eastAsia="SimSun"/>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ED58A4" w:rsidRPr="00727ABF" w:rsidRDefault="00ED58A4" w:rsidP="00ED58A4">
      <w:pPr>
        <w:ind w:firstLine="720"/>
        <w:jc w:val="both"/>
        <w:rPr>
          <w:rFonts w:eastAsia="SimSun"/>
          <w:lang w:eastAsia="zh-CN"/>
        </w:rPr>
      </w:pPr>
      <w:r w:rsidRPr="00727ABF">
        <w:rPr>
          <w:rFonts w:eastAsia="SimSun"/>
          <w:lang w:eastAsia="zh-CN"/>
        </w:rPr>
        <w:lastRenderedPageBreak/>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ED58A4" w:rsidRPr="00727ABF" w:rsidRDefault="00ED58A4" w:rsidP="00ED58A4">
      <w:pPr>
        <w:ind w:firstLine="720"/>
        <w:jc w:val="both"/>
        <w:rPr>
          <w:rFonts w:eastAsia="SimSun"/>
          <w:lang w:eastAsia="zh-CN"/>
        </w:rPr>
      </w:pPr>
      <w:r w:rsidRPr="00727ABF">
        <w:rPr>
          <w:rFonts w:eastAsia="SimSun"/>
          <w:lang w:eastAsia="zh-CN"/>
        </w:rPr>
        <w:t>Не допускается расширение производственных предприятий, если при этом требуется увеличение размера санитарно-защитных зон.</w:t>
      </w:r>
    </w:p>
    <w:p w:rsidR="00ED58A4" w:rsidRPr="00727ABF" w:rsidRDefault="00ED58A4" w:rsidP="00ED58A4">
      <w:pPr>
        <w:ind w:firstLine="720"/>
        <w:jc w:val="both"/>
        <w:rPr>
          <w:rFonts w:eastAsia="SimSun"/>
          <w:lang w:eastAsia="zh-CN"/>
        </w:rPr>
      </w:pPr>
      <w:r w:rsidRPr="00727ABF">
        <w:rPr>
          <w:rFonts w:eastAsia="SimSun"/>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ED58A4" w:rsidRPr="00727ABF" w:rsidRDefault="00ED58A4" w:rsidP="00ED58A4">
      <w:pPr>
        <w:ind w:firstLine="720"/>
        <w:jc w:val="both"/>
        <w:rPr>
          <w:rFonts w:eastAsia="SimSun"/>
          <w:lang w:eastAsia="zh-CN"/>
        </w:rPr>
      </w:pPr>
      <w:r w:rsidRPr="00727ABF">
        <w:rPr>
          <w:rFonts w:eastAsia="SimSun"/>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ED58A4" w:rsidRPr="00727ABF" w:rsidRDefault="00ED58A4" w:rsidP="00ED58A4">
      <w:pPr>
        <w:ind w:firstLine="720"/>
        <w:jc w:val="both"/>
        <w:rPr>
          <w:rFonts w:eastAsia="SimSun"/>
          <w:lang w:eastAsia="zh-CN"/>
        </w:rPr>
      </w:pPr>
      <w:r w:rsidRPr="00727ABF">
        <w:rPr>
          <w:rFonts w:eastAsia="SimSun"/>
          <w:lang w:eastAsia="zh-CN"/>
        </w:rPr>
        <w:t>Запрещается проектирование указанных предприятий на территории бывших кладбищ, скотомогильников, свалок.</w:t>
      </w:r>
    </w:p>
    <w:p w:rsidR="00ED58A4" w:rsidRPr="00727ABF" w:rsidRDefault="00ED58A4" w:rsidP="00ED58A4">
      <w:pPr>
        <w:widowControl w:val="0"/>
        <w:autoSpaceDE w:val="0"/>
        <w:autoSpaceDN w:val="0"/>
        <w:adjustRightInd w:val="0"/>
        <w:jc w:val="center"/>
        <w:rPr>
          <w:rFonts w:ascii="Verdana" w:hAnsi="Verdana" w:cs="Verdana"/>
          <w:b/>
          <w:bCs/>
          <w:color w:val="C0C0C0"/>
          <w:sz w:val="22"/>
          <w:szCs w:val="22"/>
        </w:rPr>
      </w:pPr>
    </w:p>
    <w:p w:rsidR="00ED58A4" w:rsidRPr="00727ABF" w:rsidRDefault="00ED58A4" w:rsidP="00ED58A4">
      <w:pPr>
        <w:keepNext/>
        <w:tabs>
          <w:tab w:val="left" w:pos="567"/>
          <w:tab w:val="left" w:pos="7065"/>
        </w:tabs>
        <w:spacing w:before="120"/>
        <w:jc w:val="center"/>
        <w:outlineLvl w:val="1"/>
        <w:rPr>
          <w:rFonts w:ascii="Verdana" w:hAnsi="Verdana" w:cs="Verdana"/>
          <w:b/>
          <w:bCs/>
          <w:color w:val="C0C0C0"/>
          <w:sz w:val="22"/>
          <w:szCs w:val="22"/>
        </w:rPr>
      </w:pPr>
      <w:r w:rsidRPr="00694417">
        <w:rPr>
          <w:b/>
          <w:bCs/>
          <w:iCs/>
          <w:caps/>
        </w:rPr>
        <w:t>З</w:t>
      </w:r>
      <w:r>
        <w:rPr>
          <w:b/>
          <w:bCs/>
          <w:iCs/>
          <w:caps/>
        </w:rPr>
        <w:t>ОНЫ ИНЖЕНЕРНОЙ И ТРАНСПОРТНОЙ ИНФРАСТРУКТУР</w:t>
      </w:r>
    </w:p>
    <w:p w:rsidR="00ED58A4" w:rsidRPr="00727ABF" w:rsidRDefault="00ED58A4" w:rsidP="00ED58A4">
      <w:pPr>
        <w:keepNext/>
        <w:spacing w:before="120"/>
        <w:jc w:val="center"/>
        <w:outlineLvl w:val="2"/>
        <w:rPr>
          <w:rFonts w:eastAsia="SimSun"/>
          <w:b/>
          <w:bCs/>
          <w:u w:val="single"/>
          <w:lang w:eastAsia="zh-CN"/>
        </w:rPr>
      </w:pPr>
      <w:r w:rsidRPr="00727ABF">
        <w:rPr>
          <w:rFonts w:eastAsia="SimSun"/>
          <w:b/>
          <w:bCs/>
          <w:u w:val="single"/>
          <w:lang w:eastAsia="zh-CN"/>
        </w:rPr>
        <w:t>ЗОНА ОБЪЕКТОВ ТРАНСПОРТНОГО ОБСЛУЖИВАНИЯ (Т)</w:t>
      </w:r>
    </w:p>
    <w:p w:rsidR="00ED58A4" w:rsidRPr="00727ABF" w:rsidRDefault="00ED58A4" w:rsidP="00ED58A4">
      <w:pPr>
        <w:widowControl w:val="0"/>
        <w:autoSpaceDE w:val="0"/>
        <w:autoSpaceDN w:val="0"/>
        <w:adjustRightInd w:val="0"/>
        <w:jc w:val="both"/>
        <w:rPr>
          <w:rFonts w:ascii="Verdana" w:hAnsi="Verdana" w:cs="Verdana"/>
          <w:b/>
          <w:bCs/>
          <w:color w:val="C0C0C0"/>
          <w:sz w:val="22"/>
          <w:szCs w:val="22"/>
        </w:rPr>
      </w:pPr>
    </w:p>
    <w:p w:rsidR="00ED58A4" w:rsidRPr="00727ABF" w:rsidRDefault="00ED58A4" w:rsidP="00ED58A4">
      <w:pPr>
        <w:numPr>
          <w:ilvl w:val="0"/>
          <w:numId w:val="4"/>
        </w:numPr>
        <w:spacing w:after="200" w:line="276" w:lineRule="auto"/>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4253"/>
      </w:tblGrid>
      <w:tr w:rsidR="00ED58A4" w:rsidRPr="008966D1" w:rsidTr="000B4E85">
        <w:trPr>
          <w:trHeight w:val="552"/>
        </w:trPr>
        <w:tc>
          <w:tcPr>
            <w:tcW w:w="2153" w:type="dxa"/>
            <w:vAlign w:val="center"/>
          </w:tcPr>
          <w:p w:rsidR="00ED58A4" w:rsidRPr="008966D1" w:rsidRDefault="00ED58A4" w:rsidP="000B4E85">
            <w:pPr>
              <w:jc w:val="center"/>
              <w:rPr>
                <w:b/>
                <w:sz w:val="16"/>
                <w:szCs w:val="16"/>
              </w:rPr>
            </w:pPr>
            <w:r w:rsidRPr="008966D1">
              <w:rPr>
                <w:b/>
                <w:sz w:val="16"/>
                <w:szCs w:val="16"/>
              </w:rPr>
              <w:t>НАИМЕНОВАНИЕ ВИДА РАЗРЕШЕННОГО ИСПОЛЬЗОВАНИЯ ЗЕМЕЛЬНОГО УЧАСТКА</w:t>
            </w:r>
          </w:p>
          <w:p w:rsidR="00ED58A4" w:rsidRPr="008966D1" w:rsidRDefault="00ED58A4" w:rsidP="000B4E85">
            <w:pPr>
              <w:jc w:val="center"/>
              <w:rPr>
                <w:rFonts w:eastAsia="Calibri"/>
                <w:sz w:val="16"/>
                <w:szCs w:val="16"/>
              </w:rPr>
            </w:pPr>
            <w:r w:rsidRPr="008966D1">
              <w:rPr>
                <w:b/>
                <w:sz w:val="16"/>
                <w:szCs w:val="16"/>
              </w:rPr>
              <w:t>(код по классификатору</w:t>
            </w:r>
            <w:r w:rsidRPr="008966D1">
              <w:rPr>
                <w:rFonts w:eastAsia="Calibri"/>
                <w:b/>
                <w:sz w:val="16"/>
                <w:szCs w:val="16"/>
              </w:rPr>
              <w:t>)</w:t>
            </w:r>
          </w:p>
        </w:tc>
        <w:tc>
          <w:tcPr>
            <w:tcW w:w="3767" w:type="dxa"/>
            <w:tcBorders>
              <w:bottom w:val="single" w:sz="8" w:space="0" w:color="auto"/>
            </w:tcBorders>
            <w:vAlign w:val="center"/>
          </w:tcPr>
          <w:p w:rsidR="00ED58A4" w:rsidRPr="008966D1" w:rsidRDefault="00ED58A4" w:rsidP="000B4E85">
            <w:pPr>
              <w:jc w:val="center"/>
              <w:rPr>
                <w:b/>
                <w:sz w:val="16"/>
                <w:szCs w:val="16"/>
              </w:rPr>
            </w:pPr>
            <w:r w:rsidRPr="008966D1">
              <w:rPr>
                <w:b/>
                <w:sz w:val="16"/>
                <w:szCs w:val="16"/>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b/>
                <w:sz w:val="16"/>
                <w:szCs w:val="16"/>
              </w:rPr>
            </w:pPr>
          </w:p>
        </w:tc>
        <w:tc>
          <w:tcPr>
            <w:tcW w:w="4253" w:type="dxa"/>
            <w:vAlign w:val="center"/>
          </w:tcPr>
          <w:p w:rsidR="00ED58A4" w:rsidRPr="008966D1" w:rsidRDefault="00ED58A4" w:rsidP="000B4E85">
            <w:pPr>
              <w:jc w:val="center"/>
              <w:rPr>
                <w:b/>
                <w:sz w:val="16"/>
                <w:szCs w:val="16"/>
              </w:rPr>
            </w:pPr>
            <w:r w:rsidRPr="008966D1">
              <w:rPr>
                <w:b/>
                <w:sz w:val="16"/>
                <w:szCs w:val="16"/>
              </w:rPr>
              <w:t>ОПИСАНИЕ ВИДА РАЗРЕШЕННОГО ИСПОЛЬЗОВАНИЯ ЗЕМЕЛЬНОГО УЧАСТКА</w:t>
            </w:r>
          </w:p>
        </w:tc>
      </w:tr>
      <w:tr w:rsidR="00A13B61" w:rsidRPr="008966D1" w:rsidTr="000B4E85">
        <w:tc>
          <w:tcPr>
            <w:tcW w:w="2153" w:type="dxa"/>
          </w:tcPr>
          <w:tbl>
            <w:tblPr>
              <w:tblW w:w="0" w:type="auto"/>
              <w:tblBorders>
                <w:top w:val="nil"/>
                <w:left w:val="nil"/>
                <w:bottom w:val="nil"/>
                <w:right w:val="nil"/>
              </w:tblBorders>
              <w:tblLook w:val="0000" w:firstRow="0" w:lastRow="0" w:firstColumn="0" w:lastColumn="0" w:noHBand="0" w:noVBand="0"/>
            </w:tblPr>
            <w:tblGrid>
              <w:gridCol w:w="1937"/>
            </w:tblGrid>
            <w:tr w:rsidR="00A13B61" w:rsidRPr="000324CE" w:rsidTr="008A082C">
              <w:trPr>
                <w:trHeight w:val="100"/>
              </w:trPr>
              <w:tc>
                <w:tcPr>
                  <w:tcW w:w="0" w:type="auto"/>
                </w:tcPr>
                <w:p w:rsidR="00A13B61" w:rsidRPr="000324CE" w:rsidRDefault="00A13B61" w:rsidP="00A13B61">
                  <w:pPr>
                    <w:autoSpaceDE w:val="0"/>
                    <w:autoSpaceDN w:val="0"/>
                    <w:adjustRightInd w:val="0"/>
                    <w:rPr>
                      <w:color w:val="000000"/>
                    </w:rPr>
                  </w:pPr>
                  <w:r w:rsidRPr="000324CE">
                    <w:rPr>
                      <w:rFonts w:eastAsia="Calibri"/>
                      <w:color w:val="000000"/>
                    </w:rPr>
                    <w:t xml:space="preserve">2.7.1 </w:t>
                  </w:r>
                  <w:r w:rsidRPr="000324CE">
                    <w:rPr>
                      <w:color w:val="000000"/>
                    </w:rPr>
                    <w:t xml:space="preserve">Хранение автотранспорта </w:t>
                  </w:r>
                </w:p>
              </w:tc>
            </w:tr>
          </w:tbl>
          <w:p w:rsidR="00A13B61" w:rsidRPr="000324CE" w:rsidRDefault="00A13B61" w:rsidP="00A13B61">
            <w:pPr>
              <w:jc w:val="both"/>
              <w:rPr>
                <w:rFonts w:eastAsia="Calibri"/>
                <w:color w:val="000000"/>
              </w:rPr>
            </w:pPr>
          </w:p>
        </w:tc>
        <w:tc>
          <w:tcPr>
            <w:tcW w:w="3767" w:type="dxa"/>
          </w:tcPr>
          <w:p w:rsidR="00A13B61" w:rsidRPr="000324CE" w:rsidRDefault="00A13B61" w:rsidP="00A13B61">
            <w:pPr>
              <w:rPr>
                <w:color w:val="000000"/>
              </w:rPr>
            </w:pPr>
            <w:r w:rsidRPr="000324CE">
              <w:rPr>
                <w:color w:val="000000"/>
              </w:rPr>
              <w:t xml:space="preserve">1) Минимальная площадь земельного участка – не нормируется; </w:t>
            </w:r>
          </w:p>
          <w:p w:rsidR="00A13B61" w:rsidRPr="000324CE" w:rsidRDefault="00A13B61" w:rsidP="00A13B61">
            <w:pPr>
              <w:autoSpaceDE w:val="0"/>
              <w:autoSpaceDN w:val="0"/>
              <w:adjustRightInd w:val="0"/>
              <w:rPr>
                <w:rFonts w:eastAsia="Calibri"/>
                <w:color w:val="000000"/>
              </w:rPr>
            </w:pPr>
            <w:r w:rsidRPr="000324CE">
              <w:rPr>
                <w:color w:val="000000"/>
              </w:rPr>
              <w:t>2) Максимальная площадь земельного участка – не нормируется;</w:t>
            </w:r>
          </w:p>
          <w:p w:rsidR="00A13B61" w:rsidRPr="000324CE" w:rsidRDefault="00A13B61" w:rsidP="00A13B61">
            <w:pPr>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1 м;</w:t>
            </w:r>
          </w:p>
          <w:p w:rsidR="00A13B61" w:rsidRDefault="00A13B61" w:rsidP="00A13B61">
            <w:pPr>
              <w:rPr>
                <w:color w:val="000000"/>
              </w:rPr>
            </w:pPr>
            <w:r w:rsidRPr="000324CE">
              <w:rPr>
                <w:color w:val="000000"/>
              </w:rPr>
              <w:t>4) Предельная высота зданий, строений, сооружений от уровня земли - 20 м;</w:t>
            </w:r>
          </w:p>
          <w:p w:rsidR="00A13B61" w:rsidRPr="000324CE" w:rsidRDefault="00A13B61" w:rsidP="00A13B61">
            <w:pPr>
              <w:autoSpaceDE w:val="0"/>
              <w:autoSpaceDN w:val="0"/>
              <w:adjustRightInd w:val="0"/>
              <w:rPr>
                <w:color w:val="000000"/>
              </w:rPr>
            </w:pPr>
            <w:r>
              <w:rPr>
                <w:color w:val="FF0000"/>
              </w:rPr>
              <w:t>5) М</w:t>
            </w:r>
            <w:r w:rsidRPr="00115D86">
              <w:rPr>
                <w:color w:val="FF0000"/>
              </w:rPr>
              <w:t xml:space="preserve">инимальный процент застройки в границах земельного участка – </w:t>
            </w:r>
            <w:r>
              <w:rPr>
                <w:color w:val="FF0000"/>
              </w:rPr>
              <w:t>60%;</w:t>
            </w:r>
            <w:r>
              <w:rPr>
                <w:color w:val="000000"/>
              </w:rPr>
              <w:t xml:space="preserve"> </w:t>
            </w:r>
          </w:p>
          <w:p w:rsidR="00A13B61" w:rsidRPr="000324CE" w:rsidRDefault="00A13B61" w:rsidP="00A13B61">
            <w:pPr>
              <w:rPr>
                <w:color w:val="000000"/>
              </w:rPr>
            </w:pPr>
            <w:r>
              <w:rPr>
                <w:color w:val="000000"/>
              </w:rPr>
              <w:t>6</w:t>
            </w:r>
            <w:r w:rsidRPr="000324CE">
              <w:rPr>
                <w:color w:val="000000"/>
              </w:rPr>
              <w:t>) Максимальный процент застройки земельного участка – не нормируется.</w:t>
            </w:r>
          </w:p>
          <w:p w:rsidR="00A13B61" w:rsidRPr="000324CE" w:rsidRDefault="00A13B61" w:rsidP="00A13B61">
            <w:pPr>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253" w:type="dxa"/>
          </w:tcPr>
          <w:p w:rsidR="00A13B61" w:rsidRPr="000324CE" w:rsidRDefault="00A13B61" w:rsidP="00A13B61">
            <w:pPr>
              <w:widowControl w:val="0"/>
              <w:autoSpaceDE w:val="0"/>
              <w:autoSpaceDN w:val="0"/>
              <w:adjustRightInd w:val="0"/>
              <w:rPr>
                <w:color w:val="000000"/>
              </w:rPr>
            </w:pPr>
            <w:r w:rsidRPr="000324CE">
              <w:rPr>
                <w:color w:val="00000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324CE">
              <w:rPr>
                <w:color w:val="000000"/>
              </w:rPr>
              <w:t>машино</w:t>
            </w:r>
            <w:proofErr w:type="spellEnd"/>
            <w:r w:rsidRPr="000324CE">
              <w:rPr>
                <w:color w:val="000000"/>
              </w:rPr>
              <w:t>-места, за исключением гаражей, размещение которых предусмотрено содержанием вида разрешенного</w:t>
            </w:r>
          </w:p>
        </w:tc>
      </w:tr>
      <w:tr w:rsidR="00ED58A4" w:rsidRPr="008966D1" w:rsidTr="000B4E85">
        <w:tc>
          <w:tcPr>
            <w:tcW w:w="2153" w:type="dxa"/>
            <w:shd w:val="clear" w:color="auto" w:fill="auto"/>
          </w:tcPr>
          <w:p w:rsidR="00ED58A4" w:rsidRPr="008966D1" w:rsidRDefault="00ED58A4" w:rsidP="000B4E85">
            <w:pPr>
              <w:jc w:val="both"/>
              <w:rPr>
                <w:rFonts w:eastAsia="Calibri"/>
              </w:rPr>
            </w:pPr>
            <w:r w:rsidRPr="008966D1">
              <w:t>4.9 Служебные гаражи</w:t>
            </w:r>
          </w:p>
        </w:tc>
        <w:tc>
          <w:tcPr>
            <w:tcW w:w="3767" w:type="dxa"/>
            <w:shd w:val="clear" w:color="auto" w:fill="auto"/>
          </w:tcPr>
          <w:p w:rsidR="00A13B61" w:rsidRPr="000324CE" w:rsidRDefault="00A13B61" w:rsidP="00A13B61">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A13B61" w:rsidRPr="000324CE" w:rsidRDefault="00A13B61" w:rsidP="00A13B61">
            <w:pPr>
              <w:rPr>
                <w:color w:val="000000"/>
              </w:rPr>
            </w:pPr>
            <w:r w:rsidRPr="000324CE">
              <w:rPr>
                <w:color w:val="000000"/>
              </w:rPr>
              <w:t xml:space="preserve"> 2) Минимальные отступы от границ земельного участка в целях определения места допустимого размещения объекта– 3 м;</w:t>
            </w:r>
          </w:p>
          <w:p w:rsidR="00A13B61" w:rsidRPr="000324CE" w:rsidRDefault="00A13B61" w:rsidP="00A13B61">
            <w:pPr>
              <w:widowControl w:val="0"/>
              <w:jc w:val="both"/>
              <w:rPr>
                <w:color w:val="000000"/>
              </w:rPr>
            </w:pPr>
            <w:r w:rsidRPr="000324CE">
              <w:rPr>
                <w:color w:val="000000"/>
              </w:rPr>
              <w:t xml:space="preserve">3) Максимальное количество </w:t>
            </w:r>
            <w:proofErr w:type="gramStart"/>
            <w:r w:rsidRPr="000324CE">
              <w:rPr>
                <w:color w:val="000000"/>
              </w:rPr>
              <w:t>этажей  –</w:t>
            </w:r>
            <w:proofErr w:type="gramEnd"/>
            <w:r w:rsidRPr="000324CE">
              <w:rPr>
                <w:color w:val="000000"/>
              </w:rPr>
              <w:t xml:space="preserve"> не более 2 этажей; </w:t>
            </w:r>
          </w:p>
          <w:p w:rsidR="00A13B61" w:rsidRDefault="00A13B61" w:rsidP="00A13B61">
            <w:pPr>
              <w:widowControl w:val="0"/>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A13B61" w:rsidRPr="000324CE" w:rsidRDefault="00A13B61" w:rsidP="00A13B61">
            <w:pPr>
              <w:autoSpaceDE w:val="0"/>
              <w:autoSpaceDN w:val="0"/>
              <w:adjustRightInd w:val="0"/>
              <w:rPr>
                <w:color w:val="000000"/>
              </w:rPr>
            </w:pPr>
            <w:r>
              <w:rPr>
                <w:color w:val="FF0000"/>
              </w:rPr>
              <w:t>5) М</w:t>
            </w:r>
            <w:r w:rsidRPr="00115D86">
              <w:rPr>
                <w:color w:val="FF0000"/>
              </w:rPr>
              <w:t xml:space="preserve">инимальный процент застройки в границах земельного участка – </w:t>
            </w:r>
            <w:r>
              <w:rPr>
                <w:color w:val="FF0000"/>
              </w:rPr>
              <w:t>60</w:t>
            </w:r>
            <w:r w:rsidRPr="00115D86">
              <w:rPr>
                <w:color w:val="FF0000"/>
              </w:rPr>
              <w:t>%</w:t>
            </w:r>
            <w:r>
              <w:rPr>
                <w:color w:val="FF0000"/>
              </w:rPr>
              <w:t>;</w:t>
            </w:r>
            <w:r>
              <w:rPr>
                <w:color w:val="000000"/>
              </w:rPr>
              <w:t xml:space="preserve"> </w:t>
            </w:r>
          </w:p>
          <w:p w:rsidR="00A13B61" w:rsidRPr="000324CE" w:rsidRDefault="00A13B61" w:rsidP="00A13B61">
            <w:pPr>
              <w:autoSpaceDE w:val="0"/>
              <w:autoSpaceDN w:val="0"/>
              <w:adjustRightInd w:val="0"/>
              <w:rPr>
                <w:color w:val="000000"/>
              </w:rPr>
            </w:pPr>
            <w:r>
              <w:rPr>
                <w:color w:val="000000"/>
              </w:rPr>
              <w:t>6</w:t>
            </w:r>
            <w:r w:rsidRPr="000324CE">
              <w:rPr>
                <w:color w:val="000000"/>
              </w:rPr>
              <w:t xml:space="preserve">) Максимальный процент застройки в границах земельного участка – </w:t>
            </w:r>
            <w:r>
              <w:rPr>
                <w:color w:val="000000"/>
              </w:rPr>
              <w:t>не нормируется;</w:t>
            </w:r>
          </w:p>
          <w:p w:rsidR="00A13B61" w:rsidRPr="000324CE" w:rsidRDefault="00A13B61" w:rsidP="00A13B61">
            <w:pPr>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8966D1" w:rsidRDefault="00A13B61" w:rsidP="00A13B61">
            <w:r>
              <w:rPr>
                <w:color w:val="000000"/>
              </w:rPr>
              <w:lastRenderedPageBreak/>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ED58A4" w:rsidRPr="008966D1" w:rsidRDefault="00ED58A4" w:rsidP="000B4E85">
            <w:pPr>
              <w:rPr>
                <w:rFonts w:eastAsia="Calibri"/>
              </w:rPr>
            </w:pPr>
            <w:r w:rsidRPr="008966D1">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A13B61" w:rsidRPr="008966D1" w:rsidTr="000B4E85">
        <w:tc>
          <w:tcPr>
            <w:tcW w:w="2153" w:type="dxa"/>
            <w:shd w:val="clear" w:color="auto" w:fill="auto"/>
          </w:tcPr>
          <w:p w:rsidR="00A13B61" w:rsidRPr="000324CE" w:rsidRDefault="00A13B61" w:rsidP="00A13B61">
            <w:pPr>
              <w:rPr>
                <w:color w:val="000000"/>
              </w:rPr>
            </w:pPr>
            <w:r w:rsidRPr="000324CE">
              <w:rPr>
                <w:color w:val="000000"/>
              </w:rPr>
              <w:lastRenderedPageBreak/>
              <w:t>4.9.1  Объекты дорожного сервиса</w:t>
            </w:r>
          </w:p>
        </w:tc>
        <w:tc>
          <w:tcPr>
            <w:tcW w:w="3767" w:type="dxa"/>
            <w:tcBorders>
              <w:left w:val="single" w:sz="6" w:space="0" w:color="000000"/>
              <w:bottom w:val="single" w:sz="6" w:space="0" w:color="000000"/>
              <w:right w:val="single" w:sz="6" w:space="0" w:color="000000"/>
            </w:tcBorders>
            <w:shd w:val="clear" w:color="auto" w:fill="FFFFFF"/>
          </w:tcPr>
          <w:p w:rsidR="00A13B61" w:rsidRPr="000324CE" w:rsidRDefault="00A13B61" w:rsidP="00A13B61">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A13B61" w:rsidRPr="000324CE" w:rsidRDefault="00A13B61" w:rsidP="00A13B61">
            <w:pPr>
              <w:autoSpaceDE w:val="0"/>
              <w:autoSpaceDN w:val="0"/>
              <w:adjustRightInd w:val="0"/>
              <w:rPr>
                <w:color w:val="000000"/>
              </w:rPr>
            </w:pPr>
            <w:r w:rsidRPr="000324CE">
              <w:rPr>
                <w:color w:val="000000"/>
              </w:rPr>
              <w:t>2) Максимальная площадь земельного участка –  не нормируется;</w:t>
            </w:r>
          </w:p>
          <w:p w:rsidR="00A13B61" w:rsidRPr="000324CE" w:rsidRDefault="00A13B61" w:rsidP="00A13B61">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A13B61" w:rsidRDefault="00A13B61" w:rsidP="00A13B61">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A13B61" w:rsidRPr="000324CE" w:rsidRDefault="00A13B61" w:rsidP="00A13B61">
            <w:pPr>
              <w:jc w:val="both"/>
              <w:rPr>
                <w:color w:val="000000"/>
              </w:rPr>
            </w:pPr>
            <w:r>
              <w:rPr>
                <w:rFonts w:eastAsia="Calibri"/>
                <w:color w:val="000000"/>
              </w:rPr>
              <w:t xml:space="preserve">5) </w:t>
            </w:r>
            <w:r w:rsidRPr="00A13B61">
              <w:rPr>
                <w:rFonts w:eastAsia="Calibri"/>
                <w:color w:val="FF0000"/>
              </w:rPr>
              <w:t>Минимальный процент застройки в границах земельного участка-30%;</w:t>
            </w:r>
          </w:p>
          <w:p w:rsidR="00A13B61" w:rsidRPr="000324CE" w:rsidRDefault="00A13B61" w:rsidP="00A13B61">
            <w:pPr>
              <w:rPr>
                <w:color w:val="000000"/>
              </w:rPr>
            </w:pPr>
            <w:r>
              <w:rPr>
                <w:color w:val="000000"/>
              </w:rPr>
              <w:t>6</w:t>
            </w:r>
            <w:r w:rsidRPr="000324CE">
              <w:rPr>
                <w:color w:val="000000"/>
              </w:rPr>
              <w:t xml:space="preserve">) Максимальный процент застройки участка- </w:t>
            </w:r>
            <w:r>
              <w:rPr>
                <w:color w:val="000000"/>
              </w:rPr>
              <w:t>60</w:t>
            </w:r>
            <w:r w:rsidRPr="000324CE">
              <w:rPr>
                <w:color w:val="000000"/>
              </w:rPr>
              <w:t>%.</w:t>
            </w:r>
          </w:p>
          <w:p w:rsidR="00A13B61" w:rsidRPr="000324CE" w:rsidRDefault="00A13B61" w:rsidP="00A13B61">
            <w:pPr>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253" w:type="dxa"/>
            <w:tcBorders>
              <w:bottom w:val="single" w:sz="6" w:space="0" w:color="000000"/>
              <w:right w:val="single" w:sz="6" w:space="0" w:color="000000"/>
            </w:tcBorders>
            <w:shd w:val="clear" w:color="auto" w:fill="FFFFFF"/>
          </w:tcPr>
          <w:p w:rsidR="00A13B61" w:rsidRPr="000324CE" w:rsidRDefault="00A13B61" w:rsidP="00A13B61">
            <w:pPr>
              <w:rPr>
                <w:color w:val="000000"/>
              </w:rPr>
            </w:pPr>
            <w:r w:rsidRPr="000324CE">
              <w:rPr>
                <w:color w:val="00000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09" w:anchor="block_14911" w:history="1">
              <w:r w:rsidRPr="000324CE">
                <w:rPr>
                  <w:color w:val="000000"/>
                </w:rPr>
                <w:t>кодами 4.9.1.1 - 4.9.1.4</w:t>
              </w:r>
            </w:hyperlink>
          </w:p>
        </w:tc>
      </w:tr>
      <w:tr w:rsidR="00A13B61" w:rsidRPr="008966D1" w:rsidTr="000B4E85">
        <w:tc>
          <w:tcPr>
            <w:tcW w:w="2153" w:type="dxa"/>
            <w:shd w:val="clear" w:color="auto" w:fill="auto"/>
          </w:tcPr>
          <w:p w:rsidR="00A13B61" w:rsidRPr="000324CE" w:rsidRDefault="00A13B61" w:rsidP="00A13B61">
            <w:pPr>
              <w:rPr>
                <w:color w:val="000000"/>
              </w:rPr>
            </w:pPr>
            <w:r w:rsidRPr="000324CE">
              <w:rPr>
                <w:color w:val="000000"/>
              </w:rPr>
              <w:t>4.9.1.1 Заправка транспортных средств</w:t>
            </w:r>
          </w:p>
        </w:tc>
        <w:tc>
          <w:tcPr>
            <w:tcW w:w="3767" w:type="dxa"/>
            <w:tcBorders>
              <w:left w:val="single" w:sz="6" w:space="0" w:color="000000"/>
              <w:bottom w:val="single" w:sz="6" w:space="0" w:color="000000"/>
              <w:right w:val="single" w:sz="6" w:space="0" w:color="000000"/>
            </w:tcBorders>
            <w:shd w:val="clear" w:color="auto" w:fill="FFFFFF"/>
          </w:tcPr>
          <w:p w:rsidR="00A13B61" w:rsidRPr="000324CE" w:rsidRDefault="00A13B61" w:rsidP="00A13B61">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A13B61" w:rsidRPr="000324CE" w:rsidRDefault="00A13B61" w:rsidP="00A13B61">
            <w:pPr>
              <w:autoSpaceDE w:val="0"/>
              <w:autoSpaceDN w:val="0"/>
              <w:adjustRightInd w:val="0"/>
              <w:rPr>
                <w:color w:val="000000"/>
              </w:rPr>
            </w:pPr>
            <w:r w:rsidRPr="000324CE">
              <w:rPr>
                <w:color w:val="000000"/>
              </w:rPr>
              <w:t>2) Максимальная площадь земельного участка –  не нормируется;</w:t>
            </w:r>
          </w:p>
          <w:p w:rsidR="00A13B61" w:rsidRPr="000324CE" w:rsidRDefault="00A13B61" w:rsidP="00A13B61">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A13B61" w:rsidRDefault="00A13B61" w:rsidP="00A13B61">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A13B61" w:rsidRPr="000324CE" w:rsidRDefault="00A13B61" w:rsidP="00A13B61">
            <w:pPr>
              <w:jc w:val="both"/>
              <w:rPr>
                <w:color w:val="000000"/>
              </w:rPr>
            </w:pPr>
            <w:r>
              <w:rPr>
                <w:rFonts w:eastAsia="Calibri"/>
                <w:color w:val="000000"/>
              </w:rPr>
              <w:t xml:space="preserve">5) </w:t>
            </w:r>
            <w:r w:rsidRPr="00A13B61">
              <w:rPr>
                <w:rFonts w:eastAsia="Calibri"/>
                <w:color w:val="FF0000"/>
              </w:rPr>
              <w:t>Минимальный процент застройки в границах земельного участка-50%;</w:t>
            </w:r>
          </w:p>
          <w:p w:rsidR="00A13B61" w:rsidRPr="000324CE" w:rsidRDefault="00A13B61" w:rsidP="00A13B61">
            <w:pPr>
              <w:autoSpaceDE w:val="0"/>
              <w:autoSpaceDN w:val="0"/>
              <w:adjustRightInd w:val="0"/>
              <w:rPr>
                <w:color w:val="000000"/>
              </w:rPr>
            </w:pPr>
            <w:r>
              <w:rPr>
                <w:color w:val="000000"/>
              </w:rPr>
              <w:t>6</w:t>
            </w:r>
            <w:r w:rsidRPr="000324CE">
              <w:rPr>
                <w:color w:val="000000"/>
              </w:rPr>
              <w:t xml:space="preserve">) Максимальный процент застройки участка- </w:t>
            </w:r>
            <w:r>
              <w:rPr>
                <w:color w:val="000000"/>
              </w:rPr>
              <w:t>не нормируется;</w:t>
            </w:r>
          </w:p>
          <w:p w:rsidR="00A13B61" w:rsidRPr="000324CE" w:rsidRDefault="00A13B61" w:rsidP="00A13B61">
            <w:pPr>
              <w:autoSpaceDE w:val="0"/>
              <w:autoSpaceDN w:val="0"/>
              <w:adjustRightInd w:val="0"/>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253" w:type="dxa"/>
            <w:tcBorders>
              <w:bottom w:val="single" w:sz="6" w:space="0" w:color="000000"/>
              <w:right w:val="single" w:sz="6" w:space="0" w:color="000000"/>
            </w:tcBorders>
            <w:shd w:val="clear" w:color="auto" w:fill="FFFFFF"/>
          </w:tcPr>
          <w:p w:rsidR="00A13B61" w:rsidRPr="000324CE" w:rsidRDefault="00A13B61" w:rsidP="00A13B61">
            <w:pPr>
              <w:rPr>
                <w:color w:val="000000"/>
              </w:rPr>
            </w:pPr>
            <w:r w:rsidRPr="000324CE">
              <w:rPr>
                <w:color w:val="00000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ED58A4" w:rsidRPr="008966D1" w:rsidTr="000B4E85">
        <w:tc>
          <w:tcPr>
            <w:tcW w:w="2153" w:type="dxa"/>
            <w:shd w:val="clear" w:color="auto" w:fill="auto"/>
          </w:tcPr>
          <w:p w:rsidR="00ED58A4" w:rsidRPr="008966D1" w:rsidRDefault="00ED58A4" w:rsidP="000B4E85">
            <w:r w:rsidRPr="008966D1">
              <w:t>4.9.1.2 Обеспечение дорожного отдыха</w:t>
            </w:r>
          </w:p>
        </w:tc>
        <w:tc>
          <w:tcPr>
            <w:tcW w:w="3767" w:type="dxa"/>
            <w:tcBorders>
              <w:left w:val="single" w:sz="6" w:space="0" w:color="000000"/>
              <w:bottom w:val="single" w:sz="6" w:space="0" w:color="000000"/>
              <w:right w:val="single" w:sz="6" w:space="0" w:color="000000"/>
            </w:tcBorders>
            <w:shd w:val="clear" w:color="auto" w:fill="FFFFFF"/>
          </w:tcPr>
          <w:p w:rsidR="001B4763" w:rsidRPr="000324CE" w:rsidRDefault="001B4763" w:rsidP="001B4763">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1B4763" w:rsidRPr="000324CE" w:rsidRDefault="001B4763" w:rsidP="001B4763">
            <w:pPr>
              <w:autoSpaceDE w:val="0"/>
              <w:autoSpaceDN w:val="0"/>
              <w:adjustRightInd w:val="0"/>
              <w:rPr>
                <w:color w:val="000000"/>
              </w:rPr>
            </w:pPr>
            <w:r w:rsidRPr="000324CE">
              <w:rPr>
                <w:color w:val="000000"/>
              </w:rPr>
              <w:t>2) Максимальная площадь земельного участка –  не нормируется;</w:t>
            </w:r>
          </w:p>
          <w:p w:rsidR="001B4763" w:rsidRPr="000324CE" w:rsidRDefault="001B4763" w:rsidP="001B4763">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1B4763" w:rsidRDefault="001B4763" w:rsidP="001B4763">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1B4763" w:rsidRPr="000324CE" w:rsidRDefault="001B4763" w:rsidP="001B4763">
            <w:pPr>
              <w:jc w:val="both"/>
              <w:rPr>
                <w:color w:val="000000"/>
              </w:rPr>
            </w:pPr>
            <w:r>
              <w:rPr>
                <w:rFonts w:eastAsia="Calibri"/>
                <w:color w:val="000000"/>
              </w:rPr>
              <w:t xml:space="preserve">5) </w:t>
            </w:r>
            <w:r w:rsidRPr="001B4763">
              <w:rPr>
                <w:rFonts w:eastAsia="Calibri"/>
                <w:color w:val="FF0000"/>
              </w:rPr>
              <w:t>Минимальный процент застройки в границах земельного участка-30%;</w:t>
            </w:r>
          </w:p>
          <w:p w:rsidR="001B4763" w:rsidRPr="000324CE" w:rsidRDefault="001B4763" w:rsidP="001B4763">
            <w:pPr>
              <w:rPr>
                <w:color w:val="000000"/>
              </w:rPr>
            </w:pPr>
            <w:r>
              <w:rPr>
                <w:color w:val="000000"/>
              </w:rPr>
              <w:t>6</w:t>
            </w:r>
            <w:r w:rsidRPr="000324CE">
              <w:rPr>
                <w:color w:val="000000"/>
              </w:rPr>
              <w:t xml:space="preserve">) Максимальный процент застройки участка- </w:t>
            </w:r>
            <w:r>
              <w:rPr>
                <w:color w:val="000000"/>
              </w:rPr>
              <w:t>60</w:t>
            </w:r>
            <w:r w:rsidRPr="000324CE">
              <w:rPr>
                <w:color w:val="000000"/>
              </w:rPr>
              <w:t>%.</w:t>
            </w:r>
          </w:p>
          <w:p w:rsidR="00ED58A4" w:rsidRPr="008966D1" w:rsidRDefault="001B4763" w:rsidP="001B4763">
            <w:pPr>
              <w:autoSpaceDE w:val="0"/>
              <w:autoSpaceDN w:val="0"/>
              <w:adjustRightInd w:val="0"/>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253" w:type="dxa"/>
            <w:tcBorders>
              <w:bottom w:val="single" w:sz="6" w:space="0" w:color="000000"/>
              <w:right w:val="single" w:sz="6" w:space="0" w:color="000000"/>
            </w:tcBorders>
            <w:shd w:val="clear" w:color="auto" w:fill="FFFFFF"/>
          </w:tcPr>
          <w:p w:rsidR="00ED58A4" w:rsidRPr="008966D1" w:rsidRDefault="00ED58A4" w:rsidP="000B4E85">
            <w:r w:rsidRPr="008966D1">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1B4763" w:rsidRPr="008966D1" w:rsidTr="000B4E85">
        <w:tc>
          <w:tcPr>
            <w:tcW w:w="2153" w:type="dxa"/>
            <w:shd w:val="clear" w:color="auto" w:fill="auto"/>
          </w:tcPr>
          <w:p w:rsidR="001B4763" w:rsidRPr="000324CE" w:rsidRDefault="001B4763" w:rsidP="001B4763">
            <w:pPr>
              <w:jc w:val="both"/>
              <w:rPr>
                <w:color w:val="000000"/>
              </w:rPr>
            </w:pPr>
            <w:r w:rsidRPr="000324CE">
              <w:rPr>
                <w:color w:val="000000"/>
              </w:rPr>
              <w:lastRenderedPageBreak/>
              <w:t>4.9.1.3 Автомобильные мойки</w:t>
            </w:r>
          </w:p>
        </w:tc>
        <w:tc>
          <w:tcPr>
            <w:tcW w:w="3767" w:type="dxa"/>
            <w:shd w:val="clear" w:color="auto" w:fill="auto"/>
          </w:tcPr>
          <w:p w:rsidR="001B4763" w:rsidRPr="000324CE" w:rsidRDefault="001B4763" w:rsidP="001B4763">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1B4763" w:rsidRPr="000324CE" w:rsidRDefault="001B4763" w:rsidP="001B4763">
            <w:pPr>
              <w:autoSpaceDE w:val="0"/>
              <w:autoSpaceDN w:val="0"/>
              <w:adjustRightInd w:val="0"/>
              <w:rPr>
                <w:color w:val="000000"/>
              </w:rPr>
            </w:pPr>
            <w:r w:rsidRPr="000324CE">
              <w:rPr>
                <w:color w:val="000000"/>
              </w:rPr>
              <w:t>2) Максимальная площадь земельного участка –  не нормируется;</w:t>
            </w:r>
          </w:p>
          <w:p w:rsidR="001B4763" w:rsidRPr="000324CE" w:rsidRDefault="001B4763" w:rsidP="001B4763">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1B4763" w:rsidRDefault="001B4763" w:rsidP="001B4763">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1B4763" w:rsidRPr="000324CE" w:rsidRDefault="001B4763" w:rsidP="001B4763">
            <w:pPr>
              <w:jc w:val="both"/>
              <w:rPr>
                <w:color w:val="000000"/>
              </w:rPr>
            </w:pPr>
            <w:r>
              <w:rPr>
                <w:rFonts w:eastAsia="Calibri"/>
                <w:color w:val="000000"/>
              </w:rPr>
              <w:t xml:space="preserve">5) </w:t>
            </w:r>
            <w:r w:rsidRPr="001B4763">
              <w:rPr>
                <w:rFonts w:eastAsia="Calibri"/>
                <w:color w:val="FF0000"/>
              </w:rPr>
              <w:t>Минимальный процент застройки в границах земельного участка-50%;</w:t>
            </w:r>
          </w:p>
          <w:p w:rsidR="001B4763" w:rsidRPr="000324CE" w:rsidRDefault="001B4763" w:rsidP="001B4763">
            <w:pPr>
              <w:autoSpaceDE w:val="0"/>
              <w:autoSpaceDN w:val="0"/>
              <w:adjustRightInd w:val="0"/>
              <w:rPr>
                <w:color w:val="000000"/>
              </w:rPr>
            </w:pPr>
            <w:r>
              <w:rPr>
                <w:color w:val="000000"/>
              </w:rPr>
              <w:t>6</w:t>
            </w:r>
            <w:r w:rsidRPr="000324CE">
              <w:rPr>
                <w:color w:val="000000"/>
              </w:rPr>
              <w:t>) Максималь</w:t>
            </w:r>
            <w:r>
              <w:rPr>
                <w:color w:val="000000"/>
              </w:rPr>
              <w:t>ный процент застройки участка- не нормируется;</w:t>
            </w:r>
          </w:p>
          <w:p w:rsidR="001B4763" w:rsidRPr="000324CE" w:rsidRDefault="001B4763" w:rsidP="001B4763">
            <w:pPr>
              <w:autoSpaceDE w:val="0"/>
              <w:autoSpaceDN w:val="0"/>
              <w:adjustRightInd w:val="0"/>
              <w:rPr>
                <w:color w:val="000000"/>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1B4763" w:rsidRPr="000324CE" w:rsidRDefault="001B4763" w:rsidP="001B4763">
            <w:pPr>
              <w:rPr>
                <w:color w:val="000000"/>
              </w:rPr>
            </w:pPr>
            <w:r w:rsidRPr="000324CE">
              <w:rPr>
                <w:color w:val="000000"/>
              </w:rPr>
              <w:t>Размещение автомобильных моек, а также размещение магазинов сопутствующей торговли</w:t>
            </w:r>
          </w:p>
        </w:tc>
      </w:tr>
      <w:tr w:rsidR="001B4763" w:rsidRPr="008966D1" w:rsidTr="000B4E85">
        <w:tc>
          <w:tcPr>
            <w:tcW w:w="2153" w:type="dxa"/>
            <w:shd w:val="clear" w:color="auto" w:fill="auto"/>
          </w:tcPr>
          <w:p w:rsidR="001B4763" w:rsidRPr="000324CE" w:rsidRDefault="001B4763" w:rsidP="001B4763">
            <w:pPr>
              <w:jc w:val="both"/>
              <w:rPr>
                <w:color w:val="000000"/>
              </w:rPr>
            </w:pPr>
            <w:r w:rsidRPr="000324CE">
              <w:rPr>
                <w:color w:val="000000"/>
              </w:rPr>
              <w:t>4.9.1.4 Ремонт автомобилей</w:t>
            </w:r>
          </w:p>
        </w:tc>
        <w:tc>
          <w:tcPr>
            <w:tcW w:w="3767" w:type="dxa"/>
            <w:shd w:val="clear" w:color="auto" w:fill="auto"/>
          </w:tcPr>
          <w:p w:rsidR="001B4763" w:rsidRPr="000324CE" w:rsidRDefault="001B4763" w:rsidP="001B4763">
            <w:pPr>
              <w:autoSpaceDE w:val="0"/>
              <w:autoSpaceDN w:val="0"/>
              <w:adjustRightInd w:val="0"/>
              <w:rPr>
                <w:color w:val="000000"/>
              </w:rPr>
            </w:pPr>
            <w:r w:rsidRPr="000324CE">
              <w:rPr>
                <w:color w:val="000000"/>
              </w:rPr>
              <w:t xml:space="preserve">1) Минимальная площадь земельного участка – 500 </w:t>
            </w:r>
            <w:proofErr w:type="spellStart"/>
            <w:proofErr w:type="gramStart"/>
            <w:r w:rsidRPr="000324CE">
              <w:rPr>
                <w:color w:val="000000"/>
              </w:rPr>
              <w:t>кв.м</w:t>
            </w:r>
            <w:proofErr w:type="spellEnd"/>
            <w:proofErr w:type="gramEnd"/>
            <w:r w:rsidRPr="000324CE">
              <w:rPr>
                <w:color w:val="000000"/>
              </w:rPr>
              <w:t>;</w:t>
            </w:r>
          </w:p>
          <w:p w:rsidR="001B4763" w:rsidRPr="000324CE" w:rsidRDefault="001B4763" w:rsidP="001B4763">
            <w:pPr>
              <w:autoSpaceDE w:val="0"/>
              <w:autoSpaceDN w:val="0"/>
              <w:adjustRightInd w:val="0"/>
              <w:rPr>
                <w:color w:val="000000"/>
              </w:rPr>
            </w:pPr>
            <w:r w:rsidRPr="000324CE">
              <w:rPr>
                <w:color w:val="000000"/>
              </w:rPr>
              <w:t>2) Максимальная площадь земельного участка –  не нормируется;</w:t>
            </w:r>
          </w:p>
          <w:p w:rsidR="001B4763" w:rsidRPr="000324CE" w:rsidRDefault="001B4763" w:rsidP="001B4763">
            <w:pPr>
              <w:autoSpaceDE w:val="0"/>
              <w:autoSpaceDN w:val="0"/>
              <w:adjustRightInd w:val="0"/>
              <w:rPr>
                <w:color w:val="000000"/>
              </w:rPr>
            </w:pPr>
            <w:r w:rsidRPr="000324CE">
              <w:rPr>
                <w:color w:val="000000"/>
              </w:rPr>
              <w:t>3) Минимальные отступы от границ земельного участка в целях определения места допустимого размещения объекта – 3 м;</w:t>
            </w:r>
          </w:p>
          <w:p w:rsidR="001B4763" w:rsidRDefault="001B4763" w:rsidP="001B4763">
            <w:pPr>
              <w:autoSpaceDE w:val="0"/>
              <w:autoSpaceDN w:val="0"/>
              <w:adjustRightInd w:val="0"/>
              <w:rPr>
                <w:color w:val="000000"/>
              </w:rPr>
            </w:pPr>
            <w:r w:rsidRPr="000324CE">
              <w:rPr>
                <w:color w:val="000000"/>
              </w:rPr>
              <w:t>4) Максимальное количество надземных этажей зданий – 3 этажа (включая мансардный этаж);</w:t>
            </w:r>
          </w:p>
          <w:p w:rsidR="001B4763" w:rsidRPr="000324CE" w:rsidRDefault="001B4763" w:rsidP="001B4763">
            <w:pPr>
              <w:jc w:val="both"/>
              <w:rPr>
                <w:color w:val="000000"/>
              </w:rPr>
            </w:pPr>
            <w:r>
              <w:rPr>
                <w:rFonts w:eastAsia="Calibri"/>
                <w:color w:val="000000"/>
              </w:rPr>
              <w:t xml:space="preserve">5) </w:t>
            </w:r>
            <w:r w:rsidRPr="001B4763">
              <w:rPr>
                <w:rFonts w:eastAsia="Calibri"/>
                <w:color w:val="FF0000"/>
              </w:rPr>
              <w:t>Минимальный процент застройки в границах земельного участка-30%;</w:t>
            </w:r>
          </w:p>
          <w:p w:rsidR="001B4763" w:rsidRPr="000324CE" w:rsidRDefault="001B4763" w:rsidP="001B4763">
            <w:pPr>
              <w:autoSpaceDE w:val="0"/>
              <w:autoSpaceDN w:val="0"/>
              <w:adjustRightInd w:val="0"/>
              <w:rPr>
                <w:color w:val="000000"/>
              </w:rPr>
            </w:pPr>
            <w:r w:rsidRPr="000324CE">
              <w:rPr>
                <w:color w:val="000000"/>
              </w:rPr>
              <w:t xml:space="preserve">5) Максимальный процент застройки участка- </w:t>
            </w:r>
            <w:r>
              <w:rPr>
                <w:color w:val="000000"/>
              </w:rPr>
              <w:t>не нормируется;</w:t>
            </w:r>
          </w:p>
          <w:p w:rsidR="001B4763" w:rsidRPr="000324CE" w:rsidRDefault="001B4763" w:rsidP="001B4763">
            <w:pPr>
              <w:autoSpaceDE w:val="0"/>
              <w:autoSpaceDN w:val="0"/>
              <w:adjustRightInd w:val="0"/>
              <w:rPr>
                <w:color w:val="000000"/>
              </w:rPr>
            </w:pPr>
            <w:r w:rsidRPr="000324CE">
              <w:rPr>
                <w:color w:val="000000"/>
              </w:rPr>
              <w:t>6)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1B4763" w:rsidRPr="000324CE" w:rsidRDefault="001B4763" w:rsidP="001B4763">
            <w:pPr>
              <w:rPr>
                <w:color w:val="000000"/>
              </w:rPr>
            </w:pPr>
            <w:r w:rsidRPr="000324CE">
              <w:rPr>
                <w:color w:val="00000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ED58A4" w:rsidRPr="008966D1" w:rsidTr="000B4E85">
        <w:tc>
          <w:tcPr>
            <w:tcW w:w="2153" w:type="dxa"/>
            <w:shd w:val="clear" w:color="auto" w:fill="auto"/>
          </w:tcPr>
          <w:p w:rsidR="00ED58A4" w:rsidRPr="000B27F8" w:rsidRDefault="00ED58A4" w:rsidP="000B4E85">
            <w:pPr>
              <w:jc w:val="both"/>
            </w:pPr>
            <w:r w:rsidRPr="001B4763">
              <w:rPr>
                <w:highlight w:val="yellow"/>
              </w:rPr>
              <w:t>4.9.2 Стоянка транспортных</w:t>
            </w:r>
            <w:r w:rsidRPr="000B27F8">
              <w:t xml:space="preserve"> средств</w:t>
            </w:r>
          </w:p>
        </w:tc>
        <w:tc>
          <w:tcPr>
            <w:tcW w:w="3767" w:type="dxa"/>
            <w:shd w:val="clear" w:color="auto" w:fill="auto"/>
          </w:tcPr>
          <w:p w:rsidR="00ED58A4" w:rsidRPr="000B27F8" w:rsidRDefault="00ED58A4" w:rsidP="000B4E85">
            <w:pPr>
              <w:autoSpaceDE w:val="0"/>
              <w:autoSpaceDN w:val="0"/>
              <w:adjustRightInd w:val="0"/>
              <w:rPr>
                <w:color w:val="000000"/>
              </w:rPr>
            </w:pPr>
            <w:r w:rsidRPr="000B27F8">
              <w:rPr>
                <w:color w:val="000000"/>
              </w:rPr>
              <w:t xml:space="preserve">1) Минимальная площадь земельного участка – не нормируется; </w:t>
            </w:r>
          </w:p>
          <w:p w:rsidR="00ED58A4" w:rsidRPr="000B27F8" w:rsidRDefault="00ED58A4" w:rsidP="000B4E85">
            <w:pPr>
              <w:autoSpaceDE w:val="0"/>
              <w:autoSpaceDN w:val="0"/>
              <w:adjustRightInd w:val="0"/>
              <w:rPr>
                <w:color w:val="000000"/>
              </w:rPr>
            </w:pPr>
            <w:r w:rsidRPr="000B27F8">
              <w:rPr>
                <w:color w:val="000000"/>
              </w:rPr>
              <w:t>2) Максимальная площадь земельного участка – не нормируется;</w:t>
            </w:r>
          </w:p>
          <w:p w:rsidR="00ED58A4" w:rsidRPr="000B27F8" w:rsidRDefault="00ED58A4" w:rsidP="000B4E85">
            <w:pPr>
              <w:autoSpaceDE w:val="0"/>
              <w:autoSpaceDN w:val="0"/>
              <w:adjustRightInd w:val="0"/>
              <w:rPr>
                <w:color w:val="000000"/>
              </w:rPr>
            </w:pPr>
            <w:r w:rsidRPr="000B27F8">
              <w:rPr>
                <w:color w:val="000000"/>
              </w:rPr>
              <w:t>3) Минимальные отступы от границ земельного участка в целях определения места допустимого размещения объекта – 1 м;</w:t>
            </w:r>
          </w:p>
          <w:p w:rsidR="00ED58A4" w:rsidRDefault="00ED58A4" w:rsidP="000B4E85">
            <w:pPr>
              <w:autoSpaceDE w:val="0"/>
              <w:autoSpaceDN w:val="0"/>
              <w:adjustRightInd w:val="0"/>
              <w:rPr>
                <w:color w:val="000000"/>
              </w:rPr>
            </w:pPr>
            <w:r w:rsidRPr="000B27F8">
              <w:rPr>
                <w:color w:val="000000"/>
              </w:rPr>
              <w:t>4) Предельная высота зданий, строений, сооружений от уровня земли - 20 м;</w:t>
            </w:r>
          </w:p>
          <w:p w:rsidR="001E1BA7" w:rsidRPr="000B27F8" w:rsidRDefault="001E1BA7" w:rsidP="000B4E85">
            <w:pPr>
              <w:autoSpaceDE w:val="0"/>
              <w:autoSpaceDN w:val="0"/>
              <w:adjustRightInd w:val="0"/>
              <w:rPr>
                <w:color w:val="000000"/>
              </w:rPr>
            </w:pPr>
            <w:r>
              <w:rPr>
                <w:color w:val="000000"/>
              </w:rPr>
              <w:t>5) Минимальный</w:t>
            </w:r>
            <w:r w:rsidRPr="000B27F8">
              <w:rPr>
                <w:color w:val="000000"/>
              </w:rPr>
              <w:t xml:space="preserve"> процент застройки земельного участка – не нормируется</w:t>
            </w:r>
          </w:p>
          <w:p w:rsidR="00ED58A4" w:rsidRPr="000B27F8" w:rsidRDefault="001E1BA7" w:rsidP="000B4E85">
            <w:pPr>
              <w:autoSpaceDE w:val="0"/>
              <w:autoSpaceDN w:val="0"/>
              <w:adjustRightInd w:val="0"/>
              <w:rPr>
                <w:color w:val="000000"/>
              </w:rPr>
            </w:pPr>
            <w:r>
              <w:rPr>
                <w:color w:val="000000"/>
              </w:rPr>
              <w:t>6</w:t>
            </w:r>
            <w:r w:rsidR="00ED58A4" w:rsidRPr="000B27F8">
              <w:rPr>
                <w:color w:val="000000"/>
              </w:rPr>
              <w:t>) Максимальный процент застройки земельного участка – не нормируется.</w:t>
            </w:r>
          </w:p>
          <w:p w:rsidR="00ED58A4" w:rsidRPr="000B27F8" w:rsidRDefault="001E1BA7" w:rsidP="000B4E85">
            <w:pPr>
              <w:autoSpaceDE w:val="0"/>
              <w:autoSpaceDN w:val="0"/>
              <w:adjustRightInd w:val="0"/>
              <w:rPr>
                <w:color w:val="000000"/>
              </w:rPr>
            </w:pPr>
            <w:r>
              <w:rPr>
                <w:color w:val="000000"/>
              </w:rPr>
              <w:t>7</w:t>
            </w:r>
            <w:r w:rsidR="00ED58A4" w:rsidRPr="000B27F8">
              <w:rPr>
                <w:color w:val="000000"/>
              </w:rPr>
              <w:t>)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ED58A4" w:rsidRPr="000B27F8" w:rsidRDefault="00ED58A4" w:rsidP="000B4E85">
            <w:r w:rsidRPr="000B27F8">
              <w:rPr>
                <w:color w:val="000000"/>
                <w:shd w:val="clear" w:color="auto" w:fill="FFFFFF"/>
              </w:rPr>
              <w:t xml:space="preserve">Размещение стоянок (парковок) легковых автомобилей и других </w:t>
            </w:r>
            <w:proofErr w:type="spellStart"/>
            <w:r w:rsidRPr="000B27F8">
              <w:rPr>
                <w:color w:val="000000"/>
                <w:shd w:val="clear" w:color="auto" w:fill="FFFFFF"/>
              </w:rPr>
              <w:t>мототранспортных</w:t>
            </w:r>
            <w:proofErr w:type="spellEnd"/>
            <w:r w:rsidRPr="000B27F8">
              <w:rPr>
                <w:color w:val="000000"/>
                <w:shd w:val="clear" w:color="auto" w:fill="FFFFFF"/>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ED58A4" w:rsidRPr="008966D1" w:rsidTr="000B4E85">
        <w:tc>
          <w:tcPr>
            <w:tcW w:w="2153" w:type="dxa"/>
          </w:tcPr>
          <w:p w:rsidR="00ED58A4" w:rsidRPr="008966D1" w:rsidRDefault="00ED58A4" w:rsidP="000B4E85">
            <w:pPr>
              <w:ind w:left="75" w:right="75"/>
            </w:pPr>
            <w:r w:rsidRPr="008966D1">
              <w:rPr>
                <w:b/>
              </w:rPr>
              <w:t>7.1.1</w:t>
            </w:r>
            <w:r w:rsidRPr="008966D1">
              <w:t xml:space="preserve"> Железнодорожные пути</w:t>
            </w:r>
          </w:p>
        </w:tc>
        <w:tc>
          <w:tcPr>
            <w:tcW w:w="3767" w:type="dxa"/>
          </w:tcPr>
          <w:p w:rsidR="00ED58A4" w:rsidRPr="008966D1" w:rsidRDefault="00ED58A4" w:rsidP="000B4E85">
            <w:r w:rsidRPr="008966D1">
              <w:t>Регламенты не распространяются.</w:t>
            </w:r>
          </w:p>
          <w:p w:rsidR="00ED58A4" w:rsidRPr="008966D1" w:rsidRDefault="00ED58A4" w:rsidP="000B4E85">
            <w:r w:rsidRPr="008966D1">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r w:rsidRPr="008966D1">
              <w:lastRenderedPageBreak/>
              <w:t>СП, действующими на территории Российской Федерации.</w:t>
            </w:r>
          </w:p>
        </w:tc>
        <w:tc>
          <w:tcPr>
            <w:tcW w:w="4253" w:type="dxa"/>
          </w:tcPr>
          <w:p w:rsidR="00ED58A4" w:rsidRPr="008966D1" w:rsidRDefault="00ED58A4" w:rsidP="000B4E85">
            <w:r w:rsidRPr="008966D1">
              <w:lastRenderedPageBreak/>
              <w:t>Размещение железнодорожных путей</w:t>
            </w:r>
          </w:p>
          <w:p w:rsidR="00ED58A4" w:rsidRPr="008966D1" w:rsidRDefault="00ED58A4" w:rsidP="000B4E85">
            <w:pPr>
              <w:widowControl w:val="0"/>
              <w:autoSpaceDE w:val="0"/>
              <w:autoSpaceDN w:val="0"/>
              <w:adjustRightInd w:val="0"/>
            </w:pPr>
          </w:p>
        </w:tc>
      </w:tr>
      <w:tr w:rsidR="001B4763" w:rsidRPr="008966D1" w:rsidTr="000B4E85">
        <w:tc>
          <w:tcPr>
            <w:tcW w:w="2153" w:type="dxa"/>
          </w:tcPr>
          <w:p w:rsidR="001B4763" w:rsidRPr="000324CE" w:rsidRDefault="001B4763" w:rsidP="001B4763">
            <w:pPr>
              <w:ind w:left="75" w:right="75"/>
              <w:rPr>
                <w:color w:val="000000"/>
              </w:rPr>
            </w:pPr>
            <w:r w:rsidRPr="000324CE">
              <w:rPr>
                <w:color w:val="000000"/>
              </w:rPr>
              <w:lastRenderedPageBreak/>
              <w:t>7.1.2 Обслуживание железнодорожных перевозок</w:t>
            </w:r>
          </w:p>
        </w:tc>
        <w:tc>
          <w:tcPr>
            <w:tcW w:w="3767" w:type="dxa"/>
          </w:tcPr>
          <w:p w:rsidR="001B4763" w:rsidRPr="000324CE" w:rsidRDefault="001B4763" w:rsidP="001B4763">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1B4763" w:rsidRPr="000324CE" w:rsidRDefault="001B4763" w:rsidP="001B4763">
            <w:pPr>
              <w:autoSpaceDE w:val="0"/>
              <w:autoSpaceDN w:val="0"/>
              <w:adjustRightInd w:val="0"/>
              <w:rPr>
                <w:rFonts w:eastAsia="Calibri"/>
                <w:color w:val="000000"/>
              </w:rPr>
            </w:pPr>
            <w:r w:rsidRPr="000324CE">
              <w:rPr>
                <w:color w:val="000000"/>
              </w:rPr>
              <w:t xml:space="preserve"> 2) Минимальные отступы от границ смежных земельных участков – 3 м., от фронтальной границы земельного участка </w:t>
            </w:r>
            <w:r w:rsidRPr="000324CE">
              <w:rPr>
                <w:bCs/>
                <w:color w:val="000000"/>
              </w:rPr>
              <w:t>– 5 м;</w:t>
            </w:r>
          </w:p>
          <w:p w:rsidR="001B4763" w:rsidRPr="000324CE" w:rsidRDefault="001B4763" w:rsidP="001B4763">
            <w:pPr>
              <w:rPr>
                <w:color w:val="000000"/>
              </w:rPr>
            </w:pPr>
            <w:r w:rsidRPr="000324CE">
              <w:rPr>
                <w:color w:val="000000"/>
              </w:rPr>
              <w:t xml:space="preserve">3) Максимальное количество этажей зданий – 3 этажа; </w:t>
            </w:r>
          </w:p>
          <w:p w:rsidR="001B4763" w:rsidRPr="000324CE" w:rsidRDefault="001B4763" w:rsidP="001B4763">
            <w:pPr>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1B4763" w:rsidRPr="000324CE" w:rsidRDefault="001B4763" w:rsidP="001B4763">
            <w:pPr>
              <w:jc w:val="both"/>
              <w:rPr>
                <w:color w:val="000000"/>
              </w:rPr>
            </w:pPr>
            <w:r>
              <w:rPr>
                <w:rFonts w:eastAsia="Calibri"/>
                <w:color w:val="000000"/>
              </w:rPr>
              <w:t xml:space="preserve">5) </w:t>
            </w:r>
            <w:r w:rsidRPr="001B4763">
              <w:rPr>
                <w:rFonts w:eastAsia="Calibri"/>
                <w:color w:val="FF0000"/>
              </w:rPr>
              <w:t>Минимальный процент застройки в границах земельного участка-60%;</w:t>
            </w:r>
          </w:p>
          <w:p w:rsidR="001B4763" w:rsidRPr="000324CE" w:rsidRDefault="001B4763" w:rsidP="001B4763">
            <w:pPr>
              <w:autoSpaceDE w:val="0"/>
              <w:autoSpaceDN w:val="0"/>
              <w:adjustRightInd w:val="0"/>
              <w:jc w:val="both"/>
              <w:rPr>
                <w:color w:val="000000"/>
              </w:rPr>
            </w:pPr>
            <w:r>
              <w:rPr>
                <w:color w:val="000000"/>
              </w:rPr>
              <w:t>6</w:t>
            </w:r>
            <w:r w:rsidRPr="000324CE">
              <w:rPr>
                <w:color w:val="000000"/>
              </w:rPr>
              <w:t xml:space="preserve">) Максимальный процент застройки в границах земельного участка – </w:t>
            </w:r>
            <w:r>
              <w:rPr>
                <w:color w:val="000000"/>
              </w:rPr>
              <w:t>не нормируется;</w:t>
            </w:r>
          </w:p>
          <w:p w:rsidR="001B4763" w:rsidRPr="000324CE" w:rsidRDefault="001B4763" w:rsidP="001B4763">
            <w:pPr>
              <w:jc w:val="both"/>
              <w:rPr>
                <w:color w:val="000000"/>
              </w:rPr>
            </w:pPr>
            <w:r>
              <w:rPr>
                <w:color w:val="000000"/>
              </w:rPr>
              <w:t>7</w:t>
            </w:r>
            <w:r w:rsidRPr="000324CE">
              <w:rPr>
                <w:color w:val="000000"/>
              </w:rPr>
              <w:t>) Минимальный процент озеленения – не нормируется.</w:t>
            </w:r>
          </w:p>
          <w:p w:rsidR="001B4763" w:rsidRPr="000324CE" w:rsidRDefault="001B4763" w:rsidP="001B4763">
            <w:pPr>
              <w:jc w:val="both"/>
              <w:rPr>
                <w:color w:val="000000"/>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253" w:type="dxa"/>
          </w:tcPr>
          <w:p w:rsidR="001B4763" w:rsidRPr="000324CE" w:rsidRDefault="001B4763" w:rsidP="001B4763">
            <w:pPr>
              <w:autoSpaceDE w:val="0"/>
              <w:autoSpaceDN w:val="0"/>
              <w:adjustRightInd w:val="0"/>
              <w:jc w:val="both"/>
              <w:rPr>
                <w:color w:val="000000"/>
              </w:rPr>
            </w:pPr>
            <w:r w:rsidRPr="000324CE">
              <w:rPr>
                <w:color w:val="000000"/>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1B4763" w:rsidRPr="000324CE" w:rsidRDefault="001B4763" w:rsidP="001B4763">
            <w:pPr>
              <w:autoSpaceDE w:val="0"/>
              <w:autoSpaceDN w:val="0"/>
              <w:adjustRightInd w:val="0"/>
              <w:jc w:val="both"/>
              <w:rPr>
                <w:color w:val="000000"/>
              </w:rPr>
            </w:pPr>
            <w:r w:rsidRPr="000324CE">
              <w:rPr>
                <w:color w:val="000000"/>
              </w:rPr>
              <w:t>размещение погрузочно-разгрузочных площадок, прирельсовых складов</w:t>
            </w:r>
          </w:p>
          <w:p w:rsidR="001B4763" w:rsidRPr="000324CE" w:rsidRDefault="001B4763" w:rsidP="001B4763">
            <w:pPr>
              <w:widowControl w:val="0"/>
              <w:autoSpaceDE w:val="0"/>
              <w:autoSpaceDN w:val="0"/>
              <w:adjustRightInd w:val="0"/>
              <w:rPr>
                <w:color w:val="000000"/>
              </w:rPr>
            </w:pPr>
          </w:p>
        </w:tc>
      </w:tr>
      <w:tr w:rsidR="001B4763" w:rsidRPr="008966D1" w:rsidTr="000B4E85">
        <w:tc>
          <w:tcPr>
            <w:tcW w:w="2153" w:type="dxa"/>
          </w:tcPr>
          <w:p w:rsidR="001B4763" w:rsidRPr="000324CE" w:rsidRDefault="001B4763" w:rsidP="001B4763">
            <w:pPr>
              <w:ind w:left="75" w:right="75"/>
              <w:rPr>
                <w:color w:val="000000"/>
              </w:rPr>
            </w:pPr>
            <w:r w:rsidRPr="000324CE">
              <w:rPr>
                <w:b/>
                <w:color w:val="000000"/>
              </w:rPr>
              <w:t>7.2.1</w:t>
            </w:r>
            <w:r w:rsidRPr="000324CE">
              <w:rPr>
                <w:color w:val="000000"/>
              </w:rPr>
              <w:t xml:space="preserve"> Размещение автомобильных дорог</w:t>
            </w:r>
          </w:p>
        </w:tc>
        <w:tc>
          <w:tcPr>
            <w:tcW w:w="3767" w:type="dxa"/>
          </w:tcPr>
          <w:p w:rsidR="001B4763" w:rsidRPr="000324CE" w:rsidRDefault="001B4763" w:rsidP="001B4763">
            <w:pPr>
              <w:rPr>
                <w:color w:val="000000"/>
              </w:rPr>
            </w:pPr>
            <w:r w:rsidRPr="000324CE">
              <w:rPr>
                <w:color w:val="000000"/>
              </w:rPr>
              <w:t>Регламенты не распространяются.</w:t>
            </w:r>
          </w:p>
          <w:p w:rsidR="001B4763" w:rsidRPr="000324CE" w:rsidRDefault="001B4763" w:rsidP="001B4763">
            <w:pPr>
              <w:rPr>
                <w:color w:val="000000"/>
              </w:rPr>
            </w:pPr>
            <w:r w:rsidRPr="000324CE">
              <w:rPr>
                <w:color w:val="00000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1B4763" w:rsidRPr="000324CE" w:rsidRDefault="001B4763" w:rsidP="001B4763">
            <w:pPr>
              <w:rPr>
                <w:color w:val="000000"/>
              </w:rPr>
            </w:pPr>
            <w:r w:rsidRPr="000324CE">
              <w:rPr>
                <w:color w:val="000000"/>
              </w:rPr>
              <w:t>СП, действующими на территории Российской Федерации.</w:t>
            </w:r>
          </w:p>
        </w:tc>
        <w:tc>
          <w:tcPr>
            <w:tcW w:w="4253" w:type="dxa"/>
          </w:tcPr>
          <w:p w:rsidR="001B4763" w:rsidRPr="000324CE" w:rsidRDefault="001B4763" w:rsidP="001B4763">
            <w:pPr>
              <w:autoSpaceDE w:val="0"/>
              <w:autoSpaceDN w:val="0"/>
              <w:adjustRightInd w:val="0"/>
              <w:jc w:val="both"/>
              <w:rPr>
                <w:color w:val="000000"/>
              </w:rPr>
            </w:pPr>
            <w:r w:rsidRPr="000324CE">
              <w:rPr>
                <w:color w:val="00000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w:t>
            </w:r>
          </w:p>
          <w:p w:rsidR="001B4763" w:rsidRPr="000324CE" w:rsidRDefault="001B4763" w:rsidP="001B4763">
            <w:pPr>
              <w:widowControl w:val="0"/>
              <w:autoSpaceDE w:val="0"/>
              <w:autoSpaceDN w:val="0"/>
              <w:adjustRightInd w:val="0"/>
              <w:rPr>
                <w:color w:val="000000"/>
              </w:rPr>
            </w:pPr>
          </w:p>
        </w:tc>
      </w:tr>
      <w:tr w:rsidR="001B4763" w:rsidRPr="008966D1" w:rsidTr="000B4E85">
        <w:tc>
          <w:tcPr>
            <w:tcW w:w="2153" w:type="dxa"/>
          </w:tcPr>
          <w:p w:rsidR="001B4763" w:rsidRPr="000324CE" w:rsidRDefault="001B4763" w:rsidP="001B4763">
            <w:pPr>
              <w:ind w:left="75" w:right="75"/>
              <w:rPr>
                <w:color w:val="000000"/>
              </w:rPr>
            </w:pPr>
            <w:r w:rsidRPr="000324CE">
              <w:rPr>
                <w:b/>
                <w:color w:val="000000"/>
              </w:rPr>
              <w:t>7.2.2</w:t>
            </w:r>
            <w:r w:rsidRPr="000324CE">
              <w:rPr>
                <w:color w:val="000000"/>
              </w:rPr>
              <w:t xml:space="preserve"> Обслуживание перевозок пассажиров</w:t>
            </w:r>
          </w:p>
        </w:tc>
        <w:tc>
          <w:tcPr>
            <w:tcW w:w="3767" w:type="dxa"/>
          </w:tcPr>
          <w:p w:rsidR="001B4763" w:rsidRPr="000324CE" w:rsidRDefault="001B4763" w:rsidP="001B4763">
            <w:pPr>
              <w:rPr>
                <w:color w:val="000000"/>
              </w:rPr>
            </w:pPr>
            <w:r w:rsidRPr="000324CE">
              <w:rPr>
                <w:color w:val="000000"/>
              </w:rPr>
              <w:t>Регламенты не распространяются.</w:t>
            </w:r>
          </w:p>
          <w:p w:rsidR="001B4763" w:rsidRPr="000324CE" w:rsidRDefault="001B4763" w:rsidP="001B4763">
            <w:pPr>
              <w:rPr>
                <w:color w:val="000000"/>
              </w:rPr>
            </w:pPr>
            <w:r w:rsidRPr="000324CE">
              <w:rPr>
                <w:color w:val="00000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1B4763" w:rsidRPr="000324CE" w:rsidRDefault="001B4763" w:rsidP="001B4763">
            <w:pPr>
              <w:rPr>
                <w:color w:val="000000"/>
              </w:rPr>
            </w:pPr>
            <w:r w:rsidRPr="000324CE">
              <w:rPr>
                <w:color w:val="000000"/>
              </w:rPr>
              <w:t>СП, действующими на территории Российской Федерации.</w:t>
            </w:r>
          </w:p>
        </w:tc>
        <w:tc>
          <w:tcPr>
            <w:tcW w:w="4253" w:type="dxa"/>
          </w:tcPr>
          <w:p w:rsidR="001B4763" w:rsidRPr="000324CE" w:rsidRDefault="001B4763" w:rsidP="001B4763">
            <w:pPr>
              <w:autoSpaceDE w:val="0"/>
              <w:autoSpaceDN w:val="0"/>
              <w:adjustRightInd w:val="0"/>
              <w:jc w:val="both"/>
              <w:rPr>
                <w:color w:val="000000"/>
              </w:rPr>
            </w:pPr>
            <w:r w:rsidRPr="000324CE">
              <w:rPr>
                <w:color w:val="000000"/>
              </w:rPr>
              <w:t>Размещение зданий и сооружений, предназначенных для обслуживания пассажиров, за исключением объектов капитального строительства</w:t>
            </w:r>
          </w:p>
          <w:p w:rsidR="001B4763" w:rsidRPr="000324CE" w:rsidRDefault="001B4763" w:rsidP="001B4763">
            <w:pPr>
              <w:widowControl w:val="0"/>
              <w:autoSpaceDE w:val="0"/>
              <w:autoSpaceDN w:val="0"/>
              <w:adjustRightInd w:val="0"/>
              <w:rPr>
                <w:color w:val="000000"/>
              </w:rPr>
            </w:pPr>
          </w:p>
        </w:tc>
      </w:tr>
      <w:tr w:rsidR="001B4763" w:rsidRPr="008966D1" w:rsidTr="000B4E85">
        <w:tc>
          <w:tcPr>
            <w:tcW w:w="2153" w:type="dxa"/>
          </w:tcPr>
          <w:p w:rsidR="001B4763" w:rsidRPr="000324CE" w:rsidRDefault="001B4763" w:rsidP="001B4763">
            <w:pPr>
              <w:ind w:left="75" w:right="75"/>
              <w:rPr>
                <w:color w:val="000000"/>
              </w:rPr>
            </w:pPr>
            <w:r w:rsidRPr="000324CE">
              <w:rPr>
                <w:b/>
                <w:color w:val="000000"/>
              </w:rPr>
              <w:t>7.2.3</w:t>
            </w:r>
            <w:r w:rsidRPr="000324CE">
              <w:rPr>
                <w:color w:val="000000"/>
              </w:rPr>
              <w:t xml:space="preserve"> Стоянки транспорта общего пользования</w:t>
            </w:r>
          </w:p>
        </w:tc>
        <w:tc>
          <w:tcPr>
            <w:tcW w:w="3767" w:type="dxa"/>
          </w:tcPr>
          <w:p w:rsidR="001B4763" w:rsidRPr="000324CE" w:rsidRDefault="001B4763" w:rsidP="001B4763">
            <w:pPr>
              <w:rPr>
                <w:color w:val="000000"/>
              </w:rPr>
            </w:pPr>
            <w:r w:rsidRPr="000324CE">
              <w:rPr>
                <w:color w:val="000000"/>
              </w:rPr>
              <w:t>Регламенты не распространяются.</w:t>
            </w:r>
          </w:p>
          <w:p w:rsidR="001B4763" w:rsidRPr="000324CE" w:rsidRDefault="001B4763" w:rsidP="001B4763">
            <w:pPr>
              <w:rPr>
                <w:color w:val="000000"/>
              </w:rPr>
            </w:pPr>
            <w:r w:rsidRPr="000324CE">
              <w:rPr>
                <w:color w:val="00000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1B4763" w:rsidRPr="000324CE" w:rsidRDefault="001B4763" w:rsidP="001B4763">
            <w:pPr>
              <w:rPr>
                <w:color w:val="000000"/>
              </w:rPr>
            </w:pPr>
            <w:r w:rsidRPr="000324CE">
              <w:rPr>
                <w:color w:val="000000"/>
              </w:rPr>
              <w:t>СП, действующими на территории Российской Федерации.</w:t>
            </w:r>
          </w:p>
          <w:p w:rsidR="001B4763" w:rsidRPr="000324CE" w:rsidRDefault="001B4763" w:rsidP="001B4763">
            <w:pPr>
              <w:rPr>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tc>
        <w:tc>
          <w:tcPr>
            <w:tcW w:w="4253" w:type="dxa"/>
          </w:tcPr>
          <w:p w:rsidR="001B4763" w:rsidRPr="000324CE" w:rsidRDefault="001B4763" w:rsidP="001B4763">
            <w:pPr>
              <w:autoSpaceDE w:val="0"/>
              <w:autoSpaceDN w:val="0"/>
              <w:adjustRightInd w:val="0"/>
              <w:jc w:val="both"/>
              <w:rPr>
                <w:color w:val="000000"/>
              </w:rPr>
            </w:pPr>
            <w:r w:rsidRPr="000324CE">
              <w:rPr>
                <w:color w:val="000000"/>
              </w:rPr>
              <w:t>Размещение стоянок транспортных средств, осуществляющих перевозки людей по установленному маршруту</w:t>
            </w:r>
          </w:p>
          <w:p w:rsidR="001B4763" w:rsidRPr="000324CE" w:rsidRDefault="001B4763" w:rsidP="001B4763">
            <w:pPr>
              <w:widowControl w:val="0"/>
              <w:autoSpaceDE w:val="0"/>
              <w:autoSpaceDN w:val="0"/>
              <w:adjustRightInd w:val="0"/>
              <w:rPr>
                <w:color w:val="000000"/>
              </w:rPr>
            </w:pPr>
          </w:p>
        </w:tc>
      </w:tr>
      <w:tr w:rsidR="001B4763" w:rsidRPr="008966D1" w:rsidTr="000B4E85">
        <w:tc>
          <w:tcPr>
            <w:tcW w:w="2153" w:type="dxa"/>
          </w:tcPr>
          <w:p w:rsidR="001B4763" w:rsidRPr="000324CE" w:rsidRDefault="001B4763" w:rsidP="001B4763">
            <w:pPr>
              <w:ind w:left="75" w:right="75"/>
              <w:rPr>
                <w:color w:val="000000"/>
              </w:rPr>
            </w:pPr>
            <w:r w:rsidRPr="000324CE">
              <w:rPr>
                <w:b/>
                <w:color w:val="000000"/>
              </w:rPr>
              <w:t>12.0.2</w:t>
            </w:r>
            <w:r w:rsidRPr="000324CE">
              <w:rPr>
                <w:color w:val="000000"/>
              </w:rPr>
              <w:t xml:space="preserve"> Благоустройство территории</w:t>
            </w:r>
          </w:p>
        </w:tc>
        <w:tc>
          <w:tcPr>
            <w:tcW w:w="3767" w:type="dxa"/>
          </w:tcPr>
          <w:p w:rsidR="001B4763" w:rsidRPr="000324CE" w:rsidRDefault="001B4763" w:rsidP="001B4763">
            <w:pPr>
              <w:rPr>
                <w:color w:val="000000"/>
              </w:rPr>
            </w:pPr>
            <w:r w:rsidRPr="000324CE">
              <w:rPr>
                <w:color w:val="000000"/>
              </w:rPr>
              <w:t>Предельные параметры разрешенного строительства не нормируются.</w:t>
            </w:r>
          </w:p>
          <w:p w:rsidR="001B4763" w:rsidRPr="000324CE" w:rsidRDefault="001B4763" w:rsidP="001B4763">
            <w:pPr>
              <w:rPr>
                <w:color w:val="000000"/>
              </w:rPr>
            </w:pPr>
            <w:r w:rsidRPr="000324CE">
              <w:rPr>
                <w:color w:val="000000"/>
              </w:rPr>
              <w:t xml:space="preserve">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w:t>
            </w:r>
            <w:r w:rsidRPr="000324CE">
              <w:rPr>
                <w:color w:val="000000"/>
              </w:rPr>
              <w:lastRenderedPageBreak/>
              <w:t>Федерации согласно статье 39.36. Земельного кодекса Российской Федерации от 25.10.2001 N 136-ФЗ</w:t>
            </w:r>
          </w:p>
          <w:p w:rsidR="001B4763" w:rsidRPr="000324CE" w:rsidRDefault="001B4763" w:rsidP="001B4763">
            <w:pPr>
              <w:rPr>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tc>
        <w:tc>
          <w:tcPr>
            <w:tcW w:w="4253" w:type="dxa"/>
          </w:tcPr>
          <w:p w:rsidR="001B4763" w:rsidRPr="000324CE" w:rsidRDefault="001B4763" w:rsidP="001B4763">
            <w:pPr>
              <w:autoSpaceDE w:val="0"/>
              <w:autoSpaceDN w:val="0"/>
              <w:adjustRightInd w:val="0"/>
              <w:jc w:val="both"/>
              <w:rPr>
                <w:color w:val="000000"/>
              </w:rPr>
            </w:pPr>
            <w:r w:rsidRPr="000324CE">
              <w:rPr>
                <w:color w:val="000000"/>
              </w:rPr>
              <w:lastRenderedPageBreak/>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1B4763" w:rsidRPr="000324CE" w:rsidRDefault="001B4763" w:rsidP="001B4763">
            <w:pPr>
              <w:widowControl w:val="0"/>
              <w:autoSpaceDE w:val="0"/>
              <w:autoSpaceDN w:val="0"/>
              <w:adjustRightInd w:val="0"/>
              <w:rPr>
                <w:color w:val="000000"/>
              </w:rPr>
            </w:pPr>
          </w:p>
        </w:tc>
      </w:tr>
    </w:tbl>
    <w:p w:rsidR="00ED58A4" w:rsidRPr="00727ABF" w:rsidRDefault="00ED58A4" w:rsidP="00ED58A4">
      <w:pPr>
        <w:jc w:val="both"/>
        <w:rPr>
          <w:rFonts w:eastAsia="Calibri"/>
          <w:b/>
        </w:rPr>
      </w:pPr>
    </w:p>
    <w:p w:rsidR="00ED58A4" w:rsidRPr="00727ABF" w:rsidRDefault="00ED58A4" w:rsidP="00ED58A4">
      <w:pPr>
        <w:numPr>
          <w:ilvl w:val="0"/>
          <w:numId w:val="4"/>
        </w:numPr>
        <w:spacing w:after="200" w:line="276" w:lineRule="auto"/>
        <w:jc w:val="both"/>
        <w:rPr>
          <w:rFonts w:eastAsia="Calibri"/>
          <w:b/>
        </w:rPr>
      </w:pPr>
      <w:r w:rsidRPr="00727ABF">
        <w:rPr>
          <w:rFonts w:eastAsia="Calibri"/>
          <w:b/>
        </w:rPr>
        <w:t>Условно-разрешенные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4253"/>
      </w:tblGrid>
      <w:tr w:rsidR="00ED58A4" w:rsidRPr="008966D1" w:rsidTr="000B4E85">
        <w:trPr>
          <w:trHeight w:val="552"/>
        </w:trPr>
        <w:tc>
          <w:tcPr>
            <w:tcW w:w="2153" w:type="dxa"/>
            <w:vAlign w:val="center"/>
          </w:tcPr>
          <w:p w:rsidR="00ED58A4" w:rsidRPr="008966D1" w:rsidRDefault="00ED58A4" w:rsidP="000B4E85">
            <w:pPr>
              <w:jc w:val="center"/>
              <w:rPr>
                <w:b/>
                <w:sz w:val="16"/>
                <w:szCs w:val="16"/>
              </w:rPr>
            </w:pPr>
            <w:r w:rsidRPr="008966D1">
              <w:rPr>
                <w:b/>
                <w:sz w:val="16"/>
                <w:szCs w:val="16"/>
              </w:rPr>
              <w:t>НАИМЕНОВАНИЕ ВИДА РАЗРЕШЕННОГО ИСПОЛЬЗОВАНИЯ ЗЕМЕЛЬНОГО УЧАСТКА</w:t>
            </w:r>
          </w:p>
          <w:p w:rsidR="00ED58A4" w:rsidRPr="008966D1" w:rsidRDefault="00ED58A4" w:rsidP="000B4E85">
            <w:pPr>
              <w:jc w:val="center"/>
              <w:rPr>
                <w:rFonts w:eastAsia="Calibri"/>
                <w:sz w:val="16"/>
                <w:szCs w:val="16"/>
              </w:rPr>
            </w:pPr>
            <w:r w:rsidRPr="008966D1">
              <w:rPr>
                <w:b/>
                <w:sz w:val="16"/>
                <w:szCs w:val="16"/>
              </w:rPr>
              <w:t>(код по классификатору</w:t>
            </w:r>
            <w:r w:rsidRPr="008966D1">
              <w:rPr>
                <w:rFonts w:eastAsia="Calibri"/>
                <w:b/>
                <w:sz w:val="16"/>
                <w:szCs w:val="16"/>
              </w:rPr>
              <w:t>)</w:t>
            </w:r>
          </w:p>
        </w:tc>
        <w:tc>
          <w:tcPr>
            <w:tcW w:w="3767" w:type="dxa"/>
            <w:tcBorders>
              <w:bottom w:val="single" w:sz="8" w:space="0" w:color="auto"/>
            </w:tcBorders>
            <w:vAlign w:val="center"/>
          </w:tcPr>
          <w:p w:rsidR="00ED58A4" w:rsidRPr="008966D1" w:rsidRDefault="00ED58A4" w:rsidP="000B4E85">
            <w:pPr>
              <w:jc w:val="center"/>
              <w:rPr>
                <w:b/>
                <w:sz w:val="16"/>
                <w:szCs w:val="16"/>
              </w:rPr>
            </w:pPr>
            <w:r w:rsidRPr="008966D1">
              <w:rPr>
                <w:b/>
                <w:sz w:val="16"/>
                <w:szCs w:val="16"/>
              </w:rPr>
              <w:t>ПАРАМЕТРЫ РАЗРЕШЕННОГО ИСПОЛЬЗОВАНИЯ</w:t>
            </w:r>
          </w:p>
        </w:tc>
        <w:tc>
          <w:tcPr>
            <w:tcW w:w="4253" w:type="dxa"/>
            <w:vAlign w:val="center"/>
          </w:tcPr>
          <w:p w:rsidR="00ED58A4" w:rsidRPr="008966D1" w:rsidRDefault="00ED58A4" w:rsidP="000B4E85">
            <w:pPr>
              <w:jc w:val="center"/>
              <w:rPr>
                <w:b/>
                <w:sz w:val="16"/>
                <w:szCs w:val="16"/>
              </w:rPr>
            </w:pPr>
            <w:r w:rsidRPr="008966D1">
              <w:rPr>
                <w:b/>
                <w:sz w:val="16"/>
                <w:szCs w:val="16"/>
              </w:rPr>
              <w:t>ОПИСАНИЕ ВИДА РАЗРЕШЕННОГО ИСПОЛЬЗОВАНИЯ ЗЕМЕЛЬНОГО УЧАСТКА</w:t>
            </w:r>
          </w:p>
        </w:tc>
      </w:tr>
      <w:tr w:rsidR="00ED58A4" w:rsidRPr="008966D1" w:rsidTr="000B4E85">
        <w:trPr>
          <w:trHeight w:val="552"/>
        </w:trPr>
        <w:tc>
          <w:tcPr>
            <w:tcW w:w="2153" w:type="dxa"/>
          </w:tcPr>
          <w:p w:rsidR="00ED58A4" w:rsidRPr="008966D1" w:rsidRDefault="00ED58A4" w:rsidP="000B4E85">
            <w:r w:rsidRPr="008966D1">
              <w:rPr>
                <w:rFonts w:eastAsia="Calibri"/>
                <w:lang w:eastAsia="en-US"/>
              </w:rPr>
              <w:t>3.1 Коммунальное обслуживание</w:t>
            </w:r>
          </w:p>
        </w:tc>
        <w:tc>
          <w:tcPr>
            <w:tcW w:w="3767" w:type="dxa"/>
            <w:tcBorders>
              <w:bottom w:val="single" w:sz="8" w:space="0" w:color="auto"/>
            </w:tcBorders>
          </w:tcPr>
          <w:p w:rsidR="001B4763" w:rsidRPr="000324CE" w:rsidRDefault="00ED58A4" w:rsidP="001B4763">
            <w:pPr>
              <w:autoSpaceDE w:val="0"/>
              <w:autoSpaceDN w:val="0"/>
              <w:adjustRightInd w:val="0"/>
              <w:rPr>
                <w:rFonts w:eastAsia="Calibri"/>
                <w:color w:val="000000"/>
              </w:rPr>
            </w:pPr>
            <w:r w:rsidRPr="008966D1">
              <w:t xml:space="preserve">1) Минимальная/максимальная </w:t>
            </w:r>
            <w:proofErr w:type="gramStart"/>
            <w:r w:rsidRPr="008966D1">
              <w:t xml:space="preserve">площадь </w:t>
            </w:r>
            <w:r w:rsidR="001B4763" w:rsidRPr="000324CE">
              <w:rPr>
                <w:rFonts w:eastAsia="Calibri"/>
                <w:color w:val="000000"/>
              </w:rPr>
              <w:t>)</w:t>
            </w:r>
            <w:proofErr w:type="gramEnd"/>
            <w:r w:rsidR="001B4763" w:rsidRPr="000324CE">
              <w:rPr>
                <w:rFonts w:eastAsia="Calibri"/>
                <w:color w:val="000000"/>
              </w:rPr>
              <w:t xml:space="preserve"> Минимальная (максимальная) площадь земельного участка:</w:t>
            </w:r>
          </w:p>
          <w:p w:rsidR="001B4763" w:rsidRPr="000324CE" w:rsidRDefault="001B4763" w:rsidP="001B4763">
            <w:pPr>
              <w:autoSpaceDE w:val="0"/>
              <w:autoSpaceDN w:val="0"/>
              <w:adjustRightInd w:val="0"/>
              <w:rPr>
                <w:rFonts w:eastAsia="Calibri"/>
                <w:color w:val="000000"/>
              </w:rPr>
            </w:pPr>
            <w:r w:rsidRPr="000324CE">
              <w:rPr>
                <w:rFonts w:eastAsia="Calibri"/>
                <w:color w:val="000000"/>
              </w:rPr>
              <w:t>для объектов коммунального обслуживания – 10 – (10000) кв. м;</w:t>
            </w:r>
          </w:p>
          <w:p w:rsidR="001B4763" w:rsidRPr="000324CE" w:rsidRDefault="001B4763" w:rsidP="001B4763">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w:t>
            </w:r>
          </w:p>
          <w:p w:rsidR="001B4763" w:rsidRPr="000324CE" w:rsidRDefault="001B4763" w:rsidP="001B4763">
            <w:pPr>
              <w:autoSpaceDE w:val="0"/>
              <w:autoSpaceDN w:val="0"/>
              <w:adjustRightInd w:val="0"/>
              <w:rPr>
                <w:rFonts w:eastAsia="Calibri"/>
                <w:color w:val="000000"/>
              </w:rPr>
            </w:pPr>
            <w:r w:rsidRPr="000324CE">
              <w:rPr>
                <w:rFonts w:eastAsia="Calibri"/>
                <w:color w:val="000000"/>
              </w:rPr>
              <w:t>инженерного назначения</w:t>
            </w:r>
          </w:p>
          <w:p w:rsidR="001B4763" w:rsidRPr="000324CE" w:rsidRDefault="001B4763" w:rsidP="001B4763">
            <w:pPr>
              <w:autoSpaceDE w:val="0"/>
              <w:autoSpaceDN w:val="0"/>
              <w:adjustRightInd w:val="0"/>
              <w:rPr>
                <w:rFonts w:eastAsia="Calibri"/>
                <w:color w:val="000000"/>
              </w:rPr>
            </w:pPr>
            <w:r w:rsidRPr="000324CE">
              <w:rPr>
                <w:rFonts w:eastAsia="Calibri"/>
                <w:color w:val="000000"/>
              </w:rPr>
              <w:t>от 1 кв. м;</w:t>
            </w:r>
          </w:p>
          <w:p w:rsidR="001B4763" w:rsidRDefault="001B4763" w:rsidP="001B4763">
            <w:pPr>
              <w:autoSpaceDE w:val="0"/>
              <w:autoSpaceDN w:val="0"/>
              <w:adjustRightInd w:val="0"/>
              <w:rPr>
                <w:rFonts w:eastAsia="Calibri"/>
                <w:color w:val="000000"/>
              </w:rPr>
            </w:pPr>
            <w:r w:rsidRPr="000324CE">
              <w:rPr>
                <w:rFonts w:eastAsia="Calibri"/>
                <w:color w:val="000000"/>
              </w:rPr>
              <w:t>максимальная высота зданий, строений, сооружений от уровня земли - 30 м;</w:t>
            </w:r>
          </w:p>
          <w:p w:rsidR="001B4763" w:rsidRPr="00A4246E" w:rsidRDefault="001B4763" w:rsidP="001B4763">
            <w:pPr>
              <w:pStyle w:val="TableParagraph0"/>
              <w:widowControl w:val="0"/>
              <w:tabs>
                <w:tab w:val="left" w:pos="324"/>
              </w:tabs>
              <w:autoSpaceDE w:val="0"/>
              <w:autoSpaceDN w:val="0"/>
              <w:ind w:left="0"/>
              <w:jc w:val="both"/>
              <w:rPr>
                <w:rFonts w:eastAsia="Calibri"/>
                <w:color w:val="FF0000"/>
              </w:rPr>
            </w:pPr>
            <w:r w:rsidRPr="00A4246E">
              <w:rPr>
                <w:color w:val="FF0000"/>
                <w:szCs w:val="22"/>
              </w:rPr>
              <w:t>минимальный процент застройки – 30%;</w:t>
            </w:r>
          </w:p>
          <w:p w:rsidR="001B4763" w:rsidRPr="000324CE" w:rsidRDefault="001B4763" w:rsidP="001B4763">
            <w:pPr>
              <w:autoSpaceDE w:val="0"/>
              <w:autoSpaceDN w:val="0"/>
              <w:adjustRightInd w:val="0"/>
              <w:rPr>
                <w:rFonts w:eastAsia="Calibri"/>
                <w:color w:val="000000"/>
              </w:rPr>
            </w:pPr>
            <w:r w:rsidRPr="000324CE">
              <w:rPr>
                <w:rFonts w:eastAsia="Calibri"/>
                <w:color w:val="000000"/>
              </w:rPr>
              <w:t>максимальный процент</w:t>
            </w:r>
            <w:r>
              <w:rPr>
                <w:rFonts w:eastAsia="Calibri"/>
                <w:color w:val="000000"/>
              </w:rPr>
              <w:t xml:space="preserve"> </w:t>
            </w:r>
            <w:r w:rsidRPr="000324CE">
              <w:rPr>
                <w:rFonts w:eastAsia="Calibri"/>
                <w:color w:val="000000"/>
              </w:rPr>
              <w:t>застройки в границах</w:t>
            </w:r>
          </w:p>
          <w:p w:rsidR="001B4763" w:rsidRPr="000324CE" w:rsidRDefault="001B4763" w:rsidP="001B4763">
            <w:pPr>
              <w:rPr>
                <w:rFonts w:eastAsia="Calibri"/>
                <w:color w:val="000000"/>
              </w:rPr>
            </w:pPr>
            <w:r w:rsidRPr="000324CE">
              <w:rPr>
                <w:rFonts w:eastAsia="Calibri"/>
                <w:color w:val="000000"/>
              </w:rPr>
              <w:t>земельного участка– 80%.</w:t>
            </w:r>
          </w:p>
          <w:p w:rsidR="00ED58A4" w:rsidRPr="008966D1" w:rsidRDefault="001B4763" w:rsidP="001B4763">
            <w:r w:rsidRPr="000324CE">
              <w:rPr>
                <w:rFonts w:eastAsia="SimSun"/>
                <w:color w:val="000000"/>
                <w:lang w:eastAsia="zh-CN"/>
              </w:rPr>
              <w:t xml:space="preserve">2) </w:t>
            </w:r>
            <w:r w:rsidRPr="000324CE">
              <w:rPr>
                <w:color w:val="000000"/>
              </w:rPr>
              <w:t>Требования к архитектурно-градостроительному облику объектов капитального строительства – не установлены</w:t>
            </w:r>
          </w:p>
        </w:tc>
        <w:tc>
          <w:tcPr>
            <w:tcW w:w="4253" w:type="dxa"/>
          </w:tcPr>
          <w:p w:rsidR="00ED58A4" w:rsidRPr="008966D1" w:rsidRDefault="00ED58A4" w:rsidP="000B4E85">
            <w:r w:rsidRPr="008966D1">
              <w:rPr>
                <w:rFonts w:eastAsia="Calibri"/>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10" w:anchor="block_1311" w:history="1">
              <w:r w:rsidRPr="008966D1">
                <w:rPr>
                  <w:rFonts w:eastAsia="Calibri"/>
                  <w:lang w:eastAsia="en-US"/>
                </w:rPr>
                <w:t>кодами 3.1.1-3.1.2</w:t>
              </w:r>
            </w:hyperlink>
          </w:p>
        </w:tc>
      </w:tr>
      <w:tr w:rsidR="00ED58A4" w:rsidRPr="008966D1" w:rsidTr="000B4E85">
        <w:tc>
          <w:tcPr>
            <w:tcW w:w="2153" w:type="dxa"/>
          </w:tcPr>
          <w:p w:rsidR="00ED58A4" w:rsidRPr="008966D1" w:rsidRDefault="00ED58A4" w:rsidP="000B4E85">
            <w:pPr>
              <w:spacing w:after="200" w:line="276" w:lineRule="auto"/>
            </w:pPr>
            <w:r w:rsidRPr="008966D1">
              <w:t>6.8 Связь</w:t>
            </w:r>
          </w:p>
        </w:tc>
        <w:tc>
          <w:tcPr>
            <w:tcW w:w="3767" w:type="dxa"/>
          </w:tcPr>
          <w:p w:rsidR="00ED58A4" w:rsidRPr="008966D1" w:rsidRDefault="00ED58A4" w:rsidP="000B4E85">
            <w:pPr>
              <w:autoSpaceDE w:val="0"/>
              <w:autoSpaceDN w:val="0"/>
              <w:adjustRightInd w:val="0"/>
              <w:spacing w:line="276" w:lineRule="auto"/>
            </w:pPr>
            <w:r w:rsidRPr="008966D1">
              <w:t>Регламенты не распространяются.</w:t>
            </w:r>
          </w:p>
          <w:p w:rsidR="00ED58A4" w:rsidRPr="008966D1" w:rsidRDefault="00ED58A4" w:rsidP="000B4E85">
            <w:pPr>
              <w:autoSpaceDE w:val="0"/>
              <w:autoSpaceDN w:val="0"/>
              <w:adjustRightInd w:val="0"/>
              <w:spacing w:line="276" w:lineRule="auto"/>
            </w:pPr>
            <w:r w:rsidRPr="008966D1">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spacing w:line="276" w:lineRule="auto"/>
            </w:pPr>
            <w:r w:rsidRPr="008966D1">
              <w:t>СП, действующими на территории Российской Федерации.</w:t>
            </w:r>
          </w:p>
          <w:p w:rsidR="00ED58A4" w:rsidRPr="008966D1" w:rsidRDefault="00ED58A4" w:rsidP="000B4E85">
            <w:pPr>
              <w:autoSpaceDE w:val="0"/>
              <w:autoSpaceDN w:val="0"/>
              <w:adjustRightInd w:val="0"/>
              <w:spacing w:line="276" w:lineRule="auto"/>
            </w:pPr>
            <w:r w:rsidRPr="008966D1">
              <w:t>Требования к архитектурно-градостроительному облику объектов капитального строительства – не установлены</w:t>
            </w:r>
          </w:p>
        </w:tc>
        <w:tc>
          <w:tcPr>
            <w:tcW w:w="4253" w:type="dxa"/>
          </w:tcPr>
          <w:p w:rsidR="00ED58A4" w:rsidRPr="008966D1" w:rsidRDefault="00ED58A4" w:rsidP="000B4E85">
            <w:pPr>
              <w:autoSpaceDE w:val="0"/>
              <w:autoSpaceDN w:val="0"/>
              <w:adjustRightInd w:val="0"/>
              <w:spacing w:line="276" w:lineRule="auto"/>
            </w:pPr>
            <w:r w:rsidRPr="008966D1">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8966D1" w:rsidRDefault="00ED58A4" w:rsidP="000B4E85">
            <w:pPr>
              <w:autoSpaceDE w:val="0"/>
              <w:autoSpaceDN w:val="0"/>
              <w:adjustRightInd w:val="0"/>
              <w:spacing w:line="276" w:lineRule="auto"/>
            </w:pPr>
            <w:r w:rsidRPr="008966D1">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w:t>
            </w:r>
            <w:r>
              <w:t xml:space="preserve">ния «Коммунальное </w:t>
            </w:r>
            <w:r w:rsidRPr="008966D1">
              <w:t>обслуживание».</w:t>
            </w:r>
          </w:p>
        </w:tc>
      </w:tr>
      <w:tr w:rsidR="004E55CB" w:rsidRPr="008966D1" w:rsidTr="000B4E85">
        <w:tc>
          <w:tcPr>
            <w:tcW w:w="2153" w:type="dxa"/>
          </w:tcPr>
          <w:p w:rsidR="004E55CB" w:rsidRPr="000324CE" w:rsidRDefault="004E55CB" w:rsidP="004E55CB">
            <w:pPr>
              <w:rPr>
                <w:rFonts w:eastAsia="Calibri"/>
                <w:color w:val="000000"/>
              </w:rPr>
            </w:pPr>
            <w:r w:rsidRPr="000324CE">
              <w:rPr>
                <w:color w:val="000000"/>
              </w:rPr>
              <w:t>4.1 Деловое управление</w:t>
            </w:r>
          </w:p>
        </w:tc>
        <w:tc>
          <w:tcPr>
            <w:tcW w:w="3767" w:type="dxa"/>
          </w:tcPr>
          <w:p w:rsidR="004E55CB" w:rsidRPr="000324CE" w:rsidRDefault="004E55CB" w:rsidP="004E55CB">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4E55CB" w:rsidRPr="000324CE" w:rsidRDefault="004E55CB" w:rsidP="004E55CB">
            <w:pPr>
              <w:autoSpaceDE w:val="0"/>
              <w:autoSpaceDN w:val="0"/>
              <w:adjustRightInd w:val="0"/>
              <w:rPr>
                <w:rFonts w:eastAsia="Calibri"/>
                <w:color w:val="000000"/>
              </w:rPr>
            </w:pPr>
            <w:r w:rsidRPr="000324CE">
              <w:rPr>
                <w:color w:val="000000"/>
              </w:rPr>
              <w:t xml:space="preserve"> 2) Минимальные отступы от границ смежных земельных участков – 3 м., от фронтальной границы земельного участка </w:t>
            </w:r>
            <w:r w:rsidRPr="000324CE">
              <w:rPr>
                <w:bCs/>
                <w:color w:val="000000"/>
              </w:rPr>
              <w:t>– 5 м;</w:t>
            </w:r>
          </w:p>
          <w:p w:rsidR="004E55CB" w:rsidRPr="000324CE" w:rsidRDefault="004E55CB" w:rsidP="004E55CB">
            <w:pPr>
              <w:rPr>
                <w:color w:val="000000"/>
              </w:rPr>
            </w:pPr>
            <w:r w:rsidRPr="000324CE">
              <w:rPr>
                <w:color w:val="000000"/>
              </w:rPr>
              <w:t xml:space="preserve">3) Максимальное количество этажей зданий – 3 этажа; </w:t>
            </w:r>
          </w:p>
          <w:p w:rsidR="004E55CB" w:rsidRDefault="004E55CB" w:rsidP="004E55CB">
            <w:pPr>
              <w:jc w:val="both"/>
              <w:rPr>
                <w:color w:val="000000"/>
              </w:rPr>
            </w:pPr>
            <w:r w:rsidRPr="000324CE">
              <w:rPr>
                <w:color w:val="000000"/>
              </w:rPr>
              <w:t>4) Максимальная высота объектов капитального строительства от уровня земли до верха перекрытия последнего этажа (или конька кровли) -  не более 15 м;</w:t>
            </w:r>
          </w:p>
          <w:p w:rsidR="004E55CB" w:rsidRPr="000324CE" w:rsidRDefault="004E55CB" w:rsidP="004E55CB">
            <w:pPr>
              <w:autoSpaceDE w:val="0"/>
              <w:autoSpaceDN w:val="0"/>
              <w:adjustRightInd w:val="0"/>
              <w:rPr>
                <w:color w:val="000000"/>
              </w:rPr>
            </w:pPr>
            <w:r w:rsidRPr="000324CE">
              <w:rPr>
                <w:color w:val="000000"/>
              </w:rPr>
              <w:t xml:space="preserve"> </w:t>
            </w: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E55CB" w:rsidRPr="000324CE" w:rsidRDefault="004E55CB" w:rsidP="004E55CB">
            <w:pPr>
              <w:keepLines/>
              <w:overflowPunct w:val="0"/>
              <w:autoSpaceDE w:val="0"/>
              <w:textAlignment w:val="baseline"/>
              <w:rPr>
                <w:color w:val="000000"/>
              </w:rPr>
            </w:pPr>
            <w:r>
              <w:rPr>
                <w:color w:val="000000"/>
              </w:rPr>
              <w:t>6</w:t>
            </w:r>
            <w:r w:rsidRPr="000324CE">
              <w:rPr>
                <w:color w:val="000000"/>
              </w:rPr>
              <w:t>) Максимальный процент застройки в границах земельного участка – 60%;</w:t>
            </w:r>
          </w:p>
          <w:p w:rsidR="004E55CB" w:rsidRPr="000324CE" w:rsidRDefault="004E55CB" w:rsidP="004E55CB">
            <w:pPr>
              <w:jc w:val="both"/>
              <w:rPr>
                <w:color w:val="000000"/>
              </w:rPr>
            </w:pPr>
            <w:r>
              <w:rPr>
                <w:color w:val="000000"/>
              </w:rPr>
              <w:lastRenderedPageBreak/>
              <w:t>7</w:t>
            </w:r>
            <w:r w:rsidRPr="000324CE">
              <w:rPr>
                <w:color w:val="000000"/>
              </w:rPr>
              <w:t>) Минимальный процент озеленения - 15% от площади земельного участка.</w:t>
            </w:r>
          </w:p>
          <w:p w:rsidR="004E55CB" w:rsidRPr="000324CE" w:rsidRDefault="004E55CB" w:rsidP="004E55CB">
            <w:pPr>
              <w:jc w:val="both"/>
              <w:rPr>
                <w:rFonts w:eastAsia="Calibri"/>
                <w:color w:val="000000"/>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253" w:type="dxa"/>
          </w:tcPr>
          <w:p w:rsidR="004E55CB" w:rsidRPr="000324CE" w:rsidRDefault="004E55CB" w:rsidP="004E55CB">
            <w:pPr>
              <w:jc w:val="both"/>
              <w:rPr>
                <w:rFonts w:eastAsia="Calibri"/>
                <w:color w:val="000000"/>
              </w:rPr>
            </w:pPr>
            <w:r w:rsidRPr="000324CE">
              <w:rPr>
                <w:color w:val="000000"/>
              </w:rPr>
              <w:lastRenderedPageBreak/>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E55CB" w:rsidRPr="008966D1" w:rsidTr="000B4E85">
        <w:tc>
          <w:tcPr>
            <w:tcW w:w="2153" w:type="dxa"/>
            <w:shd w:val="clear" w:color="auto" w:fill="auto"/>
          </w:tcPr>
          <w:p w:rsidR="004E55CB" w:rsidRPr="000324CE" w:rsidRDefault="004E55CB" w:rsidP="004E55CB">
            <w:pPr>
              <w:jc w:val="both"/>
              <w:rPr>
                <w:rFonts w:eastAsia="Calibri"/>
                <w:color w:val="000000"/>
              </w:rPr>
            </w:pPr>
            <w:r w:rsidRPr="000324CE">
              <w:rPr>
                <w:color w:val="000000"/>
              </w:rPr>
              <w:lastRenderedPageBreak/>
              <w:t>4.3 Рынки</w:t>
            </w:r>
          </w:p>
        </w:tc>
        <w:tc>
          <w:tcPr>
            <w:tcW w:w="3767" w:type="dxa"/>
            <w:shd w:val="clear" w:color="auto" w:fill="auto"/>
          </w:tcPr>
          <w:p w:rsidR="004E55CB" w:rsidRPr="000324CE" w:rsidRDefault="004E55CB" w:rsidP="004E55CB">
            <w:pPr>
              <w:autoSpaceDE w:val="0"/>
              <w:autoSpaceDN w:val="0"/>
              <w:adjustRightInd w:val="0"/>
              <w:rPr>
                <w:color w:val="000000"/>
              </w:rPr>
            </w:pPr>
            <w:r w:rsidRPr="000324CE">
              <w:rPr>
                <w:color w:val="000000"/>
              </w:rPr>
              <w:t xml:space="preserve">1)  Минимальная площадь земельного участка – 100 </w:t>
            </w:r>
            <w:proofErr w:type="spellStart"/>
            <w:proofErr w:type="gramStart"/>
            <w:r w:rsidRPr="000324CE">
              <w:rPr>
                <w:color w:val="000000"/>
              </w:rPr>
              <w:t>кв.м</w:t>
            </w:r>
            <w:proofErr w:type="spellEnd"/>
            <w:proofErr w:type="gramEnd"/>
            <w:r w:rsidRPr="000324CE">
              <w:rPr>
                <w:color w:val="000000"/>
              </w:rPr>
              <w:t>;</w:t>
            </w:r>
          </w:p>
          <w:p w:rsidR="004E55CB" w:rsidRPr="000324CE" w:rsidRDefault="004E55CB" w:rsidP="004E55CB">
            <w:pPr>
              <w:autoSpaceDE w:val="0"/>
              <w:autoSpaceDN w:val="0"/>
              <w:adjustRightInd w:val="0"/>
              <w:rPr>
                <w:color w:val="000000"/>
              </w:rPr>
            </w:pPr>
            <w:r w:rsidRPr="000324CE">
              <w:rPr>
                <w:color w:val="000000"/>
              </w:rPr>
              <w:t xml:space="preserve"> 2)  Максимальная площадь земельного участка – не нормируется;</w:t>
            </w:r>
          </w:p>
          <w:p w:rsidR="004E55CB" w:rsidRPr="000324CE" w:rsidRDefault="004E55CB" w:rsidP="004E55CB">
            <w:pPr>
              <w:autoSpaceDE w:val="0"/>
              <w:autoSpaceDN w:val="0"/>
              <w:adjustRightInd w:val="0"/>
              <w:rPr>
                <w:rFonts w:eastAsia="Calibri"/>
                <w:color w:val="000000"/>
              </w:rPr>
            </w:pPr>
            <w:r w:rsidRPr="000324CE">
              <w:rPr>
                <w:color w:val="000000"/>
              </w:rPr>
              <w:t xml:space="preserve"> 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0324CE">
              <w:rPr>
                <w:bCs/>
                <w:color w:val="000000"/>
              </w:rPr>
              <w:t>– 5 м;</w:t>
            </w:r>
          </w:p>
          <w:p w:rsidR="004E55CB" w:rsidRPr="000324CE" w:rsidRDefault="004E55CB" w:rsidP="004E55CB">
            <w:pPr>
              <w:rPr>
                <w:color w:val="000000"/>
              </w:rPr>
            </w:pPr>
            <w:r w:rsidRPr="000324CE">
              <w:rPr>
                <w:color w:val="000000"/>
              </w:rPr>
              <w:t xml:space="preserve">4) Максимальное количество этажей зданий – 2 этажа; </w:t>
            </w:r>
          </w:p>
          <w:p w:rsidR="004E55CB" w:rsidRPr="000324CE" w:rsidRDefault="004E55CB" w:rsidP="004E55CB">
            <w:pPr>
              <w:jc w:val="both"/>
              <w:rPr>
                <w:color w:val="000000"/>
              </w:rPr>
            </w:pPr>
            <w:r w:rsidRPr="000324CE">
              <w:rPr>
                <w:color w:val="000000"/>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4E55CB" w:rsidRPr="000324CE" w:rsidRDefault="004E55CB" w:rsidP="004E55CB">
            <w:pPr>
              <w:keepLines/>
              <w:overflowPunct w:val="0"/>
              <w:autoSpaceDE w:val="0"/>
              <w:textAlignment w:val="baseline"/>
              <w:rPr>
                <w:color w:val="000000"/>
              </w:rPr>
            </w:pPr>
            <w:r w:rsidRPr="004E55CB">
              <w:rPr>
                <w:color w:val="FF0000"/>
              </w:rPr>
              <w:t>6) Минимальный процент застройки в границах земельного участка – 50</w:t>
            </w:r>
            <w:r w:rsidRPr="000324CE">
              <w:rPr>
                <w:color w:val="000000"/>
              </w:rPr>
              <w:t>%;</w:t>
            </w:r>
          </w:p>
          <w:p w:rsidR="004E55CB" w:rsidRPr="000324CE" w:rsidRDefault="004E55CB" w:rsidP="004E55CB">
            <w:pPr>
              <w:jc w:val="both"/>
              <w:rPr>
                <w:color w:val="000000"/>
              </w:rPr>
            </w:pPr>
            <w:r w:rsidRPr="000324CE">
              <w:rPr>
                <w:color w:val="000000"/>
              </w:rPr>
              <w:t>7) Минимальный процент озеленения - 15% от площади земельного участка.</w:t>
            </w:r>
          </w:p>
          <w:p w:rsidR="004E55CB" w:rsidRPr="000324CE" w:rsidRDefault="004E55CB" w:rsidP="004E55CB">
            <w:pPr>
              <w:jc w:val="both"/>
              <w:rPr>
                <w:rFonts w:eastAsia="Calibri"/>
                <w:color w:val="000000"/>
              </w:rPr>
            </w:pPr>
            <w:r w:rsidRPr="000324CE">
              <w:rPr>
                <w:color w:val="000000"/>
              </w:rPr>
              <w:t>8)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4E55CB" w:rsidRPr="000324CE" w:rsidRDefault="004E55CB" w:rsidP="004E55CB">
            <w:pPr>
              <w:widowControl w:val="0"/>
              <w:autoSpaceDE w:val="0"/>
              <w:autoSpaceDN w:val="0"/>
              <w:adjustRightInd w:val="0"/>
              <w:rPr>
                <w:color w:val="000000"/>
              </w:rPr>
            </w:pPr>
            <w:r w:rsidRPr="000324CE">
              <w:rPr>
                <w:color w:val="00000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E55CB" w:rsidRPr="000324CE" w:rsidRDefault="004E55CB" w:rsidP="004E55CB">
            <w:pPr>
              <w:rPr>
                <w:rFonts w:eastAsia="Calibri"/>
                <w:color w:val="000000"/>
              </w:rPr>
            </w:pPr>
            <w:r w:rsidRPr="000324CE">
              <w:rPr>
                <w:color w:val="000000"/>
              </w:rPr>
              <w:t>размещение гаражей и (или) стоянок для автомобилей сотрудников и посетителей рынка</w:t>
            </w:r>
          </w:p>
        </w:tc>
      </w:tr>
      <w:tr w:rsidR="004E55CB" w:rsidRPr="008966D1" w:rsidTr="000B4E85">
        <w:tc>
          <w:tcPr>
            <w:tcW w:w="2153" w:type="dxa"/>
          </w:tcPr>
          <w:p w:rsidR="004E55CB" w:rsidRPr="000324CE" w:rsidRDefault="004E55CB" w:rsidP="004E55CB">
            <w:pPr>
              <w:jc w:val="both"/>
              <w:rPr>
                <w:rFonts w:eastAsia="Calibri"/>
                <w:color w:val="000000"/>
              </w:rPr>
            </w:pPr>
            <w:r w:rsidRPr="000324CE">
              <w:rPr>
                <w:color w:val="000000"/>
              </w:rPr>
              <w:t>4.4 Магазины</w:t>
            </w:r>
          </w:p>
        </w:tc>
        <w:tc>
          <w:tcPr>
            <w:tcW w:w="3767" w:type="dxa"/>
          </w:tcPr>
          <w:p w:rsidR="004E55CB" w:rsidRPr="000324CE" w:rsidRDefault="004E55CB" w:rsidP="004E55CB">
            <w:pPr>
              <w:autoSpaceDE w:val="0"/>
              <w:autoSpaceDN w:val="0"/>
              <w:adjustRightInd w:val="0"/>
              <w:rPr>
                <w:color w:val="000000"/>
              </w:rPr>
            </w:pPr>
            <w:r w:rsidRPr="000324CE">
              <w:rPr>
                <w:color w:val="000000"/>
              </w:rPr>
              <w:t xml:space="preserve">1) Минимальная площадь земельного участка – 100 </w:t>
            </w:r>
            <w:proofErr w:type="spellStart"/>
            <w:proofErr w:type="gramStart"/>
            <w:r w:rsidRPr="000324CE">
              <w:rPr>
                <w:color w:val="000000"/>
              </w:rPr>
              <w:t>кв.м</w:t>
            </w:r>
            <w:proofErr w:type="spellEnd"/>
            <w:proofErr w:type="gramEnd"/>
            <w:r w:rsidRPr="000324CE">
              <w:rPr>
                <w:color w:val="000000"/>
              </w:rPr>
              <w:t>;</w:t>
            </w:r>
          </w:p>
          <w:p w:rsidR="004E55CB" w:rsidRPr="000324CE" w:rsidRDefault="004E55CB" w:rsidP="004E55CB">
            <w:pPr>
              <w:autoSpaceDE w:val="0"/>
              <w:autoSpaceDN w:val="0"/>
              <w:adjustRightInd w:val="0"/>
              <w:rPr>
                <w:color w:val="000000"/>
              </w:rPr>
            </w:pPr>
            <w:r w:rsidRPr="000324CE">
              <w:rPr>
                <w:color w:val="000000"/>
              </w:rPr>
              <w:t xml:space="preserve">2) Максимальная площадь земельного участка – не нормируется; </w:t>
            </w:r>
          </w:p>
          <w:p w:rsidR="004E55CB" w:rsidRPr="000324CE" w:rsidRDefault="004E55CB" w:rsidP="004E55CB">
            <w:pPr>
              <w:widowControl w:val="0"/>
              <w:jc w:val="both"/>
              <w:rPr>
                <w:bCs/>
                <w:color w:val="000000"/>
              </w:rPr>
            </w:pPr>
            <w:r w:rsidRPr="000324CE">
              <w:rPr>
                <w:color w:val="000000"/>
              </w:rPr>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0324CE">
              <w:rPr>
                <w:bCs/>
                <w:color w:val="000000"/>
              </w:rPr>
              <w:t>– 5 м.;</w:t>
            </w:r>
          </w:p>
          <w:p w:rsidR="004E55CB" w:rsidRPr="000324CE" w:rsidRDefault="004E55CB" w:rsidP="004E55CB">
            <w:pPr>
              <w:widowControl w:val="0"/>
              <w:jc w:val="both"/>
              <w:rPr>
                <w:color w:val="000000"/>
              </w:rPr>
            </w:pPr>
            <w:r w:rsidRPr="000324CE">
              <w:rPr>
                <w:color w:val="000000"/>
              </w:rPr>
              <w:t xml:space="preserve">4) Максимальное количество этажей зданий – 5 этажа; </w:t>
            </w:r>
          </w:p>
          <w:p w:rsidR="004E55CB" w:rsidRDefault="004E55CB" w:rsidP="004E55CB">
            <w:pPr>
              <w:jc w:val="both"/>
              <w:rPr>
                <w:color w:val="000000"/>
              </w:rPr>
            </w:pPr>
            <w:r w:rsidRPr="000324CE">
              <w:rPr>
                <w:color w:val="000000"/>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E55CB" w:rsidRPr="000324CE" w:rsidRDefault="004E55CB" w:rsidP="004E55CB">
            <w:pPr>
              <w:autoSpaceDE w:val="0"/>
              <w:autoSpaceDN w:val="0"/>
              <w:adjustRightInd w:val="0"/>
              <w:rPr>
                <w:color w:val="000000"/>
              </w:rPr>
            </w:pPr>
            <w:r>
              <w:rPr>
                <w:color w:val="000000"/>
              </w:rPr>
              <w:t>6)</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E55CB" w:rsidRPr="000324CE" w:rsidRDefault="004E55CB" w:rsidP="004E55CB">
            <w:pPr>
              <w:autoSpaceDE w:val="0"/>
              <w:autoSpaceDN w:val="0"/>
              <w:adjustRightInd w:val="0"/>
              <w:jc w:val="both"/>
              <w:rPr>
                <w:color w:val="000000"/>
              </w:rPr>
            </w:pPr>
            <w:r>
              <w:rPr>
                <w:color w:val="000000"/>
              </w:rPr>
              <w:t>7</w:t>
            </w:r>
            <w:r w:rsidRPr="000324CE">
              <w:rPr>
                <w:color w:val="000000"/>
              </w:rPr>
              <w:t>) Максимальный процент застройки в границах земельного участка – 60%.</w:t>
            </w:r>
          </w:p>
          <w:p w:rsidR="004E55CB" w:rsidRPr="000324CE" w:rsidRDefault="004E55CB" w:rsidP="004E55CB">
            <w:pPr>
              <w:jc w:val="both"/>
              <w:rPr>
                <w:color w:val="000000"/>
              </w:rPr>
            </w:pPr>
            <w:r>
              <w:rPr>
                <w:color w:val="000000"/>
              </w:rPr>
              <w:t>8</w:t>
            </w:r>
            <w:r w:rsidRPr="000324CE">
              <w:rPr>
                <w:color w:val="000000"/>
              </w:rPr>
              <w:t>) Минимальный процент озеленения - 15% от площади земельного участка.</w:t>
            </w:r>
          </w:p>
          <w:p w:rsidR="004E55CB" w:rsidRPr="000324CE" w:rsidRDefault="004E55CB" w:rsidP="004E55CB">
            <w:pPr>
              <w:jc w:val="both"/>
              <w:rPr>
                <w:rFonts w:eastAsia="Calibri"/>
                <w:color w:val="000000"/>
              </w:rPr>
            </w:pPr>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253" w:type="dxa"/>
          </w:tcPr>
          <w:p w:rsidR="004E55CB" w:rsidRPr="000324CE" w:rsidRDefault="004E55CB" w:rsidP="004E55CB">
            <w:pPr>
              <w:rPr>
                <w:rFonts w:eastAsia="Calibri"/>
                <w:color w:val="000000"/>
              </w:rPr>
            </w:pPr>
            <w:r w:rsidRPr="000324CE">
              <w:rPr>
                <w:color w:val="000000"/>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4E55CB" w:rsidRPr="008966D1" w:rsidTr="000B4E85">
        <w:tc>
          <w:tcPr>
            <w:tcW w:w="2153" w:type="dxa"/>
            <w:shd w:val="clear" w:color="auto" w:fill="auto"/>
          </w:tcPr>
          <w:p w:rsidR="004E55CB" w:rsidRPr="000324CE" w:rsidRDefault="004E55CB" w:rsidP="004E55CB">
            <w:pPr>
              <w:rPr>
                <w:rFonts w:eastAsia="Calibri"/>
                <w:color w:val="000000"/>
              </w:rPr>
            </w:pPr>
            <w:r w:rsidRPr="000324CE">
              <w:rPr>
                <w:color w:val="000000"/>
              </w:rPr>
              <w:t>4.6 Общественное питание</w:t>
            </w:r>
          </w:p>
        </w:tc>
        <w:tc>
          <w:tcPr>
            <w:tcW w:w="3767" w:type="dxa"/>
            <w:shd w:val="clear" w:color="auto" w:fill="auto"/>
          </w:tcPr>
          <w:p w:rsidR="004E55CB" w:rsidRPr="000324CE" w:rsidRDefault="004E55CB" w:rsidP="004E55CB">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4E55CB" w:rsidRPr="000324CE" w:rsidRDefault="004E55CB" w:rsidP="004E55CB">
            <w:pPr>
              <w:widowControl w:val="0"/>
              <w:jc w:val="both"/>
              <w:rPr>
                <w:bCs/>
                <w:color w:val="000000"/>
              </w:rPr>
            </w:pPr>
            <w:r w:rsidRPr="000324CE">
              <w:rPr>
                <w:color w:val="000000"/>
              </w:rPr>
              <w:t xml:space="preserve">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0324CE">
              <w:rPr>
                <w:bCs/>
                <w:color w:val="000000"/>
              </w:rPr>
              <w:t>– 5 м;</w:t>
            </w:r>
          </w:p>
          <w:p w:rsidR="004E55CB" w:rsidRPr="000324CE" w:rsidRDefault="004E55CB" w:rsidP="004E55CB">
            <w:pPr>
              <w:widowControl w:val="0"/>
              <w:jc w:val="both"/>
              <w:rPr>
                <w:color w:val="000000"/>
              </w:rPr>
            </w:pPr>
            <w:r w:rsidRPr="000324CE">
              <w:rPr>
                <w:color w:val="000000"/>
              </w:rPr>
              <w:t xml:space="preserve">3) Максимальное количество этажей зданий – 5 этажа; </w:t>
            </w:r>
          </w:p>
          <w:p w:rsidR="004E55CB" w:rsidRDefault="004E55CB" w:rsidP="004E55CB">
            <w:pPr>
              <w:jc w:val="both"/>
              <w:rPr>
                <w:color w:val="000000"/>
              </w:rPr>
            </w:pPr>
            <w:r w:rsidRPr="000324CE">
              <w:rPr>
                <w:color w:val="000000"/>
              </w:rPr>
              <w:t xml:space="preserve">4) Максимальная высота объектов капитального строительства от уровня земли </w:t>
            </w:r>
            <w:r w:rsidRPr="000324CE">
              <w:rPr>
                <w:color w:val="000000"/>
              </w:rPr>
              <w:lastRenderedPageBreak/>
              <w:t xml:space="preserve">до верха перекрытия последнего этажа (или конька кровли) -  не более 20 м; </w:t>
            </w:r>
          </w:p>
          <w:p w:rsidR="004E55CB" w:rsidRPr="000324CE" w:rsidRDefault="004E55CB" w:rsidP="004E55CB">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E55CB" w:rsidRPr="000324CE" w:rsidRDefault="004E55CB" w:rsidP="004E55CB">
            <w:pPr>
              <w:autoSpaceDE w:val="0"/>
              <w:autoSpaceDN w:val="0"/>
              <w:adjustRightInd w:val="0"/>
              <w:jc w:val="both"/>
              <w:rPr>
                <w:color w:val="000000"/>
              </w:rPr>
            </w:pPr>
            <w:r>
              <w:rPr>
                <w:color w:val="000000"/>
              </w:rPr>
              <w:t>6</w:t>
            </w:r>
            <w:r w:rsidRPr="000324CE">
              <w:rPr>
                <w:color w:val="000000"/>
              </w:rPr>
              <w:t>) Максимальный процент застройки в границах земельного участка – 60%;</w:t>
            </w:r>
          </w:p>
          <w:p w:rsidR="004E55CB" w:rsidRPr="000324CE" w:rsidRDefault="004E55CB" w:rsidP="004E55CB">
            <w:pPr>
              <w:jc w:val="both"/>
              <w:rPr>
                <w:color w:val="000000"/>
              </w:rPr>
            </w:pPr>
            <w:r>
              <w:rPr>
                <w:color w:val="000000"/>
              </w:rPr>
              <w:t>7</w:t>
            </w:r>
            <w:r w:rsidRPr="000324CE">
              <w:rPr>
                <w:color w:val="000000"/>
              </w:rPr>
              <w:t>) Минимальный процент озеленения - 10% от площади земельного участка.</w:t>
            </w:r>
          </w:p>
          <w:p w:rsidR="004E55CB" w:rsidRPr="000324CE" w:rsidRDefault="004E55CB" w:rsidP="004E55CB">
            <w:pPr>
              <w:jc w:val="both"/>
              <w:rPr>
                <w:rFonts w:eastAsia="Calibri"/>
                <w:color w:val="000000"/>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4E55CB" w:rsidRPr="000324CE" w:rsidRDefault="004E55CB" w:rsidP="004E55CB">
            <w:pPr>
              <w:rPr>
                <w:rFonts w:eastAsia="Calibri"/>
                <w:color w:val="000000"/>
              </w:rPr>
            </w:pPr>
            <w:r w:rsidRPr="000324CE">
              <w:rPr>
                <w:color w:val="000000"/>
              </w:rPr>
              <w:lastRenderedPageBreak/>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4E55CB" w:rsidRPr="008966D1" w:rsidTr="000B4E85">
        <w:tc>
          <w:tcPr>
            <w:tcW w:w="2153" w:type="dxa"/>
          </w:tcPr>
          <w:p w:rsidR="004E55CB" w:rsidRPr="000324CE" w:rsidRDefault="004E55CB" w:rsidP="004E55CB">
            <w:pPr>
              <w:snapToGrid w:val="0"/>
              <w:rPr>
                <w:color w:val="000000"/>
              </w:rPr>
            </w:pPr>
            <w:r w:rsidRPr="000324CE">
              <w:rPr>
                <w:rFonts w:eastAsia="Calibri"/>
                <w:color w:val="000000"/>
                <w:lang w:eastAsia="en-US"/>
              </w:rPr>
              <w:lastRenderedPageBreak/>
              <w:t>4.7 Гостиничное обслуживание</w:t>
            </w:r>
          </w:p>
        </w:tc>
        <w:tc>
          <w:tcPr>
            <w:tcW w:w="3767" w:type="dxa"/>
          </w:tcPr>
          <w:p w:rsidR="004E55CB" w:rsidRPr="000324CE" w:rsidRDefault="004E55CB" w:rsidP="004E55CB">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4E55CB" w:rsidRPr="000324CE" w:rsidRDefault="004E55CB" w:rsidP="004E55CB">
            <w:pPr>
              <w:widowControl w:val="0"/>
              <w:jc w:val="both"/>
              <w:rPr>
                <w:bCs/>
                <w:color w:val="000000"/>
              </w:rPr>
            </w:pPr>
            <w:r w:rsidRPr="000324CE">
              <w:rPr>
                <w:color w:val="000000"/>
              </w:rPr>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0324CE">
              <w:rPr>
                <w:bCs/>
                <w:color w:val="000000"/>
              </w:rPr>
              <w:t>– 5 м;</w:t>
            </w:r>
          </w:p>
          <w:p w:rsidR="004E55CB" w:rsidRPr="000324CE" w:rsidRDefault="004E55CB" w:rsidP="004E55CB">
            <w:pPr>
              <w:widowControl w:val="0"/>
              <w:jc w:val="both"/>
              <w:rPr>
                <w:color w:val="000000"/>
              </w:rPr>
            </w:pPr>
            <w:r w:rsidRPr="000324CE">
              <w:rPr>
                <w:color w:val="000000"/>
              </w:rPr>
              <w:t xml:space="preserve">3) Максимальное количество этажей зданий – 3 этажа; </w:t>
            </w:r>
          </w:p>
          <w:p w:rsidR="004E55CB" w:rsidRDefault="004E55CB" w:rsidP="004E55CB">
            <w:pPr>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4E55CB" w:rsidRPr="000324CE" w:rsidRDefault="004E55CB" w:rsidP="004E55CB">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E55CB" w:rsidRPr="000324CE" w:rsidRDefault="004E55CB" w:rsidP="004E55CB">
            <w:pPr>
              <w:autoSpaceDE w:val="0"/>
              <w:autoSpaceDN w:val="0"/>
              <w:adjustRightInd w:val="0"/>
              <w:jc w:val="both"/>
              <w:rPr>
                <w:color w:val="000000"/>
              </w:rPr>
            </w:pPr>
            <w:r>
              <w:rPr>
                <w:color w:val="000000"/>
              </w:rPr>
              <w:t>6</w:t>
            </w:r>
            <w:r w:rsidRPr="000324CE">
              <w:rPr>
                <w:color w:val="000000"/>
              </w:rPr>
              <w:t>) Максимальный процент застройки в границах земельного участка – 65%;</w:t>
            </w:r>
          </w:p>
          <w:p w:rsidR="004E55CB" w:rsidRPr="000324CE" w:rsidRDefault="004E55CB" w:rsidP="004E55CB">
            <w:pPr>
              <w:autoSpaceDE w:val="0"/>
              <w:autoSpaceDN w:val="0"/>
              <w:adjustRightInd w:val="0"/>
              <w:rPr>
                <w:color w:val="000000"/>
              </w:rPr>
            </w:pPr>
            <w:r>
              <w:rPr>
                <w:color w:val="000000"/>
              </w:rPr>
              <w:t>7</w:t>
            </w:r>
            <w:r w:rsidRPr="000324CE">
              <w:rPr>
                <w:color w:val="000000"/>
              </w:rPr>
              <w:t>) Минимальный процент озеленения - 15% от площади земельного участка.</w:t>
            </w:r>
          </w:p>
          <w:p w:rsidR="004E55CB" w:rsidRPr="000324CE" w:rsidRDefault="004E55CB" w:rsidP="004E55CB">
            <w:pPr>
              <w:rPr>
                <w:color w:val="000000"/>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253" w:type="dxa"/>
          </w:tcPr>
          <w:p w:rsidR="004E55CB" w:rsidRPr="000324CE" w:rsidRDefault="004E55CB" w:rsidP="004E55CB">
            <w:pPr>
              <w:widowControl w:val="0"/>
              <w:autoSpaceDE w:val="0"/>
              <w:autoSpaceDN w:val="0"/>
              <w:adjustRightInd w:val="0"/>
              <w:rPr>
                <w:color w:val="000000"/>
              </w:rPr>
            </w:pPr>
            <w:r w:rsidRPr="000324CE">
              <w:rPr>
                <w:rFonts w:eastAsia="Calibri"/>
                <w:color w:val="000000"/>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ED58A4" w:rsidRPr="008966D1" w:rsidTr="000B4E85">
        <w:tc>
          <w:tcPr>
            <w:tcW w:w="2153" w:type="dxa"/>
          </w:tcPr>
          <w:p w:rsidR="00ED58A4" w:rsidRPr="008966D1" w:rsidRDefault="00ED58A4" w:rsidP="000B4E85">
            <w:pPr>
              <w:spacing w:line="276" w:lineRule="auto"/>
              <w:jc w:val="both"/>
            </w:pPr>
            <w:r w:rsidRPr="008966D1">
              <w:t>7.5 Трубопроводный транспорт</w:t>
            </w:r>
          </w:p>
        </w:tc>
        <w:tc>
          <w:tcPr>
            <w:tcW w:w="3767" w:type="dxa"/>
          </w:tcPr>
          <w:p w:rsidR="00ED58A4" w:rsidRPr="008966D1" w:rsidRDefault="00ED58A4" w:rsidP="000B4E85">
            <w:pPr>
              <w:autoSpaceDE w:val="0"/>
              <w:autoSpaceDN w:val="0"/>
              <w:adjustRightInd w:val="0"/>
              <w:spacing w:line="276" w:lineRule="auto"/>
              <w:jc w:val="both"/>
            </w:pPr>
            <w:r w:rsidRPr="008966D1">
              <w:t>Регламенты не распространяются.</w:t>
            </w:r>
          </w:p>
          <w:p w:rsidR="00ED58A4" w:rsidRPr="008966D1" w:rsidRDefault="00ED58A4" w:rsidP="000B4E85">
            <w:pPr>
              <w:autoSpaceDE w:val="0"/>
              <w:autoSpaceDN w:val="0"/>
              <w:adjustRightInd w:val="0"/>
              <w:spacing w:line="276" w:lineRule="auto"/>
              <w:jc w:val="both"/>
            </w:pPr>
            <w:r w:rsidRPr="008966D1">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p w:rsidR="00ED58A4" w:rsidRPr="008966D1" w:rsidRDefault="00ED58A4" w:rsidP="000B4E85">
            <w:pPr>
              <w:autoSpaceDE w:val="0"/>
              <w:autoSpaceDN w:val="0"/>
              <w:adjustRightInd w:val="0"/>
              <w:spacing w:line="276" w:lineRule="auto"/>
              <w:jc w:val="both"/>
            </w:pPr>
            <w:r w:rsidRPr="008966D1">
              <w:t>Требования к архитектурно-градостроительному облику объектов капитального строительства – не установлены</w:t>
            </w:r>
          </w:p>
        </w:tc>
        <w:tc>
          <w:tcPr>
            <w:tcW w:w="4253" w:type="dxa"/>
          </w:tcPr>
          <w:p w:rsidR="00ED58A4" w:rsidRPr="008966D1" w:rsidRDefault="00ED58A4" w:rsidP="000B4E85">
            <w:pPr>
              <w:autoSpaceDE w:val="0"/>
              <w:autoSpaceDN w:val="0"/>
              <w:adjustRightInd w:val="0"/>
              <w:spacing w:line="276" w:lineRule="auto"/>
              <w:jc w:val="both"/>
            </w:pPr>
            <w:r w:rsidRPr="008966D1">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ED58A4" w:rsidRPr="00727ABF" w:rsidRDefault="00ED58A4" w:rsidP="00ED58A4">
      <w:pPr>
        <w:spacing w:after="200" w:line="276" w:lineRule="auto"/>
        <w:ind w:left="810"/>
        <w:jc w:val="both"/>
        <w:rPr>
          <w:rFonts w:eastAsia="Calibri"/>
          <w:b/>
        </w:rPr>
      </w:pPr>
    </w:p>
    <w:p w:rsidR="00ED58A4" w:rsidRPr="00727ABF" w:rsidRDefault="00ED58A4" w:rsidP="00ED58A4">
      <w:pPr>
        <w:numPr>
          <w:ilvl w:val="0"/>
          <w:numId w:val="4"/>
        </w:numPr>
        <w:spacing w:after="200" w:line="276" w:lineRule="auto"/>
        <w:jc w:val="both"/>
        <w:rPr>
          <w:rFonts w:eastAsia="Calibri"/>
        </w:rPr>
      </w:pPr>
      <w:r w:rsidRPr="00727ABF">
        <w:rPr>
          <w:b/>
        </w:rPr>
        <w:t xml:space="preserve">Вспомогательные виды и параметры разрешённого использования   земельных участков и объектов капитального строительства - </w:t>
      </w:r>
      <w:r w:rsidRPr="00727ABF">
        <w:t>не устанавливаются</w:t>
      </w:r>
    </w:p>
    <w:p w:rsidR="00ED58A4" w:rsidRPr="00727ABF" w:rsidRDefault="00ED58A4" w:rsidP="00ED58A4">
      <w:pPr>
        <w:ind w:right="-1" w:firstLine="709"/>
        <w:jc w:val="both"/>
        <w:rPr>
          <w:rFonts w:eastAsia="SimSun"/>
        </w:rPr>
      </w:pPr>
      <w:r w:rsidRPr="00727ABF">
        <w:rPr>
          <w:rFonts w:eastAsia="SimSun"/>
          <w:b/>
          <w:u w:val="single"/>
        </w:rPr>
        <w:t>Примечание:</w:t>
      </w:r>
      <w:r w:rsidRPr="00727ABF">
        <w:rPr>
          <w:rFonts w:eastAsia="SimSun"/>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ED58A4" w:rsidRPr="00727ABF" w:rsidRDefault="00ED58A4" w:rsidP="00ED58A4">
      <w:pPr>
        <w:ind w:firstLine="709"/>
        <w:jc w:val="both"/>
        <w:rPr>
          <w:rFonts w:eastAsia="SimSun"/>
          <w:lang w:eastAsia="zh-CN"/>
        </w:rPr>
      </w:pPr>
      <w:r w:rsidRPr="00727ABF">
        <w:rPr>
          <w:rFonts w:eastAsia="SimSun"/>
          <w:lang w:eastAsia="zh-CN"/>
        </w:rPr>
        <w:t>В условиях сложившейся застройки, основные строения допускается размещать по сложившейся линии застройки.</w:t>
      </w:r>
    </w:p>
    <w:p w:rsidR="00ED58A4" w:rsidRPr="00727ABF" w:rsidRDefault="00ED58A4" w:rsidP="00ED58A4">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ED58A4" w:rsidRPr="00727ABF" w:rsidRDefault="00ED58A4" w:rsidP="00ED58A4">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границ смежных земельных участков - 1 метра;</w:t>
      </w:r>
    </w:p>
    <w:p w:rsidR="00ED58A4" w:rsidRPr="00727ABF" w:rsidRDefault="00ED58A4" w:rsidP="00ED58A4">
      <w:pPr>
        <w:ind w:right="-1" w:firstLine="709"/>
        <w:jc w:val="both"/>
        <w:rPr>
          <w:rFonts w:eastAsia="SimSun"/>
        </w:rPr>
      </w:pPr>
      <w:r w:rsidRPr="00727ABF">
        <w:rPr>
          <w:rFonts w:eastAsia="SimSun"/>
        </w:rPr>
        <w:t>Максимальное количество надземных этажей для строений и сооружений вспомогательного использования - 2;</w:t>
      </w:r>
    </w:p>
    <w:p w:rsidR="00ED58A4" w:rsidRPr="00727ABF" w:rsidRDefault="00ED58A4" w:rsidP="00ED58A4">
      <w:pPr>
        <w:ind w:right="-1" w:firstLine="709"/>
        <w:jc w:val="both"/>
        <w:rPr>
          <w:rFonts w:eastAsia="SimSun"/>
        </w:rPr>
      </w:pPr>
      <w:r w:rsidRPr="00727ABF">
        <w:rPr>
          <w:rFonts w:eastAsia="SimSun"/>
        </w:rPr>
        <w:lastRenderedPageBreak/>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ED58A4" w:rsidRPr="00727ABF" w:rsidRDefault="00ED58A4" w:rsidP="00ED58A4">
      <w:pPr>
        <w:ind w:firstLine="720"/>
        <w:jc w:val="both"/>
        <w:rPr>
          <w:rFonts w:eastAsia="SimSun"/>
          <w:lang w:eastAsia="zh-CN"/>
        </w:rPr>
      </w:pPr>
      <w:r w:rsidRPr="00727ABF">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D58A4" w:rsidRPr="00727ABF" w:rsidRDefault="00ED58A4" w:rsidP="00ED58A4">
      <w:pPr>
        <w:ind w:firstLine="720"/>
        <w:jc w:val="both"/>
        <w:rPr>
          <w:rFonts w:eastAsia="SimSun"/>
          <w:lang w:eastAsia="zh-CN"/>
        </w:rPr>
      </w:pPr>
      <w:r w:rsidRPr="00727ABF">
        <w:rPr>
          <w:rFonts w:eastAsia="SimSun"/>
          <w:lang w:eastAsia="zh-CN"/>
        </w:rPr>
        <w:t>Размещение производственной территориальной зоны не допускается:</w:t>
      </w:r>
    </w:p>
    <w:p w:rsidR="00ED58A4" w:rsidRPr="00727ABF" w:rsidRDefault="00ED58A4" w:rsidP="00ED58A4">
      <w:pPr>
        <w:ind w:firstLine="720"/>
        <w:jc w:val="both"/>
        <w:rPr>
          <w:rFonts w:eastAsia="SimSun"/>
          <w:lang w:eastAsia="zh-CN"/>
        </w:rPr>
      </w:pPr>
      <w:r w:rsidRPr="00727ABF">
        <w:rPr>
          <w:rFonts w:eastAsia="SimSun"/>
          <w:lang w:eastAsia="zh-CN"/>
        </w:rPr>
        <w:t>а) в составе рекреационных зон;</w:t>
      </w:r>
    </w:p>
    <w:p w:rsidR="00ED58A4" w:rsidRPr="00727ABF" w:rsidRDefault="00ED58A4" w:rsidP="00ED58A4">
      <w:pPr>
        <w:ind w:firstLine="720"/>
        <w:jc w:val="both"/>
        <w:rPr>
          <w:rFonts w:eastAsia="SimSun"/>
          <w:lang w:eastAsia="zh-CN"/>
        </w:rPr>
      </w:pPr>
      <w:r w:rsidRPr="00727ABF">
        <w:rPr>
          <w:rFonts w:eastAsia="SimSun"/>
          <w:lang w:eastAsia="zh-CN"/>
        </w:rPr>
        <w:t>б) на землях особо охраняемых территорий, в том числе:</w:t>
      </w:r>
    </w:p>
    <w:p w:rsidR="00ED58A4" w:rsidRPr="00727ABF" w:rsidRDefault="00ED58A4" w:rsidP="00ED58A4">
      <w:pPr>
        <w:ind w:firstLine="720"/>
        <w:jc w:val="both"/>
        <w:rPr>
          <w:rFonts w:eastAsia="SimSun"/>
          <w:lang w:eastAsia="zh-CN"/>
        </w:rPr>
      </w:pPr>
      <w:r w:rsidRPr="00727ABF">
        <w:rPr>
          <w:rFonts w:eastAsia="SimSun"/>
          <w:lang w:eastAsia="zh-CN"/>
        </w:rPr>
        <w:t>в первом поясе зоны санитарной охраны источников водоснабжения;</w:t>
      </w:r>
    </w:p>
    <w:p w:rsidR="00ED58A4" w:rsidRPr="00727ABF" w:rsidRDefault="00ED58A4" w:rsidP="00ED58A4">
      <w:pPr>
        <w:ind w:firstLine="720"/>
        <w:jc w:val="both"/>
        <w:rPr>
          <w:rFonts w:eastAsia="SimSun"/>
          <w:lang w:eastAsia="zh-CN"/>
        </w:rPr>
      </w:pPr>
      <w:r w:rsidRPr="00727ABF">
        <w:rPr>
          <w:rFonts w:eastAsia="SimSun"/>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ED58A4" w:rsidRPr="00727ABF" w:rsidRDefault="00ED58A4" w:rsidP="00ED58A4">
      <w:pPr>
        <w:ind w:firstLine="720"/>
        <w:jc w:val="both"/>
        <w:rPr>
          <w:rFonts w:eastAsia="SimSun"/>
          <w:lang w:eastAsia="zh-CN"/>
        </w:rPr>
      </w:pPr>
      <w:r w:rsidRPr="00727ABF">
        <w:rPr>
          <w:rFonts w:eastAsia="SimSun"/>
          <w:lang w:eastAsia="zh-CN"/>
        </w:rPr>
        <w:t xml:space="preserve">в </w:t>
      </w:r>
      <w:proofErr w:type="spellStart"/>
      <w:r w:rsidRPr="00727ABF">
        <w:rPr>
          <w:rFonts w:eastAsia="SimSun"/>
          <w:lang w:eastAsia="zh-CN"/>
        </w:rPr>
        <w:t>водоохранных</w:t>
      </w:r>
      <w:proofErr w:type="spellEnd"/>
      <w:r w:rsidRPr="00727ABF">
        <w:rPr>
          <w:rFonts w:eastAsia="SimSun"/>
          <w:lang w:eastAsia="zh-CN"/>
        </w:rPr>
        <w:t xml:space="preserve"> и прибрежных зонах рек, морей;</w:t>
      </w:r>
    </w:p>
    <w:p w:rsidR="00ED58A4" w:rsidRPr="00727ABF" w:rsidRDefault="00ED58A4" w:rsidP="00ED58A4">
      <w:pPr>
        <w:ind w:firstLine="720"/>
        <w:jc w:val="both"/>
        <w:rPr>
          <w:rFonts w:eastAsia="SimSun"/>
          <w:lang w:eastAsia="zh-CN"/>
        </w:rPr>
      </w:pPr>
      <w:r w:rsidRPr="00727ABF">
        <w:rPr>
          <w:rFonts w:eastAsia="SimSun"/>
          <w:lang w:eastAsia="zh-CN"/>
        </w:rPr>
        <w:t>в зонах охраны памятников истории и культуры без согласования с соответствующими органами охраны памятников;</w:t>
      </w:r>
    </w:p>
    <w:p w:rsidR="00ED58A4" w:rsidRPr="00727ABF" w:rsidRDefault="00ED58A4" w:rsidP="00ED58A4">
      <w:pPr>
        <w:ind w:firstLine="720"/>
        <w:jc w:val="both"/>
        <w:rPr>
          <w:rFonts w:eastAsia="SimSun"/>
          <w:lang w:eastAsia="zh-CN"/>
        </w:rPr>
      </w:pPr>
      <w:r w:rsidRPr="00727ABF">
        <w:rPr>
          <w:rFonts w:eastAsia="SimSun"/>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ED58A4" w:rsidRPr="00727ABF" w:rsidRDefault="00ED58A4" w:rsidP="00ED58A4">
      <w:pPr>
        <w:ind w:firstLine="720"/>
        <w:jc w:val="both"/>
        <w:rPr>
          <w:rFonts w:eastAsia="SimSun"/>
          <w:lang w:eastAsia="zh-CN"/>
        </w:rPr>
      </w:pPr>
      <w:r w:rsidRPr="00727ABF">
        <w:rPr>
          <w:rFonts w:eastAsia="SimSun"/>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ED58A4" w:rsidRPr="00727ABF" w:rsidRDefault="00ED58A4" w:rsidP="00ED58A4">
      <w:pPr>
        <w:ind w:firstLine="720"/>
        <w:jc w:val="both"/>
        <w:rPr>
          <w:rFonts w:eastAsia="SimSun"/>
          <w:lang w:eastAsia="zh-CN"/>
        </w:rPr>
      </w:pPr>
      <w:r w:rsidRPr="00727ABF">
        <w:rPr>
          <w:rFonts w:eastAsia="SimSun"/>
          <w:lang w:eastAsia="zh-CN"/>
        </w:rPr>
        <w:t>в зонах возможного катастрофического затопления в результате разрушения плотин или дамб.</w:t>
      </w:r>
    </w:p>
    <w:p w:rsidR="00ED58A4" w:rsidRPr="00727ABF" w:rsidRDefault="00ED58A4" w:rsidP="00ED58A4">
      <w:pPr>
        <w:ind w:firstLine="720"/>
        <w:jc w:val="both"/>
        <w:rPr>
          <w:rFonts w:eastAsia="SimSun"/>
          <w:lang w:eastAsia="zh-CN"/>
        </w:rPr>
      </w:pPr>
      <w:r w:rsidRPr="00727ABF">
        <w:rPr>
          <w:rFonts w:eastAsia="SimSun"/>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ED58A4" w:rsidRPr="00727ABF" w:rsidRDefault="00ED58A4" w:rsidP="00ED58A4">
      <w:pPr>
        <w:ind w:firstLine="720"/>
        <w:jc w:val="both"/>
        <w:rPr>
          <w:rFonts w:eastAsia="SimSun"/>
          <w:lang w:eastAsia="zh-CN"/>
        </w:rPr>
      </w:pPr>
      <w:r w:rsidRPr="00727ABF">
        <w:rPr>
          <w:rFonts w:eastAsia="SimSun"/>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ED58A4" w:rsidRPr="00727ABF" w:rsidRDefault="00ED58A4" w:rsidP="00ED58A4">
      <w:pPr>
        <w:ind w:firstLine="720"/>
        <w:jc w:val="both"/>
        <w:rPr>
          <w:rFonts w:eastAsia="SimSun"/>
          <w:lang w:eastAsia="zh-CN"/>
        </w:rPr>
      </w:pPr>
      <w:r w:rsidRPr="00727ABF">
        <w:rPr>
          <w:rFonts w:eastAsia="SimSun"/>
          <w:lang w:eastAsia="zh-CN"/>
        </w:rPr>
        <w:t>Не допускается расширение производственных предприятий, если при этом требуется увеличение размера санитарно-защитных зон.</w:t>
      </w:r>
    </w:p>
    <w:p w:rsidR="00ED58A4" w:rsidRPr="00727ABF" w:rsidRDefault="00ED58A4" w:rsidP="00ED58A4">
      <w:pPr>
        <w:ind w:firstLine="720"/>
        <w:jc w:val="both"/>
        <w:rPr>
          <w:rFonts w:eastAsia="SimSun"/>
          <w:lang w:eastAsia="zh-CN"/>
        </w:rPr>
      </w:pPr>
      <w:r w:rsidRPr="00727ABF">
        <w:rPr>
          <w:rFonts w:eastAsia="SimSun"/>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ED58A4" w:rsidRPr="00727ABF" w:rsidRDefault="00ED58A4" w:rsidP="00ED58A4">
      <w:pPr>
        <w:ind w:firstLine="720"/>
        <w:jc w:val="both"/>
        <w:rPr>
          <w:rFonts w:eastAsia="SimSun"/>
          <w:lang w:eastAsia="zh-CN"/>
        </w:rPr>
      </w:pPr>
      <w:r w:rsidRPr="00727ABF">
        <w:rPr>
          <w:rFonts w:eastAsia="SimSun"/>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ED58A4" w:rsidRPr="00727ABF" w:rsidRDefault="00ED58A4" w:rsidP="00ED58A4">
      <w:pPr>
        <w:ind w:firstLine="720"/>
        <w:jc w:val="both"/>
        <w:rPr>
          <w:rFonts w:eastAsia="SimSun"/>
          <w:lang w:eastAsia="zh-CN"/>
        </w:rPr>
      </w:pPr>
      <w:r w:rsidRPr="00727ABF">
        <w:rPr>
          <w:rFonts w:eastAsia="SimSun"/>
          <w:lang w:eastAsia="zh-CN"/>
        </w:rPr>
        <w:t>Запрещается проектирование указанных предприятий на территории бывших кладбищ, скотомогильников, свалок.</w:t>
      </w:r>
    </w:p>
    <w:p w:rsidR="00ED58A4" w:rsidRPr="00727ABF" w:rsidRDefault="00ED58A4" w:rsidP="00ED58A4">
      <w:pPr>
        <w:ind w:firstLine="720"/>
        <w:jc w:val="both"/>
        <w:rPr>
          <w:rFonts w:eastAsia="SimSun"/>
          <w:lang w:eastAsia="zh-CN"/>
        </w:rPr>
      </w:pPr>
    </w:p>
    <w:p w:rsidR="00ED58A4" w:rsidRPr="00727ABF" w:rsidRDefault="00ED58A4" w:rsidP="00ED58A4">
      <w:pPr>
        <w:ind w:firstLine="720"/>
        <w:jc w:val="both"/>
        <w:rPr>
          <w:rFonts w:eastAsia="SimSun"/>
          <w:lang w:eastAsia="zh-CN"/>
        </w:rPr>
      </w:pPr>
    </w:p>
    <w:p w:rsidR="00ED58A4" w:rsidRPr="00727ABF" w:rsidRDefault="00ED58A4" w:rsidP="00ED58A4">
      <w:pPr>
        <w:keepNext/>
        <w:spacing w:before="120"/>
        <w:jc w:val="center"/>
        <w:outlineLvl w:val="2"/>
        <w:rPr>
          <w:rFonts w:eastAsia="SimSun"/>
          <w:b/>
          <w:bCs/>
          <w:u w:val="single"/>
          <w:lang w:eastAsia="zh-CN"/>
        </w:rPr>
      </w:pPr>
      <w:r w:rsidRPr="00727ABF">
        <w:rPr>
          <w:rFonts w:eastAsia="SimSun"/>
          <w:b/>
          <w:bCs/>
          <w:u w:val="single"/>
          <w:lang w:eastAsia="zh-CN"/>
        </w:rPr>
        <w:t>ЗОНА ИНЖЕНЕРНОЙ ИНФРАСТРУКТУРЫ (И)</w:t>
      </w:r>
    </w:p>
    <w:p w:rsidR="00ED58A4" w:rsidRPr="00727ABF" w:rsidRDefault="00ED58A4" w:rsidP="00ED58A4">
      <w:pPr>
        <w:widowControl w:val="0"/>
        <w:autoSpaceDE w:val="0"/>
        <w:autoSpaceDN w:val="0"/>
        <w:adjustRightInd w:val="0"/>
        <w:ind w:firstLine="720"/>
        <w:jc w:val="both"/>
        <w:rPr>
          <w:rFonts w:ascii="Verdana" w:hAnsi="Verdana" w:cs="Verdana"/>
          <w:b/>
          <w:bCs/>
          <w:color w:val="C0C0C0"/>
          <w:sz w:val="22"/>
          <w:szCs w:val="22"/>
        </w:rPr>
      </w:pPr>
    </w:p>
    <w:p w:rsidR="00ED58A4" w:rsidRPr="00727ABF" w:rsidRDefault="00ED58A4" w:rsidP="00ED58A4">
      <w:pPr>
        <w:numPr>
          <w:ilvl w:val="0"/>
          <w:numId w:val="11"/>
        </w:numPr>
        <w:spacing w:after="200" w:line="276" w:lineRule="auto"/>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p w:rsidR="00ED58A4" w:rsidRPr="00727ABF" w:rsidRDefault="00ED58A4" w:rsidP="00ED58A4">
      <w:pPr>
        <w:widowControl w:val="0"/>
        <w:autoSpaceDE w:val="0"/>
        <w:autoSpaceDN w:val="0"/>
        <w:adjustRightInd w:val="0"/>
        <w:ind w:firstLine="720"/>
        <w:jc w:val="both"/>
        <w:rPr>
          <w:rFonts w:ascii="Verdana" w:hAnsi="Verdana" w:cs="Verdana"/>
          <w:b/>
          <w:bCs/>
          <w:color w:val="C0C0C0"/>
          <w:sz w:val="22"/>
          <w:szCs w:val="22"/>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3969"/>
      </w:tblGrid>
      <w:tr w:rsidR="00ED58A4" w:rsidRPr="008966D1" w:rsidTr="000B4E85">
        <w:trPr>
          <w:trHeight w:val="552"/>
        </w:trPr>
        <w:tc>
          <w:tcPr>
            <w:tcW w:w="2153" w:type="dxa"/>
            <w:vAlign w:val="center"/>
          </w:tcPr>
          <w:p w:rsidR="00ED58A4" w:rsidRPr="008966D1" w:rsidRDefault="00ED58A4" w:rsidP="000B4E85">
            <w:pPr>
              <w:jc w:val="center"/>
              <w:rPr>
                <w:sz w:val="16"/>
                <w:szCs w:val="16"/>
              </w:rPr>
            </w:pPr>
            <w:r w:rsidRPr="008966D1">
              <w:rPr>
                <w:sz w:val="16"/>
                <w:szCs w:val="16"/>
              </w:rPr>
              <w:t>НАИМЕНОВАНИЕ ВИДА РАЗРЕШЕННОГО ИСПОЛЬЗОВАНИЯ ЗЕМЕЛЬНОГО УЧАСТКА</w:t>
            </w:r>
          </w:p>
          <w:p w:rsidR="00ED58A4" w:rsidRPr="008966D1" w:rsidRDefault="00ED58A4" w:rsidP="000B4E85">
            <w:pPr>
              <w:jc w:val="center"/>
              <w:rPr>
                <w:rFonts w:eastAsia="Calibri"/>
                <w:sz w:val="16"/>
                <w:szCs w:val="16"/>
              </w:rPr>
            </w:pPr>
            <w:r w:rsidRPr="008966D1">
              <w:rPr>
                <w:sz w:val="16"/>
                <w:szCs w:val="16"/>
              </w:rPr>
              <w:t>(код по классификатору</w:t>
            </w:r>
            <w:r w:rsidRPr="008966D1">
              <w:rPr>
                <w:rFonts w:eastAsia="Calibri"/>
                <w:sz w:val="16"/>
                <w:szCs w:val="16"/>
              </w:rPr>
              <w:t>)</w:t>
            </w:r>
          </w:p>
        </w:tc>
        <w:tc>
          <w:tcPr>
            <w:tcW w:w="3767" w:type="dxa"/>
            <w:tcBorders>
              <w:bottom w:val="single" w:sz="8" w:space="0" w:color="auto"/>
            </w:tcBorders>
            <w:vAlign w:val="center"/>
          </w:tcPr>
          <w:p w:rsidR="00ED58A4" w:rsidRPr="008966D1" w:rsidRDefault="00ED58A4" w:rsidP="000B4E85">
            <w:pPr>
              <w:jc w:val="center"/>
              <w:rPr>
                <w:sz w:val="16"/>
                <w:szCs w:val="16"/>
              </w:rPr>
            </w:pPr>
            <w:r w:rsidRPr="008966D1">
              <w:rPr>
                <w:sz w:val="16"/>
                <w:szCs w:val="16"/>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sz w:val="16"/>
                <w:szCs w:val="16"/>
              </w:rPr>
            </w:pPr>
          </w:p>
        </w:tc>
        <w:tc>
          <w:tcPr>
            <w:tcW w:w="3969" w:type="dxa"/>
            <w:vAlign w:val="center"/>
          </w:tcPr>
          <w:p w:rsidR="00ED58A4" w:rsidRPr="008966D1" w:rsidRDefault="00ED58A4" w:rsidP="000B4E85">
            <w:pPr>
              <w:jc w:val="center"/>
              <w:rPr>
                <w:sz w:val="16"/>
                <w:szCs w:val="16"/>
              </w:rPr>
            </w:pPr>
            <w:r w:rsidRPr="008966D1">
              <w:rPr>
                <w:sz w:val="16"/>
                <w:szCs w:val="16"/>
              </w:rPr>
              <w:t>ОПИСАНИЕ ВИДА РАЗРЕШЕННОГО ИСПОЛЬЗОВАНИЯ ЗЕМЕЛЬНОГО УЧАСТКА</w:t>
            </w:r>
          </w:p>
        </w:tc>
      </w:tr>
      <w:tr w:rsidR="00ED58A4" w:rsidRPr="008966D1" w:rsidTr="000B4E85">
        <w:tc>
          <w:tcPr>
            <w:tcW w:w="2153" w:type="dxa"/>
          </w:tcPr>
          <w:p w:rsidR="00ED58A4" w:rsidRPr="008966D1" w:rsidRDefault="00ED58A4" w:rsidP="000B4E85">
            <w:pPr>
              <w:ind w:left="75" w:right="75"/>
            </w:pPr>
            <w:r w:rsidRPr="008966D1">
              <w:t>3.1 Коммунальное</w:t>
            </w:r>
          </w:p>
          <w:p w:rsidR="00ED58A4" w:rsidRPr="008966D1" w:rsidRDefault="00ED58A4" w:rsidP="000B4E85">
            <w:pPr>
              <w:ind w:left="75" w:right="75"/>
            </w:pPr>
            <w:r w:rsidRPr="008966D1">
              <w:t>обслуживание.</w:t>
            </w:r>
          </w:p>
        </w:tc>
        <w:tc>
          <w:tcPr>
            <w:tcW w:w="3767"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Минимальная (максимальная) площадь земельного участка:</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для объектов коммунального обслуживания – 10 – (10000)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инженерного назначения</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от 1 кв. м;</w:t>
            </w:r>
          </w:p>
          <w:p w:rsidR="004E55CB" w:rsidRDefault="004E55CB" w:rsidP="004E55CB">
            <w:pPr>
              <w:autoSpaceDE w:val="0"/>
              <w:autoSpaceDN w:val="0"/>
              <w:adjustRightInd w:val="0"/>
              <w:rPr>
                <w:rFonts w:eastAsia="Calibri"/>
                <w:color w:val="000000"/>
              </w:rPr>
            </w:pPr>
            <w:r w:rsidRPr="000324CE">
              <w:rPr>
                <w:rFonts w:eastAsia="Calibri"/>
                <w:color w:val="000000"/>
              </w:rPr>
              <w:t>максимальная высота зданий, строений, сооружений от уровня земли - 30 м;</w:t>
            </w:r>
          </w:p>
          <w:p w:rsidR="004E55CB" w:rsidRPr="000324CE" w:rsidRDefault="004E55CB" w:rsidP="004E55CB">
            <w:pPr>
              <w:autoSpaceDE w:val="0"/>
              <w:autoSpaceDN w:val="0"/>
              <w:adjustRightInd w:val="0"/>
              <w:rPr>
                <w:rFonts w:eastAsia="Calibri"/>
                <w:color w:val="000000"/>
              </w:rPr>
            </w:pPr>
            <w:r>
              <w:rPr>
                <w:color w:val="FF0000"/>
              </w:rPr>
              <w:t>м</w:t>
            </w:r>
            <w:r w:rsidRPr="00115D86">
              <w:rPr>
                <w:color w:val="FF0000"/>
              </w:rPr>
              <w:t>инимальный процент застройки в границах земельного участка – 30%</w:t>
            </w:r>
            <w:r>
              <w:rPr>
                <w:color w:val="FF0000"/>
              </w:rPr>
              <w:t>;</w:t>
            </w:r>
            <w:r>
              <w:rPr>
                <w:color w:val="000000"/>
              </w:rPr>
              <w:t xml:space="preserve"> </w:t>
            </w:r>
          </w:p>
          <w:p w:rsidR="004E55CB" w:rsidRPr="000324CE" w:rsidRDefault="004E55CB" w:rsidP="004E55CB">
            <w:pPr>
              <w:autoSpaceDE w:val="0"/>
              <w:autoSpaceDN w:val="0"/>
              <w:adjustRightInd w:val="0"/>
              <w:rPr>
                <w:rFonts w:eastAsia="Calibri"/>
                <w:color w:val="000000"/>
              </w:rPr>
            </w:pPr>
            <w:r w:rsidRPr="000324CE">
              <w:rPr>
                <w:rFonts w:eastAsia="Calibri"/>
                <w:color w:val="000000"/>
              </w:rPr>
              <w:lastRenderedPageBreak/>
              <w:t>максимальный процент</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застройки в границах</w:t>
            </w:r>
          </w:p>
          <w:p w:rsidR="00ED58A4" w:rsidRPr="008966D1" w:rsidRDefault="004E55CB" w:rsidP="004E55CB">
            <w:pPr>
              <w:ind w:right="75"/>
            </w:pPr>
            <w:r w:rsidRPr="000324CE">
              <w:rPr>
                <w:rFonts w:eastAsia="Calibri"/>
                <w:color w:val="000000"/>
              </w:rPr>
              <w:t>земельного участка– 80%.</w:t>
            </w:r>
          </w:p>
        </w:tc>
        <w:tc>
          <w:tcPr>
            <w:tcW w:w="3969" w:type="dxa"/>
          </w:tcPr>
          <w:p w:rsidR="00ED58A4" w:rsidRPr="008966D1" w:rsidRDefault="00ED58A4" w:rsidP="000B4E85">
            <w:pPr>
              <w:autoSpaceDE w:val="0"/>
              <w:autoSpaceDN w:val="0"/>
              <w:adjustRightInd w:val="0"/>
              <w:ind w:left="75" w:right="75"/>
            </w:pPr>
            <w:r w:rsidRPr="008966D1">
              <w:lastRenderedPageBreak/>
              <w:t>Размещение объектов капитального строительства в целях обеспечения</w:t>
            </w:r>
          </w:p>
          <w:p w:rsidR="00ED58A4" w:rsidRPr="008966D1" w:rsidRDefault="00ED58A4" w:rsidP="000B4E85">
            <w:pPr>
              <w:autoSpaceDE w:val="0"/>
              <w:autoSpaceDN w:val="0"/>
              <w:adjustRightInd w:val="0"/>
              <w:ind w:left="75" w:right="75"/>
            </w:pPr>
            <w:r w:rsidRPr="008966D1">
              <w:t>населения и организаций коммунальными услугами, в частности: поставка воды, тепла, электричества, газа,</w:t>
            </w:r>
          </w:p>
          <w:p w:rsidR="00ED58A4" w:rsidRPr="008966D1" w:rsidRDefault="00ED58A4" w:rsidP="000B4E85">
            <w:pPr>
              <w:autoSpaceDE w:val="0"/>
              <w:autoSpaceDN w:val="0"/>
              <w:adjustRightInd w:val="0"/>
              <w:ind w:left="75" w:right="75"/>
            </w:pPr>
            <w:r w:rsidRPr="008966D1">
              <w:t>предоставление услуг связи, отвод канализационных стоков, водозаборы, очистные сооружения, насосные</w:t>
            </w:r>
          </w:p>
          <w:p w:rsidR="00ED58A4" w:rsidRPr="008966D1" w:rsidRDefault="00ED58A4" w:rsidP="000B4E85">
            <w:pPr>
              <w:autoSpaceDE w:val="0"/>
              <w:autoSpaceDN w:val="0"/>
              <w:adjustRightInd w:val="0"/>
              <w:ind w:left="75" w:right="75"/>
            </w:pPr>
            <w:r w:rsidRPr="008966D1">
              <w:t>станции, водопроводы, линии электропередачи, трансформаторные</w:t>
            </w:r>
          </w:p>
          <w:p w:rsidR="00ED58A4" w:rsidRPr="008966D1" w:rsidRDefault="00ED58A4" w:rsidP="000B4E85">
            <w:pPr>
              <w:autoSpaceDE w:val="0"/>
              <w:autoSpaceDN w:val="0"/>
              <w:adjustRightInd w:val="0"/>
              <w:ind w:left="75" w:right="75"/>
            </w:pPr>
            <w:r w:rsidRPr="008966D1">
              <w:t>подстанции, газопроводы, линии связи, телефонные станции, канализация,</w:t>
            </w:r>
          </w:p>
        </w:tc>
      </w:tr>
      <w:tr w:rsidR="00ED58A4" w:rsidRPr="008966D1" w:rsidTr="000B4E85">
        <w:tc>
          <w:tcPr>
            <w:tcW w:w="2153" w:type="dxa"/>
          </w:tcPr>
          <w:p w:rsidR="00ED58A4" w:rsidRPr="008966D1" w:rsidRDefault="00ED58A4" w:rsidP="000B4E85">
            <w:pPr>
              <w:autoSpaceDE w:val="0"/>
              <w:autoSpaceDN w:val="0"/>
              <w:adjustRightInd w:val="0"/>
              <w:ind w:left="75" w:right="75"/>
            </w:pPr>
            <w:r w:rsidRPr="008966D1">
              <w:lastRenderedPageBreak/>
              <w:t>4.1 Деловое управление</w:t>
            </w:r>
          </w:p>
        </w:tc>
        <w:tc>
          <w:tcPr>
            <w:tcW w:w="3767" w:type="dxa"/>
          </w:tcPr>
          <w:p w:rsidR="004E55CB" w:rsidRPr="000324CE" w:rsidRDefault="004E55CB" w:rsidP="004E55CB">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4E55CB" w:rsidRPr="000324CE" w:rsidRDefault="004E55CB" w:rsidP="004E55CB">
            <w:pPr>
              <w:autoSpaceDE w:val="0"/>
              <w:autoSpaceDN w:val="0"/>
              <w:adjustRightInd w:val="0"/>
              <w:rPr>
                <w:rFonts w:eastAsia="Calibri"/>
                <w:color w:val="000000"/>
              </w:rPr>
            </w:pPr>
            <w:r w:rsidRPr="000324CE">
              <w:rPr>
                <w:color w:val="000000"/>
              </w:rPr>
              <w:t xml:space="preserve"> 2) Минимальные отступы от границ смежных земельных участков – 3 м., от фронтальной границы земельного участка </w:t>
            </w:r>
            <w:r w:rsidRPr="000324CE">
              <w:rPr>
                <w:bCs/>
                <w:color w:val="000000"/>
              </w:rPr>
              <w:t>– 5 м;</w:t>
            </w:r>
          </w:p>
          <w:p w:rsidR="004E55CB" w:rsidRPr="000324CE" w:rsidRDefault="004E55CB" w:rsidP="004E55CB">
            <w:pPr>
              <w:rPr>
                <w:color w:val="000000"/>
              </w:rPr>
            </w:pPr>
            <w:r w:rsidRPr="000324CE">
              <w:rPr>
                <w:color w:val="000000"/>
              </w:rPr>
              <w:t xml:space="preserve">3) Максимальное количество этажей зданий – 3 этажа; </w:t>
            </w:r>
          </w:p>
          <w:p w:rsidR="004E55CB" w:rsidRDefault="004E55CB" w:rsidP="004E55CB">
            <w:pPr>
              <w:jc w:val="both"/>
              <w:rPr>
                <w:color w:val="000000"/>
              </w:rPr>
            </w:pPr>
            <w:r w:rsidRPr="000324CE">
              <w:rPr>
                <w:color w:val="000000"/>
              </w:rPr>
              <w:t>4) Максимальная высота объектов капитального строительства от уровня земли до верха перекрытия последнего этажа (или конька кровли) -  не более 15 м;</w:t>
            </w:r>
          </w:p>
          <w:p w:rsidR="004E55CB" w:rsidRPr="000324CE" w:rsidRDefault="004E55CB" w:rsidP="004E55CB">
            <w:pPr>
              <w:autoSpaceDE w:val="0"/>
              <w:autoSpaceDN w:val="0"/>
              <w:adjustRightInd w:val="0"/>
              <w:rPr>
                <w:color w:val="000000"/>
              </w:rPr>
            </w:pPr>
            <w:r w:rsidRPr="000324CE">
              <w:rPr>
                <w:color w:val="000000"/>
              </w:rPr>
              <w:t xml:space="preserve"> </w:t>
            </w: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4E55CB" w:rsidRPr="000324CE" w:rsidRDefault="004E55CB" w:rsidP="004E55CB">
            <w:pPr>
              <w:keepLines/>
              <w:overflowPunct w:val="0"/>
              <w:autoSpaceDE w:val="0"/>
              <w:textAlignment w:val="baseline"/>
              <w:rPr>
                <w:color w:val="000000"/>
              </w:rPr>
            </w:pPr>
            <w:r>
              <w:rPr>
                <w:color w:val="000000"/>
              </w:rPr>
              <w:t>6</w:t>
            </w:r>
            <w:r w:rsidRPr="000324CE">
              <w:rPr>
                <w:color w:val="000000"/>
              </w:rPr>
              <w:t>) Максимальный процент застройки в границах земельного участка – 60%;</w:t>
            </w:r>
          </w:p>
          <w:p w:rsidR="004E55CB" w:rsidRPr="000324CE" w:rsidRDefault="004E55CB" w:rsidP="004E55CB">
            <w:pPr>
              <w:jc w:val="both"/>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8966D1" w:rsidRDefault="004E55CB" w:rsidP="004E55CB">
            <w:pPr>
              <w:autoSpaceDE w:val="0"/>
              <w:autoSpaceDN w:val="0"/>
              <w:adjustRightInd w:val="0"/>
              <w:ind w:right="75"/>
              <w:jc w:val="both"/>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69" w:type="dxa"/>
          </w:tcPr>
          <w:p w:rsidR="00ED58A4" w:rsidRPr="008966D1" w:rsidRDefault="00ED58A4" w:rsidP="000B4E85">
            <w:pPr>
              <w:autoSpaceDE w:val="0"/>
              <w:autoSpaceDN w:val="0"/>
              <w:adjustRightInd w:val="0"/>
              <w:ind w:left="75" w:right="75"/>
              <w:jc w:val="both"/>
            </w:pPr>
            <w:r w:rsidRPr="008966D1">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D58A4" w:rsidRPr="008966D1" w:rsidTr="000B4E85">
        <w:tc>
          <w:tcPr>
            <w:tcW w:w="2153" w:type="dxa"/>
          </w:tcPr>
          <w:p w:rsidR="00ED58A4" w:rsidRPr="008966D1" w:rsidRDefault="00ED58A4" w:rsidP="000B4E85">
            <w:pPr>
              <w:spacing w:after="200" w:line="276" w:lineRule="auto"/>
            </w:pPr>
            <w:r w:rsidRPr="008966D1">
              <w:t>6.8 Связь</w:t>
            </w:r>
          </w:p>
        </w:tc>
        <w:tc>
          <w:tcPr>
            <w:tcW w:w="3767" w:type="dxa"/>
          </w:tcPr>
          <w:p w:rsidR="00ED58A4" w:rsidRPr="008966D1" w:rsidRDefault="00ED58A4" w:rsidP="000B4E85">
            <w:pPr>
              <w:autoSpaceDE w:val="0"/>
              <w:autoSpaceDN w:val="0"/>
              <w:adjustRightInd w:val="0"/>
              <w:spacing w:line="276" w:lineRule="auto"/>
            </w:pPr>
            <w:r w:rsidRPr="008966D1">
              <w:t>Регламенты не распространяются.</w:t>
            </w:r>
          </w:p>
          <w:p w:rsidR="00ED58A4" w:rsidRPr="008966D1" w:rsidRDefault="00ED58A4" w:rsidP="000B4E85">
            <w:pPr>
              <w:autoSpaceDE w:val="0"/>
              <w:autoSpaceDN w:val="0"/>
              <w:adjustRightInd w:val="0"/>
              <w:spacing w:line="276" w:lineRule="auto"/>
            </w:pPr>
            <w:r w:rsidRPr="008966D1">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spacing w:line="276" w:lineRule="auto"/>
            </w:pPr>
            <w:r w:rsidRPr="008966D1">
              <w:t>СП, действующими на территории Российской Федерации.</w:t>
            </w:r>
          </w:p>
          <w:p w:rsidR="00ED58A4" w:rsidRPr="008966D1" w:rsidRDefault="00ED58A4" w:rsidP="000B4E85">
            <w:pPr>
              <w:autoSpaceDE w:val="0"/>
              <w:autoSpaceDN w:val="0"/>
              <w:adjustRightInd w:val="0"/>
              <w:spacing w:line="276" w:lineRule="auto"/>
            </w:pPr>
            <w:r w:rsidRPr="008966D1">
              <w:t>Требования к архитектурно-градостроительному облику объектов капитального строительства – не установлены</w:t>
            </w:r>
          </w:p>
        </w:tc>
        <w:tc>
          <w:tcPr>
            <w:tcW w:w="3969" w:type="dxa"/>
          </w:tcPr>
          <w:p w:rsidR="00ED58A4" w:rsidRPr="008966D1" w:rsidRDefault="00ED58A4" w:rsidP="000B4E85">
            <w:pPr>
              <w:autoSpaceDE w:val="0"/>
              <w:autoSpaceDN w:val="0"/>
              <w:adjustRightInd w:val="0"/>
              <w:spacing w:line="276" w:lineRule="auto"/>
            </w:pPr>
            <w:r w:rsidRPr="008966D1">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8966D1" w:rsidRDefault="00ED58A4" w:rsidP="000B4E85">
            <w:pPr>
              <w:autoSpaceDE w:val="0"/>
              <w:autoSpaceDN w:val="0"/>
              <w:adjustRightInd w:val="0"/>
              <w:spacing w:line="276" w:lineRule="auto"/>
            </w:pPr>
            <w:r w:rsidRPr="008966D1">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w:t>
            </w:r>
            <w:r>
              <w:t>ого использования «Коммунальное</w:t>
            </w:r>
            <w:r w:rsidRPr="008966D1">
              <w:t xml:space="preserve"> обслуживание».</w:t>
            </w:r>
          </w:p>
        </w:tc>
      </w:tr>
      <w:tr w:rsidR="00ED58A4" w:rsidRPr="008966D1" w:rsidTr="000B4E85">
        <w:tc>
          <w:tcPr>
            <w:tcW w:w="2153" w:type="dxa"/>
          </w:tcPr>
          <w:p w:rsidR="00ED58A4" w:rsidRPr="008966D1" w:rsidRDefault="00ED58A4" w:rsidP="000B4E85">
            <w:pPr>
              <w:ind w:left="75" w:right="75"/>
            </w:pPr>
            <w:r>
              <w:t xml:space="preserve">12.0 </w:t>
            </w:r>
            <w:r w:rsidRPr="008966D1">
              <w:t>Земельные участки (территории) общего пользования</w:t>
            </w:r>
          </w:p>
        </w:tc>
        <w:tc>
          <w:tcPr>
            <w:tcW w:w="3767" w:type="dxa"/>
          </w:tcPr>
          <w:p w:rsidR="00ED58A4" w:rsidRPr="008966D1" w:rsidRDefault="00ED58A4" w:rsidP="000B4E85">
            <w:r w:rsidRPr="008966D1">
              <w:t>Регламенты не распространяются.</w:t>
            </w:r>
          </w:p>
          <w:p w:rsidR="00ED58A4" w:rsidRPr="008966D1" w:rsidRDefault="00ED58A4" w:rsidP="000B4E85">
            <w:r w:rsidRPr="008966D1">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jc w:val="both"/>
            </w:pPr>
            <w:r w:rsidRPr="008966D1">
              <w:t>СП, действующими на территории Российской Федерации.</w:t>
            </w:r>
          </w:p>
        </w:tc>
        <w:tc>
          <w:tcPr>
            <w:tcW w:w="3969" w:type="dxa"/>
          </w:tcPr>
          <w:p w:rsidR="00ED58A4" w:rsidRPr="008966D1" w:rsidRDefault="00ED58A4" w:rsidP="000B4E85">
            <w:pPr>
              <w:autoSpaceDN w:val="0"/>
              <w:rPr>
                <w:rFonts w:eastAsia="SimSun"/>
                <w:lang w:eastAsia="zh-CN"/>
              </w:rPr>
            </w:pPr>
            <w:r w:rsidRPr="008966D1">
              <w:rPr>
                <w:rFonts w:eastAsia="SimSun"/>
                <w:lang w:eastAsia="zh-CN"/>
              </w:rPr>
              <w:t>Земельные участки общего пользования.</w:t>
            </w:r>
          </w:p>
          <w:p w:rsidR="00ED58A4" w:rsidRPr="008966D1" w:rsidRDefault="00ED58A4" w:rsidP="000B4E85">
            <w:pPr>
              <w:widowControl w:val="0"/>
              <w:autoSpaceDE w:val="0"/>
              <w:autoSpaceDN w:val="0"/>
              <w:adjustRightInd w:val="0"/>
            </w:pPr>
            <w:r w:rsidRPr="008966D1">
              <w:rPr>
                <w:rFonts w:eastAsia="SimSun"/>
                <w:lang w:eastAsia="zh-CN"/>
              </w:rPr>
              <w:t>Содержание данного вида разрешенного использования включает в себя содержание видов разрешенного использования с </w:t>
            </w:r>
            <w:hyperlink r:id="rId111" w:anchor="block_11201" w:history="1">
              <w:r w:rsidRPr="008966D1">
                <w:rPr>
                  <w:rFonts w:eastAsia="SimSun"/>
                  <w:lang w:eastAsia="zh-CN"/>
                </w:rPr>
                <w:t>кодами 12.0.1 - 12.0.2</w:t>
              </w:r>
            </w:hyperlink>
          </w:p>
        </w:tc>
      </w:tr>
      <w:tr w:rsidR="00ED58A4" w:rsidRPr="008966D1" w:rsidTr="000B4E85">
        <w:tc>
          <w:tcPr>
            <w:tcW w:w="2153" w:type="dxa"/>
          </w:tcPr>
          <w:p w:rsidR="00ED58A4" w:rsidRPr="008966D1" w:rsidRDefault="00ED58A4" w:rsidP="000B4E85">
            <w:pPr>
              <w:ind w:left="75" w:right="75"/>
            </w:pPr>
            <w:r w:rsidRPr="008966D1">
              <w:t>12.0.2 Благоустройство территории</w:t>
            </w:r>
          </w:p>
        </w:tc>
        <w:tc>
          <w:tcPr>
            <w:tcW w:w="3767" w:type="dxa"/>
          </w:tcPr>
          <w:p w:rsidR="00ED58A4" w:rsidRPr="008966D1" w:rsidRDefault="00ED58A4" w:rsidP="000B4E85">
            <w:r w:rsidRPr="008966D1">
              <w:t>Предельные параметры разрешенного строительства не нормируются.</w:t>
            </w:r>
          </w:p>
          <w:p w:rsidR="00ED58A4" w:rsidRPr="008966D1" w:rsidRDefault="00ED58A4" w:rsidP="000B4E85">
            <w:r w:rsidRPr="008966D1">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ED58A4" w:rsidRPr="008966D1" w:rsidRDefault="00ED58A4" w:rsidP="000B4E85">
            <w:r w:rsidRPr="008966D1">
              <w:t>Требования к архитектурно-градостроительному облику объектов капитального строительства – не установлены</w:t>
            </w:r>
          </w:p>
        </w:tc>
        <w:tc>
          <w:tcPr>
            <w:tcW w:w="3969" w:type="dxa"/>
          </w:tcPr>
          <w:p w:rsidR="00ED58A4" w:rsidRPr="008966D1" w:rsidRDefault="00ED58A4" w:rsidP="000B4E85">
            <w:pPr>
              <w:autoSpaceDE w:val="0"/>
              <w:autoSpaceDN w:val="0"/>
              <w:adjustRightInd w:val="0"/>
              <w:jc w:val="both"/>
            </w:pPr>
            <w:r w:rsidRPr="008966D1">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ED58A4" w:rsidRPr="008966D1" w:rsidRDefault="00ED58A4" w:rsidP="000B4E85">
            <w:pPr>
              <w:widowControl w:val="0"/>
              <w:autoSpaceDE w:val="0"/>
              <w:autoSpaceDN w:val="0"/>
              <w:adjustRightInd w:val="0"/>
            </w:pPr>
          </w:p>
        </w:tc>
      </w:tr>
    </w:tbl>
    <w:p w:rsidR="00ED58A4" w:rsidRPr="00727ABF" w:rsidRDefault="00ED58A4" w:rsidP="00ED58A4">
      <w:pPr>
        <w:ind w:left="360"/>
        <w:jc w:val="both"/>
        <w:rPr>
          <w:rFonts w:eastAsia="Calibri"/>
          <w:b/>
        </w:rPr>
      </w:pPr>
    </w:p>
    <w:p w:rsidR="00ED58A4" w:rsidRPr="00727ABF" w:rsidRDefault="00ED58A4" w:rsidP="00ED58A4">
      <w:pPr>
        <w:ind w:left="360"/>
        <w:jc w:val="both"/>
        <w:rPr>
          <w:rFonts w:eastAsia="Calibri"/>
          <w:b/>
        </w:rPr>
      </w:pPr>
    </w:p>
    <w:p w:rsidR="00ED58A4" w:rsidRPr="00727ABF" w:rsidRDefault="00ED58A4" w:rsidP="00ED58A4">
      <w:pPr>
        <w:numPr>
          <w:ilvl w:val="0"/>
          <w:numId w:val="11"/>
        </w:numPr>
        <w:spacing w:after="200" w:line="276" w:lineRule="auto"/>
        <w:jc w:val="both"/>
        <w:rPr>
          <w:rFonts w:eastAsia="Calibri"/>
          <w:b/>
        </w:rPr>
      </w:pPr>
      <w:r w:rsidRPr="00727ABF">
        <w:rPr>
          <w:rFonts w:eastAsia="Calibri"/>
          <w:b/>
        </w:rPr>
        <w:t>Условно-разрешенные виды и параметры использования земельных участков и объектов капитального строительства.</w:t>
      </w: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3969"/>
      </w:tblGrid>
      <w:tr w:rsidR="00ED58A4" w:rsidRPr="008966D1" w:rsidTr="000B4E85">
        <w:trPr>
          <w:trHeight w:val="552"/>
        </w:trPr>
        <w:tc>
          <w:tcPr>
            <w:tcW w:w="2153" w:type="dxa"/>
            <w:vAlign w:val="center"/>
          </w:tcPr>
          <w:p w:rsidR="00ED58A4" w:rsidRPr="008966D1" w:rsidRDefault="00ED58A4" w:rsidP="000B4E85">
            <w:pPr>
              <w:jc w:val="center"/>
              <w:rPr>
                <w:sz w:val="16"/>
                <w:szCs w:val="16"/>
              </w:rPr>
            </w:pPr>
            <w:r w:rsidRPr="008966D1">
              <w:rPr>
                <w:sz w:val="16"/>
                <w:szCs w:val="16"/>
              </w:rPr>
              <w:t>НАИМЕНОВАНИЕ ВИДА РАЗРЕШЕННОГО ИСПОЛЬЗОВАНИЯ ЗЕМЕЛЬНОГО УЧАСТКА</w:t>
            </w:r>
          </w:p>
          <w:p w:rsidR="00ED58A4" w:rsidRPr="008966D1" w:rsidRDefault="00ED58A4" w:rsidP="000B4E85">
            <w:pPr>
              <w:jc w:val="center"/>
              <w:rPr>
                <w:rFonts w:eastAsia="Calibri"/>
                <w:sz w:val="16"/>
                <w:szCs w:val="16"/>
              </w:rPr>
            </w:pPr>
            <w:r w:rsidRPr="008966D1">
              <w:rPr>
                <w:sz w:val="16"/>
                <w:szCs w:val="16"/>
              </w:rPr>
              <w:t>(код по классификатору</w:t>
            </w:r>
            <w:r w:rsidRPr="008966D1">
              <w:rPr>
                <w:rFonts w:eastAsia="Calibri"/>
                <w:sz w:val="16"/>
                <w:szCs w:val="16"/>
              </w:rPr>
              <w:t>)</w:t>
            </w:r>
          </w:p>
        </w:tc>
        <w:tc>
          <w:tcPr>
            <w:tcW w:w="3767" w:type="dxa"/>
            <w:tcBorders>
              <w:bottom w:val="single" w:sz="8" w:space="0" w:color="auto"/>
            </w:tcBorders>
            <w:vAlign w:val="center"/>
          </w:tcPr>
          <w:p w:rsidR="00ED58A4" w:rsidRPr="008966D1" w:rsidRDefault="00ED58A4" w:rsidP="000B4E85">
            <w:pPr>
              <w:jc w:val="center"/>
              <w:rPr>
                <w:sz w:val="16"/>
                <w:szCs w:val="16"/>
              </w:rPr>
            </w:pPr>
            <w:r w:rsidRPr="008966D1">
              <w:rPr>
                <w:sz w:val="16"/>
                <w:szCs w:val="16"/>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sz w:val="16"/>
                <w:szCs w:val="16"/>
              </w:rPr>
            </w:pPr>
          </w:p>
        </w:tc>
        <w:tc>
          <w:tcPr>
            <w:tcW w:w="3969" w:type="dxa"/>
            <w:vAlign w:val="center"/>
          </w:tcPr>
          <w:p w:rsidR="00ED58A4" w:rsidRPr="008966D1" w:rsidRDefault="00ED58A4" w:rsidP="000B4E85">
            <w:pPr>
              <w:jc w:val="center"/>
              <w:rPr>
                <w:sz w:val="16"/>
                <w:szCs w:val="16"/>
              </w:rPr>
            </w:pPr>
            <w:r w:rsidRPr="008966D1">
              <w:rPr>
                <w:sz w:val="16"/>
                <w:szCs w:val="16"/>
              </w:rPr>
              <w:t>ОПИСАНИЕ ВИДА РАЗРЕШЕННОГО ИСПОЛЬЗОВАНИЯ ЗЕМЕЛЬНОГО УЧАСТКА</w:t>
            </w:r>
          </w:p>
        </w:tc>
      </w:tr>
      <w:tr w:rsidR="00ED58A4" w:rsidRPr="008966D1" w:rsidTr="000B4E85">
        <w:tc>
          <w:tcPr>
            <w:tcW w:w="2153" w:type="dxa"/>
            <w:shd w:val="clear" w:color="auto" w:fill="auto"/>
          </w:tcPr>
          <w:p w:rsidR="00ED58A4" w:rsidRPr="008966D1" w:rsidRDefault="00ED58A4" w:rsidP="000B4E85">
            <w:pPr>
              <w:spacing w:line="276" w:lineRule="auto"/>
            </w:pPr>
            <w:r w:rsidRPr="008966D1">
              <w:t>4.9 Служебные гаражи</w:t>
            </w:r>
          </w:p>
        </w:tc>
        <w:tc>
          <w:tcPr>
            <w:tcW w:w="3767" w:type="dxa"/>
            <w:shd w:val="clear" w:color="auto" w:fill="auto"/>
          </w:tcPr>
          <w:p w:rsidR="004E55CB" w:rsidRPr="000324CE" w:rsidRDefault="004E55CB" w:rsidP="004E55CB">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4E55CB" w:rsidRPr="000324CE" w:rsidRDefault="004E55CB" w:rsidP="004E55CB">
            <w:pPr>
              <w:rPr>
                <w:color w:val="000000"/>
              </w:rPr>
            </w:pPr>
            <w:r w:rsidRPr="000324CE">
              <w:rPr>
                <w:color w:val="000000"/>
              </w:rPr>
              <w:t xml:space="preserve"> 2) Минимальные отступы от границ земельного участка в целях определения места допустимого размещения объекта– 3 м;</w:t>
            </w:r>
          </w:p>
          <w:p w:rsidR="004E55CB" w:rsidRPr="000324CE" w:rsidRDefault="004E55CB" w:rsidP="004E55CB">
            <w:pPr>
              <w:widowControl w:val="0"/>
              <w:rPr>
                <w:color w:val="000000"/>
              </w:rPr>
            </w:pPr>
            <w:r w:rsidRPr="000324CE">
              <w:rPr>
                <w:color w:val="000000"/>
              </w:rPr>
              <w:t xml:space="preserve">3) Максимальное количество </w:t>
            </w:r>
            <w:proofErr w:type="gramStart"/>
            <w:r w:rsidRPr="000324CE">
              <w:rPr>
                <w:color w:val="000000"/>
              </w:rPr>
              <w:t>этажей  –</w:t>
            </w:r>
            <w:proofErr w:type="gramEnd"/>
            <w:r w:rsidRPr="000324CE">
              <w:rPr>
                <w:color w:val="000000"/>
              </w:rPr>
              <w:t xml:space="preserve"> не более 2 этажей; </w:t>
            </w:r>
          </w:p>
          <w:p w:rsidR="004E55CB" w:rsidRPr="000324CE" w:rsidRDefault="004E55CB" w:rsidP="004E55CB">
            <w:pPr>
              <w:widowControl w:val="0"/>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4E55CB" w:rsidRPr="000324CE" w:rsidRDefault="004E55CB" w:rsidP="004E55CB">
            <w:pPr>
              <w:jc w:val="both"/>
              <w:rPr>
                <w:color w:val="000000"/>
              </w:rPr>
            </w:pPr>
            <w:r>
              <w:rPr>
                <w:rFonts w:eastAsia="Calibri"/>
                <w:color w:val="000000"/>
              </w:rPr>
              <w:t xml:space="preserve">5) </w:t>
            </w:r>
            <w:r w:rsidRPr="004E55CB">
              <w:rPr>
                <w:rFonts w:eastAsia="Calibri"/>
                <w:color w:val="FF0000"/>
              </w:rPr>
              <w:t>Минимальный процент застройки в границах земельного участка-60%;</w:t>
            </w:r>
          </w:p>
          <w:p w:rsidR="004E55CB" w:rsidRPr="000324CE" w:rsidRDefault="004E55CB" w:rsidP="004E55CB">
            <w:pPr>
              <w:autoSpaceDE w:val="0"/>
              <w:autoSpaceDN w:val="0"/>
              <w:adjustRightInd w:val="0"/>
              <w:jc w:val="both"/>
              <w:rPr>
                <w:color w:val="000000"/>
              </w:rPr>
            </w:pPr>
            <w:r>
              <w:rPr>
                <w:color w:val="000000"/>
              </w:rPr>
              <w:t>6</w:t>
            </w:r>
            <w:r w:rsidRPr="000324CE">
              <w:rPr>
                <w:color w:val="000000"/>
              </w:rPr>
              <w:t xml:space="preserve">) Максимальный процент застройки в границах земельного участка – </w:t>
            </w:r>
            <w:r>
              <w:rPr>
                <w:color w:val="000000"/>
              </w:rPr>
              <w:t>не нормируется;</w:t>
            </w:r>
          </w:p>
          <w:p w:rsidR="004E55CB" w:rsidRPr="000324CE" w:rsidRDefault="004E55CB" w:rsidP="004E55CB">
            <w:pPr>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8966D1" w:rsidRDefault="004E55CB" w:rsidP="004E55CB">
            <w:pPr>
              <w:spacing w:line="276" w:lineRule="auto"/>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D58A4" w:rsidRPr="008966D1" w:rsidRDefault="00ED58A4" w:rsidP="000B4E85">
            <w:pPr>
              <w:spacing w:line="276" w:lineRule="auto"/>
            </w:pPr>
            <w:r w:rsidRPr="008966D1">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D58A4" w:rsidRPr="008966D1" w:rsidTr="000B4E85">
        <w:tc>
          <w:tcPr>
            <w:tcW w:w="2153" w:type="dxa"/>
          </w:tcPr>
          <w:p w:rsidR="00ED58A4" w:rsidRPr="008966D1" w:rsidRDefault="00ED58A4" w:rsidP="000B4E85">
            <w:pPr>
              <w:jc w:val="both"/>
            </w:pPr>
            <w:r w:rsidRPr="008966D1">
              <w:t>7.5 Трубопроводный транспорт</w:t>
            </w:r>
          </w:p>
        </w:tc>
        <w:tc>
          <w:tcPr>
            <w:tcW w:w="3767" w:type="dxa"/>
          </w:tcPr>
          <w:p w:rsidR="00ED58A4" w:rsidRPr="008966D1" w:rsidRDefault="00ED58A4" w:rsidP="000B4E85">
            <w:pPr>
              <w:autoSpaceDE w:val="0"/>
              <w:autoSpaceDN w:val="0"/>
              <w:adjustRightInd w:val="0"/>
              <w:jc w:val="both"/>
            </w:pPr>
            <w:r w:rsidRPr="008966D1">
              <w:t>Регламенты не распространяются.</w:t>
            </w:r>
          </w:p>
          <w:p w:rsidR="00ED58A4" w:rsidRPr="008966D1" w:rsidRDefault="00ED58A4" w:rsidP="000B4E85">
            <w:pPr>
              <w:autoSpaceDE w:val="0"/>
              <w:autoSpaceDN w:val="0"/>
              <w:adjustRightInd w:val="0"/>
              <w:jc w:val="both"/>
            </w:pPr>
            <w:r w:rsidRPr="008966D1">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tc>
        <w:tc>
          <w:tcPr>
            <w:tcW w:w="3969" w:type="dxa"/>
          </w:tcPr>
          <w:p w:rsidR="00ED58A4" w:rsidRPr="008966D1" w:rsidRDefault="00ED58A4" w:rsidP="000B4E85">
            <w:pPr>
              <w:autoSpaceDE w:val="0"/>
              <w:autoSpaceDN w:val="0"/>
              <w:adjustRightInd w:val="0"/>
              <w:jc w:val="both"/>
            </w:pPr>
            <w:r w:rsidRPr="008966D1">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ED58A4" w:rsidRPr="00727ABF" w:rsidRDefault="00ED58A4" w:rsidP="00ED58A4">
      <w:pPr>
        <w:ind w:left="810"/>
        <w:jc w:val="both"/>
        <w:rPr>
          <w:rFonts w:eastAsia="Calibri"/>
          <w:b/>
        </w:rPr>
      </w:pPr>
    </w:p>
    <w:p w:rsidR="00ED58A4" w:rsidRPr="00727ABF" w:rsidRDefault="00ED58A4" w:rsidP="00ED58A4">
      <w:pPr>
        <w:numPr>
          <w:ilvl w:val="0"/>
          <w:numId w:val="11"/>
        </w:numPr>
        <w:spacing w:after="200" w:line="276" w:lineRule="auto"/>
        <w:jc w:val="both"/>
        <w:rPr>
          <w:rFonts w:eastAsia="Calibri"/>
        </w:rPr>
      </w:pPr>
      <w:r w:rsidRPr="00727ABF">
        <w:rPr>
          <w:b/>
        </w:rPr>
        <w:t xml:space="preserve">Вспомогательные виды и параметры разрешённого использования   земельных участков и объектов капитального строительства - </w:t>
      </w:r>
      <w:r w:rsidRPr="00727ABF">
        <w:t>не устанавливаются</w:t>
      </w:r>
    </w:p>
    <w:p w:rsidR="00ED58A4" w:rsidRPr="00727ABF" w:rsidRDefault="00ED58A4" w:rsidP="00ED58A4">
      <w:pPr>
        <w:rPr>
          <w:rFonts w:eastAsia="Calibri"/>
          <w:lang w:eastAsia="en-US"/>
        </w:rPr>
      </w:pPr>
    </w:p>
    <w:p w:rsidR="00ED58A4" w:rsidRPr="00727ABF" w:rsidRDefault="00ED58A4" w:rsidP="00ED58A4">
      <w:pPr>
        <w:ind w:firstLine="709"/>
        <w:jc w:val="both"/>
        <w:rPr>
          <w:b/>
          <w:u w:val="single"/>
        </w:rPr>
      </w:pPr>
      <w:r w:rsidRPr="00727ABF">
        <w:rPr>
          <w:b/>
          <w:u w:val="single"/>
        </w:rPr>
        <w:t xml:space="preserve">Примечание: </w:t>
      </w:r>
    </w:p>
    <w:p w:rsidR="00ED58A4" w:rsidRPr="00727ABF" w:rsidRDefault="00ED58A4" w:rsidP="00ED58A4">
      <w:pPr>
        <w:ind w:right="-1" w:firstLine="709"/>
        <w:jc w:val="both"/>
        <w:rPr>
          <w:rFonts w:eastAsia="SimSun"/>
        </w:rPr>
      </w:pPr>
      <w:r w:rsidRPr="00727ABF">
        <w:rPr>
          <w:rFonts w:eastAsia="SimSun"/>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ED58A4" w:rsidRPr="00727ABF" w:rsidRDefault="00ED58A4" w:rsidP="00ED58A4">
      <w:pPr>
        <w:spacing w:line="252" w:lineRule="auto"/>
        <w:ind w:firstLine="709"/>
        <w:jc w:val="both"/>
        <w:rPr>
          <w:rFonts w:eastAsia="SimSun"/>
          <w:lang w:eastAsia="zh-CN"/>
        </w:rPr>
      </w:pPr>
      <w:r w:rsidRPr="00727ABF">
        <w:rPr>
          <w:rFonts w:eastAsia="SimSun"/>
          <w:lang w:eastAsia="zh-CN"/>
        </w:rPr>
        <w:t>В условиях сложившейся застройки, основные строения допускается размещать по сложившейся линии застройки.</w:t>
      </w:r>
    </w:p>
    <w:p w:rsidR="00ED58A4" w:rsidRPr="00727ABF" w:rsidRDefault="00ED58A4" w:rsidP="00ED58A4">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ED58A4" w:rsidRPr="00727ABF" w:rsidRDefault="00ED58A4" w:rsidP="00ED58A4">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границ смежных земельных участков - 1 метр;</w:t>
      </w:r>
    </w:p>
    <w:p w:rsidR="00ED58A4" w:rsidRPr="00727ABF" w:rsidRDefault="00ED58A4" w:rsidP="00ED58A4">
      <w:pPr>
        <w:ind w:right="-1" w:firstLine="709"/>
        <w:jc w:val="both"/>
        <w:rPr>
          <w:rFonts w:eastAsia="SimSun"/>
        </w:rPr>
      </w:pPr>
      <w:r w:rsidRPr="00727ABF">
        <w:rPr>
          <w:rFonts w:eastAsia="SimSun"/>
        </w:rPr>
        <w:t>Максимальное количество надземных этажей для строений и сооружений вспомогательного использования - 2;</w:t>
      </w:r>
    </w:p>
    <w:p w:rsidR="00ED58A4" w:rsidRPr="00727ABF" w:rsidRDefault="00ED58A4" w:rsidP="00ED58A4">
      <w:pPr>
        <w:ind w:right="-1" w:firstLine="709"/>
        <w:jc w:val="both"/>
        <w:rPr>
          <w:rFonts w:eastAsia="SimSun"/>
        </w:rPr>
      </w:pPr>
      <w:r w:rsidRPr="00727ABF">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ED58A4" w:rsidRPr="00727ABF" w:rsidRDefault="00ED58A4" w:rsidP="00ED58A4">
      <w:pPr>
        <w:ind w:firstLine="709"/>
        <w:jc w:val="both"/>
        <w:rPr>
          <w:rFonts w:eastAsia="SimSun"/>
          <w:lang w:eastAsia="zh-CN"/>
        </w:rPr>
      </w:pPr>
      <w:r w:rsidRPr="00727ABF">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727ABF">
        <w:rPr>
          <w:rFonts w:eastAsia="SimSun"/>
          <w:lang w:eastAsia="zh-CN"/>
        </w:rPr>
        <w:t>дренажно</w:t>
      </w:r>
      <w:proofErr w:type="spellEnd"/>
      <w:r w:rsidRPr="00727ABF">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D58A4" w:rsidRPr="00727ABF" w:rsidRDefault="00ED58A4" w:rsidP="00ED58A4">
      <w:pPr>
        <w:ind w:firstLine="709"/>
        <w:jc w:val="both"/>
        <w:rPr>
          <w:rFonts w:eastAsia="SimSun"/>
          <w:lang w:eastAsia="zh-CN"/>
        </w:rPr>
      </w:pPr>
      <w:r w:rsidRPr="00727ABF">
        <w:rPr>
          <w:rFonts w:eastAsia="SimSun"/>
          <w:lang w:eastAsia="zh-CN"/>
        </w:rPr>
        <w:lastRenderedPageBreak/>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D58A4" w:rsidRPr="00727ABF" w:rsidRDefault="00ED58A4" w:rsidP="00ED58A4">
      <w:pPr>
        <w:ind w:firstLine="720"/>
        <w:jc w:val="both"/>
        <w:rPr>
          <w:rFonts w:eastAsia="SimSun"/>
          <w:lang w:eastAsia="zh-CN"/>
        </w:rPr>
      </w:pPr>
    </w:p>
    <w:p w:rsidR="00ED58A4" w:rsidRPr="00694417" w:rsidRDefault="00ED58A4" w:rsidP="00ED58A4">
      <w:pPr>
        <w:keepNext/>
        <w:tabs>
          <w:tab w:val="left" w:pos="567"/>
          <w:tab w:val="left" w:pos="7065"/>
        </w:tabs>
        <w:spacing w:before="120"/>
        <w:jc w:val="center"/>
        <w:outlineLvl w:val="1"/>
        <w:rPr>
          <w:b/>
          <w:bCs/>
          <w:iCs/>
          <w:caps/>
        </w:rPr>
      </w:pPr>
      <w:r w:rsidRPr="00694417">
        <w:rPr>
          <w:b/>
          <w:bCs/>
          <w:iCs/>
          <w:caps/>
        </w:rPr>
        <w:t>ЗОНЫ ТЕРРИТОРИЙ СЕЛЬСКОХОЗЯЙСТВЕННОГО ИСПОЛЬЗОВАНИЯ</w:t>
      </w:r>
    </w:p>
    <w:p w:rsidR="00ED58A4" w:rsidRPr="00727ABF" w:rsidRDefault="00ED58A4" w:rsidP="00ED58A4">
      <w:pPr>
        <w:rPr>
          <w:rFonts w:eastAsia="Calibri"/>
          <w:snapToGrid w:val="0"/>
          <w:lang w:eastAsia="en-US"/>
        </w:rPr>
      </w:pPr>
    </w:p>
    <w:p w:rsidR="00ED58A4" w:rsidRPr="00727ABF" w:rsidRDefault="00ED58A4" w:rsidP="00ED58A4">
      <w:pPr>
        <w:keepNext/>
        <w:jc w:val="center"/>
        <w:outlineLvl w:val="2"/>
        <w:rPr>
          <w:rFonts w:eastAsia="Calibri"/>
          <w:b/>
          <w:snapToGrid w:val="0"/>
          <w:u w:val="single"/>
          <w:lang w:eastAsia="en-US"/>
        </w:rPr>
      </w:pPr>
      <w:r w:rsidRPr="00727ABF">
        <w:rPr>
          <w:rFonts w:eastAsia="Calibri"/>
          <w:b/>
          <w:snapToGrid w:val="0"/>
          <w:u w:val="single"/>
          <w:lang w:eastAsia="en-US"/>
        </w:rPr>
        <w:t>ЗОНА СЕЛЬСКОХОЗЯЙСТВЕННЫХ УГОДИЙ (СХ-1)</w:t>
      </w:r>
    </w:p>
    <w:p w:rsidR="00ED58A4" w:rsidRPr="00727ABF" w:rsidRDefault="00ED58A4" w:rsidP="00ED58A4">
      <w:pPr>
        <w:rPr>
          <w:rFonts w:eastAsia="Calibri"/>
          <w:snapToGrid w:val="0"/>
          <w:lang w:eastAsia="en-US"/>
        </w:rPr>
      </w:pPr>
    </w:p>
    <w:p w:rsidR="00ED58A4" w:rsidRPr="00727ABF" w:rsidRDefault="00ED58A4" w:rsidP="00ED58A4">
      <w:pPr>
        <w:numPr>
          <w:ilvl w:val="0"/>
          <w:numId w:val="8"/>
        </w:numPr>
        <w:spacing w:after="200" w:line="276" w:lineRule="auto"/>
        <w:contextualSpacing/>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p w:rsidR="00ED58A4" w:rsidRPr="00727ABF" w:rsidRDefault="00ED58A4" w:rsidP="00ED58A4">
      <w:pPr>
        <w:jc w:val="both"/>
        <w:rPr>
          <w:rFonts w:eastAsia="Calibri"/>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ED58A4" w:rsidRPr="008966D1" w:rsidTr="000B4E85">
        <w:trPr>
          <w:trHeight w:val="1439"/>
        </w:trPr>
        <w:tc>
          <w:tcPr>
            <w:tcW w:w="2235"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 xml:space="preserve">НАИМЕНОВАНИЕ ВИДА РАЗРЕШЕННОГО ИСПОЛЬЗОВАНИЯ ЗЕМЕЛЬНОГО УЧАСТКА </w:t>
            </w:r>
          </w:p>
          <w:p w:rsidR="00ED58A4" w:rsidRPr="008966D1" w:rsidRDefault="00ED58A4" w:rsidP="000B4E85">
            <w:pPr>
              <w:jc w:val="center"/>
              <w:rPr>
                <w:rFonts w:eastAsia="Calibri"/>
                <w:sz w:val="22"/>
                <w:szCs w:val="22"/>
              </w:rPr>
            </w:pPr>
            <w:r w:rsidRPr="008966D1">
              <w:rPr>
                <w:rFonts w:eastAsia="SimSun"/>
                <w:sz w:val="16"/>
                <w:szCs w:val="16"/>
                <w:lang w:eastAsia="zh-CN"/>
              </w:rPr>
              <w:t>(код по классификатору</w:t>
            </w:r>
            <w:r w:rsidRPr="008966D1">
              <w:rPr>
                <w:rFonts w:eastAsia="Calibri"/>
                <w:sz w:val="14"/>
                <w:szCs w:val="14"/>
              </w:rPr>
              <w:t>)</w:t>
            </w:r>
          </w:p>
        </w:tc>
        <w:tc>
          <w:tcPr>
            <w:tcW w:w="3543" w:type="dxa"/>
            <w:tcBorders>
              <w:bottom w:val="single" w:sz="8" w:space="0" w:color="auto"/>
            </w:tcBorders>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4253" w:type="dxa"/>
            <w:vAlign w:val="center"/>
          </w:tcPr>
          <w:p w:rsidR="00ED58A4" w:rsidRPr="008966D1" w:rsidRDefault="00ED58A4" w:rsidP="000B4E85">
            <w:pPr>
              <w:jc w:val="center"/>
              <w:rPr>
                <w:rFonts w:eastAsia="SimSun"/>
                <w:sz w:val="14"/>
                <w:szCs w:val="14"/>
                <w:lang w:eastAsia="zh-CN"/>
              </w:rPr>
            </w:pPr>
            <w:r w:rsidRPr="008966D1">
              <w:rPr>
                <w:rFonts w:eastAsia="SimSun"/>
                <w:sz w:val="16"/>
                <w:szCs w:val="16"/>
                <w:lang w:eastAsia="zh-CN"/>
              </w:rPr>
              <w:t>ОПИСАНИЕ ВИДА РАЗРЕШЕННОГО ИСПОЛЬЗОВАНИЯ ЗЕМЕЛЬНОГО УЧАСТКА</w:t>
            </w:r>
          </w:p>
        </w:tc>
      </w:tr>
      <w:tr w:rsidR="00ED58A4" w:rsidRPr="008966D1" w:rsidTr="000B4E85">
        <w:tc>
          <w:tcPr>
            <w:tcW w:w="2235" w:type="dxa"/>
          </w:tcPr>
          <w:p w:rsidR="00ED58A4" w:rsidRPr="008966D1" w:rsidRDefault="00ED58A4" w:rsidP="000B4E85">
            <w:pPr>
              <w:rPr>
                <w:rFonts w:eastAsia="SimSun"/>
                <w:lang w:eastAsia="zh-CN"/>
              </w:rPr>
            </w:pPr>
            <w:r w:rsidRPr="008966D1">
              <w:rPr>
                <w:rFonts w:eastAsia="SimSun"/>
                <w:lang w:eastAsia="zh-CN"/>
              </w:rPr>
              <w:t>1.1 Растениеводство</w:t>
            </w:r>
          </w:p>
        </w:tc>
        <w:tc>
          <w:tcPr>
            <w:tcW w:w="3543" w:type="dxa"/>
          </w:tcPr>
          <w:p w:rsidR="00ED58A4" w:rsidRPr="008966D1" w:rsidRDefault="00ED58A4" w:rsidP="000B4E85">
            <w:pPr>
              <w:rPr>
                <w:rFonts w:eastAsia="SimSun"/>
                <w:lang w:eastAsia="zh-CN"/>
              </w:rPr>
            </w:pPr>
            <w:r w:rsidRPr="008966D1">
              <w:rPr>
                <w:rFonts w:eastAsia="SimSun"/>
                <w:lang w:eastAsia="zh-CN"/>
              </w:rPr>
              <w:t xml:space="preserve">Минимальная (максимальная) площадь земельных участков не нормируется </w:t>
            </w:r>
          </w:p>
          <w:p w:rsidR="00ED58A4" w:rsidRPr="008966D1" w:rsidRDefault="00ED58A4" w:rsidP="000B4E85">
            <w:pPr>
              <w:rPr>
                <w:rFonts w:eastAsia="SimSun"/>
                <w:lang w:eastAsia="zh-CN"/>
              </w:rPr>
            </w:pPr>
            <w:r w:rsidRPr="008966D1">
              <w:rPr>
                <w:rFonts w:eastAsia="SimSun"/>
                <w:lang w:eastAsia="zh-CN"/>
              </w:rPr>
              <w:t>Минимальный отступ от границ с соседними участками – 3 м. Максимальная высота - не нормируется.</w:t>
            </w:r>
          </w:p>
          <w:p w:rsidR="00ED58A4" w:rsidRPr="008966D1" w:rsidRDefault="00ED58A4" w:rsidP="000B4E85">
            <w:pPr>
              <w:autoSpaceDE w:val="0"/>
              <w:autoSpaceDN w:val="0"/>
              <w:adjustRightInd w:val="0"/>
              <w:rPr>
                <w:rFonts w:eastAsia="SimSun"/>
                <w:lang w:eastAsia="zh-CN"/>
              </w:rPr>
            </w:pPr>
            <w:r w:rsidRPr="008966D1">
              <w:rPr>
                <w:rFonts w:eastAsia="SimSun"/>
                <w:lang w:eastAsia="zh-CN"/>
              </w:rPr>
              <w:t>Максимальный процент застройки земельного участка - не нормируется</w:t>
            </w:r>
          </w:p>
        </w:tc>
        <w:tc>
          <w:tcPr>
            <w:tcW w:w="4253" w:type="dxa"/>
          </w:tcPr>
          <w:p w:rsidR="00ED58A4" w:rsidRPr="008966D1" w:rsidRDefault="00ED58A4" w:rsidP="000B4E85">
            <w:pPr>
              <w:autoSpaceDE w:val="0"/>
              <w:autoSpaceDN w:val="0"/>
              <w:adjustRightInd w:val="0"/>
              <w:rPr>
                <w:rFonts w:eastAsia="SimSun"/>
                <w:lang w:eastAsia="zh-CN"/>
              </w:rPr>
            </w:pPr>
            <w:r w:rsidRPr="008966D1">
              <w:rPr>
                <w:rFonts w:eastAsia="SimSun"/>
                <w:lang w:eastAsia="zh-CN"/>
              </w:rPr>
              <w:t>Осуществление хозяйственной деятельности, связанной с выращиванием сельскохозяйственных культур.</w:t>
            </w:r>
          </w:p>
          <w:p w:rsidR="00ED58A4" w:rsidRPr="008966D1" w:rsidRDefault="00ED58A4" w:rsidP="000B4E85">
            <w:pPr>
              <w:autoSpaceDE w:val="0"/>
              <w:autoSpaceDN w:val="0"/>
              <w:adjustRightInd w:val="0"/>
              <w:rPr>
                <w:rFonts w:eastAsia="SimSun"/>
                <w:lang w:eastAsia="zh-CN"/>
              </w:rPr>
            </w:pPr>
            <w:r w:rsidRPr="008966D1">
              <w:rPr>
                <w:rFonts w:eastAsia="SimSun"/>
                <w:lang w:eastAsia="zh-CN"/>
              </w:rPr>
              <w:t>Содержание данного вида разрешенного использования включает в себя содержание видов разрешенного использования 1.2–1.6: «Выращивание зерновых и иных сельскохозяйственных культур»;</w:t>
            </w:r>
          </w:p>
          <w:p w:rsidR="00ED58A4" w:rsidRPr="008966D1" w:rsidRDefault="00ED58A4" w:rsidP="000B4E85">
            <w:pPr>
              <w:autoSpaceDE w:val="0"/>
              <w:autoSpaceDN w:val="0"/>
              <w:adjustRightInd w:val="0"/>
              <w:rPr>
                <w:rFonts w:eastAsia="SimSun"/>
                <w:lang w:eastAsia="zh-CN"/>
              </w:rPr>
            </w:pPr>
            <w:r w:rsidRPr="008966D1">
              <w:rPr>
                <w:rFonts w:eastAsia="SimSun"/>
                <w:lang w:eastAsia="zh-CN"/>
              </w:rPr>
              <w:t>«Овощеводство»;</w:t>
            </w:r>
          </w:p>
          <w:p w:rsidR="00ED58A4" w:rsidRPr="008966D1" w:rsidRDefault="00ED58A4" w:rsidP="000B4E85">
            <w:pPr>
              <w:autoSpaceDE w:val="0"/>
              <w:autoSpaceDN w:val="0"/>
              <w:adjustRightInd w:val="0"/>
              <w:rPr>
                <w:rFonts w:eastAsia="SimSun"/>
                <w:lang w:eastAsia="zh-CN"/>
              </w:rPr>
            </w:pPr>
            <w:r w:rsidRPr="008966D1">
              <w:rPr>
                <w:rFonts w:eastAsia="SimSun"/>
                <w:lang w:eastAsia="zh-CN"/>
              </w:rPr>
              <w:t>«Выращивание тонизирующих, лекарственных, цветочных культур»;</w:t>
            </w:r>
          </w:p>
          <w:p w:rsidR="00ED58A4" w:rsidRPr="008966D1" w:rsidRDefault="00ED58A4" w:rsidP="000B4E85">
            <w:pPr>
              <w:autoSpaceDE w:val="0"/>
              <w:autoSpaceDN w:val="0"/>
              <w:adjustRightInd w:val="0"/>
              <w:rPr>
                <w:rFonts w:eastAsia="SimSun"/>
                <w:lang w:eastAsia="zh-CN"/>
              </w:rPr>
            </w:pPr>
            <w:r w:rsidRPr="008966D1">
              <w:rPr>
                <w:rFonts w:eastAsia="SimSun"/>
                <w:lang w:eastAsia="zh-CN"/>
              </w:rPr>
              <w:t>«Садоводство»;</w:t>
            </w:r>
          </w:p>
          <w:p w:rsidR="00ED58A4" w:rsidRPr="008966D1" w:rsidRDefault="00ED58A4" w:rsidP="000B4E85">
            <w:pPr>
              <w:autoSpaceDE w:val="0"/>
              <w:autoSpaceDN w:val="0"/>
              <w:adjustRightInd w:val="0"/>
              <w:rPr>
                <w:rFonts w:eastAsia="SimSun"/>
                <w:lang w:eastAsia="zh-CN"/>
              </w:rPr>
            </w:pPr>
            <w:r w:rsidRPr="008966D1">
              <w:rPr>
                <w:rFonts w:eastAsia="SimSun"/>
                <w:lang w:eastAsia="zh-CN"/>
              </w:rPr>
              <w:t>«Выращивание льна и конопли».</w:t>
            </w:r>
          </w:p>
        </w:tc>
      </w:tr>
      <w:tr w:rsidR="00ED58A4" w:rsidRPr="008966D1" w:rsidTr="000B4E85">
        <w:tc>
          <w:tcPr>
            <w:tcW w:w="2235" w:type="dxa"/>
          </w:tcPr>
          <w:p w:rsidR="00ED58A4" w:rsidRPr="008966D1" w:rsidRDefault="00ED58A4" w:rsidP="000B4E85">
            <w:r w:rsidRPr="008966D1">
              <w:t>1.2 Выращивание</w:t>
            </w:r>
          </w:p>
          <w:p w:rsidR="00ED58A4" w:rsidRPr="008966D1" w:rsidRDefault="00ED58A4" w:rsidP="000B4E85">
            <w:r w:rsidRPr="008966D1">
              <w:t>зерновых и иных</w:t>
            </w:r>
          </w:p>
          <w:p w:rsidR="00ED58A4" w:rsidRPr="008966D1" w:rsidRDefault="00ED58A4" w:rsidP="000B4E85">
            <w:r w:rsidRPr="008966D1">
              <w:t>сельскохозяйственных культур</w:t>
            </w:r>
          </w:p>
        </w:tc>
        <w:tc>
          <w:tcPr>
            <w:tcW w:w="3543" w:type="dxa"/>
          </w:tcPr>
          <w:p w:rsidR="00ED58A4" w:rsidRPr="008966D1" w:rsidRDefault="00ED58A4" w:rsidP="000B4E85">
            <w:pPr>
              <w:rPr>
                <w:rFonts w:eastAsia="SimSun"/>
                <w:lang w:eastAsia="zh-CN"/>
              </w:rPr>
            </w:pPr>
            <w:r w:rsidRPr="008966D1">
              <w:rPr>
                <w:rFonts w:eastAsia="SimSun"/>
                <w:lang w:eastAsia="zh-CN"/>
              </w:rPr>
              <w:t xml:space="preserve">Минимальная (максимальная) площадь земельных участков не нормируется </w:t>
            </w:r>
          </w:p>
          <w:p w:rsidR="00ED58A4" w:rsidRPr="008966D1" w:rsidRDefault="00ED58A4" w:rsidP="000B4E85">
            <w:pPr>
              <w:rPr>
                <w:rFonts w:eastAsia="SimSun"/>
                <w:lang w:eastAsia="zh-CN"/>
              </w:rPr>
            </w:pPr>
            <w:r w:rsidRPr="008966D1">
              <w:rPr>
                <w:rFonts w:eastAsia="SimSun"/>
                <w:lang w:eastAsia="zh-CN"/>
              </w:rPr>
              <w:t>Минимальный отступ от границ с соседними участками – 3 м. Максимальная высота - не нормируется.</w:t>
            </w:r>
          </w:p>
          <w:p w:rsidR="00ED58A4" w:rsidRPr="008966D1" w:rsidRDefault="00ED58A4" w:rsidP="000B4E85">
            <w:pPr>
              <w:autoSpaceDE w:val="0"/>
              <w:autoSpaceDN w:val="0"/>
              <w:adjustRightInd w:val="0"/>
              <w:rPr>
                <w:rFonts w:eastAsia="Calibri"/>
              </w:rPr>
            </w:pPr>
            <w:r w:rsidRPr="008966D1">
              <w:rPr>
                <w:rFonts w:eastAsia="SimSun"/>
                <w:lang w:eastAsia="zh-CN"/>
              </w:rPr>
              <w:t>Максимальный процент застройки земельного участка - не нормируется</w:t>
            </w:r>
          </w:p>
        </w:tc>
        <w:tc>
          <w:tcPr>
            <w:tcW w:w="4253" w:type="dxa"/>
          </w:tcPr>
          <w:p w:rsidR="00ED58A4" w:rsidRPr="008966D1" w:rsidRDefault="00ED58A4" w:rsidP="000B4E85">
            <w:pPr>
              <w:autoSpaceDE w:val="0"/>
              <w:autoSpaceDN w:val="0"/>
              <w:adjustRightInd w:val="0"/>
              <w:rPr>
                <w:rFonts w:eastAsia="Calibri"/>
              </w:rPr>
            </w:pPr>
            <w:r w:rsidRPr="008966D1">
              <w:rPr>
                <w:rFonts w:eastAsia="Calibri"/>
              </w:rPr>
              <w:t>Осуществление хозяйственной деятельности на сельскохозяйственных</w:t>
            </w:r>
          </w:p>
          <w:p w:rsidR="00ED58A4" w:rsidRPr="008966D1" w:rsidRDefault="00ED58A4" w:rsidP="000B4E85">
            <w:pPr>
              <w:autoSpaceDE w:val="0"/>
              <w:autoSpaceDN w:val="0"/>
              <w:adjustRightInd w:val="0"/>
              <w:rPr>
                <w:rFonts w:eastAsia="Calibri"/>
              </w:rPr>
            </w:pPr>
            <w:r w:rsidRPr="008966D1">
              <w:rPr>
                <w:rFonts w:eastAsia="Calibri"/>
              </w:rPr>
              <w:t>угодьях, связанной с производством зерновых, бобовых, кормовых, технических, масличных, эфиромасличных, и иных сельскохозяйственных</w:t>
            </w:r>
          </w:p>
          <w:p w:rsidR="00ED58A4" w:rsidRPr="008966D1" w:rsidRDefault="00ED58A4" w:rsidP="000B4E85">
            <w:pPr>
              <w:rPr>
                <w:rFonts w:eastAsia="SimSun"/>
                <w:lang w:eastAsia="zh-CN"/>
              </w:rPr>
            </w:pPr>
            <w:r w:rsidRPr="008966D1">
              <w:rPr>
                <w:rFonts w:eastAsia="Calibri"/>
              </w:rPr>
              <w:t>культур.</w:t>
            </w:r>
          </w:p>
        </w:tc>
      </w:tr>
      <w:tr w:rsidR="00ED58A4" w:rsidRPr="008966D1" w:rsidTr="000B4E85">
        <w:tc>
          <w:tcPr>
            <w:tcW w:w="2235" w:type="dxa"/>
          </w:tcPr>
          <w:p w:rsidR="00ED58A4" w:rsidRPr="008966D1" w:rsidRDefault="00ED58A4" w:rsidP="000B4E85">
            <w:r w:rsidRPr="008966D1">
              <w:t>1.3 Овощеводство</w:t>
            </w:r>
          </w:p>
        </w:tc>
        <w:tc>
          <w:tcPr>
            <w:tcW w:w="3543" w:type="dxa"/>
          </w:tcPr>
          <w:p w:rsidR="00ED58A4" w:rsidRPr="008966D1" w:rsidRDefault="00ED58A4" w:rsidP="000B4E85">
            <w:pPr>
              <w:rPr>
                <w:rFonts w:eastAsia="SimSun"/>
                <w:lang w:eastAsia="zh-CN"/>
              </w:rPr>
            </w:pPr>
            <w:r w:rsidRPr="008966D1">
              <w:rPr>
                <w:rFonts w:eastAsia="SimSun"/>
                <w:lang w:eastAsia="zh-CN"/>
              </w:rPr>
              <w:t>Минимальная (максимальная) площадь земельн</w:t>
            </w:r>
            <w:r>
              <w:rPr>
                <w:rFonts w:eastAsia="SimSun"/>
                <w:lang w:eastAsia="zh-CN"/>
              </w:rPr>
              <w:t>ых участков</w:t>
            </w:r>
            <w:r w:rsidRPr="008966D1">
              <w:rPr>
                <w:rFonts w:eastAsia="SimSun"/>
                <w:lang w:eastAsia="zh-CN"/>
              </w:rPr>
              <w:t xml:space="preserve"> не нормируется </w:t>
            </w:r>
          </w:p>
          <w:p w:rsidR="00ED58A4" w:rsidRPr="008966D1" w:rsidRDefault="00ED58A4" w:rsidP="000B4E85">
            <w:pPr>
              <w:rPr>
                <w:rFonts w:eastAsia="SimSun"/>
                <w:lang w:eastAsia="zh-CN"/>
              </w:rPr>
            </w:pPr>
            <w:r w:rsidRPr="008966D1">
              <w:rPr>
                <w:rFonts w:eastAsia="SimSun"/>
                <w:lang w:eastAsia="zh-CN"/>
              </w:rPr>
              <w:t>Минимальный отступ от границ с соседними участками – 3 м. Максимальная высота - не нормируется.</w:t>
            </w:r>
          </w:p>
          <w:p w:rsidR="00ED58A4" w:rsidRPr="008966D1" w:rsidRDefault="00ED58A4" w:rsidP="000B4E85">
            <w:pPr>
              <w:autoSpaceDE w:val="0"/>
              <w:autoSpaceDN w:val="0"/>
              <w:adjustRightInd w:val="0"/>
              <w:rPr>
                <w:rFonts w:eastAsia="Calibri"/>
              </w:rPr>
            </w:pPr>
            <w:r w:rsidRPr="008966D1">
              <w:rPr>
                <w:rFonts w:eastAsia="SimSun"/>
                <w:lang w:eastAsia="zh-CN"/>
              </w:rPr>
              <w:t>Максимальный процент застройки земельного участка - не нормируется</w:t>
            </w:r>
          </w:p>
        </w:tc>
        <w:tc>
          <w:tcPr>
            <w:tcW w:w="4253" w:type="dxa"/>
          </w:tcPr>
          <w:p w:rsidR="00ED58A4" w:rsidRPr="008966D1" w:rsidRDefault="00ED58A4" w:rsidP="000B4E85">
            <w:pPr>
              <w:autoSpaceDE w:val="0"/>
              <w:autoSpaceDN w:val="0"/>
              <w:adjustRightInd w:val="0"/>
              <w:rPr>
                <w:rFonts w:eastAsia="SimSun"/>
                <w:lang w:eastAsia="zh-CN"/>
              </w:rPr>
            </w:pPr>
            <w:r w:rsidRPr="008966D1">
              <w:rPr>
                <w:rFonts w:eastAsia="Calibri"/>
              </w:rPr>
              <w:t>Осуществление хозяйственной деятельности на сельскохозяйственных</w:t>
            </w:r>
            <w:r>
              <w:rPr>
                <w:rFonts w:eastAsia="Calibri"/>
              </w:rPr>
              <w:t xml:space="preserve"> </w:t>
            </w:r>
            <w:r w:rsidRPr="008966D1">
              <w:rPr>
                <w:rFonts w:eastAsia="Calibri"/>
              </w:rPr>
              <w:t>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ED58A4" w:rsidRPr="008966D1" w:rsidTr="000B4E85">
        <w:tc>
          <w:tcPr>
            <w:tcW w:w="2235" w:type="dxa"/>
          </w:tcPr>
          <w:p w:rsidR="00ED58A4" w:rsidRPr="008966D1" w:rsidRDefault="00ED58A4" w:rsidP="000B4E85">
            <w:r w:rsidRPr="008966D1">
              <w:t>1.4 Выращивание</w:t>
            </w:r>
          </w:p>
          <w:p w:rsidR="00ED58A4" w:rsidRPr="008966D1" w:rsidRDefault="00ED58A4" w:rsidP="000B4E85">
            <w:r w:rsidRPr="008966D1">
              <w:t>тонизирующих,</w:t>
            </w:r>
          </w:p>
          <w:p w:rsidR="00ED58A4" w:rsidRPr="008966D1" w:rsidRDefault="00ED58A4" w:rsidP="000B4E85">
            <w:r w:rsidRPr="008966D1">
              <w:t>лекарственных,</w:t>
            </w:r>
          </w:p>
          <w:p w:rsidR="00ED58A4" w:rsidRPr="008966D1" w:rsidRDefault="00ED58A4" w:rsidP="000B4E85">
            <w:r w:rsidRPr="008966D1">
              <w:t>цветочных культур</w:t>
            </w:r>
          </w:p>
        </w:tc>
        <w:tc>
          <w:tcPr>
            <w:tcW w:w="3543" w:type="dxa"/>
          </w:tcPr>
          <w:p w:rsidR="00ED58A4" w:rsidRPr="008966D1" w:rsidRDefault="00ED58A4" w:rsidP="000B4E85">
            <w:pPr>
              <w:rPr>
                <w:rFonts w:eastAsia="SimSun"/>
                <w:lang w:eastAsia="zh-CN"/>
              </w:rPr>
            </w:pPr>
            <w:r w:rsidRPr="008966D1">
              <w:rPr>
                <w:rFonts w:eastAsia="SimSun"/>
                <w:lang w:eastAsia="zh-CN"/>
              </w:rPr>
              <w:t xml:space="preserve">Минимальная (максимальная) площадь земельных участков не нормируется </w:t>
            </w:r>
          </w:p>
          <w:p w:rsidR="00ED58A4" w:rsidRPr="008966D1" w:rsidRDefault="00ED58A4" w:rsidP="000B4E85">
            <w:pPr>
              <w:rPr>
                <w:rFonts w:eastAsia="SimSun"/>
                <w:lang w:eastAsia="zh-CN"/>
              </w:rPr>
            </w:pPr>
            <w:r w:rsidRPr="008966D1">
              <w:rPr>
                <w:rFonts w:eastAsia="SimSun"/>
                <w:lang w:eastAsia="zh-CN"/>
              </w:rPr>
              <w:t>Минимальный отступ от границ с соседними участками – 3 м. Максимальная высота - не нормируется.</w:t>
            </w:r>
          </w:p>
          <w:p w:rsidR="00ED58A4" w:rsidRPr="008966D1" w:rsidRDefault="00ED58A4" w:rsidP="000B4E85">
            <w:pPr>
              <w:autoSpaceDE w:val="0"/>
              <w:autoSpaceDN w:val="0"/>
              <w:adjustRightInd w:val="0"/>
              <w:rPr>
                <w:rFonts w:eastAsia="Calibri"/>
              </w:rPr>
            </w:pPr>
            <w:r w:rsidRPr="008966D1">
              <w:rPr>
                <w:rFonts w:eastAsia="SimSun"/>
                <w:lang w:eastAsia="zh-CN"/>
              </w:rPr>
              <w:t>Максимальный процент застройки земельного участка - не нормируется</w:t>
            </w:r>
          </w:p>
        </w:tc>
        <w:tc>
          <w:tcPr>
            <w:tcW w:w="4253" w:type="dxa"/>
          </w:tcPr>
          <w:p w:rsidR="00ED58A4" w:rsidRPr="008966D1" w:rsidRDefault="00ED58A4" w:rsidP="000B4E85">
            <w:pPr>
              <w:rPr>
                <w:rFonts w:eastAsia="SimSun"/>
                <w:lang w:eastAsia="zh-CN"/>
              </w:rPr>
            </w:pPr>
            <w:r w:rsidRPr="008966D1">
              <w:rPr>
                <w:rFonts w:eastAsia="Calibri"/>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ED58A4" w:rsidRPr="008966D1" w:rsidTr="000B4E85">
        <w:tc>
          <w:tcPr>
            <w:tcW w:w="2235" w:type="dxa"/>
          </w:tcPr>
          <w:p w:rsidR="00ED58A4" w:rsidRPr="008966D1" w:rsidRDefault="00ED58A4" w:rsidP="000B4E85">
            <w:r w:rsidRPr="008966D1">
              <w:t>1.5 Садоводство</w:t>
            </w:r>
          </w:p>
        </w:tc>
        <w:tc>
          <w:tcPr>
            <w:tcW w:w="3543" w:type="dxa"/>
          </w:tcPr>
          <w:p w:rsidR="00ED58A4" w:rsidRPr="008966D1" w:rsidRDefault="00ED58A4" w:rsidP="000B4E85">
            <w:pPr>
              <w:rPr>
                <w:rFonts w:eastAsia="SimSun"/>
                <w:lang w:eastAsia="zh-CN"/>
              </w:rPr>
            </w:pPr>
            <w:r w:rsidRPr="008966D1">
              <w:rPr>
                <w:rFonts w:eastAsia="SimSun"/>
                <w:lang w:eastAsia="zh-CN"/>
              </w:rPr>
              <w:t xml:space="preserve">Минимальная (максимальная) площадь земельных участков не нормируется </w:t>
            </w:r>
          </w:p>
          <w:p w:rsidR="00ED58A4" w:rsidRPr="008966D1" w:rsidRDefault="00ED58A4" w:rsidP="000B4E85">
            <w:pPr>
              <w:rPr>
                <w:rFonts w:eastAsia="SimSun"/>
                <w:lang w:eastAsia="zh-CN"/>
              </w:rPr>
            </w:pPr>
            <w:r w:rsidRPr="008966D1">
              <w:rPr>
                <w:rFonts w:eastAsia="SimSun"/>
                <w:lang w:eastAsia="zh-CN"/>
              </w:rPr>
              <w:t>Минимальный отступ от границ с соседними участками – 3 м. Максимальная высота - не нормируется.</w:t>
            </w:r>
          </w:p>
          <w:p w:rsidR="00ED58A4" w:rsidRPr="008966D1" w:rsidRDefault="00ED58A4" w:rsidP="000B4E85">
            <w:pPr>
              <w:autoSpaceDE w:val="0"/>
              <w:autoSpaceDN w:val="0"/>
              <w:adjustRightInd w:val="0"/>
              <w:rPr>
                <w:rFonts w:eastAsia="Calibri"/>
              </w:rPr>
            </w:pPr>
            <w:r w:rsidRPr="008966D1">
              <w:rPr>
                <w:rFonts w:eastAsia="SimSun"/>
                <w:lang w:eastAsia="zh-CN"/>
              </w:rPr>
              <w:lastRenderedPageBreak/>
              <w:t>Максимальный процент застройки земельного участка - не нормируется</w:t>
            </w:r>
          </w:p>
        </w:tc>
        <w:tc>
          <w:tcPr>
            <w:tcW w:w="4253" w:type="dxa"/>
          </w:tcPr>
          <w:p w:rsidR="00ED58A4" w:rsidRPr="008966D1" w:rsidRDefault="00ED58A4" w:rsidP="000B4E85">
            <w:pPr>
              <w:autoSpaceDE w:val="0"/>
              <w:autoSpaceDN w:val="0"/>
              <w:adjustRightInd w:val="0"/>
              <w:rPr>
                <w:rFonts w:eastAsia="Calibri"/>
              </w:rPr>
            </w:pPr>
            <w:r w:rsidRPr="008966D1">
              <w:rPr>
                <w:rFonts w:eastAsia="Calibri"/>
              </w:rPr>
              <w:lastRenderedPageBreak/>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w:t>
            </w:r>
          </w:p>
          <w:p w:rsidR="00ED58A4" w:rsidRPr="008966D1" w:rsidRDefault="00ED58A4" w:rsidP="000B4E85">
            <w:pPr>
              <w:rPr>
                <w:rFonts w:eastAsia="SimSun"/>
                <w:lang w:eastAsia="zh-CN"/>
              </w:rPr>
            </w:pPr>
            <w:r w:rsidRPr="008966D1">
              <w:rPr>
                <w:rFonts w:eastAsia="Calibri"/>
              </w:rPr>
              <w:t>иных многолетних культур.</w:t>
            </w:r>
          </w:p>
        </w:tc>
      </w:tr>
      <w:tr w:rsidR="00ED58A4" w:rsidRPr="008966D1" w:rsidTr="000B4E85">
        <w:tc>
          <w:tcPr>
            <w:tcW w:w="2235" w:type="dxa"/>
          </w:tcPr>
          <w:p w:rsidR="00ED58A4" w:rsidRPr="008966D1" w:rsidRDefault="00ED58A4" w:rsidP="000B4E85">
            <w:pPr>
              <w:autoSpaceDE w:val="0"/>
              <w:autoSpaceDN w:val="0"/>
              <w:adjustRightInd w:val="0"/>
              <w:rPr>
                <w:rFonts w:eastAsia="Calibri"/>
              </w:rPr>
            </w:pPr>
            <w:r w:rsidRPr="008966D1">
              <w:lastRenderedPageBreak/>
              <w:t xml:space="preserve">1.6 </w:t>
            </w:r>
            <w:r w:rsidRPr="008966D1">
              <w:rPr>
                <w:rFonts w:eastAsia="Calibri"/>
              </w:rPr>
              <w:t>Выращивание</w:t>
            </w:r>
          </w:p>
          <w:p w:rsidR="00ED58A4" w:rsidRPr="008966D1" w:rsidRDefault="00ED58A4" w:rsidP="000B4E85">
            <w:r w:rsidRPr="008966D1">
              <w:rPr>
                <w:rFonts w:eastAsia="Calibri"/>
              </w:rPr>
              <w:t>льна и конопли</w:t>
            </w:r>
          </w:p>
        </w:tc>
        <w:tc>
          <w:tcPr>
            <w:tcW w:w="3543" w:type="dxa"/>
          </w:tcPr>
          <w:p w:rsidR="00ED58A4" w:rsidRPr="008966D1" w:rsidRDefault="00ED58A4" w:rsidP="000B4E85">
            <w:pPr>
              <w:rPr>
                <w:rFonts w:eastAsia="SimSun"/>
                <w:lang w:eastAsia="zh-CN"/>
              </w:rPr>
            </w:pPr>
            <w:r w:rsidRPr="008966D1">
              <w:rPr>
                <w:rFonts w:eastAsia="SimSun"/>
                <w:lang w:eastAsia="zh-CN"/>
              </w:rPr>
              <w:t xml:space="preserve">Минимальная (максимальная) площадь земельных участков не нормируется </w:t>
            </w:r>
          </w:p>
          <w:p w:rsidR="00ED58A4" w:rsidRPr="008966D1" w:rsidRDefault="00ED58A4" w:rsidP="000B4E85">
            <w:pPr>
              <w:rPr>
                <w:rFonts w:eastAsia="SimSun"/>
                <w:lang w:eastAsia="zh-CN"/>
              </w:rPr>
            </w:pPr>
            <w:r w:rsidRPr="008966D1">
              <w:rPr>
                <w:rFonts w:eastAsia="SimSun"/>
                <w:lang w:eastAsia="zh-CN"/>
              </w:rPr>
              <w:t>Минимальный отступ от границ с соседними участками – 3 м. Максимальная высота - не нормируется.</w:t>
            </w:r>
          </w:p>
          <w:p w:rsidR="00ED58A4" w:rsidRPr="008966D1" w:rsidRDefault="00ED58A4" w:rsidP="000B4E85">
            <w:pPr>
              <w:autoSpaceDE w:val="0"/>
              <w:autoSpaceDN w:val="0"/>
              <w:adjustRightInd w:val="0"/>
              <w:rPr>
                <w:rFonts w:eastAsia="Calibri"/>
              </w:rPr>
            </w:pPr>
            <w:r w:rsidRPr="008966D1">
              <w:rPr>
                <w:rFonts w:eastAsia="SimSun"/>
                <w:lang w:eastAsia="zh-CN"/>
              </w:rPr>
              <w:t>Максимальный процент застройки земельного участка - не нормируется</w:t>
            </w:r>
          </w:p>
        </w:tc>
        <w:tc>
          <w:tcPr>
            <w:tcW w:w="4253" w:type="dxa"/>
          </w:tcPr>
          <w:p w:rsidR="00ED58A4" w:rsidRPr="008966D1" w:rsidRDefault="00ED58A4" w:rsidP="000B4E85">
            <w:pPr>
              <w:autoSpaceDE w:val="0"/>
              <w:autoSpaceDN w:val="0"/>
              <w:adjustRightInd w:val="0"/>
              <w:rPr>
                <w:rFonts w:eastAsia="SimSun"/>
                <w:lang w:eastAsia="zh-CN"/>
              </w:rPr>
            </w:pPr>
            <w:r w:rsidRPr="008966D1">
              <w:rPr>
                <w:rFonts w:eastAsia="Calibri"/>
              </w:rPr>
              <w:t>Осуществление хозяйственной деятельности, в том числе на сельскохозяйственных угодьях, связанной с выращиванием льна, конопли.</w:t>
            </w:r>
          </w:p>
        </w:tc>
      </w:tr>
      <w:tr w:rsidR="00ED58A4" w:rsidRPr="008966D1" w:rsidTr="000B4E85">
        <w:tc>
          <w:tcPr>
            <w:tcW w:w="2235" w:type="dxa"/>
          </w:tcPr>
          <w:p w:rsidR="00ED58A4" w:rsidRPr="008966D1" w:rsidRDefault="00ED58A4" w:rsidP="000B4E85">
            <w:pPr>
              <w:autoSpaceDE w:val="0"/>
              <w:autoSpaceDN w:val="0"/>
              <w:adjustRightInd w:val="0"/>
            </w:pPr>
            <w:r w:rsidRPr="008966D1">
              <w:t>1.12 Пчеловодство.</w:t>
            </w:r>
          </w:p>
        </w:tc>
        <w:tc>
          <w:tcPr>
            <w:tcW w:w="3543" w:type="dxa"/>
          </w:tcPr>
          <w:p w:rsidR="00ED58A4" w:rsidRPr="008966D1" w:rsidRDefault="00ED58A4" w:rsidP="000B4E85">
            <w:pPr>
              <w:rPr>
                <w:rFonts w:eastAsia="SimSun"/>
                <w:lang w:eastAsia="zh-CN"/>
              </w:rPr>
            </w:pPr>
            <w:r w:rsidRPr="008966D1">
              <w:rPr>
                <w:rFonts w:eastAsia="SimSun"/>
                <w:lang w:eastAsia="zh-CN"/>
              </w:rPr>
              <w:t xml:space="preserve">Минимальная (максимальная) площадь земельных участков не нормируется </w:t>
            </w:r>
          </w:p>
          <w:p w:rsidR="00ED58A4" w:rsidRDefault="00ED58A4" w:rsidP="000B4E85">
            <w:pPr>
              <w:rPr>
                <w:rFonts w:eastAsia="SimSun"/>
                <w:lang w:eastAsia="zh-CN"/>
              </w:rPr>
            </w:pPr>
            <w:r w:rsidRPr="008966D1">
              <w:rPr>
                <w:rFonts w:eastAsia="SimSun"/>
                <w:lang w:eastAsia="zh-CN"/>
              </w:rPr>
              <w:t>Минимальный отступ от границ с соседними участками – 3 м. Максимальная высота - не нормируется.</w:t>
            </w:r>
          </w:p>
          <w:p w:rsidR="004E55CB" w:rsidRPr="004E55CB" w:rsidRDefault="004E55CB" w:rsidP="000B4E85">
            <w:pPr>
              <w:rPr>
                <w:rFonts w:eastAsia="SimSun"/>
                <w:color w:val="FF0000"/>
                <w:lang w:eastAsia="zh-CN"/>
              </w:rPr>
            </w:pPr>
            <w:proofErr w:type="gramStart"/>
            <w:r w:rsidRPr="004E55CB">
              <w:rPr>
                <w:rFonts w:eastAsia="SimSun"/>
                <w:color w:val="FF0000"/>
                <w:lang w:eastAsia="zh-CN"/>
              </w:rPr>
              <w:t>Минимальный  процент</w:t>
            </w:r>
            <w:proofErr w:type="gramEnd"/>
            <w:r w:rsidRPr="004E55CB">
              <w:rPr>
                <w:rFonts w:eastAsia="SimSun"/>
                <w:color w:val="FF0000"/>
                <w:lang w:eastAsia="zh-CN"/>
              </w:rPr>
              <w:t xml:space="preserve"> застройки земельного участка – не нормируется</w:t>
            </w:r>
          </w:p>
          <w:p w:rsidR="00ED58A4" w:rsidRPr="008966D1" w:rsidRDefault="00ED58A4" w:rsidP="000B4E85">
            <w:pPr>
              <w:autoSpaceDE w:val="0"/>
              <w:autoSpaceDN w:val="0"/>
              <w:adjustRightInd w:val="0"/>
              <w:rPr>
                <w:rFonts w:eastAsia="Calibri"/>
              </w:rPr>
            </w:pPr>
            <w:r w:rsidRPr="008966D1">
              <w:rPr>
                <w:rFonts w:eastAsia="SimSun"/>
                <w:lang w:eastAsia="zh-CN"/>
              </w:rPr>
              <w:t>Максимальный процент застройки земельного участка - не нормируется</w:t>
            </w:r>
          </w:p>
        </w:tc>
        <w:tc>
          <w:tcPr>
            <w:tcW w:w="4253" w:type="dxa"/>
          </w:tcPr>
          <w:p w:rsidR="00ED58A4" w:rsidRPr="008966D1" w:rsidRDefault="00ED58A4" w:rsidP="000B4E85">
            <w:pPr>
              <w:autoSpaceDE w:val="0"/>
              <w:autoSpaceDN w:val="0"/>
              <w:adjustRightInd w:val="0"/>
              <w:rPr>
                <w:rFonts w:eastAsia="Calibri"/>
              </w:rPr>
            </w:pPr>
            <w:r w:rsidRPr="008966D1">
              <w:rPr>
                <w:rFonts w:eastAsia="Calibri"/>
              </w:rPr>
              <w:t>Осуществление хозяйственной деятельности, в том числе на сельскохозяйственных угодьях. Объекты пчеловодства (сооружения и оборудование для хранения и первичной пере-</w:t>
            </w:r>
          </w:p>
          <w:p w:rsidR="00ED58A4" w:rsidRPr="008966D1" w:rsidRDefault="00ED58A4" w:rsidP="000B4E85">
            <w:pPr>
              <w:autoSpaceDE w:val="0"/>
              <w:autoSpaceDN w:val="0"/>
              <w:adjustRightInd w:val="0"/>
              <w:rPr>
                <w:rFonts w:eastAsia="Calibri"/>
              </w:rPr>
            </w:pPr>
            <w:r w:rsidRPr="008966D1">
              <w:rPr>
                <w:rFonts w:eastAsia="Calibri"/>
              </w:rPr>
              <w:t>работки продукции пчеловодства, разведению, содержанию и использованию пчел и иных полезных насекомых).</w:t>
            </w:r>
          </w:p>
        </w:tc>
      </w:tr>
      <w:tr w:rsidR="00ED58A4" w:rsidRPr="008966D1" w:rsidTr="000B4E85">
        <w:tc>
          <w:tcPr>
            <w:tcW w:w="2235" w:type="dxa"/>
          </w:tcPr>
          <w:p w:rsidR="00ED58A4" w:rsidRPr="008966D1" w:rsidRDefault="00ED58A4" w:rsidP="000B4E85">
            <w:r w:rsidRPr="008966D1">
              <w:t>1.16 Ведение личного</w:t>
            </w:r>
          </w:p>
          <w:p w:rsidR="00ED58A4" w:rsidRPr="008966D1" w:rsidRDefault="00ED58A4" w:rsidP="000B4E85">
            <w:r w:rsidRPr="008966D1">
              <w:t>подсобного хозяйства на полевых участках</w:t>
            </w:r>
          </w:p>
        </w:tc>
        <w:tc>
          <w:tcPr>
            <w:tcW w:w="354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t xml:space="preserve">Минимальная (максимальная) площадь земельного участка </w:t>
            </w:r>
            <w:proofErr w:type="gramStart"/>
            <w:r w:rsidRPr="000324CE">
              <w:rPr>
                <w:rFonts w:eastAsia="Calibri"/>
                <w:color w:val="000000"/>
              </w:rPr>
              <w:t>1500  –</w:t>
            </w:r>
            <w:proofErr w:type="gramEnd"/>
            <w:r w:rsidRPr="000324CE">
              <w:rPr>
                <w:rFonts w:eastAsia="Calibri"/>
                <w:color w:val="000000"/>
              </w:rPr>
              <w:t xml:space="preserve"> (25000)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Застройка участка не</w:t>
            </w:r>
          </w:p>
          <w:p w:rsidR="00ED58A4" w:rsidRPr="008966D1" w:rsidRDefault="004E55CB" w:rsidP="004E55CB">
            <w:pPr>
              <w:autoSpaceDE w:val="0"/>
              <w:autoSpaceDN w:val="0"/>
              <w:adjustRightInd w:val="0"/>
              <w:rPr>
                <w:rFonts w:eastAsia="SimSun"/>
                <w:lang w:eastAsia="zh-CN"/>
              </w:rPr>
            </w:pPr>
            <w:r w:rsidRPr="000324CE">
              <w:rPr>
                <w:rFonts w:eastAsia="Calibri"/>
                <w:color w:val="000000"/>
              </w:rPr>
              <w:t>допускается, места допустимого размещения объектов не предусматриваются</w:t>
            </w:r>
          </w:p>
        </w:tc>
        <w:tc>
          <w:tcPr>
            <w:tcW w:w="4253" w:type="dxa"/>
          </w:tcPr>
          <w:p w:rsidR="00ED58A4" w:rsidRPr="008966D1" w:rsidRDefault="00ED58A4" w:rsidP="000B4E85">
            <w:pPr>
              <w:rPr>
                <w:rFonts w:eastAsia="Calibri"/>
              </w:rPr>
            </w:pPr>
            <w:r w:rsidRPr="008966D1">
              <w:rPr>
                <w:rFonts w:eastAsia="Calibri"/>
              </w:rPr>
              <w:t>Производство сельскохозяйственной</w:t>
            </w:r>
          </w:p>
          <w:p w:rsidR="00ED58A4" w:rsidRPr="008966D1" w:rsidRDefault="00ED58A4" w:rsidP="000B4E85">
            <w:pPr>
              <w:rPr>
                <w:rFonts w:eastAsia="Calibri"/>
              </w:rPr>
            </w:pPr>
            <w:r w:rsidRPr="008966D1">
              <w:rPr>
                <w:rFonts w:eastAsia="Calibri"/>
              </w:rPr>
              <w:t>продукции без права возведения</w:t>
            </w:r>
          </w:p>
          <w:p w:rsidR="00ED58A4" w:rsidRPr="008966D1" w:rsidRDefault="00ED58A4" w:rsidP="000B4E85">
            <w:pPr>
              <w:rPr>
                <w:rFonts w:eastAsia="SimSun"/>
                <w:lang w:eastAsia="zh-CN"/>
              </w:rPr>
            </w:pPr>
            <w:r w:rsidRPr="008966D1">
              <w:rPr>
                <w:rFonts w:eastAsia="Calibri"/>
              </w:rPr>
              <w:t>объектов капитального строительства.</w:t>
            </w:r>
          </w:p>
        </w:tc>
      </w:tr>
      <w:tr w:rsidR="004E55CB" w:rsidRPr="008966D1" w:rsidTr="000B4E85">
        <w:tc>
          <w:tcPr>
            <w:tcW w:w="2235" w:type="dxa"/>
          </w:tcPr>
          <w:p w:rsidR="004E55CB" w:rsidRPr="000324CE" w:rsidRDefault="004E55CB" w:rsidP="004E55CB">
            <w:pPr>
              <w:autoSpaceDE w:val="0"/>
              <w:autoSpaceDN w:val="0"/>
              <w:adjustRightInd w:val="0"/>
              <w:rPr>
                <w:color w:val="000000"/>
              </w:rPr>
            </w:pPr>
            <w:r w:rsidRPr="000324CE">
              <w:rPr>
                <w:color w:val="000000"/>
              </w:rPr>
              <w:t>1.17 Питомники</w:t>
            </w:r>
          </w:p>
        </w:tc>
        <w:tc>
          <w:tcPr>
            <w:tcW w:w="3543" w:type="dxa"/>
          </w:tcPr>
          <w:p w:rsidR="004E55CB" w:rsidRPr="000324CE" w:rsidRDefault="004E55CB" w:rsidP="004E55CB">
            <w:pPr>
              <w:rPr>
                <w:rFonts w:eastAsia="SimSun"/>
                <w:color w:val="000000"/>
                <w:lang w:eastAsia="zh-CN"/>
              </w:rPr>
            </w:pPr>
            <w:r w:rsidRPr="000324CE">
              <w:rPr>
                <w:rFonts w:eastAsia="SimSun"/>
                <w:color w:val="000000"/>
                <w:lang w:eastAsia="zh-CN"/>
              </w:rPr>
              <w:t xml:space="preserve">Минимальная (максимальная) площадь земельных участков не нормируется </w:t>
            </w:r>
          </w:p>
          <w:p w:rsidR="004E55CB" w:rsidRPr="000324CE" w:rsidRDefault="004E55CB" w:rsidP="004E55CB">
            <w:pPr>
              <w:rPr>
                <w:rFonts w:eastAsia="SimSun"/>
                <w:color w:val="000000"/>
                <w:lang w:eastAsia="zh-CN"/>
              </w:rPr>
            </w:pPr>
            <w:r w:rsidRPr="000324CE">
              <w:rPr>
                <w:rFonts w:eastAsia="SimSun"/>
                <w:color w:val="000000"/>
                <w:lang w:eastAsia="zh-CN"/>
              </w:rPr>
              <w:t>Минимальный отступ от границ с соседними участками – 3 м. Максимальная высота - не нормируется.</w:t>
            </w:r>
          </w:p>
          <w:p w:rsidR="004E55CB" w:rsidRPr="000324CE" w:rsidRDefault="004E55CB" w:rsidP="004E55CB">
            <w:pPr>
              <w:rPr>
                <w:rFonts w:eastAsia="SimSun"/>
                <w:color w:val="000000"/>
                <w:lang w:eastAsia="zh-CN"/>
              </w:rPr>
            </w:pPr>
            <w:proofErr w:type="gramStart"/>
            <w:r>
              <w:rPr>
                <w:rFonts w:eastAsia="SimSun"/>
                <w:color w:val="000000"/>
                <w:lang w:eastAsia="zh-CN"/>
              </w:rPr>
              <w:t xml:space="preserve">Минимальный </w:t>
            </w:r>
            <w:r w:rsidRPr="000324CE">
              <w:rPr>
                <w:rFonts w:eastAsia="SimSun"/>
                <w:color w:val="000000"/>
                <w:lang w:eastAsia="zh-CN"/>
              </w:rPr>
              <w:t xml:space="preserve"> процент</w:t>
            </w:r>
            <w:proofErr w:type="gramEnd"/>
            <w:r w:rsidRPr="000324CE">
              <w:rPr>
                <w:rFonts w:eastAsia="SimSun"/>
                <w:color w:val="000000"/>
                <w:lang w:eastAsia="zh-CN"/>
              </w:rPr>
              <w:t xml:space="preserve"> застройки земельного участка </w:t>
            </w:r>
            <w:r>
              <w:rPr>
                <w:rFonts w:eastAsia="SimSun"/>
                <w:color w:val="000000"/>
                <w:lang w:eastAsia="zh-CN"/>
              </w:rPr>
              <w:t>–</w:t>
            </w:r>
            <w:r w:rsidRPr="000324CE">
              <w:rPr>
                <w:rFonts w:eastAsia="SimSun"/>
                <w:color w:val="000000"/>
                <w:lang w:eastAsia="zh-CN"/>
              </w:rPr>
              <w:t xml:space="preserve"> </w:t>
            </w:r>
            <w:r>
              <w:rPr>
                <w:rFonts w:eastAsia="SimSun"/>
                <w:color w:val="000000"/>
                <w:lang w:eastAsia="zh-CN"/>
              </w:rPr>
              <w:t>не нормируется</w:t>
            </w:r>
          </w:p>
          <w:p w:rsidR="004E55CB" w:rsidRPr="000324CE" w:rsidRDefault="004E55CB" w:rsidP="004E55CB">
            <w:pPr>
              <w:rPr>
                <w:rFonts w:eastAsia="SimSun"/>
                <w:color w:val="000000"/>
                <w:lang w:eastAsia="zh-CN"/>
              </w:rPr>
            </w:pPr>
            <w:r w:rsidRPr="000324CE">
              <w:rPr>
                <w:rFonts w:eastAsia="SimSun"/>
                <w:color w:val="000000"/>
                <w:lang w:eastAsia="zh-CN"/>
              </w:rPr>
              <w:t xml:space="preserve">Максимальный процент застройки земельного участка </w:t>
            </w:r>
            <w:r>
              <w:rPr>
                <w:rFonts w:eastAsia="SimSun"/>
                <w:color w:val="000000"/>
                <w:lang w:eastAsia="zh-CN"/>
              </w:rPr>
              <w:t>–</w:t>
            </w:r>
            <w:r w:rsidRPr="000324CE">
              <w:rPr>
                <w:rFonts w:eastAsia="SimSun"/>
                <w:color w:val="000000"/>
                <w:lang w:eastAsia="zh-CN"/>
              </w:rPr>
              <w:t xml:space="preserve"> </w:t>
            </w:r>
            <w:r>
              <w:rPr>
                <w:rFonts w:eastAsia="SimSun"/>
                <w:color w:val="000000"/>
                <w:lang w:eastAsia="zh-CN"/>
              </w:rPr>
              <w:t>40%</w:t>
            </w:r>
          </w:p>
        </w:tc>
        <w:tc>
          <w:tcPr>
            <w:tcW w:w="425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4E55CB" w:rsidRPr="000324CE" w:rsidRDefault="004E55CB" w:rsidP="004E55CB">
            <w:pPr>
              <w:autoSpaceDE w:val="0"/>
              <w:autoSpaceDN w:val="0"/>
              <w:adjustRightInd w:val="0"/>
              <w:rPr>
                <w:rFonts w:eastAsia="Calibri"/>
                <w:color w:val="000000"/>
              </w:rPr>
            </w:pPr>
            <w:r w:rsidRPr="000324CE">
              <w:rPr>
                <w:rFonts w:eastAsia="Calibri"/>
                <w:color w:val="000000"/>
              </w:rPr>
              <w:t>размещение сооружений, необходимых для указанных видов сельскохозяйственного производства</w:t>
            </w:r>
          </w:p>
        </w:tc>
      </w:tr>
      <w:tr w:rsidR="004E55CB" w:rsidRPr="008966D1" w:rsidTr="000B4E85">
        <w:tc>
          <w:tcPr>
            <w:tcW w:w="2235" w:type="dxa"/>
          </w:tcPr>
          <w:p w:rsidR="004E55CB" w:rsidRPr="000324CE" w:rsidRDefault="004E55CB" w:rsidP="004E55CB">
            <w:pPr>
              <w:autoSpaceDE w:val="0"/>
              <w:autoSpaceDN w:val="0"/>
              <w:adjustRightInd w:val="0"/>
              <w:rPr>
                <w:color w:val="000000"/>
              </w:rPr>
            </w:pPr>
            <w:r w:rsidRPr="000324CE">
              <w:rPr>
                <w:color w:val="000000"/>
              </w:rPr>
              <w:t>1.19 Сенокошение</w:t>
            </w:r>
          </w:p>
        </w:tc>
        <w:tc>
          <w:tcPr>
            <w:tcW w:w="3543" w:type="dxa"/>
          </w:tcPr>
          <w:p w:rsidR="004E55CB" w:rsidRPr="000324CE" w:rsidRDefault="004E55CB" w:rsidP="004E55CB">
            <w:pPr>
              <w:rPr>
                <w:rFonts w:eastAsia="SimSun"/>
                <w:color w:val="000000"/>
                <w:lang w:eastAsia="zh-CN"/>
              </w:rPr>
            </w:pPr>
            <w:r w:rsidRPr="000324CE">
              <w:rPr>
                <w:rFonts w:eastAsia="SimSun"/>
                <w:color w:val="000000"/>
                <w:lang w:eastAsia="zh-CN"/>
              </w:rPr>
              <w:t xml:space="preserve">Минимальная (максимальная) площадь земельных участков не нормируется </w:t>
            </w:r>
          </w:p>
          <w:p w:rsidR="004E55CB" w:rsidRPr="000324CE" w:rsidRDefault="004E55CB" w:rsidP="004E55CB">
            <w:pPr>
              <w:rPr>
                <w:rFonts w:eastAsia="SimSun"/>
                <w:color w:val="000000"/>
                <w:lang w:eastAsia="zh-CN"/>
              </w:rPr>
            </w:pPr>
            <w:r w:rsidRPr="000324CE">
              <w:rPr>
                <w:rFonts w:eastAsia="SimSun"/>
                <w:color w:val="000000"/>
                <w:lang w:eastAsia="zh-CN"/>
              </w:rPr>
              <w:t>Минимальный отступ от границ с соседними участками – 3 м. Максимальная высота - не нормируется.</w:t>
            </w:r>
          </w:p>
        </w:tc>
        <w:tc>
          <w:tcPr>
            <w:tcW w:w="425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t>Кошение трав, сбор и заготовка сена</w:t>
            </w:r>
          </w:p>
        </w:tc>
      </w:tr>
      <w:tr w:rsidR="004E55CB" w:rsidRPr="008966D1" w:rsidTr="000B4E85">
        <w:tc>
          <w:tcPr>
            <w:tcW w:w="2235" w:type="dxa"/>
          </w:tcPr>
          <w:p w:rsidR="004E55CB" w:rsidRPr="000324CE" w:rsidRDefault="004E55CB" w:rsidP="004E55CB">
            <w:pPr>
              <w:autoSpaceDE w:val="0"/>
              <w:autoSpaceDN w:val="0"/>
              <w:adjustRightInd w:val="0"/>
              <w:rPr>
                <w:rFonts w:eastAsia="Calibri"/>
                <w:color w:val="000000"/>
              </w:rPr>
            </w:pPr>
            <w:r w:rsidRPr="000324CE">
              <w:rPr>
                <w:color w:val="000000"/>
              </w:rPr>
              <w:t xml:space="preserve">1.20 </w:t>
            </w:r>
            <w:r w:rsidRPr="000324CE">
              <w:rPr>
                <w:rFonts w:eastAsia="Calibri"/>
                <w:color w:val="000000"/>
              </w:rPr>
              <w:t>Выпас сельскохозяйственных</w:t>
            </w:r>
          </w:p>
          <w:p w:rsidR="004E55CB" w:rsidRPr="000324CE" w:rsidRDefault="004E55CB" w:rsidP="004E55CB">
            <w:pPr>
              <w:rPr>
                <w:color w:val="000000"/>
              </w:rPr>
            </w:pPr>
            <w:r w:rsidRPr="000324CE">
              <w:rPr>
                <w:rFonts w:eastAsia="Calibri"/>
                <w:color w:val="000000"/>
              </w:rPr>
              <w:t>животных</w:t>
            </w:r>
          </w:p>
        </w:tc>
        <w:tc>
          <w:tcPr>
            <w:tcW w:w="3543" w:type="dxa"/>
          </w:tcPr>
          <w:p w:rsidR="004E55CB" w:rsidRPr="000324CE" w:rsidRDefault="004E55CB" w:rsidP="004E55CB">
            <w:pPr>
              <w:rPr>
                <w:rFonts w:eastAsia="SimSun"/>
                <w:color w:val="000000"/>
                <w:lang w:eastAsia="zh-CN"/>
              </w:rPr>
            </w:pPr>
            <w:r w:rsidRPr="000324CE">
              <w:rPr>
                <w:rFonts w:eastAsia="SimSun"/>
                <w:color w:val="000000"/>
                <w:lang w:eastAsia="zh-CN"/>
              </w:rPr>
              <w:t xml:space="preserve">Минимальная (максимальная) площадь земельных участков не нормируется </w:t>
            </w:r>
          </w:p>
          <w:p w:rsidR="004E55CB" w:rsidRPr="000324CE" w:rsidRDefault="004E55CB" w:rsidP="004E55CB">
            <w:pPr>
              <w:rPr>
                <w:rFonts w:eastAsia="SimSun"/>
                <w:color w:val="000000"/>
                <w:lang w:eastAsia="zh-CN"/>
              </w:rPr>
            </w:pPr>
            <w:r w:rsidRPr="000324CE">
              <w:rPr>
                <w:rFonts w:eastAsia="SimSun"/>
                <w:color w:val="000000"/>
                <w:lang w:eastAsia="zh-CN"/>
              </w:rPr>
              <w:t xml:space="preserve">Минимальный отступ от границ с соседними участками – 3 м. </w:t>
            </w:r>
          </w:p>
        </w:tc>
        <w:tc>
          <w:tcPr>
            <w:tcW w:w="4253" w:type="dxa"/>
          </w:tcPr>
          <w:p w:rsidR="004E55CB" w:rsidRPr="000324CE" w:rsidRDefault="004E55CB" w:rsidP="004E55CB">
            <w:pPr>
              <w:rPr>
                <w:rFonts w:eastAsia="Calibri"/>
                <w:color w:val="000000"/>
              </w:rPr>
            </w:pPr>
            <w:r w:rsidRPr="000324CE">
              <w:rPr>
                <w:rFonts w:eastAsia="Calibri"/>
                <w:color w:val="000000"/>
              </w:rPr>
              <w:t>Выпас сельскохозяйственных животных</w:t>
            </w:r>
          </w:p>
        </w:tc>
      </w:tr>
      <w:tr w:rsidR="004E55CB" w:rsidRPr="008966D1" w:rsidTr="000B4E85">
        <w:tc>
          <w:tcPr>
            <w:tcW w:w="2235" w:type="dxa"/>
          </w:tcPr>
          <w:p w:rsidR="004E55CB" w:rsidRPr="000324CE" w:rsidRDefault="004E55CB" w:rsidP="004E55CB">
            <w:pPr>
              <w:rPr>
                <w:color w:val="000000"/>
              </w:rPr>
            </w:pPr>
            <w:r w:rsidRPr="000324CE">
              <w:rPr>
                <w:color w:val="000000"/>
              </w:rPr>
              <w:t>13.1 Ведение огородничества</w:t>
            </w:r>
          </w:p>
        </w:tc>
        <w:tc>
          <w:tcPr>
            <w:tcW w:w="354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t xml:space="preserve">Минимальная (максимальная) площадь земельных участков, предназначенных для сельскохозяйственного использования 300 –2000 </w:t>
            </w:r>
            <w:proofErr w:type="spellStart"/>
            <w:r w:rsidRPr="000324CE">
              <w:rPr>
                <w:rFonts w:eastAsia="Calibri"/>
                <w:color w:val="000000"/>
              </w:rPr>
              <w:t>кв.м</w:t>
            </w:r>
            <w:proofErr w:type="spellEnd"/>
            <w:r w:rsidRPr="000324CE">
              <w:rPr>
                <w:rFonts w:eastAsia="Calibri"/>
                <w:color w:val="000000"/>
              </w:rPr>
              <w:t xml:space="preserve">. </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от границ соседнего участка:</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до некапитального жилого строения не менее 3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от границ соседнего участка:</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до вспомогательных хозяйственных строений –1 м, до низкорослых кустарников – 1 м, до среднерослых – 2 м, до высокорослых деревьев – 4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lastRenderedPageBreak/>
              <w:t xml:space="preserve">до постройки для содержания скота и птицы –1 м; </w:t>
            </w:r>
          </w:p>
          <w:p w:rsidR="004E55CB" w:rsidRPr="000324CE" w:rsidRDefault="004E55CB" w:rsidP="004E55CB">
            <w:pPr>
              <w:rPr>
                <w:rFonts w:eastAsia="SimSun"/>
                <w:color w:val="000000"/>
                <w:lang w:eastAsia="zh-CN"/>
              </w:rPr>
            </w:pPr>
            <w:r w:rsidRPr="000324CE">
              <w:rPr>
                <w:rFonts w:eastAsia="Calibri"/>
                <w:color w:val="000000"/>
              </w:rPr>
              <w:t xml:space="preserve">Предельная этажность 2 этажа, </w:t>
            </w:r>
            <w:proofErr w:type="gramStart"/>
            <w:r>
              <w:rPr>
                <w:rFonts w:eastAsia="SimSun"/>
                <w:color w:val="000000"/>
                <w:lang w:eastAsia="zh-CN"/>
              </w:rPr>
              <w:t xml:space="preserve">Минимальный </w:t>
            </w:r>
            <w:r w:rsidRPr="000324CE">
              <w:rPr>
                <w:rFonts w:eastAsia="SimSun"/>
                <w:color w:val="000000"/>
                <w:lang w:eastAsia="zh-CN"/>
              </w:rPr>
              <w:t xml:space="preserve"> процент</w:t>
            </w:r>
            <w:proofErr w:type="gramEnd"/>
            <w:r w:rsidRPr="000324CE">
              <w:rPr>
                <w:rFonts w:eastAsia="SimSun"/>
                <w:color w:val="000000"/>
                <w:lang w:eastAsia="zh-CN"/>
              </w:rPr>
              <w:t xml:space="preserve"> застройки земельного участка </w:t>
            </w:r>
            <w:r>
              <w:rPr>
                <w:rFonts w:eastAsia="SimSun"/>
                <w:color w:val="000000"/>
                <w:lang w:eastAsia="zh-CN"/>
              </w:rPr>
              <w:t>–</w:t>
            </w:r>
            <w:r w:rsidRPr="000324CE">
              <w:rPr>
                <w:rFonts w:eastAsia="SimSun"/>
                <w:color w:val="000000"/>
                <w:lang w:eastAsia="zh-CN"/>
              </w:rPr>
              <w:t xml:space="preserve"> </w:t>
            </w:r>
            <w:r>
              <w:rPr>
                <w:rFonts w:eastAsia="SimSun"/>
                <w:color w:val="000000"/>
                <w:lang w:eastAsia="zh-CN"/>
              </w:rPr>
              <w:t>не нормируется</w:t>
            </w:r>
          </w:p>
          <w:p w:rsidR="004E55CB" w:rsidRPr="000324CE" w:rsidRDefault="004E55CB" w:rsidP="004E55CB">
            <w:pPr>
              <w:autoSpaceDE w:val="0"/>
              <w:autoSpaceDN w:val="0"/>
              <w:adjustRightInd w:val="0"/>
              <w:rPr>
                <w:rFonts w:eastAsia="SimSun"/>
                <w:color w:val="000000"/>
                <w:lang w:eastAsia="zh-CN"/>
              </w:rPr>
            </w:pPr>
            <w:r w:rsidRPr="000324CE">
              <w:rPr>
                <w:rFonts w:eastAsia="SimSun"/>
                <w:color w:val="000000"/>
                <w:lang w:eastAsia="zh-CN"/>
              </w:rPr>
              <w:t xml:space="preserve">Максимальный процент застройки земельного участка </w:t>
            </w:r>
            <w:r>
              <w:rPr>
                <w:rFonts w:eastAsia="SimSun"/>
                <w:color w:val="000000"/>
                <w:lang w:eastAsia="zh-CN"/>
              </w:rPr>
              <w:t>–</w:t>
            </w:r>
            <w:r w:rsidRPr="000324CE">
              <w:rPr>
                <w:rFonts w:eastAsia="SimSun"/>
                <w:color w:val="000000"/>
                <w:lang w:eastAsia="zh-CN"/>
              </w:rPr>
              <w:t xml:space="preserve"> </w:t>
            </w:r>
            <w:r>
              <w:rPr>
                <w:rFonts w:eastAsia="SimSun"/>
                <w:color w:val="000000"/>
                <w:lang w:eastAsia="zh-CN"/>
              </w:rPr>
              <w:t>30%</w:t>
            </w:r>
          </w:p>
        </w:tc>
        <w:tc>
          <w:tcPr>
            <w:tcW w:w="425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lastRenderedPageBreak/>
              <w:t>Осуществление деятельности, связанной с выращиванием ягодных, овощных, бахчевых или иных сельскохозяйственных культур и картофеля;</w:t>
            </w:r>
          </w:p>
          <w:p w:rsidR="004E55CB" w:rsidRPr="000324CE" w:rsidRDefault="004E55CB" w:rsidP="004E55CB">
            <w:pPr>
              <w:autoSpaceDE w:val="0"/>
              <w:autoSpaceDN w:val="0"/>
              <w:adjustRightInd w:val="0"/>
              <w:rPr>
                <w:rFonts w:eastAsia="Calibri"/>
                <w:color w:val="000000"/>
              </w:rPr>
            </w:pPr>
            <w:r w:rsidRPr="000324CE">
              <w:rPr>
                <w:rFonts w:eastAsia="Calibri"/>
                <w:color w:val="000000"/>
              </w:rPr>
              <w:t>размещение некапитального жилого строения и хозяйственных строений</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и сооружений, предназначенных для</w:t>
            </w:r>
          </w:p>
          <w:p w:rsidR="004E55CB" w:rsidRPr="000324CE" w:rsidRDefault="004E55CB" w:rsidP="004E55CB">
            <w:pPr>
              <w:autoSpaceDE w:val="0"/>
              <w:autoSpaceDN w:val="0"/>
              <w:adjustRightInd w:val="0"/>
              <w:rPr>
                <w:rFonts w:eastAsia="Calibri"/>
                <w:color w:val="000000"/>
              </w:rPr>
            </w:pPr>
            <w:r w:rsidRPr="000324CE">
              <w:rPr>
                <w:rFonts w:eastAsia="Calibri"/>
                <w:color w:val="000000"/>
              </w:rPr>
              <w:t>хранения сельскохозяйственных</w:t>
            </w:r>
          </w:p>
          <w:p w:rsidR="004E55CB" w:rsidRPr="000324CE" w:rsidRDefault="004E55CB" w:rsidP="004E55CB">
            <w:pPr>
              <w:rPr>
                <w:rFonts w:eastAsia="SimSun"/>
                <w:color w:val="000000"/>
                <w:lang w:eastAsia="zh-CN"/>
              </w:rPr>
            </w:pPr>
            <w:r w:rsidRPr="000324CE">
              <w:rPr>
                <w:rFonts w:eastAsia="Calibri"/>
                <w:color w:val="000000"/>
              </w:rPr>
              <w:t>орудий.</w:t>
            </w:r>
          </w:p>
        </w:tc>
      </w:tr>
    </w:tbl>
    <w:p w:rsidR="00ED58A4" w:rsidRPr="00727ABF" w:rsidRDefault="00ED58A4" w:rsidP="00ED58A4">
      <w:pPr>
        <w:jc w:val="both"/>
        <w:rPr>
          <w:rFonts w:eastAsia="Calibri"/>
          <w:b/>
        </w:rPr>
      </w:pPr>
    </w:p>
    <w:p w:rsidR="00ED58A4" w:rsidRPr="00727ABF" w:rsidRDefault="00ED58A4" w:rsidP="00ED58A4">
      <w:pPr>
        <w:spacing w:after="200" w:line="276" w:lineRule="auto"/>
        <w:rPr>
          <w:rFonts w:eastAsia="Calibri"/>
          <w:b/>
        </w:rPr>
      </w:pPr>
      <w:r w:rsidRPr="00727ABF">
        <w:rPr>
          <w:rFonts w:eastAsia="Calibri"/>
          <w:b/>
        </w:rPr>
        <w:t>2.</w:t>
      </w:r>
      <w:r w:rsidRPr="00727ABF">
        <w:rPr>
          <w:rFonts w:eastAsia="Calibri"/>
          <w:b/>
        </w:rPr>
        <w:tab/>
        <w:t>Условно разрешенные виды и параметры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ED58A4" w:rsidRPr="008966D1" w:rsidTr="000B4E85">
        <w:trPr>
          <w:trHeight w:val="552"/>
        </w:trPr>
        <w:tc>
          <w:tcPr>
            <w:tcW w:w="2235"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 xml:space="preserve">НАИМЕНОВАНИЕ ВИДА РАЗРЕШЕННОГО ИСПОЛЬЗОВАНИЯ ЗЕМЕЛЬНОГО УЧАСТКА </w:t>
            </w:r>
          </w:p>
          <w:p w:rsidR="00ED58A4" w:rsidRPr="008966D1" w:rsidRDefault="00ED58A4" w:rsidP="000B4E85">
            <w:pPr>
              <w:jc w:val="center"/>
              <w:rPr>
                <w:rFonts w:eastAsia="Calibri"/>
                <w:sz w:val="22"/>
                <w:szCs w:val="22"/>
              </w:rPr>
            </w:pPr>
            <w:r w:rsidRPr="008966D1">
              <w:rPr>
                <w:rFonts w:eastAsia="SimSun"/>
                <w:sz w:val="16"/>
                <w:szCs w:val="16"/>
                <w:lang w:eastAsia="zh-CN"/>
              </w:rPr>
              <w:t>(код по классификатору</w:t>
            </w:r>
            <w:r w:rsidRPr="008966D1">
              <w:rPr>
                <w:rFonts w:eastAsia="Calibri"/>
                <w:sz w:val="14"/>
                <w:szCs w:val="14"/>
              </w:rPr>
              <w:t>)</w:t>
            </w:r>
          </w:p>
        </w:tc>
        <w:tc>
          <w:tcPr>
            <w:tcW w:w="3543" w:type="dxa"/>
            <w:tcBorders>
              <w:bottom w:val="single" w:sz="8" w:space="0" w:color="auto"/>
            </w:tcBorders>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4253" w:type="dxa"/>
            <w:vAlign w:val="center"/>
          </w:tcPr>
          <w:p w:rsidR="00ED58A4" w:rsidRPr="008966D1" w:rsidRDefault="00ED58A4" w:rsidP="000B4E85">
            <w:pPr>
              <w:jc w:val="center"/>
              <w:rPr>
                <w:rFonts w:eastAsia="SimSun"/>
                <w:sz w:val="14"/>
                <w:szCs w:val="14"/>
                <w:lang w:eastAsia="zh-CN"/>
              </w:rPr>
            </w:pPr>
            <w:r w:rsidRPr="008966D1">
              <w:rPr>
                <w:rFonts w:eastAsia="SimSun"/>
                <w:sz w:val="16"/>
                <w:szCs w:val="16"/>
                <w:lang w:eastAsia="zh-CN"/>
              </w:rPr>
              <w:t>ОПИСАНИЕ ВИДА РАЗРЕШЕННОГО ИСПОЛЬЗОВАНИЯ ЗЕМЕЛЬНОГО УЧАСТКА</w:t>
            </w:r>
          </w:p>
        </w:tc>
      </w:tr>
      <w:tr w:rsidR="004E55CB" w:rsidRPr="008966D1" w:rsidTr="000B4E85">
        <w:tc>
          <w:tcPr>
            <w:tcW w:w="2235" w:type="dxa"/>
          </w:tcPr>
          <w:p w:rsidR="004E55CB" w:rsidRPr="000324CE" w:rsidRDefault="004E55CB" w:rsidP="004E55CB">
            <w:pPr>
              <w:rPr>
                <w:color w:val="000000"/>
              </w:rPr>
            </w:pPr>
            <w:r w:rsidRPr="000324CE">
              <w:rPr>
                <w:color w:val="000000"/>
              </w:rPr>
              <w:t>3.1 Коммунальное</w:t>
            </w:r>
          </w:p>
          <w:p w:rsidR="004E55CB" w:rsidRPr="000324CE" w:rsidRDefault="004E55CB" w:rsidP="004E55CB">
            <w:pPr>
              <w:rPr>
                <w:color w:val="000000"/>
              </w:rPr>
            </w:pPr>
            <w:r w:rsidRPr="000324CE">
              <w:rPr>
                <w:color w:val="000000"/>
              </w:rPr>
              <w:t>обслуживание.</w:t>
            </w:r>
          </w:p>
        </w:tc>
        <w:tc>
          <w:tcPr>
            <w:tcW w:w="354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Минимальная (максимальная) площадь земельного участка:</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для объектов коммунального обслуживания – 10 – (10000)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инженерного назначения</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от 1 кв. м;</w:t>
            </w:r>
          </w:p>
          <w:p w:rsidR="004E55CB" w:rsidRDefault="004E55CB" w:rsidP="004E55CB">
            <w:pPr>
              <w:autoSpaceDE w:val="0"/>
              <w:autoSpaceDN w:val="0"/>
              <w:adjustRightInd w:val="0"/>
              <w:rPr>
                <w:rFonts w:eastAsia="Calibri"/>
                <w:color w:val="000000"/>
              </w:rPr>
            </w:pPr>
            <w:r w:rsidRPr="000324CE">
              <w:rPr>
                <w:rFonts w:eastAsia="Calibri"/>
                <w:color w:val="000000"/>
              </w:rPr>
              <w:t>максимальная высота зданий, строений, сооружений от уровня земли - 30 м;</w:t>
            </w:r>
          </w:p>
          <w:p w:rsidR="004E55CB" w:rsidRPr="000324CE" w:rsidRDefault="004E55CB" w:rsidP="004E55CB">
            <w:pPr>
              <w:autoSpaceDE w:val="0"/>
              <w:autoSpaceDN w:val="0"/>
              <w:adjustRightInd w:val="0"/>
              <w:rPr>
                <w:rFonts w:eastAsia="Calibri"/>
                <w:color w:val="000000"/>
              </w:rPr>
            </w:pPr>
            <w:r>
              <w:rPr>
                <w:rFonts w:eastAsia="Calibri"/>
                <w:color w:val="000000"/>
              </w:rPr>
              <w:t>Минимальный</w:t>
            </w:r>
            <w:r w:rsidRPr="000324CE">
              <w:rPr>
                <w:rFonts w:eastAsia="Calibri"/>
                <w:color w:val="000000"/>
              </w:rPr>
              <w:t xml:space="preserve"> процент</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застройки в границах</w:t>
            </w:r>
          </w:p>
          <w:p w:rsidR="004E55CB" w:rsidRPr="000324CE" w:rsidRDefault="004E55CB" w:rsidP="004E55CB">
            <w:pPr>
              <w:rPr>
                <w:rFonts w:eastAsia="Calibri"/>
                <w:color w:val="000000"/>
              </w:rPr>
            </w:pPr>
            <w:r>
              <w:rPr>
                <w:rFonts w:eastAsia="Calibri"/>
                <w:color w:val="000000"/>
              </w:rPr>
              <w:t>земельного участка– 30%.</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максимальный процент</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застройки в границах</w:t>
            </w:r>
          </w:p>
          <w:p w:rsidR="004E55CB" w:rsidRPr="000324CE" w:rsidRDefault="004E55CB" w:rsidP="004E55CB">
            <w:pPr>
              <w:rPr>
                <w:rFonts w:eastAsia="Calibri"/>
                <w:color w:val="000000"/>
              </w:rPr>
            </w:pPr>
            <w:r w:rsidRPr="000324CE">
              <w:rPr>
                <w:rFonts w:eastAsia="Calibri"/>
                <w:color w:val="000000"/>
              </w:rPr>
              <w:t>земельного участка– 80%.</w:t>
            </w:r>
          </w:p>
          <w:p w:rsidR="004E55CB" w:rsidRPr="000324CE" w:rsidRDefault="004E55CB" w:rsidP="004E55CB">
            <w:pPr>
              <w:rPr>
                <w:rFonts w:eastAsia="SimSun"/>
                <w:color w:val="000000"/>
                <w:lang w:eastAsia="zh-CN"/>
              </w:rPr>
            </w:pPr>
            <w:r w:rsidRPr="000324CE">
              <w:rPr>
                <w:color w:val="000000"/>
              </w:rPr>
              <w:t>Требования к архитектурно-градостроительному облику объектов капитального строительства – не установлены</w:t>
            </w:r>
          </w:p>
        </w:tc>
        <w:tc>
          <w:tcPr>
            <w:tcW w:w="425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t>Размещение объектов капитального строительства в целях обеспечения</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населения и организаций коммунальными услугами, в частности: поставка воды, тепла, электричества, газа,</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предоставление услуг связи, отвод канализационных стоков, водозаборы, очистные сооружения, насосные</w:t>
            </w:r>
          </w:p>
          <w:p w:rsidR="004E55CB" w:rsidRPr="000324CE" w:rsidRDefault="004E55CB" w:rsidP="004E55CB">
            <w:pPr>
              <w:autoSpaceDE w:val="0"/>
              <w:autoSpaceDN w:val="0"/>
              <w:adjustRightInd w:val="0"/>
              <w:rPr>
                <w:rFonts w:eastAsia="Calibri"/>
                <w:color w:val="000000"/>
              </w:rPr>
            </w:pPr>
            <w:r w:rsidRPr="000324CE">
              <w:rPr>
                <w:rFonts w:eastAsia="Calibri"/>
                <w:color w:val="000000"/>
              </w:rPr>
              <w:t>станции, водопроводы, линии электропередачи, трансформаторные</w:t>
            </w:r>
          </w:p>
          <w:p w:rsidR="004E55CB" w:rsidRPr="000324CE" w:rsidRDefault="004E55CB" w:rsidP="004E55CB">
            <w:pPr>
              <w:autoSpaceDE w:val="0"/>
              <w:autoSpaceDN w:val="0"/>
              <w:adjustRightInd w:val="0"/>
              <w:rPr>
                <w:rFonts w:eastAsia="SimSun"/>
                <w:color w:val="000000"/>
                <w:lang w:eastAsia="zh-CN"/>
              </w:rPr>
            </w:pPr>
            <w:r w:rsidRPr="000324CE">
              <w:rPr>
                <w:rFonts w:eastAsia="Calibri"/>
                <w:color w:val="000000"/>
              </w:rPr>
              <w:t>подстанции, газопроводы, линии связи, телефонные станции, канализация,</w:t>
            </w:r>
          </w:p>
        </w:tc>
      </w:tr>
      <w:tr w:rsidR="00ED58A4" w:rsidRPr="008966D1" w:rsidTr="000B4E85">
        <w:tc>
          <w:tcPr>
            <w:tcW w:w="2235" w:type="dxa"/>
          </w:tcPr>
          <w:p w:rsidR="00ED58A4" w:rsidRPr="008966D1" w:rsidRDefault="00ED58A4" w:rsidP="000B4E85">
            <w:r w:rsidRPr="008966D1">
              <w:t xml:space="preserve">6.8 </w:t>
            </w:r>
            <w:r w:rsidRPr="008966D1">
              <w:rPr>
                <w:rFonts w:eastAsia="Calibri"/>
              </w:rPr>
              <w:t>Связь</w:t>
            </w:r>
          </w:p>
        </w:tc>
        <w:tc>
          <w:tcPr>
            <w:tcW w:w="3543" w:type="dxa"/>
          </w:tcPr>
          <w:p w:rsidR="00ED58A4" w:rsidRPr="008966D1" w:rsidRDefault="00ED58A4" w:rsidP="000B4E85">
            <w:pPr>
              <w:autoSpaceDE w:val="0"/>
              <w:autoSpaceDN w:val="0"/>
              <w:adjustRightInd w:val="0"/>
              <w:rPr>
                <w:rFonts w:eastAsia="Calibri"/>
              </w:rPr>
            </w:pPr>
            <w:r w:rsidRPr="008966D1">
              <w:rPr>
                <w:rFonts w:eastAsia="Calibri"/>
              </w:rPr>
              <w:t>Регламенты не распространяются.</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 Федерации.</w:t>
            </w:r>
          </w:p>
          <w:p w:rsidR="00ED58A4" w:rsidRPr="008966D1" w:rsidRDefault="00ED58A4" w:rsidP="000B4E85">
            <w:pPr>
              <w:autoSpaceDE w:val="0"/>
              <w:autoSpaceDN w:val="0"/>
              <w:adjustRightInd w:val="0"/>
              <w:rPr>
                <w:rFonts w:eastAsia="Calibri"/>
              </w:rPr>
            </w:pPr>
            <w:r w:rsidRPr="008966D1">
              <w:t>Требования к архитектурно-градостроительному облику объектов капитального строительства – не установлены</w:t>
            </w:r>
          </w:p>
        </w:tc>
        <w:tc>
          <w:tcPr>
            <w:tcW w:w="4253" w:type="dxa"/>
          </w:tcPr>
          <w:p w:rsidR="00ED58A4" w:rsidRPr="008966D1" w:rsidRDefault="00ED58A4" w:rsidP="000B4E85">
            <w:pPr>
              <w:autoSpaceDE w:val="0"/>
              <w:autoSpaceDN w:val="0"/>
              <w:adjustRightInd w:val="0"/>
              <w:rPr>
                <w:rFonts w:eastAsia="Calibri"/>
              </w:rPr>
            </w:pPr>
            <w:r w:rsidRPr="008966D1">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8966D1" w:rsidRDefault="00ED58A4" w:rsidP="000B4E85">
            <w:pPr>
              <w:autoSpaceDE w:val="0"/>
              <w:autoSpaceDN w:val="0"/>
              <w:adjustRightInd w:val="0"/>
              <w:rPr>
                <w:rFonts w:eastAsia="Calibri"/>
              </w:rPr>
            </w:pPr>
            <w:r w:rsidRPr="008966D1">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w:t>
            </w:r>
            <w:r>
              <w:rPr>
                <w:rFonts w:eastAsia="Calibri"/>
              </w:rPr>
              <w:t xml:space="preserve">ния «Коммунальное </w:t>
            </w:r>
            <w:r w:rsidRPr="008966D1">
              <w:rPr>
                <w:rFonts w:eastAsia="Calibri"/>
              </w:rPr>
              <w:t>обслуживание».</w:t>
            </w:r>
          </w:p>
        </w:tc>
      </w:tr>
      <w:tr w:rsidR="00ED58A4" w:rsidRPr="008966D1" w:rsidTr="000B4E85">
        <w:tc>
          <w:tcPr>
            <w:tcW w:w="2235" w:type="dxa"/>
          </w:tcPr>
          <w:p w:rsidR="00ED58A4" w:rsidRPr="008966D1" w:rsidRDefault="00ED58A4" w:rsidP="000B4E85">
            <w:r w:rsidRPr="008966D1">
              <w:t>7.5 Трубопроводный транспорт</w:t>
            </w:r>
          </w:p>
        </w:tc>
        <w:tc>
          <w:tcPr>
            <w:tcW w:w="3543" w:type="dxa"/>
          </w:tcPr>
          <w:p w:rsidR="00ED58A4" w:rsidRPr="008966D1" w:rsidRDefault="00ED58A4" w:rsidP="000B4E85">
            <w:pPr>
              <w:autoSpaceDE w:val="0"/>
              <w:autoSpaceDN w:val="0"/>
              <w:adjustRightInd w:val="0"/>
              <w:rPr>
                <w:rFonts w:eastAsia="Calibri"/>
              </w:rPr>
            </w:pPr>
            <w:r w:rsidRPr="008966D1">
              <w:rPr>
                <w:rFonts w:eastAsia="Calibri"/>
              </w:rPr>
              <w:t>Регламенты не распространяются.</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 Федерации.</w:t>
            </w:r>
          </w:p>
        </w:tc>
        <w:tc>
          <w:tcPr>
            <w:tcW w:w="4253" w:type="dxa"/>
          </w:tcPr>
          <w:p w:rsidR="00ED58A4" w:rsidRPr="008966D1" w:rsidRDefault="00ED58A4" w:rsidP="000B4E85">
            <w:pPr>
              <w:autoSpaceDE w:val="0"/>
              <w:autoSpaceDN w:val="0"/>
              <w:adjustRightInd w:val="0"/>
              <w:rPr>
                <w:rFonts w:eastAsia="Calibri"/>
              </w:rPr>
            </w:pPr>
            <w:r w:rsidRPr="008966D1">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ED58A4" w:rsidRPr="00727ABF" w:rsidRDefault="00ED58A4" w:rsidP="00ED58A4">
      <w:pPr>
        <w:spacing w:after="200" w:line="276" w:lineRule="auto"/>
        <w:rPr>
          <w:rFonts w:eastAsia="Calibri"/>
          <w:b/>
        </w:rPr>
      </w:pPr>
    </w:p>
    <w:p w:rsidR="00ED58A4" w:rsidRPr="00727ABF" w:rsidRDefault="00ED58A4" w:rsidP="00ED58A4">
      <w:pPr>
        <w:autoSpaceDE w:val="0"/>
        <w:autoSpaceDN w:val="0"/>
        <w:adjustRightInd w:val="0"/>
        <w:jc w:val="both"/>
        <w:rPr>
          <w:b/>
        </w:rPr>
      </w:pPr>
      <w:r w:rsidRPr="00727ABF">
        <w:rPr>
          <w:b/>
        </w:rPr>
        <w:t>3.Вспомогательные виды и параметры разрешённого использования   земельных участков и объектов капитального строительства.</w:t>
      </w:r>
    </w:p>
    <w:p w:rsidR="00ED58A4" w:rsidRPr="00727ABF" w:rsidRDefault="00ED58A4" w:rsidP="00ED58A4">
      <w:pPr>
        <w:keepLines/>
        <w:widowControl w:val="0"/>
        <w:jc w:val="both"/>
      </w:pPr>
      <w:r w:rsidRPr="00727ABF">
        <w:lastRenderedPageBreak/>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D58A4" w:rsidRPr="00727ABF" w:rsidRDefault="00ED58A4" w:rsidP="00ED58A4">
      <w:pPr>
        <w:autoSpaceDE w:val="0"/>
        <w:autoSpaceDN w:val="0"/>
        <w:adjustRightInd w:val="0"/>
        <w:jc w:val="both"/>
        <w:rPr>
          <w:rFonts w:eastAsia="Calibri"/>
        </w:rPr>
      </w:pPr>
      <w:r w:rsidRPr="00727ABF">
        <w:rPr>
          <w:rFonts w:eastAsia="Calibri"/>
        </w:rPr>
        <w:t>Для размещения: - внутрихозяйственных дорог и коммуникаций;</w:t>
      </w:r>
    </w:p>
    <w:p w:rsidR="00ED58A4" w:rsidRPr="00727ABF" w:rsidRDefault="00ED58A4" w:rsidP="00ED58A4">
      <w:pPr>
        <w:autoSpaceDE w:val="0"/>
        <w:autoSpaceDN w:val="0"/>
        <w:adjustRightInd w:val="0"/>
        <w:jc w:val="both"/>
        <w:rPr>
          <w:rFonts w:eastAsia="Calibri"/>
        </w:rPr>
      </w:pPr>
      <w:r w:rsidRPr="00727ABF">
        <w:rPr>
          <w:rFonts w:eastAsia="Calibri"/>
        </w:rPr>
        <w:t>- инженерные, транспортные и иные вспомогательные сооружения, и устройства для нужд сельского хозяйства;</w:t>
      </w:r>
    </w:p>
    <w:p w:rsidR="00ED58A4" w:rsidRPr="00727ABF" w:rsidRDefault="00ED58A4" w:rsidP="00ED58A4">
      <w:pPr>
        <w:autoSpaceDE w:val="0"/>
        <w:autoSpaceDN w:val="0"/>
        <w:adjustRightInd w:val="0"/>
        <w:jc w:val="both"/>
        <w:rPr>
          <w:rFonts w:eastAsia="Calibri"/>
          <w:color w:val="000000"/>
          <w:sz w:val="23"/>
          <w:szCs w:val="23"/>
        </w:rPr>
      </w:pPr>
      <w:r w:rsidRPr="00727ABF">
        <w:rPr>
          <w:rFonts w:eastAsia="Calibri"/>
        </w:rPr>
        <w:t xml:space="preserve"> - зеленые насаждения.</w:t>
      </w:r>
    </w:p>
    <w:p w:rsidR="00ED58A4" w:rsidRDefault="00ED58A4" w:rsidP="00ED58A4">
      <w:pPr>
        <w:rPr>
          <w:rFonts w:eastAsia="Calibri"/>
          <w:snapToGrid w:val="0"/>
          <w:lang w:eastAsia="en-US"/>
        </w:rPr>
      </w:pPr>
    </w:p>
    <w:p w:rsidR="00ED58A4" w:rsidRDefault="00ED58A4" w:rsidP="00ED58A4">
      <w:pPr>
        <w:rPr>
          <w:rFonts w:eastAsia="Calibri"/>
          <w:snapToGrid w:val="0"/>
          <w:lang w:eastAsia="en-US"/>
        </w:rPr>
      </w:pPr>
    </w:p>
    <w:p w:rsidR="00ED58A4" w:rsidRPr="00727ABF" w:rsidRDefault="00ED58A4" w:rsidP="00ED58A4">
      <w:pPr>
        <w:keepNext/>
        <w:jc w:val="center"/>
        <w:outlineLvl w:val="2"/>
        <w:rPr>
          <w:rFonts w:eastAsia="Calibri"/>
          <w:b/>
          <w:snapToGrid w:val="0"/>
          <w:u w:val="single"/>
          <w:lang w:eastAsia="en-US"/>
        </w:rPr>
      </w:pPr>
      <w:r w:rsidRPr="00727ABF">
        <w:rPr>
          <w:rFonts w:eastAsia="Calibri"/>
          <w:b/>
          <w:snapToGrid w:val="0"/>
          <w:u w:val="single"/>
          <w:lang w:eastAsia="en-US"/>
        </w:rPr>
        <w:t>ПРОИЗВОДСТВЕННАЯ ЗОНА СЕЛЬСКОХОЗЯЙСТВЕННЫХ</w:t>
      </w:r>
      <w:r>
        <w:rPr>
          <w:rFonts w:eastAsia="Calibri"/>
          <w:b/>
          <w:snapToGrid w:val="0"/>
          <w:u w:val="single"/>
          <w:lang w:eastAsia="en-US"/>
        </w:rPr>
        <w:t xml:space="preserve"> </w:t>
      </w:r>
      <w:r w:rsidRPr="00727ABF">
        <w:rPr>
          <w:rFonts w:eastAsia="Calibri"/>
          <w:b/>
          <w:snapToGrid w:val="0"/>
          <w:u w:val="single"/>
          <w:lang w:eastAsia="en-US"/>
        </w:rPr>
        <w:t>ПРЕДПРИЯТИЙ (СХ-3)</w:t>
      </w:r>
    </w:p>
    <w:p w:rsidR="00ED58A4" w:rsidRPr="00727ABF" w:rsidRDefault="00ED58A4" w:rsidP="00ED58A4">
      <w:pPr>
        <w:rPr>
          <w:rFonts w:eastAsia="Calibri"/>
          <w:snapToGrid w:val="0"/>
          <w:lang w:eastAsia="en-US"/>
        </w:rPr>
      </w:pPr>
    </w:p>
    <w:p w:rsidR="00ED58A4" w:rsidRPr="00727ABF" w:rsidRDefault="00ED58A4" w:rsidP="00ED58A4">
      <w:pPr>
        <w:numPr>
          <w:ilvl w:val="0"/>
          <w:numId w:val="9"/>
        </w:numPr>
        <w:spacing w:after="200" w:line="276" w:lineRule="auto"/>
        <w:contextualSpacing/>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p w:rsidR="00ED58A4" w:rsidRPr="00727ABF" w:rsidRDefault="00ED58A4" w:rsidP="00ED58A4">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ED58A4" w:rsidRPr="008966D1" w:rsidTr="000B4E85">
        <w:trPr>
          <w:trHeight w:val="552"/>
        </w:trPr>
        <w:tc>
          <w:tcPr>
            <w:tcW w:w="2235"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 xml:space="preserve">НАИМЕНОВАНИЕ ВИДА РАЗРЕШЕННОГО ИСПОЛЬЗОВАНИЯ ЗЕМЕЛЬНОГО УЧАСТКА </w:t>
            </w:r>
          </w:p>
          <w:p w:rsidR="00ED58A4" w:rsidRPr="008966D1" w:rsidRDefault="00ED58A4" w:rsidP="000B4E85">
            <w:pPr>
              <w:jc w:val="center"/>
              <w:rPr>
                <w:rFonts w:eastAsia="Calibri"/>
                <w:sz w:val="22"/>
                <w:szCs w:val="22"/>
              </w:rPr>
            </w:pPr>
            <w:r w:rsidRPr="008966D1">
              <w:rPr>
                <w:rFonts w:eastAsia="SimSun"/>
                <w:sz w:val="16"/>
                <w:szCs w:val="16"/>
                <w:lang w:eastAsia="zh-CN"/>
              </w:rPr>
              <w:t>(код по классификатору</w:t>
            </w:r>
            <w:r w:rsidRPr="008966D1">
              <w:rPr>
                <w:rFonts w:eastAsia="Calibri"/>
                <w:sz w:val="14"/>
                <w:szCs w:val="14"/>
              </w:rPr>
              <w:t>)</w:t>
            </w:r>
          </w:p>
        </w:tc>
        <w:tc>
          <w:tcPr>
            <w:tcW w:w="3543" w:type="dxa"/>
            <w:tcBorders>
              <w:bottom w:val="single" w:sz="8" w:space="0" w:color="auto"/>
            </w:tcBorders>
            <w:vAlign w:val="center"/>
          </w:tcPr>
          <w:p w:rsidR="00ED58A4" w:rsidRPr="008966D1" w:rsidRDefault="00ED58A4" w:rsidP="000B4E85">
            <w:pPr>
              <w:jc w:val="center"/>
              <w:rPr>
                <w:rFonts w:eastAsia="SimSun"/>
                <w:sz w:val="16"/>
                <w:szCs w:val="16"/>
                <w:lang w:eastAsia="zh-CN"/>
              </w:rPr>
            </w:pPr>
          </w:p>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4253" w:type="dxa"/>
            <w:vAlign w:val="center"/>
          </w:tcPr>
          <w:p w:rsidR="00ED58A4" w:rsidRPr="008966D1" w:rsidRDefault="00ED58A4" w:rsidP="000B4E85">
            <w:pPr>
              <w:jc w:val="center"/>
              <w:rPr>
                <w:rFonts w:eastAsia="SimSun"/>
                <w:sz w:val="14"/>
                <w:szCs w:val="14"/>
                <w:lang w:eastAsia="zh-CN"/>
              </w:rPr>
            </w:pPr>
            <w:r w:rsidRPr="008966D1">
              <w:rPr>
                <w:rFonts w:eastAsia="SimSun"/>
                <w:sz w:val="16"/>
                <w:szCs w:val="16"/>
                <w:lang w:eastAsia="zh-CN"/>
              </w:rPr>
              <w:t>ОПИСАНИЕ ВИДА РАЗРЕШЕННОГО ИСПОЛЬЗОВАНИЯ ЗЕМЕЛЬНОГО УЧАСТКА</w:t>
            </w:r>
          </w:p>
        </w:tc>
      </w:tr>
      <w:tr w:rsidR="004E55CB" w:rsidRPr="008966D1" w:rsidTr="000B4E85">
        <w:trPr>
          <w:trHeight w:val="552"/>
        </w:trPr>
        <w:tc>
          <w:tcPr>
            <w:tcW w:w="2235" w:type="dxa"/>
          </w:tcPr>
          <w:p w:rsidR="004E55CB" w:rsidRPr="000324CE" w:rsidRDefault="004E55CB" w:rsidP="004E55CB">
            <w:pPr>
              <w:rPr>
                <w:color w:val="000000"/>
              </w:rPr>
            </w:pPr>
            <w:r w:rsidRPr="000324CE">
              <w:rPr>
                <w:color w:val="000000"/>
              </w:rPr>
              <w:t>1.7 Животноводство</w:t>
            </w:r>
          </w:p>
        </w:tc>
        <w:tc>
          <w:tcPr>
            <w:tcW w:w="3543" w:type="dxa"/>
            <w:tcBorders>
              <w:bottom w:val="single" w:sz="8" w:space="0" w:color="auto"/>
            </w:tcBorders>
          </w:tcPr>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4E55CB" w:rsidRDefault="004E55CB" w:rsidP="004E55CB">
            <w:pPr>
              <w:rPr>
                <w:rFonts w:eastAsia="Calibri"/>
                <w:color w:val="000000"/>
              </w:rPr>
            </w:pPr>
            <w:r w:rsidRPr="000324CE">
              <w:rPr>
                <w:rFonts w:eastAsia="Calibri"/>
                <w:color w:val="000000"/>
              </w:rPr>
              <w:t xml:space="preserve">Предельная этажность 3 этажа, </w:t>
            </w:r>
            <w:proofErr w:type="gramStart"/>
            <w:r>
              <w:rPr>
                <w:rFonts w:eastAsia="Calibri"/>
                <w:color w:val="000000"/>
              </w:rPr>
              <w:t xml:space="preserve">минимальный </w:t>
            </w:r>
            <w:r w:rsidRPr="000324CE">
              <w:rPr>
                <w:rFonts w:eastAsia="Calibri"/>
                <w:color w:val="000000"/>
              </w:rPr>
              <w:t xml:space="preserve"> процент</w:t>
            </w:r>
            <w:proofErr w:type="gramEnd"/>
            <w:r w:rsidRPr="000324CE">
              <w:rPr>
                <w:rFonts w:eastAsia="Calibri"/>
                <w:color w:val="000000"/>
              </w:rPr>
              <w:t xml:space="preserve"> застройки в границах земельного участка– </w:t>
            </w:r>
            <w:r>
              <w:rPr>
                <w:rFonts w:eastAsia="Calibri"/>
                <w:color w:val="000000"/>
              </w:rPr>
              <w:t>30%</w:t>
            </w:r>
          </w:p>
          <w:p w:rsidR="004E55CB" w:rsidRPr="000324CE" w:rsidRDefault="004E55CB" w:rsidP="004E55CB">
            <w:pPr>
              <w:rPr>
                <w:rFonts w:eastAsia="SimSun"/>
                <w:color w:val="000000"/>
                <w:sz w:val="16"/>
                <w:szCs w:val="16"/>
                <w:lang w:eastAsia="zh-CN"/>
              </w:rPr>
            </w:pPr>
            <w:r w:rsidRPr="000324CE">
              <w:rPr>
                <w:rFonts w:eastAsia="Calibri"/>
                <w:color w:val="000000"/>
              </w:rPr>
              <w:t xml:space="preserve">максимальный процент застройки в границах земельного участка– </w:t>
            </w:r>
            <w:r>
              <w:rPr>
                <w:rFonts w:eastAsia="Calibri"/>
                <w:color w:val="000000"/>
              </w:rPr>
              <w:t>не нормируется.</w:t>
            </w:r>
          </w:p>
        </w:tc>
        <w:tc>
          <w:tcPr>
            <w:tcW w:w="425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t xml:space="preserve">Осуществление хозяйственной </w:t>
            </w:r>
            <w:r w:rsidRPr="000324CE">
              <w:rPr>
                <w:color w:val="000000"/>
              </w:rPr>
              <w:t>деятельности, связанной с производством продукции животноводства, в том числе сенокошение, выпас</w:t>
            </w:r>
            <w:r w:rsidRPr="000324CE">
              <w:rPr>
                <w:rFonts w:eastAsia="Calibri"/>
                <w:color w:val="000000"/>
              </w:rPr>
              <w:t xml:space="preserve"> сельскохозяйственных животных, </w:t>
            </w:r>
            <w:proofErr w:type="gramStart"/>
            <w:r w:rsidRPr="000324CE">
              <w:rPr>
                <w:rFonts w:eastAsia="Calibri"/>
                <w:color w:val="000000"/>
              </w:rPr>
              <w:t>разведение  племенных</w:t>
            </w:r>
            <w:proofErr w:type="gramEnd"/>
            <w:r w:rsidRPr="000324CE">
              <w:rPr>
                <w:rFonts w:eastAsia="Calibri"/>
                <w:color w:val="000000"/>
              </w:rPr>
              <w:t xml:space="preserve"> животных, производство и использование племенной продукции (материала), размещение</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продукции.</w:t>
            </w:r>
          </w:p>
          <w:p w:rsidR="004E55CB" w:rsidRPr="000324CE" w:rsidRDefault="004E55CB" w:rsidP="004E55CB">
            <w:pPr>
              <w:rPr>
                <w:rFonts w:eastAsia="SimSun"/>
                <w:color w:val="000000"/>
                <w:sz w:val="16"/>
                <w:szCs w:val="16"/>
                <w:lang w:eastAsia="zh-CN"/>
              </w:rPr>
            </w:pPr>
          </w:p>
        </w:tc>
      </w:tr>
      <w:tr w:rsidR="004E55CB" w:rsidRPr="008966D1" w:rsidTr="000B4E85">
        <w:trPr>
          <w:trHeight w:val="552"/>
        </w:trPr>
        <w:tc>
          <w:tcPr>
            <w:tcW w:w="2235" w:type="dxa"/>
          </w:tcPr>
          <w:p w:rsidR="004E55CB" w:rsidRPr="000324CE" w:rsidRDefault="004E55CB" w:rsidP="004E55CB">
            <w:pPr>
              <w:rPr>
                <w:color w:val="000000"/>
              </w:rPr>
            </w:pPr>
            <w:r w:rsidRPr="000324CE">
              <w:rPr>
                <w:color w:val="000000"/>
              </w:rPr>
              <w:t>1.8 Скотоводство</w:t>
            </w:r>
          </w:p>
        </w:tc>
        <w:tc>
          <w:tcPr>
            <w:tcW w:w="3543" w:type="dxa"/>
            <w:tcBorders>
              <w:bottom w:val="single" w:sz="8" w:space="0" w:color="auto"/>
            </w:tcBorders>
          </w:tcPr>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4E55CB" w:rsidRDefault="004E55CB" w:rsidP="004E55CB">
            <w:pPr>
              <w:rPr>
                <w:rFonts w:eastAsia="Calibri"/>
                <w:color w:val="000000"/>
              </w:rPr>
            </w:pPr>
            <w:r w:rsidRPr="000324CE">
              <w:rPr>
                <w:rFonts w:eastAsia="Calibri"/>
                <w:color w:val="000000"/>
              </w:rPr>
              <w:t xml:space="preserve">Предельная этажность 3 этажа, </w:t>
            </w:r>
            <w:proofErr w:type="gramStart"/>
            <w:r>
              <w:rPr>
                <w:rFonts w:eastAsia="Calibri"/>
                <w:color w:val="000000"/>
              </w:rPr>
              <w:t xml:space="preserve">минимальный </w:t>
            </w:r>
            <w:r w:rsidRPr="000324CE">
              <w:rPr>
                <w:rFonts w:eastAsia="Calibri"/>
                <w:color w:val="000000"/>
              </w:rPr>
              <w:t xml:space="preserve"> процент</w:t>
            </w:r>
            <w:proofErr w:type="gramEnd"/>
            <w:r w:rsidRPr="000324CE">
              <w:rPr>
                <w:rFonts w:eastAsia="Calibri"/>
                <w:color w:val="000000"/>
              </w:rPr>
              <w:t xml:space="preserve"> застройки в границах земельного участка– </w:t>
            </w:r>
            <w:r>
              <w:rPr>
                <w:rFonts w:eastAsia="Calibri"/>
                <w:color w:val="000000"/>
              </w:rPr>
              <w:t>30%</w:t>
            </w:r>
          </w:p>
          <w:p w:rsidR="004E55CB" w:rsidRPr="000324CE" w:rsidRDefault="004E55CB" w:rsidP="004E55CB">
            <w:pPr>
              <w:autoSpaceDE w:val="0"/>
              <w:autoSpaceDN w:val="0"/>
              <w:adjustRightInd w:val="0"/>
              <w:rPr>
                <w:rFonts w:eastAsia="Calibri"/>
                <w:color w:val="000000"/>
              </w:rPr>
            </w:pPr>
            <w:r w:rsidRPr="000324CE">
              <w:rPr>
                <w:rFonts w:eastAsia="Calibri"/>
                <w:color w:val="000000"/>
              </w:rPr>
              <w:t xml:space="preserve">максимальный процент застройки в границах земельного участка– </w:t>
            </w:r>
            <w:r>
              <w:rPr>
                <w:rFonts w:eastAsia="Calibri"/>
                <w:color w:val="000000"/>
              </w:rPr>
              <w:t>не нормируется.</w:t>
            </w:r>
          </w:p>
        </w:tc>
        <w:tc>
          <w:tcPr>
            <w:tcW w:w="425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E55CB" w:rsidRPr="000324CE" w:rsidRDefault="004E55CB" w:rsidP="004E55CB">
            <w:pPr>
              <w:autoSpaceDE w:val="0"/>
              <w:autoSpaceDN w:val="0"/>
              <w:adjustRightInd w:val="0"/>
              <w:rPr>
                <w:rFonts w:eastAsia="Calibri"/>
                <w:color w:val="000000"/>
              </w:rPr>
            </w:pPr>
            <w:r w:rsidRPr="000324CE">
              <w:rPr>
                <w:rFonts w:eastAsia="Calibri"/>
                <w:color w:val="000000"/>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r>
      <w:tr w:rsidR="004E55CB" w:rsidRPr="008966D1" w:rsidTr="000B4E85">
        <w:trPr>
          <w:trHeight w:val="552"/>
        </w:trPr>
        <w:tc>
          <w:tcPr>
            <w:tcW w:w="2235" w:type="dxa"/>
          </w:tcPr>
          <w:p w:rsidR="004E55CB" w:rsidRPr="000324CE" w:rsidRDefault="004E55CB" w:rsidP="004E55CB">
            <w:pPr>
              <w:rPr>
                <w:rFonts w:eastAsia="SimSun"/>
                <w:color w:val="000000"/>
                <w:sz w:val="16"/>
                <w:szCs w:val="16"/>
                <w:lang w:eastAsia="zh-CN"/>
              </w:rPr>
            </w:pPr>
            <w:r w:rsidRPr="000324CE">
              <w:rPr>
                <w:color w:val="000000"/>
              </w:rPr>
              <w:t>1.9 Звероводство</w:t>
            </w:r>
          </w:p>
        </w:tc>
        <w:tc>
          <w:tcPr>
            <w:tcW w:w="3543" w:type="dxa"/>
            <w:tcBorders>
              <w:bottom w:val="single" w:sz="8" w:space="0" w:color="auto"/>
            </w:tcBorders>
          </w:tcPr>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lastRenderedPageBreak/>
              <w:t>Для объектов инженерного обеспечения и объектов вспомогательного инженерного назначения от 1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4E55CB" w:rsidRDefault="004E55CB" w:rsidP="004E55CB">
            <w:pPr>
              <w:rPr>
                <w:rFonts w:eastAsia="Calibri"/>
                <w:color w:val="000000"/>
              </w:rPr>
            </w:pPr>
            <w:r w:rsidRPr="000324CE">
              <w:rPr>
                <w:rFonts w:eastAsia="Calibri"/>
                <w:color w:val="000000"/>
              </w:rPr>
              <w:t xml:space="preserve">Предельная этажность 3 этажа, </w:t>
            </w:r>
            <w:proofErr w:type="gramStart"/>
            <w:r>
              <w:rPr>
                <w:rFonts w:eastAsia="Calibri"/>
                <w:color w:val="000000"/>
              </w:rPr>
              <w:t xml:space="preserve">минимальный </w:t>
            </w:r>
            <w:r w:rsidRPr="000324CE">
              <w:rPr>
                <w:rFonts w:eastAsia="Calibri"/>
                <w:color w:val="000000"/>
              </w:rPr>
              <w:t xml:space="preserve"> процент</w:t>
            </w:r>
            <w:proofErr w:type="gramEnd"/>
            <w:r w:rsidRPr="000324CE">
              <w:rPr>
                <w:rFonts w:eastAsia="Calibri"/>
                <w:color w:val="000000"/>
              </w:rPr>
              <w:t xml:space="preserve"> застройки в границах земельного участка– </w:t>
            </w:r>
            <w:r>
              <w:rPr>
                <w:rFonts w:eastAsia="Calibri"/>
                <w:color w:val="000000"/>
              </w:rPr>
              <w:t>30%</w:t>
            </w:r>
          </w:p>
          <w:p w:rsidR="004E55CB" w:rsidRPr="000324CE" w:rsidRDefault="004E55CB" w:rsidP="004E55CB">
            <w:pPr>
              <w:rPr>
                <w:rFonts w:eastAsia="SimSun"/>
                <w:color w:val="000000"/>
                <w:sz w:val="16"/>
                <w:szCs w:val="16"/>
                <w:lang w:eastAsia="zh-CN"/>
              </w:rPr>
            </w:pPr>
            <w:r w:rsidRPr="000324CE">
              <w:rPr>
                <w:rFonts w:eastAsia="Calibri"/>
                <w:color w:val="000000"/>
              </w:rPr>
              <w:t xml:space="preserve">максимальный процент застройки в границах земельного участка– </w:t>
            </w:r>
            <w:r>
              <w:rPr>
                <w:rFonts w:eastAsia="Calibri"/>
                <w:color w:val="000000"/>
              </w:rPr>
              <w:t>не нормируется.</w:t>
            </w:r>
          </w:p>
        </w:tc>
        <w:tc>
          <w:tcPr>
            <w:tcW w:w="425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lastRenderedPageBreak/>
              <w:t>Осуществление хозяйственной деятельности, связанной с разведением в неволе ценных пушных зверей;</w:t>
            </w:r>
          </w:p>
          <w:p w:rsidR="004E55CB" w:rsidRPr="000324CE" w:rsidRDefault="004E55CB" w:rsidP="004E55CB">
            <w:pPr>
              <w:autoSpaceDE w:val="0"/>
              <w:autoSpaceDN w:val="0"/>
              <w:adjustRightInd w:val="0"/>
              <w:rPr>
                <w:rFonts w:eastAsia="Calibri"/>
                <w:color w:val="000000"/>
              </w:rPr>
            </w:pPr>
            <w:r w:rsidRPr="000324CE">
              <w:rPr>
                <w:rFonts w:eastAsia="Calibri"/>
                <w:color w:val="000000"/>
              </w:rPr>
              <w:lastRenderedPageBreak/>
              <w:t>размещение зданий, сооружений, используемых для содержания и разведения животных, производства, хранения и первичной переработки продукции;</w:t>
            </w:r>
          </w:p>
          <w:p w:rsidR="004E55CB" w:rsidRPr="000324CE" w:rsidRDefault="004E55CB" w:rsidP="004E55CB">
            <w:pPr>
              <w:rPr>
                <w:rFonts w:eastAsia="SimSun"/>
                <w:color w:val="000000"/>
                <w:sz w:val="16"/>
                <w:szCs w:val="16"/>
                <w:lang w:eastAsia="zh-CN"/>
              </w:rPr>
            </w:pPr>
            <w:r w:rsidRPr="000324CE">
              <w:rPr>
                <w:rFonts w:eastAsia="Calibri"/>
                <w:color w:val="000000"/>
              </w:rPr>
              <w:t>разведение племенных животных, производство и использование племенной продукции (материала)</w:t>
            </w:r>
          </w:p>
        </w:tc>
      </w:tr>
      <w:tr w:rsidR="004E55CB" w:rsidRPr="008966D1" w:rsidTr="000B4E85">
        <w:trPr>
          <w:trHeight w:val="552"/>
        </w:trPr>
        <w:tc>
          <w:tcPr>
            <w:tcW w:w="2235" w:type="dxa"/>
          </w:tcPr>
          <w:p w:rsidR="004E55CB" w:rsidRPr="000324CE" w:rsidRDefault="004E55CB" w:rsidP="004E55CB">
            <w:pPr>
              <w:rPr>
                <w:rFonts w:eastAsia="SimSun"/>
                <w:color w:val="000000"/>
                <w:sz w:val="16"/>
                <w:szCs w:val="16"/>
                <w:lang w:eastAsia="zh-CN"/>
              </w:rPr>
            </w:pPr>
            <w:r w:rsidRPr="000324CE">
              <w:rPr>
                <w:color w:val="000000"/>
              </w:rPr>
              <w:lastRenderedPageBreak/>
              <w:t>1.10 Птицеводство</w:t>
            </w:r>
          </w:p>
        </w:tc>
        <w:tc>
          <w:tcPr>
            <w:tcW w:w="3543" w:type="dxa"/>
            <w:tcBorders>
              <w:bottom w:val="single" w:sz="8" w:space="0" w:color="auto"/>
            </w:tcBorders>
          </w:tcPr>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4E55CB" w:rsidRDefault="004E55CB" w:rsidP="004E55CB">
            <w:pPr>
              <w:rPr>
                <w:rFonts w:eastAsia="Calibri"/>
                <w:color w:val="000000"/>
              </w:rPr>
            </w:pPr>
            <w:r w:rsidRPr="000324CE">
              <w:rPr>
                <w:rFonts w:eastAsia="Calibri"/>
                <w:color w:val="000000"/>
              </w:rPr>
              <w:t xml:space="preserve">Предельная этажность 3 этажа, </w:t>
            </w:r>
            <w:proofErr w:type="gramStart"/>
            <w:r>
              <w:rPr>
                <w:rFonts w:eastAsia="Calibri"/>
                <w:color w:val="000000"/>
              </w:rPr>
              <w:t xml:space="preserve">минимальный </w:t>
            </w:r>
            <w:r w:rsidRPr="000324CE">
              <w:rPr>
                <w:rFonts w:eastAsia="Calibri"/>
                <w:color w:val="000000"/>
              </w:rPr>
              <w:t xml:space="preserve"> процент</w:t>
            </w:r>
            <w:proofErr w:type="gramEnd"/>
            <w:r w:rsidRPr="000324CE">
              <w:rPr>
                <w:rFonts w:eastAsia="Calibri"/>
                <w:color w:val="000000"/>
              </w:rPr>
              <w:t xml:space="preserve"> застройки в границах земельного участка– </w:t>
            </w:r>
            <w:r>
              <w:rPr>
                <w:rFonts w:eastAsia="Calibri"/>
                <w:color w:val="000000"/>
              </w:rPr>
              <w:t>30%</w:t>
            </w:r>
          </w:p>
          <w:p w:rsidR="004E55CB" w:rsidRPr="000324CE" w:rsidRDefault="004E55CB" w:rsidP="004E55CB">
            <w:pPr>
              <w:rPr>
                <w:rFonts w:eastAsia="SimSun"/>
                <w:color w:val="000000"/>
                <w:sz w:val="16"/>
                <w:szCs w:val="16"/>
                <w:lang w:eastAsia="zh-CN"/>
              </w:rPr>
            </w:pPr>
            <w:r w:rsidRPr="000324CE">
              <w:rPr>
                <w:rFonts w:eastAsia="Calibri"/>
                <w:color w:val="000000"/>
              </w:rPr>
              <w:t xml:space="preserve">максимальный процент застройки в границах земельного участка– </w:t>
            </w:r>
            <w:r>
              <w:rPr>
                <w:rFonts w:eastAsia="Calibri"/>
                <w:color w:val="000000"/>
              </w:rPr>
              <w:t>не нормируется.</w:t>
            </w:r>
          </w:p>
        </w:tc>
        <w:tc>
          <w:tcPr>
            <w:tcW w:w="425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t>Осуществление хозяйственной деятельности, связанной с разведением домашних пород птиц, в том числе водоплавающих;</w:t>
            </w:r>
          </w:p>
          <w:p w:rsidR="004E55CB" w:rsidRPr="000324CE" w:rsidRDefault="004E55CB" w:rsidP="004E55CB">
            <w:pPr>
              <w:autoSpaceDE w:val="0"/>
              <w:autoSpaceDN w:val="0"/>
              <w:adjustRightInd w:val="0"/>
              <w:rPr>
                <w:rFonts w:eastAsia="Calibri"/>
                <w:color w:val="000000"/>
              </w:rPr>
            </w:pPr>
            <w:r w:rsidRPr="000324CE">
              <w:rPr>
                <w:rFonts w:eastAsia="Calibri"/>
                <w:color w:val="000000"/>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E55CB" w:rsidRPr="000324CE" w:rsidRDefault="004E55CB" w:rsidP="004E55CB">
            <w:pPr>
              <w:rPr>
                <w:rFonts w:eastAsia="SimSun"/>
                <w:color w:val="000000"/>
                <w:sz w:val="16"/>
                <w:szCs w:val="16"/>
                <w:lang w:eastAsia="zh-CN"/>
              </w:rPr>
            </w:pPr>
            <w:r w:rsidRPr="000324CE">
              <w:rPr>
                <w:rFonts w:eastAsia="Calibri"/>
                <w:color w:val="000000"/>
              </w:rPr>
              <w:t>разведение племенных животных, производство и использование племенной продукции (материала)</w:t>
            </w:r>
          </w:p>
        </w:tc>
      </w:tr>
      <w:tr w:rsidR="004E55CB" w:rsidRPr="008966D1" w:rsidTr="000B4E85">
        <w:trPr>
          <w:trHeight w:val="552"/>
        </w:trPr>
        <w:tc>
          <w:tcPr>
            <w:tcW w:w="2235" w:type="dxa"/>
          </w:tcPr>
          <w:p w:rsidR="004E55CB" w:rsidRPr="000324CE" w:rsidRDefault="004E55CB" w:rsidP="004E55CB">
            <w:pPr>
              <w:rPr>
                <w:rFonts w:eastAsia="SimSun"/>
                <w:color w:val="000000"/>
                <w:sz w:val="16"/>
                <w:szCs w:val="16"/>
                <w:lang w:eastAsia="zh-CN"/>
              </w:rPr>
            </w:pPr>
            <w:r w:rsidRPr="000324CE">
              <w:rPr>
                <w:color w:val="000000"/>
              </w:rPr>
              <w:t>1.11 Свиноводство</w:t>
            </w:r>
          </w:p>
        </w:tc>
        <w:tc>
          <w:tcPr>
            <w:tcW w:w="3543" w:type="dxa"/>
            <w:tcBorders>
              <w:bottom w:val="single" w:sz="8" w:space="0" w:color="auto"/>
            </w:tcBorders>
          </w:tcPr>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4E55CB" w:rsidRDefault="004E55CB" w:rsidP="004E55CB">
            <w:pPr>
              <w:rPr>
                <w:rFonts w:eastAsia="Calibri"/>
                <w:color w:val="000000"/>
              </w:rPr>
            </w:pPr>
            <w:r w:rsidRPr="000324CE">
              <w:rPr>
                <w:rFonts w:eastAsia="Calibri"/>
                <w:color w:val="000000"/>
              </w:rPr>
              <w:t xml:space="preserve">Предельная этажность 3 этажа, </w:t>
            </w:r>
            <w:proofErr w:type="gramStart"/>
            <w:r>
              <w:rPr>
                <w:rFonts w:eastAsia="Calibri"/>
                <w:color w:val="000000"/>
              </w:rPr>
              <w:t xml:space="preserve">минимальный </w:t>
            </w:r>
            <w:r w:rsidRPr="000324CE">
              <w:rPr>
                <w:rFonts w:eastAsia="Calibri"/>
                <w:color w:val="000000"/>
              </w:rPr>
              <w:t xml:space="preserve"> процент</w:t>
            </w:r>
            <w:proofErr w:type="gramEnd"/>
            <w:r w:rsidRPr="000324CE">
              <w:rPr>
                <w:rFonts w:eastAsia="Calibri"/>
                <w:color w:val="000000"/>
              </w:rPr>
              <w:t xml:space="preserve"> застройки в границах земельного участка– </w:t>
            </w:r>
            <w:r>
              <w:rPr>
                <w:rFonts w:eastAsia="Calibri"/>
                <w:color w:val="000000"/>
              </w:rPr>
              <w:t>30%</w:t>
            </w:r>
          </w:p>
          <w:p w:rsidR="004E55CB" w:rsidRPr="000324CE" w:rsidRDefault="004E55CB" w:rsidP="004E55CB">
            <w:pPr>
              <w:rPr>
                <w:rFonts w:eastAsia="SimSun"/>
                <w:color w:val="000000"/>
                <w:sz w:val="16"/>
                <w:szCs w:val="16"/>
                <w:lang w:eastAsia="zh-CN"/>
              </w:rPr>
            </w:pPr>
            <w:r w:rsidRPr="000324CE">
              <w:rPr>
                <w:rFonts w:eastAsia="Calibri"/>
                <w:color w:val="000000"/>
              </w:rPr>
              <w:t xml:space="preserve">максимальный процент застройки в границах земельного участка– </w:t>
            </w:r>
            <w:r>
              <w:rPr>
                <w:rFonts w:eastAsia="Calibri"/>
                <w:color w:val="000000"/>
              </w:rPr>
              <w:t>не нормируется.</w:t>
            </w:r>
          </w:p>
        </w:tc>
        <w:tc>
          <w:tcPr>
            <w:tcW w:w="425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t>Осуществление хозяйственной деятельности, связанной с разведением свиней;</w:t>
            </w:r>
          </w:p>
          <w:p w:rsidR="004E55CB" w:rsidRPr="000324CE" w:rsidRDefault="004E55CB" w:rsidP="004E55CB">
            <w:pPr>
              <w:autoSpaceDE w:val="0"/>
              <w:autoSpaceDN w:val="0"/>
              <w:adjustRightInd w:val="0"/>
              <w:rPr>
                <w:rFonts w:eastAsia="Calibri"/>
                <w:color w:val="000000"/>
              </w:rPr>
            </w:pPr>
            <w:r w:rsidRPr="000324CE">
              <w:rPr>
                <w:rFonts w:eastAsia="Calibri"/>
                <w:color w:val="000000"/>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E55CB" w:rsidRPr="000324CE" w:rsidRDefault="004E55CB" w:rsidP="004E55CB">
            <w:pPr>
              <w:rPr>
                <w:rFonts w:eastAsia="SimSun"/>
                <w:color w:val="000000"/>
                <w:sz w:val="16"/>
                <w:szCs w:val="16"/>
                <w:lang w:eastAsia="zh-CN"/>
              </w:rPr>
            </w:pPr>
            <w:r w:rsidRPr="000324CE">
              <w:rPr>
                <w:rFonts w:eastAsia="Calibri"/>
                <w:color w:val="000000"/>
              </w:rPr>
              <w:t>разведение племенных животных, производство и использование племенной продукции (материала)</w:t>
            </w:r>
          </w:p>
        </w:tc>
      </w:tr>
      <w:tr w:rsidR="004E55CB" w:rsidRPr="008966D1" w:rsidTr="000B4E85">
        <w:trPr>
          <w:trHeight w:val="552"/>
        </w:trPr>
        <w:tc>
          <w:tcPr>
            <w:tcW w:w="2235" w:type="dxa"/>
          </w:tcPr>
          <w:p w:rsidR="004E55CB" w:rsidRPr="000324CE" w:rsidRDefault="004E55CB" w:rsidP="004E55CB">
            <w:pPr>
              <w:rPr>
                <w:color w:val="000000"/>
              </w:rPr>
            </w:pPr>
            <w:r w:rsidRPr="000324CE">
              <w:rPr>
                <w:color w:val="000000"/>
              </w:rPr>
              <w:lastRenderedPageBreak/>
              <w:t xml:space="preserve">1.12 </w:t>
            </w:r>
            <w:r w:rsidRPr="000324CE">
              <w:rPr>
                <w:rFonts w:eastAsia="Calibri"/>
                <w:color w:val="000000"/>
              </w:rPr>
              <w:t>Пчеловодство</w:t>
            </w:r>
          </w:p>
          <w:p w:rsidR="004E55CB" w:rsidRPr="000324CE" w:rsidRDefault="004E55CB" w:rsidP="004E55CB">
            <w:pPr>
              <w:rPr>
                <w:rFonts w:eastAsia="SimSun"/>
                <w:color w:val="000000"/>
                <w:sz w:val="16"/>
                <w:szCs w:val="16"/>
                <w:lang w:eastAsia="zh-CN"/>
              </w:rPr>
            </w:pPr>
          </w:p>
        </w:tc>
        <w:tc>
          <w:tcPr>
            <w:tcW w:w="3543" w:type="dxa"/>
            <w:tcBorders>
              <w:bottom w:val="single" w:sz="8" w:space="0" w:color="auto"/>
            </w:tcBorders>
          </w:tcPr>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4E55CB" w:rsidRPr="000324CE" w:rsidRDefault="004E55CB" w:rsidP="004E55CB">
            <w:pPr>
              <w:rPr>
                <w:rFonts w:eastAsia="SimSun"/>
                <w:color w:val="000000"/>
                <w:lang w:eastAsia="zh-CN"/>
              </w:rPr>
            </w:pPr>
            <w:r w:rsidRPr="000324CE">
              <w:rPr>
                <w:rFonts w:eastAsia="Calibri"/>
                <w:color w:val="000000"/>
              </w:rPr>
              <w:t xml:space="preserve">Предельная этажность 3 этажа, </w:t>
            </w:r>
            <w:proofErr w:type="gramStart"/>
            <w:r>
              <w:rPr>
                <w:rFonts w:eastAsia="SimSun"/>
                <w:color w:val="000000"/>
                <w:lang w:eastAsia="zh-CN"/>
              </w:rPr>
              <w:t xml:space="preserve">Минимальный </w:t>
            </w:r>
            <w:r w:rsidRPr="000324CE">
              <w:rPr>
                <w:rFonts w:eastAsia="SimSun"/>
                <w:color w:val="000000"/>
                <w:lang w:eastAsia="zh-CN"/>
              </w:rPr>
              <w:t xml:space="preserve"> процент</w:t>
            </w:r>
            <w:proofErr w:type="gramEnd"/>
            <w:r w:rsidRPr="000324CE">
              <w:rPr>
                <w:rFonts w:eastAsia="SimSun"/>
                <w:color w:val="000000"/>
                <w:lang w:eastAsia="zh-CN"/>
              </w:rPr>
              <w:t xml:space="preserve"> застройки земельного участка </w:t>
            </w:r>
            <w:r>
              <w:rPr>
                <w:rFonts w:eastAsia="SimSun"/>
                <w:color w:val="000000"/>
                <w:lang w:eastAsia="zh-CN"/>
              </w:rPr>
              <w:t>–</w:t>
            </w:r>
            <w:r w:rsidRPr="000324CE">
              <w:rPr>
                <w:rFonts w:eastAsia="SimSun"/>
                <w:color w:val="000000"/>
                <w:lang w:eastAsia="zh-CN"/>
              </w:rPr>
              <w:t xml:space="preserve"> </w:t>
            </w:r>
            <w:r>
              <w:rPr>
                <w:rFonts w:eastAsia="SimSun"/>
                <w:color w:val="000000"/>
                <w:lang w:eastAsia="zh-CN"/>
              </w:rPr>
              <w:t>не нормируется</w:t>
            </w:r>
          </w:p>
          <w:p w:rsidR="004E55CB" w:rsidRPr="000324CE" w:rsidRDefault="004E55CB" w:rsidP="004E55CB">
            <w:pPr>
              <w:rPr>
                <w:rFonts w:eastAsia="SimSun"/>
                <w:color w:val="000000"/>
                <w:sz w:val="16"/>
                <w:szCs w:val="16"/>
                <w:lang w:eastAsia="zh-CN"/>
              </w:rPr>
            </w:pPr>
            <w:r w:rsidRPr="000324CE">
              <w:rPr>
                <w:rFonts w:eastAsia="SimSun"/>
                <w:color w:val="000000"/>
                <w:lang w:eastAsia="zh-CN"/>
              </w:rPr>
              <w:t xml:space="preserve">Максимальный процент застройки земельного участка </w:t>
            </w:r>
            <w:r>
              <w:rPr>
                <w:rFonts w:eastAsia="SimSun"/>
                <w:color w:val="000000"/>
                <w:lang w:eastAsia="zh-CN"/>
              </w:rPr>
              <w:t>–</w:t>
            </w:r>
            <w:r w:rsidRPr="000324CE">
              <w:rPr>
                <w:rFonts w:eastAsia="SimSun"/>
                <w:color w:val="000000"/>
                <w:lang w:eastAsia="zh-CN"/>
              </w:rPr>
              <w:t xml:space="preserve"> </w:t>
            </w:r>
            <w:r>
              <w:rPr>
                <w:rFonts w:eastAsia="SimSun"/>
                <w:color w:val="000000"/>
                <w:lang w:eastAsia="zh-CN"/>
              </w:rPr>
              <w:t>не нормируется</w:t>
            </w:r>
          </w:p>
        </w:tc>
        <w:tc>
          <w:tcPr>
            <w:tcW w:w="4253" w:type="dxa"/>
          </w:tcPr>
          <w:p w:rsidR="004E55CB" w:rsidRPr="000324CE" w:rsidRDefault="004E55CB" w:rsidP="004E55CB">
            <w:pPr>
              <w:autoSpaceDE w:val="0"/>
              <w:autoSpaceDN w:val="0"/>
              <w:adjustRightInd w:val="0"/>
              <w:jc w:val="both"/>
              <w:rPr>
                <w:rFonts w:eastAsia="Calibri"/>
                <w:color w:val="000000"/>
              </w:rPr>
            </w:pPr>
            <w:r w:rsidRPr="000324CE">
              <w:rPr>
                <w:rFonts w:eastAsia="Calibri"/>
                <w:color w:val="000000"/>
              </w:rPr>
              <w:t>Осуществление хозяйственной деятельности, в том числе на сельскохозяйственных угодьях. Объекты пчеловодства (сооружения и оборудование для хранения и первичной пере-</w:t>
            </w:r>
          </w:p>
          <w:p w:rsidR="004E55CB" w:rsidRPr="000324CE" w:rsidRDefault="004E55CB" w:rsidP="004E55CB">
            <w:pPr>
              <w:rPr>
                <w:rFonts w:eastAsia="SimSun"/>
                <w:color w:val="000000"/>
                <w:sz w:val="16"/>
                <w:szCs w:val="16"/>
                <w:lang w:eastAsia="zh-CN"/>
              </w:rPr>
            </w:pPr>
            <w:r w:rsidRPr="000324CE">
              <w:rPr>
                <w:rFonts w:eastAsia="Calibri"/>
                <w:color w:val="000000"/>
              </w:rPr>
              <w:t>работки продукции пчеловодства, разведению, содержанию и использованию пчел и иных полезных насекомых)</w:t>
            </w:r>
          </w:p>
        </w:tc>
      </w:tr>
      <w:tr w:rsidR="004E55CB" w:rsidRPr="008966D1" w:rsidTr="000B4E85">
        <w:trPr>
          <w:trHeight w:val="552"/>
        </w:trPr>
        <w:tc>
          <w:tcPr>
            <w:tcW w:w="2235" w:type="dxa"/>
          </w:tcPr>
          <w:p w:rsidR="004E55CB" w:rsidRPr="000324CE" w:rsidRDefault="004E55CB" w:rsidP="004E55CB">
            <w:pPr>
              <w:rPr>
                <w:color w:val="000000"/>
              </w:rPr>
            </w:pPr>
            <w:r w:rsidRPr="000324CE">
              <w:rPr>
                <w:color w:val="000000"/>
              </w:rPr>
              <w:t>1.13 Рыбоводство</w:t>
            </w:r>
          </w:p>
        </w:tc>
        <w:tc>
          <w:tcPr>
            <w:tcW w:w="3543" w:type="dxa"/>
            <w:tcBorders>
              <w:bottom w:val="single" w:sz="8" w:space="0" w:color="auto"/>
            </w:tcBorders>
          </w:tcPr>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4E55CB" w:rsidRPr="000324CE" w:rsidRDefault="004E55CB" w:rsidP="004E55CB">
            <w:pPr>
              <w:rPr>
                <w:rFonts w:eastAsia="SimSun"/>
                <w:color w:val="000000"/>
                <w:lang w:eastAsia="zh-CN"/>
              </w:rPr>
            </w:pPr>
            <w:r w:rsidRPr="000324CE">
              <w:rPr>
                <w:rFonts w:eastAsia="Calibri"/>
                <w:color w:val="000000"/>
              </w:rPr>
              <w:t xml:space="preserve">Предельная этажность 3 этажа, </w:t>
            </w:r>
            <w:proofErr w:type="gramStart"/>
            <w:r>
              <w:rPr>
                <w:rFonts w:eastAsia="SimSun"/>
                <w:color w:val="000000"/>
                <w:lang w:eastAsia="zh-CN"/>
              </w:rPr>
              <w:t xml:space="preserve">минимальный </w:t>
            </w:r>
            <w:r w:rsidRPr="000324CE">
              <w:rPr>
                <w:rFonts w:eastAsia="SimSun"/>
                <w:color w:val="000000"/>
                <w:lang w:eastAsia="zh-CN"/>
              </w:rPr>
              <w:t xml:space="preserve"> процент</w:t>
            </w:r>
            <w:proofErr w:type="gramEnd"/>
            <w:r w:rsidRPr="000324CE">
              <w:rPr>
                <w:rFonts w:eastAsia="SimSun"/>
                <w:color w:val="000000"/>
                <w:lang w:eastAsia="zh-CN"/>
              </w:rPr>
              <w:t xml:space="preserve"> застройки земельного участка </w:t>
            </w:r>
            <w:r>
              <w:rPr>
                <w:rFonts w:eastAsia="SimSun"/>
                <w:color w:val="000000"/>
                <w:lang w:eastAsia="zh-CN"/>
              </w:rPr>
              <w:t>–</w:t>
            </w:r>
            <w:r w:rsidRPr="000324CE">
              <w:rPr>
                <w:rFonts w:eastAsia="SimSun"/>
                <w:color w:val="000000"/>
                <w:lang w:eastAsia="zh-CN"/>
              </w:rPr>
              <w:t xml:space="preserve"> </w:t>
            </w:r>
            <w:r>
              <w:rPr>
                <w:rFonts w:eastAsia="SimSun"/>
                <w:color w:val="000000"/>
                <w:lang w:eastAsia="zh-CN"/>
              </w:rPr>
              <w:t>не нормируется</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максимальный процент застройки в границах земельного участка– 60%.</w:t>
            </w:r>
          </w:p>
        </w:tc>
        <w:tc>
          <w:tcPr>
            <w:tcW w:w="4253" w:type="dxa"/>
          </w:tcPr>
          <w:p w:rsidR="004E55CB" w:rsidRPr="000324CE" w:rsidRDefault="004E55CB" w:rsidP="004E55CB">
            <w:pPr>
              <w:autoSpaceDE w:val="0"/>
              <w:autoSpaceDN w:val="0"/>
              <w:adjustRightInd w:val="0"/>
              <w:rPr>
                <w:rFonts w:eastAsia="Calibri"/>
                <w:color w:val="000000"/>
              </w:rPr>
            </w:pPr>
            <w:r w:rsidRPr="000324CE">
              <w:rPr>
                <w:rFonts w:eastAsia="Calibri"/>
                <w:color w:val="000000"/>
              </w:rPr>
              <w:t>Осуществление хозяйственной деятельности, связанной с разведением и (или) содержанием, выращиванием</w:t>
            </w:r>
          </w:p>
          <w:p w:rsidR="004E55CB" w:rsidRPr="000324CE" w:rsidRDefault="004E55CB" w:rsidP="004E55CB">
            <w:pPr>
              <w:autoSpaceDE w:val="0"/>
              <w:autoSpaceDN w:val="0"/>
              <w:adjustRightInd w:val="0"/>
              <w:rPr>
                <w:rFonts w:eastAsia="Calibri"/>
                <w:color w:val="000000"/>
              </w:rPr>
            </w:pPr>
            <w:r w:rsidRPr="000324CE">
              <w:rPr>
                <w:rFonts w:eastAsia="Calibri"/>
                <w:color w:val="000000"/>
              </w:rPr>
              <w:t>объектов рыбоводства (</w:t>
            </w:r>
            <w:proofErr w:type="spellStart"/>
            <w:r w:rsidRPr="000324CE">
              <w:rPr>
                <w:rFonts w:eastAsia="Calibri"/>
                <w:color w:val="000000"/>
              </w:rPr>
              <w:t>аквакультуры</w:t>
            </w:r>
            <w:proofErr w:type="spellEnd"/>
            <w:r w:rsidRPr="000324CE">
              <w:rPr>
                <w:rFonts w:eastAsia="Calibri"/>
                <w:color w:val="000000"/>
              </w:rPr>
              <w:t>);</w:t>
            </w:r>
          </w:p>
          <w:p w:rsidR="004E55CB" w:rsidRPr="000324CE" w:rsidRDefault="004E55CB" w:rsidP="004E55CB">
            <w:pPr>
              <w:autoSpaceDE w:val="0"/>
              <w:autoSpaceDN w:val="0"/>
              <w:adjustRightInd w:val="0"/>
              <w:jc w:val="both"/>
              <w:rPr>
                <w:rFonts w:eastAsia="Calibri"/>
                <w:color w:val="000000"/>
              </w:rPr>
            </w:pPr>
            <w:r w:rsidRPr="000324CE">
              <w:rPr>
                <w:rFonts w:eastAsia="Calibri"/>
                <w:color w:val="000000"/>
              </w:rPr>
              <w:t>размещение зданий, сооружений, оборудования, необходимых для осуществления рыбоводства (</w:t>
            </w:r>
            <w:proofErr w:type="spellStart"/>
            <w:r w:rsidRPr="000324CE">
              <w:rPr>
                <w:rFonts w:eastAsia="Calibri"/>
                <w:color w:val="000000"/>
              </w:rPr>
              <w:t>аквакультуры</w:t>
            </w:r>
            <w:proofErr w:type="spellEnd"/>
            <w:r w:rsidRPr="000324CE">
              <w:rPr>
                <w:rFonts w:eastAsia="Calibri"/>
                <w:color w:val="000000"/>
              </w:rPr>
              <w:t>).</w:t>
            </w:r>
          </w:p>
        </w:tc>
      </w:tr>
      <w:tr w:rsidR="002D5D69" w:rsidRPr="008966D1" w:rsidTr="000B4E85">
        <w:tc>
          <w:tcPr>
            <w:tcW w:w="2235" w:type="dxa"/>
          </w:tcPr>
          <w:p w:rsidR="002D5D69" w:rsidRPr="000324CE" w:rsidRDefault="002D5D69" w:rsidP="002D5D69">
            <w:pPr>
              <w:rPr>
                <w:color w:val="000000"/>
              </w:rPr>
            </w:pPr>
            <w:r w:rsidRPr="000324CE">
              <w:rPr>
                <w:color w:val="000000"/>
              </w:rPr>
              <w:t>1.14 Научное обеспечение сельского хозяйства</w:t>
            </w:r>
          </w:p>
        </w:tc>
        <w:tc>
          <w:tcPr>
            <w:tcW w:w="3543"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2D5D69" w:rsidRDefault="002D5D69" w:rsidP="002D5D69">
            <w:pPr>
              <w:autoSpaceDE w:val="0"/>
              <w:autoSpaceDN w:val="0"/>
              <w:adjustRightInd w:val="0"/>
              <w:rPr>
                <w:rFonts w:eastAsia="Calibri"/>
                <w:color w:val="000000"/>
              </w:rPr>
            </w:pPr>
            <w:r w:rsidRPr="000324CE">
              <w:rPr>
                <w:rFonts w:eastAsia="Calibri"/>
                <w:color w:val="000000"/>
              </w:rPr>
              <w:t xml:space="preserve">Предельная этажность 3 этажа, </w:t>
            </w:r>
          </w:p>
          <w:p w:rsidR="002D5D69" w:rsidRPr="000324CE" w:rsidRDefault="002D5D69" w:rsidP="002D5D69">
            <w:pPr>
              <w:rPr>
                <w:rFonts w:eastAsia="SimSun"/>
                <w:color w:val="000000"/>
                <w:lang w:eastAsia="zh-CN"/>
              </w:rPr>
            </w:pPr>
            <w:proofErr w:type="gramStart"/>
            <w:r>
              <w:rPr>
                <w:rFonts w:eastAsia="SimSun"/>
                <w:color w:val="000000"/>
                <w:lang w:eastAsia="zh-CN"/>
              </w:rPr>
              <w:t xml:space="preserve">Минимальный </w:t>
            </w:r>
            <w:r w:rsidRPr="000324CE">
              <w:rPr>
                <w:rFonts w:eastAsia="SimSun"/>
                <w:color w:val="000000"/>
                <w:lang w:eastAsia="zh-CN"/>
              </w:rPr>
              <w:t xml:space="preserve"> процент</w:t>
            </w:r>
            <w:proofErr w:type="gramEnd"/>
            <w:r w:rsidRPr="000324CE">
              <w:rPr>
                <w:rFonts w:eastAsia="SimSun"/>
                <w:color w:val="000000"/>
                <w:lang w:eastAsia="zh-CN"/>
              </w:rPr>
              <w:t xml:space="preserve"> застройки земельного участка </w:t>
            </w:r>
            <w:r>
              <w:rPr>
                <w:rFonts w:eastAsia="SimSun"/>
                <w:color w:val="000000"/>
                <w:lang w:eastAsia="zh-CN"/>
              </w:rPr>
              <w:t>–</w:t>
            </w:r>
            <w:r w:rsidRPr="000324CE">
              <w:rPr>
                <w:rFonts w:eastAsia="SimSun"/>
                <w:color w:val="000000"/>
                <w:lang w:eastAsia="zh-CN"/>
              </w:rPr>
              <w:t xml:space="preserve"> </w:t>
            </w:r>
            <w:r>
              <w:rPr>
                <w:rFonts w:eastAsia="SimSun"/>
                <w:color w:val="000000"/>
                <w:lang w:eastAsia="zh-CN"/>
              </w:rPr>
              <w:t>не нормируется</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максимальный процент застройки в границах земельного участка– 60%.</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autoSpaceDE w:val="0"/>
              <w:autoSpaceDN w:val="0"/>
              <w:adjustRightInd w:val="0"/>
              <w:rPr>
                <w:rFonts w:eastAsia="Calibri"/>
                <w:color w:val="000000"/>
              </w:rPr>
            </w:pPr>
          </w:p>
        </w:tc>
        <w:tc>
          <w:tcPr>
            <w:tcW w:w="4253"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lastRenderedPageBreak/>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r>
      <w:tr w:rsidR="002D5D69" w:rsidRPr="008966D1" w:rsidTr="000B4E85">
        <w:tc>
          <w:tcPr>
            <w:tcW w:w="2235" w:type="dxa"/>
          </w:tcPr>
          <w:p w:rsidR="002D5D69" w:rsidRPr="000324CE" w:rsidRDefault="002D5D69" w:rsidP="002D5D69">
            <w:pPr>
              <w:autoSpaceDE w:val="0"/>
              <w:autoSpaceDN w:val="0"/>
              <w:adjustRightInd w:val="0"/>
              <w:rPr>
                <w:rFonts w:eastAsia="Calibri"/>
                <w:color w:val="000000"/>
              </w:rPr>
            </w:pPr>
            <w:r w:rsidRPr="000324CE">
              <w:rPr>
                <w:color w:val="000000"/>
              </w:rPr>
              <w:lastRenderedPageBreak/>
              <w:t xml:space="preserve">1.15 </w:t>
            </w:r>
            <w:r w:rsidRPr="000324CE">
              <w:rPr>
                <w:rFonts w:eastAsia="Calibri"/>
                <w:color w:val="000000"/>
              </w:rPr>
              <w:t>Хранение и переработка</w:t>
            </w:r>
          </w:p>
          <w:p w:rsidR="002D5D69" w:rsidRPr="000324CE" w:rsidRDefault="002D5D69" w:rsidP="002D5D69">
            <w:pPr>
              <w:autoSpaceDE w:val="0"/>
              <w:autoSpaceDN w:val="0"/>
              <w:adjustRightInd w:val="0"/>
              <w:rPr>
                <w:color w:val="000000"/>
              </w:rPr>
            </w:pPr>
            <w:r w:rsidRPr="000324CE">
              <w:rPr>
                <w:rFonts w:eastAsia="Calibri"/>
                <w:color w:val="000000"/>
              </w:rPr>
              <w:t>сельскохозяйственной продукции</w:t>
            </w:r>
          </w:p>
        </w:tc>
        <w:tc>
          <w:tcPr>
            <w:tcW w:w="3543"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2D5D69" w:rsidRPr="00281EC9" w:rsidRDefault="002D5D69" w:rsidP="002D5D69">
            <w:pPr>
              <w:autoSpaceDE w:val="0"/>
              <w:autoSpaceDN w:val="0"/>
              <w:adjustRightInd w:val="0"/>
              <w:rPr>
                <w:color w:val="000000"/>
              </w:rPr>
            </w:pPr>
            <w:r w:rsidRPr="000324CE">
              <w:rPr>
                <w:rFonts w:eastAsia="Calibri"/>
                <w:color w:val="000000"/>
              </w:rPr>
              <w:t xml:space="preserve">Предельная этажность 3 этажа, </w:t>
            </w:r>
            <w:r>
              <w:rPr>
                <w:color w:val="000000"/>
              </w:rPr>
              <w:t xml:space="preserve">Минимальный процент застройки – 30%, </w:t>
            </w:r>
            <w:r w:rsidRPr="000324CE">
              <w:rPr>
                <w:color w:val="000000"/>
              </w:rPr>
              <w:t>максимальный процент застройки в гр</w:t>
            </w:r>
            <w:r>
              <w:rPr>
                <w:color w:val="000000"/>
              </w:rPr>
              <w:t>аницах земельного участка– 70%.</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r>
              <w:rPr>
                <w:color w:val="000000"/>
              </w:rPr>
              <w:t>.</w:t>
            </w:r>
          </w:p>
        </w:tc>
        <w:tc>
          <w:tcPr>
            <w:tcW w:w="4253"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t>Размещение зданий, сооружений, используемых для производства, хранения, первичной и глубокой</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переработки сельскохозяйственной</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продукции</w:t>
            </w:r>
          </w:p>
        </w:tc>
      </w:tr>
      <w:tr w:rsidR="002D5D69" w:rsidRPr="008966D1" w:rsidTr="000B4E85">
        <w:tc>
          <w:tcPr>
            <w:tcW w:w="2235" w:type="dxa"/>
          </w:tcPr>
          <w:p w:rsidR="002D5D69" w:rsidRPr="000324CE" w:rsidRDefault="002D5D69" w:rsidP="002D5D69">
            <w:pPr>
              <w:autoSpaceDE w:val="0"/>
              <w:autoSpaceDN w:val="0"/>
              <w:adjustRightInd w:val="0"/>
              <w:rPr>
                <w:rFonts w:eastAsia="Calibri"/>
                <w:color w:val="000000"/>
              </w:rPr>
            </w:pPr>
            <w:r w:rsidRPr="000324CE">
              <w:rPr>
                <w:color w:val="000000"/>
              </w:rPr>
              <w:t xml:space="preserve">1.18 </w:t>
            </w:r>
            <w:r w:rsidRPr="000324CE">
              <w:rPr>
                <w:rFonts w:eastAsia="Calibri"/>
                <w:color w:val="000000"/>
              </w:rPr>
              <w:t>Обеспечение</w:t>
            </w:r>
          </w:p>
          <w:p w:rsidR="002D5D69" w:rsidRPr="000324CE" w:rsidRDefault="002D5D69" w:rsidP="002D5D69">
            <w:pPr>
              <w:autoSpaceDE w:val="0"/>
              <w:autoSpaceDN w:val="0"/>
              <w:adjustRightInd w:val="0"/>
              <w:rPr>
                <w:rFonts w:eastAsia="Calibri"/>
                <w:color w:val="000000"/>
              </w:rPr>
            </w:pPr>
            <w:r w:rsidRPr="000324CE">
              <w:rPr>
                <w:rFonts w:eastAsia="Calibri"/>
                <w:color w:val="000000"/>
              </w:rPr>
              <w:t>сельскохозяйственного</w:t>
            </w:r>
          </w:p>
          <w:p w:rsidR="002D5D69" w:rsidRPr="000324CE" w:rsidRDefault="002D5D69" w:rsidP="002D5D69">
            <w:pPr>
              <w:rPr>
                <w:color w:val="000000"/>
              </w:rPr>
            </w:pPr>
            <w:r w:rsidRPr="000324CE">
              <w:rPr>
                <w:rFonts w:eastAsia="Calibri"/>
                <w:color w:val="000000"/>
              </w:rPr>
              <w:t>производства</w:t>
            </w:r>
          </w:p>
        </w:tc>
        <w:tc>
          <w:tcPr>
            <w:tcW w:w="3543"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2D5D69" w:rsidRPr="00281EC9" w:rsidRDefault="002D5D69" w:rsidP="002D5D69">
            <w:pPr>
              <w:autoSpaceDE w:val="0"/>
              <w:autoSpaceDN w:val="0"/>
              <w:adjustRightInd w:val="0"/>
              <w:rPr>
                <w:color w:val="000000"/>
              </w:rPr>
            </w:pPr>
            <w:r w:rsidRPr="000324CE">
              <w:rPr>
                <w:rFonts w:eastAsia="Calibri"/>
                <w:color w:val="000000"/>
              </w:rPr>
              <w:t xml:space="preserve">Предельная этажность 3 этажа, </w:t>
            </w:r>
            <w:r>
              <w:rPr>
                <w:color w:val="000000"/>
              </w:rPr>
              <w:t xml:space="preserve">Минимальный процент застройки – 30%, </w:t>
            </w:r>
            <w:r w:rsidRPr="000324CE">
              <w:rPr>
                <w:color w:val="000000"/>
              </w:rPr>
              <w:t>максимальный процент застройки в гр</w:t>
            </w:r>
            <w:r>
              <w:rPr>
                <w:color w:val="000000"/>
              </w:rPr>
              <w:t>аницах земельного участка– 70%.</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r>
              <w:rPr>
                <w:color w:val="000000"/>
              </w:rPr>
              <w:t>.</w:t>
            </w:r>
          </w:p>
        </w:tc>
        <w:tc>
          <w:tcPr>
            <w:tcW w:w="4253"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t>Размещение машинно-транспортных и ремонтных станций, ангаров и гаражей для сельскохозяйственной техники, амбаров, водонапорных</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башен, трансформаторных станций и иного технического оборудования</w:t>
            </w:r>
            <w:r w:rsidRPr="000324CE">
              <w:rPr>
                <w:rFonts w:eastAsia="Calibri"/>
                <w:bCs/>
                <w:color w:val="000000"/>
              </w:rPr>
              <w:t xml:space="preserve">, </w:t>
            </w:r>
            <w:r w:rsidRPr="000324CE">
              <w:rPr>
                <w:rFonts w:eastAsia="Calibri"/>
                <w:color w:val="000000"/>
              </w:rPr>
              <w:t>используемого для ведения сельского хозяйства.</w:t>
            </w:r>
          </w:p>
        </w:tc>
      </w:tr>
    </w:tbl>
    <w:p w:rsidR="00ED58A4" w:rsidRPr="00727ABF" w:rsidRDefault="00ED58A4" w:rsidP="00ED58A4">
      <w:pPr>
        <w:rPr>
          <w:rFonts w:eastAsia="Calibri"/>
          <w:snapToGrid w:val="0"/>
          <w:lang w:eastAsia="en-US"/>
        </w:rPr>
      </w:pPr>
    </w:p>
    <w:p w:rsidR="00ED58A4" w:rsidRPr="00727ABF" w:rsidRDefault="00ED58A4" w:rsidP="00ED58A4">
      <w:pPr>
        <w:spacing w:after="200" w:line="276" w:lineRule="auto"/>
        <w:rPr>
          <w:rFonts w:eastAsia="Calibri"/>
          <w:b/>
        </w:rPr>
      </w:pPr>
      <w:r w:rsidRPr="00727ABF">
        <w:rPr>
          <w:rFonts w:eastAsia="Calibri"/>
          <w:b/>
        </w:rPr>
        <w:t>2.</w:t>
      </w:r>
      <w:r w:rsidRPr="00727ABF">
        <w:rPr>
          <w:rFonts w:eastAsia="Calibri"/>
          <w:b/>
        </w:rPr>
        <w:tab/>
        <w:t>Условно разрешенные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395"/>
      </w:tblGrid>
      <w:tr w:rsidR="00ED58A4" w:rsidRPr="008966D1" w:rsidTr="000B4E85">
        <w:trPr>
          <w:trHeight w:val="552"/>
        </w:trPr>
        <w:tc>
          <w:tcPr>
            <w:tcW w:w="2235"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 xml:space="preserve">НАИМЕНОВАНИЕ ВИДА РАЗРЕШЕННОГО ИСПОЛЬЗОВАНИЯ ЗЕМЕЛЬНОГО УЧАСТКА </w:t>
            </w:r>
          </w:p>
          <w:p w:rsidR="00ED58A4" w:rsidRPr="008966D1" w:rsidRDefault="00ED58A4" w:rsidP="000B4E85">
            <w:pPr>
              <w:jc w:val="center"/>
              <w:rPr>
                <w:rFonts w:eastAsia="Calibri"/>
                <w:sz w:val="22"/>
                <w:szCs w:val="22"/>
              </w:rPr>
            </w:pPr>
            <w:r w:rsidRPr="008966D1">
              <w:rPr>
                <w:rFonts w:eastAsia="SimSun"/>
                <w:sz w:val="16"/>
                <w:szCs w:val="16"/>
                <w:lang w:eastAsia="zh-CN"/>
              </w:rPr>
              <w:t>(код по классификатору</w:t>
            </w:r>
            <w:r w:rsidRPr="008966D1">
              <w:rPr>
                <w:rFonts w:eastAsia="Calibri"/>
                <w:sz w:val="14"/>
                <w:szCs w:val="14"/>
              </w:rPr>
              <w:t>)</w:t>
            </w:r>
          </w:p>
        </w:tc>
        <w:tc>
          <w:tcPr>
            <w:tcW w:w="3543" w:type="dxa"/>
            <w:tcBorders>
              <w:bottom w:val="single" w:sz="8" w:space="0" w:color="auto"/>
            </w:tcBorders>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4395" w:type="dxa"/>
            <w:vAlign w:val="center"/>
          </w:tcPr>
          <w:p w:rsidR="00ED58A4" w:rsidRPr="008966D1" w:rsidRDefault="00ED58A4" w:rsidP="000B4E85">
            <w:pPr>
              <w:jc w:val="center"/>
              <w:rPr>
                <w:rFonts w:eastAsia="SimSun"/>
                <w:sz w:val="14"/>
                <w:szCs w:val="14"/>
                <w:lang w:eastAsia="zh-CN"/>
              </w:rPr>
            </w:pPr>
            <w:r w:rsidRPr="008966D1">
              <w:rPr>
                <w:rFonts w:eastAsia="SimSun"/>
                <w:sz w:val="16"/>
                <w:szCs w:val="16"/>
                <w:lang w:eastAsia="zh-CN"/>
              </w:rPr>
              <w:t>ОПИСАНИЕ ВИДА РАЗРЕШЕННОГО ИСПОЛЬЗОВАНИЯ ЗЕМЕЛЬНОГО УЧАСТКА</w:t>
            </w:r>
          </w:p>
        </w:tc>
      </w:tr>
      <w:tr w:rsidR="002D5D69" w:rsidRPr="008966D1" w:rsidTr="000B4E85">
        <w:tc>
          <w:tcPr>
            <w:tcW w:w="2235" w:type="dxa"/>
          </w:tcPr>
          <w:p w:rsidR="002D5D69" w:rsidRPr="000324CE" w:rsidRDefault="002D5D69" w:rsidP="002D5D69">
            <w:pPr>
              <w:rPr>
                <w:color w:val="000000"/>
              </w:rPr>
            </w:pPr>
            <w:r w:rsidRPr="000324CE">
              <w:rPr>
                <w:color w:val="000000"/>
              </w:rPr>
              <w:t>3.1 Коммунальное</w:t>
            </w:r>
          </w:p>
          <w:p w:rsidR="002D5D69" w:rsidRPr="000324CE" w:rsidRDefault="002D5D69" w:rsidP="002D5D69">
            <w:pPr>
              <w:rPr>
                <w:color w:val="000000"/>
              </w:rPr>
            </w:pPr>
            <w:r w:rsidRPr="000324CE">
              <w:rPr>
                <w:color w:val="000000"/>
              </w:rPr>
              <w:t>обслуживание.</w:t>
            </w:r>
          </w:p>
        </w:tc>
        <w:tc>
          <w:tcPr>
            <w:tcW w:w="3543"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Минимальная (максимальная) площадь земельного участка:</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для объектов коммунального обслуживания – 10 – (10000)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инженерного назначения</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от 1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lastRenderedPageBreak/>
              <w:t>максимальная высота зданий, строений, сооружений от уровня земли - 30 м;</w:t>
            </w:r>
          </w:p>
          <w:p w:rsidR="002D5D69" w:rsidRPr="000324CE" w:rsidRDefault="002D5D69" w:rsidP="002D5D69">
            <w:pPr>
              <w:autoSpaceDE w:val="0"/>
              <w:autoSpaceDN w:val="0"/>
              <w:adjustRightInd w:val="0"/>
              <w:rPr>
                <w:color w:val="000000"/>
              </w:rPr>
            </w:pPr>
            <w:r>
              <w:rPr>
                <w:color w:val="FF0000"/>
              </w:rPr>
              <w:t xml:space="preserve"> М</w:t>
            </w:r>
            <w:r w:rsidRPr="00115D86">
              <w:rPr>
                <w:color w:val="FF0000"/>
              </w:rPr>
              <w:t xml:space="preserve">инимальный процент застройки в границах земельного участка – </w:t>
            </w:r>
            <w:r>
              <w:rPr>
                <w:color w:val="FF0000"/>
              </w:rPr>
              <w:t>30</w:t>
            </w:r>
            <w:r w:rsidRPr="00115D86">
              <w:rPr>
                <w:color w:val="FF0000"/>
              </w:rPr>
              <w:t>%</w:t>
            </w:r>
            <w:r>
              <w:rPr>
                <w:color w:val="FF0000"/>
              </w:rPr>
              <w:t>;</w:t>
            </w:r>
            <w:r>
              <w:rPr>
                <w:color w:val="000000"/>
              </w:rPr>
              <w:t xml:space="preserve"> </w:t>
            </w:r>
          </w:p>
          <w:p w:rsidR="002D5D69" w:rsidRPr="000324CE" w:rsidRDefault="002D5D69" w:rsidP="002D5D69">
            <w:pPr>
              <w:jc w:val="both"/>
              <w:rPr>
                <w:rFonts w:eastAsia="SimSun"/>
                <w:color w:val="000000"/>
                <w:lang w:eastAsia="zh-CN"/>
              </w:rPr>
            </w:pPr>
            <w:r w:rsidRPr="000324CE">
              <w:rPr>
                <w:color w:val="000000"/>
              </w:rPr>
              <w:t xml:space="preserve"> Максимальный процент застройки в границах земельного участка – 60%, Требования к архитектурно-градостроительному облику объектов капитального строительства – не установлены</w:t>
            </w:r>
            <w:r>
              <w:rPr>
                <w:color w:val="000000"/>
              </w:rPr>
              <w:t>.</w:t>
            </w:r>
          </w:p>
        </w:tc>
        <w:tc>
          <w:tcPr>
            <w:tcW w:w="4395"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lastRenderedPageBreak/>
              <w:t>Размещение объектов капитального строительства в целях обеспечения</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населения и организаций коммунальными услугами, в частности: поставка воды, тепла, электричества, газа,</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предоставление услуг связи, отвод канализационных стоков, водозаборы, очистные сооружения, насосные</w:t>
            </w:r>
          </w:p>
          <w:p w:rsidR="002D5D69" w:rsidRPr="000324CE" w:rsidRDefault="002D5D69" w:rsidP="002D5D69">
            <w:pPr>
              <w:autoSpaceDE w:val="0"/>
              <w:autoSpaceDN w:val="0"/>
              <w:adjustRightInd w:val="0"/>
              <w:rPr>
                <w:rFonts w:eastAsia="Calibri"/>
                <w:color w:val="000000"/>
              </w:rPr>
            </w:pPr>
            <w:r w:rsidRPr="000324CE">
              <w:rPr>
                <w:rFonts w:eastAsia="Calibri"/>
                <w:color w:val="000000"/>
              </w:rPr>
              <w:lastRenderedPageBreak/>
              <w:t>станции, водопроводы, линии электропередачи, трансформаторные</w:t>
            </w:r>
          </w:p>
          <w:p w:rsidR="002D5D69" w:rsidRPr="000324CE" w:rsidRDefault="002D5D69" w:rsidP="002D5D69">
            <w:pPr>
              <w:autoSpaceDE w:val="0"/>
              <w:autoSpaceDN w:val="0"/>
              <w:adjustRightInd w:val="0"/>
              <w:rPr>
                <w:rFonts w:eastAsia="SimSun"/>
                <w:color w:val="000000"/>
                <w:lang w:eastAsia="zh-CN"/>
              </w:rPr>
            </w:pPr>
            <w:r w:rsidRPr="000324CE">
              <w:rPr>
                <w:rFonts w:eastAsia="Calibri"/>
                <w:color w:val="000000"/>
              </w:rPr>
              <w:t>подстанции, газопроводы, линии связи, телефонные станции, канализация</w:t>
            </w:r>
          </w:p>
        </w:tc>
      </w:tr>
      <w:tr w:rsidR="002D5D69" w:rsidRPr="008966D1" w:rsidTr="000B4E85">
        <w:tc>
          <w:tcPr>
            <w:tcW w:w="2235" w:type="dxa"/>
            <w:tcBorders>
              <w:left w:val="single" w:sz="6" w:space="0" w:color="000000"/>
              <w:bottom w:val="single" w:sz="6" w:space="0" w:color="000000"/>
              <w:right w:val="single" w:sz="6" w:space="0" w:color="000000"/>
            </w:tcBorders>
            <w:shd w:val="clear" w:color="auto" w:fill="FFFFFF"/>
          </w:tcPr>
          <w:p w:rsidR="002D5D69" w:rsidRPr="000324CE" w:rsidRDefault="002D5D69" w:rsidP="002D5D69">
            <w:pPr>
              <w:rPr>
                <w:color w:val="000000"/>
              </w:rPr>
            </w:pPr>
            <w:r w:rsidRPr="000324CE">
              <w:rPr>
                <w:color w:val="000000"/>
              </w:rPr>
              <w:lastRenderedPageBreak/>
              <w:t>6.4 Пищевая промышленность</w:t>
            </w:r>
          </w:p>
        </w:tc>
        <w:tc>
          <w:tcPr>
            <w:tcW w:w="3543" w:type="dxa"/>
            <w:tcBorders>
              <w:bottom w:val="single" w:sz="6" w:space="0" w:color="000000"/>
              <w:right w:val="single" w:sz="6" w:space="0" w:color="000000"/>
            </w:tcBorders>
            <w:shd w:val="clear" w:color="auto" w:fill="FFFFFF"/>
          </w:tcPr>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2D5D69" w:rsidRPr="000324CE" w:rsidRDefault="002D5D69" w:rsidP="002D5D69">
            <w:pPr>
              <w:jc w:val="both"/>
              <w:rPr>
                <w:color w:val="000000"/>
              </w:rPr>
            </w:pPr>
            <w:r w:rsidRPr="000324CE">
              <w:rPr>
                <w:rFonts w:eastAsia="Calibri"/>
                <w:color w:val="000000"/>
              </w:rPr>
              <w:t xml:space="preserve">Предельная этажность 3 </w:t>
            </w:r>
            <w:proofErr w:type="gramStart"/>
            <w:r w:rsidRPr="000324CE">
              <w:rPr>
                <w:rFonts w:eastAsia="Calibri"/>
                <w:color w:val="000000"/>
              </w:rPr>
              <w:t xml:space="preserve">этажа, </w:t>
            </w:r>
            <w:r>
              <w:rPr>
                <w:rFonts w:eastAsia="Calibri"/>
                <w:color w:val="000000"/>
              </w:rPr>
              <w:t xml:space="preserve"> минимальный</w:t>
            </w:r>
            <w:proofErr w:type="gramEnd"/>
            <w:r>
              <w:rPr>
                <w:rFonts w:eastAsia="Calibri"/>
                <w:color w:val="000000"/>
              </w:rPr>
              <w:t xml:space="preserve"> процент застройки в границах земельного участка-60%;</w:t>
            </w:r>
          </w:p>
          <w:p w:rsidR="002D5D69" w:rsidRPr="00281EC9" w:rsidRDefault="002D5D69" w:rsidP="002D5D69">
            <w:pPr>
              <w:autoSpaceDE w:val="0"/>
              <w:autoSpaceDN w:val="0"/>
              <w:adjustRightInd w:val="0"/>
              <w:jc w:val="both"/>
              <w:rPr>
                <w:color w:val="000000"/>
              </w:rPr>
            </w:pPr>
            <w:r w:rsidRPr="000324CE">
              <w:rPr>
                <w:color w:val="000000"/>
              </w:rPr>
              <w:t xml:space="preserve"> </w:t>
            </w:r>
            <w:r>
              <w:rPr>
                <w:color w:val="000000"/>
              </w:rPr>
              <w:t>м</w:t>
            </w:r>
            <w:r w:rsidRPr="000324CE">
              <w:rPr>
                <w:color w:val="000000"/>
              </w:rPr>
              <w:t xml:space="preserve">аксимальный процент застройки в границах земельного участка – </w:t>
            </w:r>
            <w:r>
              <w:rPr>
                <w:color w:val="000000"/>
              </w:rPr>
              <w:t>не нормируется;</w:t>
            </w:r>
          </w:p>
          <w:p w:rsidR="002D5D69" w:rsidRPr="000324CE" w:rsidRDefault="002D5D69" w:rsidP="002D5D69">
            <w:pPr>
              <w:jc w:val="both"/>
              <w:rPr>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r>
              <w:rPr>
                <w:color w:val="000000"/>
              </w:rPr>
              <w:t>.</w:t>
            </w:r>
          </w:p>
        </w:tc>
        <w:tc>
          <w:tcPr>
            <w:tcW w:w="4395" w:type="dxa"/>
          </w:tcPr>
          <w:p w:rsidR="002D5D69" w:rsidRPr="000324CE" w:rsidRDefault="002D5D69" w:rsidP="002D5D69">
            <w:pPr>
              <w:autoSpaceDE w:val="0"/>
              <w:autoSpaceDN w:val="0"/>
              <w:adjustRightInd w:val="0"/>
              <w:rPr>
                <w:rFonts w:eastAsia="Calibri"/>
                <w:color w:val="000000"/>
              </w:rPr>
            </w:pPr>
            <w:r w:rsidRPr="000324CE">
              <w:rPr>
                <w:color w:val="00000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ED58A4" w:rsidRPr="008966D1" w:rsidTr="000B4E85">
        <w:tc>
          <w:tcPr>
            <w:tcW w:w="2235" w:type="dxa"/>
          </w:tcPr>
          <w:p w:rsidR="00ED58A4" w:rsidRPr="008966D1" w:rsidRDefault="00ED58A4" w:rsidP="000B4E85">
            <w:r w:rsidRPr="008966D1">
              <w:t xml:space="preserve">6.8 </w:t>
            </w:r>
            <w:r w:rsidRPr="008966D1">
              <w:rPr>
                <w:rFonts w:eastAsia="Calibri"/>
              </w:rPr>
              <w:t>Связь</w:t>
            </w:r>
          </w:p>
        </w:tc>
        <w:tc>
          <w:tcPr>
            <w:tcW w:w="3543" w:type="dxa"/>
          </w:tcPr>
          <w:p w:rsidR="00ED58A4" w:rsidRPr="008966D1" w:rsidRDefault="00ED58A4" w:rsidP="000B4E85">
            <w:pPr>
              <w:autoSpaceDE w:val="0"/>
              <w:autoSpaceDN w:val="0"/>
              <w:adjustRightInd w:val="0"/>
              <w:rPr>
                <w:rFonts w:eastAsia="Calibri"/>
              </w:rPr>
            </w:pPr>
            <w:r w:rsidRPr="008966D1">
              <w:rPr>
                <w:rFonts w:eastAsia="Calibri"/>
              </w:rPr>
              <w:t>Регламенты не распространяются.</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 Федерации.</w:t>
            </w:r>
          </w:p>
          <w:p w:rsidR="00ED58A4" w:rsidRPr="008966D1" w:rsidRDefault="00ED58A4" w:rsidP="000B4E85">
            <w:pPr>
              <w:autoSpaceDE w:val="0"/>
              <w:autoSpaceDN w:val="0"/>
              <w:adjustRightInd w:val="0"/>
              <w:rPr>
                <w:rFonts w:eastAsia="Calibri"/>
              </w:rPr>
            </w:pPr>
            <w:r w:rsidRPr="008966D1">
              <w:t>Требования к архитектурно-градостроительному облику объектов капитального строительства – не установлены</w:t>
            </w:r>
          </w:p>
        </w:tc>
        <w:tc>
          <w:tcPr>
            <w:tcW w:w="4395" w:type="dxa"/>
          </w:tcPr>
          <w:p w:rsidR="00ED58A4" w:rsidRPr="008966D1" w:rsidRDefault="00ED58A4" w:rsidP="000B4E85">
            <w:pPr>
              <w:autoSpaceDE w:val="0"/>
              <w:autoSpaceDN w:val="0"/>
              <w:adjustRightInd w:val="0"/>
              <w:rPr>
                <w:rFonts w:eastAsia="Calibri"/>
              </w:rPr>
            </w:pPr>
            <w:r w:rsidRPr="008966D1">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8966D1" w:rsidRDefault="00ED58A4" w:rsidP="000B4E85">
            <w:pPr>
              <w:autoSpaceDE w:val="0"/>
              <w:autoSpaceDN w:val="0"/>
              <w:adjustRightInd w:val="0"/>
              <w:rPr>
                <w:rFonts w:eastAsia="Calibri"/>
              </w:rPr>
            </w:pPr>
            <w:r w:rsidRPr="008966D1">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w:t>
            </w:r>
            <w:r>
              <w:rPr>
                <w:rFonts w:eastAsia="Calibri"/>
              </w:rPr>
              <w:t xml:space="preserve">го использования «Коммунальное </w:t>
            </w:r>
            <w:r w:rsidRPr="008966D1">
              <w:rPr>
                <w:rFonts w:eastAsia="Calibri"/>
              </w:rPr>
              <w:t>обслуживание».</w:t>
            </w:r>
          </w:p>
        </w:tc>
      </w:tr>
      <w:tr w:rsidR="002D5D69" w:rsidRPr="008966D1" w:rsidTr="000B4E85">
        <w:tc>
          <w:tcPr>
            <w:tcW w:w="2235" w:type="dxa"/>
          </w:tcPr>
          <w:p w:rsidR="002D5D69" w:rsidRPr="000324CE" w:rsidRDefault="002D5D69" w:rsidP="002D5D69">
            <w:pPr>
              <w:rPr>
                <w:color w:val="000000"/>
              </w:rPr>
            </w:pPr>
            <w:r w:rsidRPr="000324CE">
              <w:rPr>
                <w:color w:val="000000"/>
              </w:rPr>
              <w:t>6.9 Склады</w:t>
            </w:r>
          </w:p>
        </w:tc>
        <w:tc>
          <w:tcPr>
            <w:tcW w:w="3543"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Минимальная площадь земельного участка 2000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 инженерного назначения от 1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Минимальный отступ от границ с соседними участками – 3 м</w:t>
            </w:r>
          </w:p>
          <w:p w:rsidR="002D5D69" w:rsidRPr="000324CE" w:rsidRDefault="002D5D69" w:rsidP="002D5D69">
            <w:pPr>
              <w:jc w:val="both"/>
              <w:rPr>
                <w:color w:val="000000"/>
              </w:rPr>
            </w:pPr>
            <w:r w:rsidRPr="000324CE">
              <w:rPr>
                <w:rFonts w:eastAsia="Calibri"/>
                <w:color w:val="000000"/>
              </w:rPr>
              <w:lastRenderedPageBreak/>
              <w:t xml:space="preserve">Предельная этажность 3 </w:t>
            </w:r>
            <w:proofErr w:type="gramStart"/>
            <w:r w:rsidRPr="000324CE">
              <w:rPr>
                <w:rFonts w:eastAsia="Calibri"/>
                <w:color w:val="000000"/>
              </w:rPr>
              <w:t>этажа,</w:t>
            </w:r>
            <w:r>
              <w:rPr>
                <w:rFonts w:eastAsia="Calibri"/>
                <w:color w:val="000000"/>
              </w:rPr>
              <w:t xml:space="preserve">  минимальный</w:t>
            </w:r>
            <w:proofErr w:type="gramEnd"/>
            <w:r>
              <w:rPr>
                <w:rFonts w:eastAsia="Calibri"/>
                <w:color w:val="000000"/>
              </w:rPr>
              <w:t xml:space="preserve"> процент застройки в границах земельного участка-60%;</w:t>
            </w:r>
          </w:p>
          <w:p w:rsidR="002D5D69" w:rsidRPr="000324CE" w:rsidRDefault="002D5D69" w:rsidP="002D5D69">
            <w:pPr>
              <w:autoSpaceDE w:val="0"/>
              <w:autoSpaceDN w:val="0"/>
              <w:adjustRightInd w:val="0"/>
              <w:jc w:val="both"/>
              <w:rPr>
                <w:color w:val="000000"/>
              </w:rPr>
            </w:pPr>
            <w:r>
              <w:rPr>
                <w:color w:val="000000"/>
              </w:rPr>
              <w:t>м</w:t>
            </w:r>
            <w:r w:rsidRPr="000324CE">
              <w:rPr>
                <w:color w:val="000000"/>
              </w:rPr>
              <w:t xml:space="preserve">аксимальный процент застройки в границах земельного участка – </w:t>
            </w:r>
            <w:r>
              <w:rPr>
                <w:color w:val="000000"/>
              </w:rPr>
              <w:t>не нормируется;</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r>
              <w:rPr>
                <w:color w:val="000000"/>
              </w:rPr>
              <w:t>.</w:t>
            </w:r>
          </w:p>
        </w:tc>
        <w:tc>
          <w:tcPr>
            <w:tcW w:w="4395"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lastRenderedPageBreak/>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2D5D69" w:rsidRPr="008966D1" w:rsidTr="000B4E85">
        <w:tc>
          <w:tcPr>
            <w:tcW w:w="2235" w:type="dxa"/>
          </w:tcPr>
          <w:p w:rsidR="002D5D69" w:rsidRPr="000324CE" w:rsidRDefault="002D5D69" w:rsidP="002D5D69">
            <w:pPr>
              <w:rPr>
                <w:color w:val="000000"/>
              </w:rPr>
            </w:pPr>
            <w:r w:rsidRPr="000324CE">
              <w:rPr>
                <w:color w:val="000000"/>
              </w:rPr>
              <w:lastRenderedPageBreak/>
              <w:t>7.5 Трубопроводный транспорт</w:t>
            </w:r>
          </w:p>
        </w:tc>
        <w:tc>
          <w:tcPr>
            <w:tcW w:w="3543"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t>Регламенты не распространяются.</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D5D69" w:rsidRPr="000324CE" w:rsidRDefault="002D5D69" w:rsidP="002D5D69">
            <w:pPr>
              <w:autoSpaceDE w:val="0"/>
              <w:autoSpaceDN w:val="0"/>
              <w:adjustRightInd w:val="0"/>
              <w:rPr>
                <w:rFonts w:eastAsia="Calibri"/>
                <w:color w:val="000000"/>
              </w:rPr>
            </w:pPr>
            <w:r w:rsidRPr="000324CE">
              <w:rPr>
                <w:rFonts w:eastAsia="Calibri"/>
                <w:color w:val="000000"/>
              </w:rPr>
              <w:t>СП, действующими на территории Российской Федерации.</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r>
              <w:rPr>
                <w:color w:val="000000"/>
              </w:rPr>
              <w:t>.</w:t>
            </w:r>
          </w:p>
        </w:tc>
        <w:tc>
          <w:tcPr>
            <w:tcW w:w="4395"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ED58A4" w:rsidRPr="00727ABF" w:rsidRDefault="00ED58A4" w:rsidP="00ED58A4">
      <w:pPr>
        <w:jc w:val="both"/>
        <w:rPr>
          <w:b/>
        </w:rPr>
      </w:pPr>
    </w:p>
    <w:p w:rsidR="00ED58A4" w:rsidRPr="00727ABF" w:rsidRDefault="00ED58A4" w:rsidP="00ED58A4">
      <w:pPr>
        <w:autoSpaceDE w:val="0"/>
        <w:autoSpaceDN w:val="0"/>
        <w:adjustRightInd w:val="0"/>
        <w:rPr>
          <w:rFonts w:eastAsia="Calibri"/>
          <w:color w:val="000000"/>
          <w:sz w:val="23"/>
          <w:szCs w:val="23"/>
        </w:rPr>
      </w:pPr>
      <w:r w:rsidRPr="00727ABF">
        <w:rPr>
          <w:b/>
        </w:rPr>
        <w:t>3. Вспомогательные виды и параметры разрешённого использования   земельных участков и объектов капитального строительства - не устанавливаются.</w:t>
      </w:r>
    </w:p>
    <w:p w:rsidR="00ED58A4" w:rsidRPr="00727ABF" w:rsidRDefault="00ED58A4" w:rsidP="00ED58A4">
      <w:pPr>
        <w:ind w:firstLine="709"/>
        <w:jc w:val="both"/>
        <w:rPr>
          <w:b/>
          <w:u w:val="single"/>
        </w:rPr>
      </w:pPr>
    </w:p>
    <w:p w:rsidR="00ED58A4" w:rsidRPr="00727ABF" w:rsidRDefault="00ED58A4" w:rsidP="00ED58A4">
      <w:pPr>
        <w:ind w:firstLine="709"/>
        <w:jc w:val="both"/>
        <w:rPr>
          <w:b/>
          <w:u w:val="single"/>
        </w:rPr>
      </w:pPr>
      <w:r w:rsidRPr="00727ABF">
        <w:rPr>
          <w:b/>
          <w:u w:val="single"/>
        </w:rPr>
        <w:t xml:space="preserve">Примечание: </w:t>
      </w:r>
    </w:p>
    <w:p w:rsidR="00ED58A4" w:rsidRPr="00727ABF" w:rsidRDefault="00ED58A4" w:rsidP="00ED58A4">
      <w:pPr>
        <w:ind w:right="-1" w:firstLine="709"/>
        <w:jc w:val="both"/>
        <w:rPr>
          <w:rFonts w:eastAsia="SimSun"/>
        </w:rPr>
      </w:pPr>
      <w:r w:rsidRPr="00727ABF">
        <w:rPr>
          <w:rFonts w:eastAsia="SimSun"/>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ED58A4" w:rsidRPr="00727ABF" w:rsidRDefault="00ED58A4" w:rsidP="00ED58A4">
      <w:pPr>
        <w:spacing w:line="252" w:lineRule="auto"/>
        <w:ind w:firstLine="709"/>
        <w:jc w:val="both"/>
        <w:rPr>
          <w:rFonts w:eastAsia="SimSun"/>
          <w:lang w:eastAsia="zh-CN"/>
        </w:rPr>
      </w:pPr>
      <w:r w:rsidRPr="00727ABF">
        <w:rPr>
          <w:rFonts w:eastAsia="SimSun"/>
          <w:lang w:eastAsia="zh-CN"/>
        </w:rPr>
        <w:t>В условиях сложившейся застройки, основные строения допускается размещать по сложившейся линии застройки.</w:t>
      </w:r>
    </w:p>
    <w:p w:rsidR="00ED58A4" w:rsidRPr="00727ABF" w:rsidRDefault="00ED58A4" w:rsidP="00ED58A4">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ED58A4" w:rsidRPr="00727ABF" w:rsidRDefault="00ED58A4" w:rsidP="00ED58A4">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границ смежных земельных участков - 1 метр;</w:t>
      </w:r>
    </w:p>
    <w:p w:rsidR="00ED58A4" w:rsidRPr="00727ABF" w:rsidRDefault="00ED58A4" w:rsidP="00ED58A4">
      <w:pPr>
        <w:ind w:right="-1" w:firstLine="709"/>
        <w:jc w:val="both"/>
        <w:rPr>
          <w:rFonts w:eastAsia="SimSun"/>
        </w:rPr>
      </w:pPr>
      <w:r w:rsidRPr="00727ABF">
        <w:rPr>
          <w:rFonts w:eastAsia="SimSun"/>
        </w:rPr>
        <w:t>Максимальное количество надземных этажей для строений и сооружений вспомогательного использования - 2;</w:t>
      </w:r>
    </w:p>
    <w:p w:rsidR="00ED58A4" w:rsidRPr="00727ABF" w:rsidRDefault="00ED58A4" w:rsidP="00ED58A4">
      <w:pPr>
        <w:ind w:right="-1" w:firstLine="709"/>
        <w:jc w:val="both"/>
        <w:rPr>
          <w:rFonts w:eastAsia="SimSun"/>
        </w:rPr>
      </w:pPr>
      <w:r w:rsidRPr="00727ABF">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ED58A4" w:rsidRPr="00727ABF" w:rsidRDefault="00ED58A4" w:rsidP="00ED58A4">
      <w:pPr>
        <w:ind w:firstLine="709"/>
        <w:jc w:val="both"/>
        <w:rPr>
          <w:rFonts w:eastAsia="SimSun"/>
          <w:lang w:eastAsia="zh-CN"/>
        </w:rPr>
      </w:pPr>
      <w:r w:rsidRPr="00727ABF">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727ABF">
        <w:rPr>
          <w:rFonts w:eastAsia="SimSun"/>
          <w:lang w:eastAsia="zh-CN"/>
        </w:rPr>
        <w:t>дренажно</w:t>
      </w:r>
      <w:proofErr w:type="spellEnd"/>
      <w:r w:rsidRPr="00727ABF">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D58A4" w:rsidRPr="00727ABF" w:rsidRDefault="00ED58A4" w:rsidP="00ED58A4">
      <w:pPr>
        <w:ind w:firstLine="709"/>
        <w:jc w:val="both"/>
        <w:rPr>
          <w:rFonts w:eastAsia="SimSun"/>
          <w:lang w:eastAsia="zh-CN"/>
        </w:rPr>
      </w:pPr>
      <w:r w:rsidRPr="00727ABF">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D58A4" w:rsidRPr="00727ABF" w:rsidRDefault="00ED58A4" w:rsidP="00ED58A4">
      <w:pPr>
        <w:contextualSpacing/>
        <w:jc w:val="both"/>
        <w:rPr>
          <w:rFonts w:eastAsia="Calibri"/>
          <w:b/>
        </w:rPr>
      </w:pPr>
    </w:p>
    <w:p w:rsidR="00ED58A4" w:rsidRPr="006D169E" w:rsidRDefault="00ED58A4" w:rsidP="00ED58A4">
      <w:pPr>
        <w:keepNext/>
        <w:tabs>
          <w:tab w:val="left" w:pos="567"/>
          <w:tab w:val="left" w:pos="7065"/>
        </w:tabs>
        <w:spacing w:before="120"/>
        <w:jc w:val="center"/>
        <w:outlineLvl w:val="1"/>
        <w:rPr>
          <w:b/>
          <w:bCs/>
          <w:iCs/>
          <w:caps/>
        </w:rPr>
      </w:pPr>
      <w:r>
        <w:rPr>
          <w:b/>
          <w:bCs/>
          <w:iCs/>
          <w:caps/>
        </w:rPr>
        <w:t>РЕКРЕАЦИОННЫЕ</w:t>
      </w:r>
      <w:r w:rsidRPr="00727ABF">
        <w:rPr>
          <w:b/>
          <w:bCs/>
          <w:iCs/>
          <w:caps/>
        </w:rPr>
        <w:t xml:space="preserve"> ЗОНЫ</w:t>
      </w:r>
    </w:p>
    <w:p w:rsidR="00ED58A4" w:rsidRPr="00727ABF" w:rsidRDefault="00ED58A4" w:rsidP="00ED58A4">
      <w:pPr>
        <w:rPr>
          <w:rFonts w:eastAsia="SimSun"/>
          <w:lang w:eastAsia="zh-CN"/>
        </w:rPr>
      </w:pPr>
    </w:p>
    <w:p w:rsidR="00ED58A4" w:rsidRPr="00727ABF" w:rsidRDefault="00ED58A4" w:rsidP="00ED58A4">
      <w:pPr>
        <w:keepNext/>
        <w:jc w:val="center"/>
        <w:outlineLvl w:val="2"/>
        <w:rPr>
          <w:rFonts w:eastAsia="SimSun"/>
          <w:b/>
          <w:bCs/>
          <w:u w:val="single"/>
          <w:lang w:eastAsia="zh-CN"/>
        </w:rPr>
      </w:pPr>
      <w:r w:rsidRPr="00727ABF">
        <w:rPr>
          <w:rFonts w:eastAsia="SimSun"/>
          <w:b/>
          <w:bCs/>
          <w:u w:val="single"/>
          <w:lang w:eastAsia="zh-CN"/>
        </w:rPr>
        <w:t>ЗОНА РЕКРЕАЦИОННОГО НАЗНАЧЕНИЯ</w:t>
      </w:r>
      <w:r>
        <w:rPr>
          <w:rFonts w:eastAsia="SimSun"/>
          <w:b/>
          <w:bCs/>
          <w:u w:val="single"/>
          <w:lang w:eastAsia="zh-CN"/>
        </w:rPr>
        <w:t xml:space="preserve"> </w:t>
      </w:r>
      <w:r w:rsidRPr="00727ABF">
        <w:rPr>
          <w:rFonts w:eastAsia="SimSun"/>
          <w:b/>
          <w:bCs/>
          <w:u w:val="single"/>
          <w:lang w:eastAsia="zh-CN"/>
        </w:rPr>
        <w:t>(Р-1)</w:t>
      </w:r>
    </w:p>
    <w:p w:rsidR="00ED58A4" w:rsidRPr="00727ABF" w:rsidRDefault="00ED58A4" w:rsidP="00ED58A4">
      <w:pPr>
        <w:rPr>
          <w:rFonts w:eastAsia="SimSun"/>
          <w:lang w:eastAsia="zh-CN"/>
        </w:rPr>
      </w:pPr>
    </w:p>
    <w:p w:rsidR="00ED58A4" w:rsidRPr="00727ABF" w:rsidRDefault="00ED58A4" w:rsidP="00ED58A4">
      <w:pPr>
        <w:numPr>
          <w:ilvl w:val="0"/>
          <w:numId w:val="10"/>
        </w:numPr>
        <w:spacing w:after="200" w:line="276" w:lineRule="auto"/>
        <w:contextualSpacing/>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ED58A4" w:rsidRPr="008966D1" w:rsidTr="000B4E85">
        <w:trPr>
          <w:trHeight w:val="552"/>
        </w:trPr>
        <w:tc>
          <w:tcPr>
            <w:tcW w:w="2093"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 xml:space="preserve">НАИМЕНОВАНИЕ ВИДА РАЗРЕШЕННОГО ИСПОЛЬЗОВАНИЯ ЗЕМЕЛЬНОГО УЧАСТКА </w:t>
            </w:r>
          </w:p>
          <w:p w:rsidR="00ED58A4" w:rsidRPr="008966D1" w:rsidRDefault="00ED58A4" w:rsidP="000B4E85">
            <w:pPr>
              <w:jc w:val="center"/>
              <w:rPr>
                <w:rFonts w:eastAsia="Calibri"/>
                <w:sz w:val="22"/>
                <w:szCs w:val="22"/>
              </w:rPr>
            </w:pPr>
            <w:r w:rsidRPr="008966D1">
              <w:rPr>
                <w:rFonts w:eastAsia="SimSun"/>
                <w:sz w:val="16"/>
                <w:szCs w:val="16"/>
                <w:lang w:eastAsia="zh-CN"/>
              </w:rPr>
              <w:t>(код по классификатору</w:t>
            </w:r>
            <w:r w:rsidRPr="008966D1">
              <w:rPr>
                <w:rFonts w:eastAsia="Calibri"/>
                <w:sz w:val="14"/>
                <w:szCs w:val="14"/>
              </w:rPr>
              <w:t>)</w:t>
            </w:r>
          </w:p>
        </w:tc>
        <w:tc>
          <w:tcPr>
            <w:tcW w:w="3969" w:type="dxa"/>
            <w:tcBorders>
              <w:bottom w:val="single" w:sz="8" w:space="0" w:color="auto"/>
            </w:tcBorders>
            <w:vAlign w:val="center"/>
          </w:tcPr>
          <w:p w:rsidR="00ED58A4" w:rsidRPr="008966D1" w:rsidRDefault="00ED58A4" w:rsidP="000B4E85">
            <w:pPr>
              <w:jc w:val="center"/>
              <w:rPr>
                <w:rFonts w:eastAsia="SimSun"/>
                <w:sz w:val="16"/>
                <w:szCs w:val="16"/>
                <w:lang w:eastAsia="zh-CN"/>
              </w:rPr>
            </w:pPr>
          </w:p>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4111" w:type="dxa"/>
            <w:vAlign w:val="center"/>
          </w:tcPr>
          <w:p w:rsidR="00ED58A4" w:rsidRPr="008966D1" w:rsidRDefault="00ED58A4" w:rsidP="000B4E85">
            <w:pPr>
              <w:jc w:val="center"/>
              <w:rPr>
                <w:rFonts w:eastAsia="SimSun"/>
                <w:sz w:val="14"/>
                <w:szCs w:val="14"/>
                <w:lang w:eastAsia="zh-CN"/>
              </w:rPr>
            </w:pPr>
            <w:r w:rsidRPr="008966D1">
              <w:rPr>
                <w:rFonts w:eastAsia="SimSun"/>
                <w:sz w:val="16"/>
                <w:szCs w:val="16"/>
                <w:lang w:eastAsia="zh-CN"/>
              </w:rPr>
              <w:t>ОПИСАНИЕ ВИДА РАЗРЕШЕННОГО ИСПОЛЬЗОВАНИЯ ЗЕМЕЛЬНОГО УЧАСТКА</w:t>
            </w:r>
          </w:p>
        </w:tc>
      </w:tr>
      <w:tr w:rsidR="00ED58A4" w:rsidRPr="008966D1" w:rsidTr="000B4E85">
        <w:trPr>
          <w:trHeight w:val="552"/>
        </w:trPr>
        <w:tc>
          <w:tcPr>
            <w:tcW w:w="2093" w:type="dxa"/>
          </w:tcPr>
          <w:p w:rsidR="00ED58A4" w:rsidRPr="008966D1" w:rsidRDefault="00ED58A4" w:rsidP="000B4E85">
            <w:pPr>
              <w:snapToGrid w:val="0"/>
            </w:pPr>
            <w:r w:rsidRPr="008966D1">
              <w:t>3.6.2 Парки культуры и отдыха</w:t>
            </w:r>
          </w:p>
        </w:tc>
        <w:tc>
          <w:tcPr>
            <w:tcW w:w="3969" w:type="dxa"/>
            <w:tcBorders>
              <w:bottom w:val="single" w:sz="8" w:space="0" w:color="auto"/>
            </w:tcBorders>
          </w:tcPr>
          <w:p w:rsidR="00ED58A4" w:rsidRPr="008966D1" w:rsidRDefault="00ED58A4" w:rsidP="000B4E85">
            <w:pPr>
              <w:rPr>
                <w:rFonts w:eastAsia="SimSun"/>
                <w:lang w:eastAsia="zh-CN"/>
              </w:rPr>
            </w:pPr>
            <w:r w:rsidRPr="008966D1">
              <w:rPr>
                <w:rFonts w:eastAsia="SimSun"/>
                <w:lang w:eastAsia="zh-CN"/>
              </w:rPr>
              <w:t>Максимальная/минимальная площадь земельных участков – не нормируется</w:t>
            </w:r>
          </w:p>
          <w:p w:rsidR="00ED58A4" w:rsidRPr="008966D1" w:rsidRDefault="00ED58A4" w:rsidP="000B4E85">
            <w:pPr>
              <w:rPr>
                <w:rFonts w:eastAsia="SimSun"/>
                <w:lang w:eastAsia="zh-CN"/>
              </w:rPr>
            </w:pPr>
            <w:r w:rsidRPr="008966D1">
              <w:rPr>
                <w:rFonts w:eastAsia="SimSun"/>
                <w:lang w:eastAsia="zh-CN"/>
              </w:rPr>
              <w:t>Предельные линейные размеры земельных участков не нормируются.</w:t>
            </w:r>
          </w:p>
          <w:p w:rsidR="00ED58A4" w:rsidRPr="008966D1" w:rsidRDefault="00ED58A4" w:rsidP="000B4E85">
            <w:pPr>
              <w:rPr>
                <w:rFonts w:eastAsia="SimSun"/>
                <w:lang w:eastAsia="zh-CN"/>
              </w:rPr>
            </w:pPr>
            <w:r w:rsidRPr="008966D1">
              <w:rPr>
                <w:rFonts w:eastAsia="SimSun"/>
                <w:lang w:eastAsia="zh-CN"/>
              </w:rPr>
              <w:lastRenderedPageBreak/>
              <w:t>Предельная высота зданий, строений от уровня земли – не нормируется.</w:t>
            </w:r>
          </w:p>
          <w:p w:rsidR="00ED58A4" w:rsidRPr="008966D1" w:rsidRDefault="00ED58A4" w:rsidP="000B4E85">
            <w:pPr>
              <w:rPr>
                <w:rFonts w:eastAsia="SimSun"/>
                <w:lang w:eastAsia="zh-CN"/>
              </w:rPr>
            </w:pPr>
            <w:r w:rsidRPr="008966D1">
              <w:rPr>
                <w:rFonts w:eastAsia="SimSun"/>
                <w:lang w:eastAsia="zh-CN"/>
              </w:rPr>
              <w:t>Максимальный процент застройки в границах земельного участка – не нормируется.</w:t>
            </w:r>
          </w:p>
          <w:p w:rsidR="00ED58A4" w:rsidRPr="008966D1" w:rsidRDefault="00ED58A4" w:rsidP="000B4E85">
            <w:pPr>
              <w:rPr>
                <w:rFonts w:eastAsia="SimSun"/>
                <w:lang w:eastAsia="zh-CN"/>
              </w:rPr>
            </w:pPr>
            <w:r w:rsidRPr="008966D1">
              <w:rPr>
                <w:rFonts w:eastAsia="SimSun"/>
                <w:lang w:eastAsia="zh-CN"/>
              </w:rPr>
              <w:t>Минимальные отступы от границ соседнего участка не нормируются</w:t>
            </w:r>
          </w:p>
          <w:p w:rsidR="00ED58A4" w:rsidRPr="008966D1" w:rsidRDefault="00ED58A4" w:rsidP="000B4E85">
            <w:pPr>
              <w:rPr>
                <w:rFonts w:eastAsia="SimSun"/>
                <w:lang w:eastAsia="zh-CN"/>
              </w:rPr>
            </w:pPr>
            <w:r w:rsidRPr="008966D1">
              <w:t>Требования к архитектурно-градостроительному облику объектов капитального строительства – не установлены</w:t>
            </w:r>
          </w:p>
        </w:tc>
        <w:tc>
          <w:tcPr>
            <w:tcW w:w="4111" w:type="dxa"/>
          </w:tcPr>
          <w:p w:rsidR="00ED58A4" w:rsidRPr="008966D1" w:rsidRDefault="00ED58A4" w:rsidP="000B4E85">
            <w:pPr>
              <w:rPr>
                <w:rFonts w:eastAsia="SimSun"/>
                <w:lang w:eastAsia="zh-CN"/>
              </w:rPr>
            </w:pPr>
            <w:r w:rsidRPr="008966D1">
              <w:rPr>
                <w:rFonts w:eastAsia="SimSun"/>
                <w:lang w:eastAsia="zh-CN"/>
              </w:rPr>
              <w:lastRenderedPageBreak/>
              <w:t>Размещение парков культуры и отдыха</w:t>
            </w:r>
          </w:p>
        </w:tc>
      </w:tr>
      <w:tr w:rsidR="00ED58A4" w:rsidRPr="008966D1" w:rsidTr="000B4E85">
        <w:tc>
          <w:tcPr>
            <w:tcW w:w="2093" w:type="dxa"/>
          </w:tcPr>
          <w:p w:rsidR="00ED58A4" w:rsidRPr="008966D1" w:rsidRDefault="00ED58A4" w:rsidP="000B4E85">
            <w:pPr>
              <w:widowControl w:val="0"/>
              <w:autoSpaceDE w:val="0"/>
              <w:autoSpaceDN w:val="0"/>
              <w:adjustRightInd w:val="0"/>
              <w:rPr>
                <w:rFonts w:eastAsia="SimSun"/>
                <w:lang w:eastAsia="zh-CN"/>
              </w:rPr>
            </w:pPr>
            <w:r w:rsidRPr="008966D1">
              <w:rPr>
                <w:rFonts w:eastAsia="SimSun"/>
                <w:lang w:eastAsia="zh-CN"/>
              </w:rPr>
              <w:lastRenderedPageBreak/>
              <w:t>5.0 Отдых (рекреация)</w:t>
            </w:r>
          </w:p>
        </w:tc>
        <w:tc>
          <w:tcPr>
            <w:tcW w:w="3969" w:type="dxa"/>
          </w:tcPr>
          <w:p w:rsidR="00ED58A4" w:rsidRPr="008966D1" w:rsidRDefault="00ED58A4" w:rsidP="000B4E85">
            <w:pPr>
              <w:rPr>
                <w:rFonts w:eastAsia="SimSun"/>
                <w:lang w:eastAsia="zh-CN"/>
              </w:rPr>
            </w:pPr>
            <w:r>
              <w:rPr>
                <w:rFonts w:eastAsia="SimSun"/>
                <w:lang w:eastAsia="zh-CN"/>
              </w:rPr>
              <w:t xml:space="preserve">Согласно видам разрешенного </w:t>
            </w:r>
            <w:r w:rsidRPr="008966D1">
              <w:rPr>
                <w:rFonts w:eastAsia="SimSun"/>
                <w:lang w:eastAsia="zh-CN"/>
              </w:rPr>
              <w:t>использования, с кодами 5.1 – 5.5.</w:t>
            </w:r>
          </w:p>
          <w:p w:rsidR="00ED58A4" w:rsidRPr="008966D1" w:rsidRDefault="00ED58A4" w:rsidP="000B4E85">
            <w:pPr>
              <w:rPr>
                <w:rFonts w:eastAsia="SimSun"/>
                <w:lang w:eastAsia="zh-CN"/>
              </w:rPr>
            </w:pPr>
            <w:r w:rsidRPr="008966D1">
              <w:t>Требования к архитектурно-градостроительному облику объектов капитального строительства – не установлены</w:t>
            </w:r>
          </w:p>
        </w:tc>
        <w:tc>
          <w:tcPr>
            <w:tcW w:w="4111" w:type="dxa"/>
          </w:tcPr>
          <w:p w:rsidR="00ED58A4" w:rsidRPr="008966D1" w:rsidRDefault="00ED58A4" w:rsidP="000B4E85">
            <w:r w:rsidRPr="008966D1">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5.1-5.5</w:t>
            </w:r>
          </w:p>
        </w:tc>
      </w:tr>
      <w:tr w:rsidR="002D5D69" w:rsidRPr="008966D1" w:rsidTr="000B4E85">
        <w:tc>
          <w:tcPr>
            <w:tcW w:w="2093" w:type="dxa"/>
          </w:tcPr>
          <w:p w:rsidR="002D5D69" w:rsidRPr="000324CE" w:rsidRDefault="002D5D69" w:rsidP="002D5D69">
            <w:pPr>
              <w:widowControl w:val="0"/>
              <w:autoSpaceDE w:val="0"/>
              <w:autoSpaceDN w:val="0"/>
              <w:adjustRightInd w:val="0"/>
              <w:rPr>
                <w:rFonts w:eastAsia="SimSun"/>
                <w:color w:val="000000"/>
                <w:lang w:eastAsia="zh-CN"/>
              </w:rPr>
            </w:pPr>
            <w:r w:rsidRPr="000324CE">
              <w:rPr>
                <w:rFonts w:eastAsia="SimSun"/>
                <w:color w:val="000000"/>
                <w:lang w:eastAsia="zh-CN"/>
              </w:rPr>
              <w:t>5.1 Спорт</w:t>
            </w:r>
          </w:p>
        </w:tc>
        <w:tc>
          <w:tcPr>
            <w:tcW w:w="3969" w:type="dxa"/>
          </w:tcPr>
          <w:p w:rsidR="002D5D69" w:rsidRPr="000324CE" w:rsidRDefault="002D5D69" w:rsidP="002D5D69">
            <w:pPr>
              <w:tabs>
                <w:tab w:val="center" w:pos="4677"/>
                <w:tab w:val="right" w:pos="9355"/>
              </w:tabs>
              <w:rPr>
                <w:rFonts w:eastAsia="SimSun"/>
                <w:color w:val="000000"/>
                <w:lang w:eastAsia="zh-CN"/>
              </w:rPr>
            </w:pPr>
            <w:r w:rsidRPr="000324CE">
              <w:rPr>
                <w:rFonts w:eastAsia="SimSun"/>
                <w:color w:val="000000"/>
                <w:lang w:eastAsia="zh-CN"/>
              </w:rPr>
              <w:t xml:space="preserve">Минимальные/максимальные размеры земельных участков не нормируется. </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- 3м.</w:t>
            </w:r>
          </w:p>
          <w:p w:rsidR="002D5D69" w:rsidRPr="000324CE" w:rsidRDefault="002D5D69" w:rsidP="002D5D69">
            <w:pPr>
              <w:rPr>
                <w:rFonts w:eastAsia="SimSun"/>
                <w:color w:val="000000"/>
                <w:lang w:eastAsia="zh-CN"/>
              </w:rPr>
            </w:pPr>
            <w:r w:rsidRPr="000324CE">
              <w:rPr>
                <w:rFonts w:eastAsia="SimSun"/>
                <w:color w:val="000000"/>
                <w:lang w:eastAsia="zh-CN"/>
              </w:rPr>
              <w:t>Максимальное количество надземных этажей зданий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Предельная высота зданий, строений, сооружений от уровня земли не более 20 м.</w:t>
            </w:r>
          </w:p>
          <w:p w:rsidR="002D5D69" w:rsidRPr="000324CE" w:rsidRDefault="002D5D69" w:rsidP="002D5D69">
            <w:pPr>
              <w:jc w:val="both"/>
              <w:rPr>
                <w:color w:val="000000"/>
              </w:rPr>
            </w:pPr>
            <w:r>
              <w:rPr>
                <w:rFonts w:eastAsia="Calibri"/>
                <w:color w:val="000000"/>
              </w:rPr>
              <w:t>минимальный процент застройки в границах земельного участка-30%;</w:t>
            </w:r>
          </w:p>
          <w:p w:rsidR="002D5D69" w:rsidRPr="000324CE" w:rsidRDefault="002D5D69" w:rsidP="002D5D69">
            <w:pPr>
              <w:autoSpaceDE w:val="0"/>
              <w:autoSpaceDN w:val="0"/>
              <w:adjustRightInd w:val="0"/>
              <w:jc w:val="both"/>
              <w:rPr>
                <w:color w:val="000000"/>
              </w:rPr>
            </w:pPr>
            <w:r>
              <w:rPr>
                <w:color w:val="000000"/>
              </w:rPr>
              <w:t>м</w:t>
            </w:r>
            <w:r w:rsidRPr="000324CE">
              <w:rPr>
                <w:color w:val="000000"/>
              </w:rPr>
              <w:t>аксимальный процент застройки в границах земельного участка –</w:t>
            </w:r>
            <w:r>
              <w:rPr>
                <w:color w:val="000000"/>
              </w:rPr>
              <w:t xml:space="preserve"> 80%;</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rPr>
                <w:rFonts w:eastAsia="SimSun"/>
                <w:color w:val="000000"/>
                <w:lang w:eastAsia="zh-CN"/>
              </w:rPr>
            </w:pPr>
          </w:p>
        </w:tc>
        <w:tc>
          <w:tcPr>
            <w:tcW w:w="4111" w:type="dxa"/>
          </w:tcPr>
          <w:p w:rsidR="002D5D69" w:rsidRPr="000324CE" w:rsidRDefault="002D5D69" w:rsidP="002D5D69">
            <w:pPr>
              <w:autoSpaceDE w:val="0"/>
              <w:autoSpaceDN w:val="0"/>
              <w:adjustRightInd w:val="0"/>
              <w:rPr>
                <w:rFonts w:eastAsia="Calibri"/>
                <w:color w:val="000000"/>
              </w:rPr>
            </w:pPr>
            <w:r w:rsidRPr="000324CE">
              <w:rPr>
                <w:rFonts w:eastAsia="Calibri"/>
                <w:color w:val="000000"/>
              </w:rPr>
              <w:t>Размещение объектов капитального</w:t>
            </w:r>
          </w:p>
          <w:p w:rsidR="002D5D69" w:rsidRPr="000324CE" w:rsidRDefault="002D5D69" w:rsidP="002D5D69">
            <w:pPr>
              <w:autoSpaceDE w:val="0"/>
              <w:autoSpaceDN w:val="0"/>
              <w:adjustRightInd w:val="0"/>
              <w:rPr>
                <w:rFonts w:eastAsia="Calibri"/>
                <w:color w:val="000000"/>
              </w:rPr>
            </w:pPr>
            <w:r w:rsidRPr="000324CE">
              <w:rPr>
                <w:rFonts w:eastAsia="Calibri"/>
                <w:color w:val="000000"/>
              </w:rPr>
              <w:t>строительства в качестве спортивных клубов, спортивных залов, бассейнов, устройство площадок для занятия спортом и физкультурой</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(беговые дорожки, спортивные сооружения, теннисные корты, поля</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для спортивной игры, автодромы,</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мотодромы, трамплины), в том числе водным (причалы и сооружения,</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необходимые для водных видов спорта и хранения соответствующего инвентаря).</w:t>
            </w:r>
          </w:p>
          <w:p w:rsidR="002D5D69" w:rsidRPr="000324CE" w:rsidRDefault="002D5D69" w:rsidP="002D5D69">
            <w:pPr>
              <w:autoSpaceDE w:val="0"/>
              <w:autoSpaceDN w:val="0"/>
              <w:adjustRightInd w:val="0"/>
              <w:rPr>
                <w:color w:val="000000"/>
              </w:rPr>
            </w:pPr>
          </w:p>
        </w:tc>
      </w:tr>
      <w:tr w:rsidR="002D5D69" w:rsidRPr="008966D1" w:rsidTr="000B4E85">
        <w:tc>
          <w:tcPr>
            <w:tcW w:w="2093" w:type="dxa"/>
          </w:tcPr>
          <w:p w:rsidR="002D5D69" w:rsidRPr="000324CE" w:rsidRDefault="002D5D69" w:rsidP="002D5D69">
            <w:pPr>
              <w:widowControl w:val="0"/>
              <w:autoSpaceDE w:val="0"/>
              <w:autoSpaceDN w:val="0"/>
              <w:adjustRightInd w:val="0"/>
              <w:rPr>
                <w:rFonts w:eastAsia="SimSun"/>
                <w:color w:val="000000"/>
                <w:lang w:eastAsia="zh-CN"/>
              </w:rPr>
            </w:pPr>
            <w:r w:rsidRPr="000324CE">
              <w:rPr>
                <w:rFonts w:eastAsia="SimSun"/>
                <w:color w:val="000000"/>
                <w:lang w:eastAsia="zh-CN"/>
              </w:rPr>
              <w:t>5.1.1 Обеспечение спортивно-зрелищных мероприятий</w:t>
            </w:r>
          </w:p>
        </w:tc>
        <w:tc>
          <w:tcPr>
            <w:tcW w:w="3969" w:type="dxa"/>
          </w:tcPr>
          <w:p w:rsidR="002D5D69" w:rsidRPr="000324CE" w:rsidRDefault="002D5D69" w:rsidP="002D5D69">
            <w:pPr>
              <w:rPr>
                <w:rFonts w:eastAsia="SimSun"/>
                <w:color w:val="000000"/>
                <w:lang w:eastAsia="zh-CN"/>
              </w:rPr>
            </w:pPr>
            <w:r w:rsidRPr="000324CE">
              <w:rPr>
                <w:rFonts w:eastAsia="SimSun"/>
                <w:color w:val="000000"/>
                <w:lang w:eastAsia="zh-CN"/>
              </w:rPr>
              <w:t xml:space="preserve">Минимальные/максимальные </w:t>
            </w:r>
            <w:proofErr w:type="gramStart"/>
            <w:r w:rsidRPr="000324CE">
              <w:rPr>
                <w:rFonts w:eastAsia="SimSun"/>
                <w:color w:val="000000"/>
                <w:lang w:eastAsia="zh-CN"/>
              </w:rPr>
              <w:t>размеры  земельных</w:t>
            </w:r>
            <w:proofErr w:type="gramEnd"/>
            <w:r w:rsidRPr="000324CE">
              <w:rPr>
                <w:rFonts w:eastAsia="SimSun"/>
                <w:color w:val="000000"/>
                <w:lang w:eastAsia="zh-CN"/>
              </w:rPr>
              <w:t xml:space="preserve"> участков не нормируется. </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- 3м.</w:t>
            </w:r>
          </w:p>
          <w:p w:rsidR="002D5D69" w:rsidRPr="000324CE" w:rsidRDefault="002D5D69" w:rsidP="002D5D69">
            <w:pPr>
              <w:rPr>
                <w:rFonts w:eastAsia="SimSun"/>
                <w:color w:val="000000"/>
                <w:lang w:eastAsia="zh-CN"/>
              </w:rPr>
            </w:pPr>
            <w:r w:rsidRPr="000324CE">
              <w:rPr>
                <w:rFonts w:eastAsia="SimSun"/>
                <w:color w:val="000000"/>
                <w:lang w:eastAsia="zh-CN"/>
              </w:rPr>
              <w:t>Максимальное количество надземных этажей зданий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Предельная высота зданий, строений, сооружений от уровня земли не более 20 м.</w:t>
            </w:r>
          </w:p>
          <w:p w:rsidR="002D5D69" w:rsidRPr="000324CE" w:rsidRDefault="002D5D69" w:rsidP="002D5D69">
            <w:pPr>
              <w:jc w:val="both"/>
              <w:rPr>
                <w:color w:val="000000"/>
              </w:rPr>
            </w:pPr>
            <w:r>
              <w:rPr>
                <w:rFonts w:eastAsia="Calibri"/>
                <w:color w:val="000000"/>
              </w:rPr>
              <w:lastRenderedPageBreak/>
              <w:t>минимальный процент застройки в границах земельного участка-30%;</w:t>
            </w:r>
          </w:p>
          <w:p w:rsidR="002D5D69" w:rsidRPr="000324CE" w:rsidRDefault="002D5D69" w:rsidP="002D5D69">
            <w:pPr>
              <w:autoSpaceDE w:val="0"/>
              <w:autoSpaceDN w:val="0"/>
              <w:adjustRightInd w:val="0"/>
              <w:jc w:val="both"/>
              <w:rPr>
                <w:color w:val="000000"/>
              </w:rPr>
            </w:pPr>
            <w:r>
              <w:rPr>
                <w:color w:val="000000"/>
              </w:rPr>
              <w:t>м</w:t>
            </w:r>
            <w:r w:rsidRPr="000324CE">
              <w:rPr>
                <w:color w:val="000000"/>
              </w:rPr>
              <w:t>аксимальный процент застройки в границах земельного участка –</w:t>
            </w:r>
            <w:r>
              <w:rPr>
                <w:color w:val="000000"/>
              </w:rPr>
              <w:t xml:space="preserve"> 80%;</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rPr>
                <w:rFonts w:eastAsia="SimSun"/>
                <w:color w:val="000000"/>
                <w:lang w:eastAsia="zh-CN"/>
              </w:rPr>
            </w:pPr>
          </w:p>
        </w:tc>
        <w:tc>
          <w:tcPr>
            <w:tcW w:w="4111" w:type="dxa"/>
          </w:tcPr>
          <w:p w:rsidR="002D5D69" w:rsidRPr="000324CE" w:rsidRDefault="002D5D69" w:rsidP="002D5D69">
            <w:pPr>
              <w:rPr>
                <w:color w:val="000000"/>
              </w:rPr>
            </w:pPr>
            <w:r w:rsidRPr="000324CE">
              <w:rPr>
                <w:color w:val="000000"/>
              </w:rPr>
              <w:lastRenderedPageBreak/>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2D5D69" w:rsidRPr="008966D1" w:rsidTr="000B4E85">
        <w:tc>
          <w:tcPr>
            <w:tcW w:w="2093" w:type="dxa"/>
          </w:tcPr>
          <w:p w:rsidR="002D5D69" w:rsidRPr="000324CE" w:rsidRDefault="002D5D69" w:rsidP="002D5D69">
            <w:pPr>
              <w:widowControl w:val="0"/>
              <w:autoSpaceDE w:val="0"/>
              <w:autoSpaceDN w:val="0"/>
              <w:adjustRightInd w:val="0"/>
              <w:rPr>
                <w:rFonts w:eastAsia="SimSun"/>
                <w:color w:val="000000"/>
                <w:lang w:eastAsia="zh-CN"/>
              </w:rPr>
            </w:pPr>
            <w:r w:rsidRPr="000324CE">
              <w:rPr>
                <w:rFonts w:eastAsia="SimSun"/>
                <w:color w:val="000000"/>
                <w:lang w:eastAsia="zh-CN"/>
              </w:rPr>
              <w:lastRenderedPageBreak/>
              <w:t>5.1.2 Обеспечение занятий спортом в помещениях</w:t>
            </w:r>
          </w:p>
        </w:tc>
        <w:tc>
          <w:tcPr>
            <w:tcW w:w="3969" w:type="dxa"/>
          </w:tcPr>
          <w:p w:rsidR="002D5D69" w:rsidRPr="000324CE" w:rsidRDefault="002D5D69" w:rsidP="002D5D69">
            <w:pPr>
              <w:rPr>
                <w:rFonts w:eastAsia="SimSun"/>
                <w:color w:val="000000"/>
                <w:lang w:eastAsia="zh-CN"/>
              </w:rPr>
            </w:pPr>
            <w:r w:rsidRPr="000324CE">
              <w:rPr>
                <w:rFonts w:eastAsia="SimSun"/>
                <w:color w:val="000000"/>
                <w:lang w:eastAsia="zh-CN"/>
              </w:rPr>
              <w:t xml:space="preserve">Минимальные/максимальные </w:t>
            </w:r>
            <w:proofErr w:type="gramStart"/>
            <w:r w:rsidRPr="000324CE">
              <w:rPr>
                <w:rFonts w:eastAsia="SimSun"/>
                <w:color w:val="000000"/>
                <w:lang w:eastAsia="zh-CN"/>
              </w:rPr>
              <w:t>размеры  земельных</w:t>
            </w:r>
            <w:proofErr w:type="gramEnd"/>
            <w:r w:rsidRPr="000324CE">
              <w:rPr>
                <w:rFonts w:eastAsia="SimSun"/>
                <w:color w:val="000000"/>
                <w:lang w:eastAsia="zh-CN"/>
              </w:rPr>
              <w:t xml:space="preserve"> участков не нормируется. </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- 3м.</w:t>
            </w:r>
          </w:p>
          <w:p w:rsidR="002D5D69" w:rsidRPr="000324CE" w:rsidRDefault="002D5D69" w:rsidP="002D5D69">
            <w:pPr>
              <w:rPr>
                <w:rFonts w:eastAsia="SimSun"/>
                <w:color w:val="000000"/>
                <w:lang w:eastAsia="zh-CN"/>
              </w:rPr>
            </w:pPr>
            <w:r w:rsidRPr="000324CE">
              <w:rPr>
                <w:rFonts w:eastAsia="SimSun"/>
                <w:color w:val="000000"/>
                <w:lang w:eastAsia="zh-CN"/>
              </w:rPr>
              <w:t>Максимальное количество надземных этажей зданий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Предельная высота зданий, строений, сооружений от уровня земли не более 20 м.</w:t>
            </w:r>
          </w:p>
          <w:p w:rsidR="002D5D69" w:rsidRPr="000324CE" w:rsidRDefault="002D5D69" w:rsidP="002D5D69">
            <w:pPr>
              <w:jc w:val="both"/>
              <w:rPr>
                <w:color w:val="000000"/>
              </w:rPr>
            </w:pPr>
            <w:r>
              <w:rPr>
                <w:rFonts w:eastAsia="Calibri"/>
                <w:color w:val="000000"/>
              </w:rPr>
              <w:t>минимальный процент застройки в границах земельного участка-30%;</w:t>
            </w:r>
          </w:p>
          <w:p w:rsidR="002D5D69" w:rsidRPr="000324CE" w:rsidRDefault="002D5D69" w:rsidP="002D5D69">
            <w:pPr>
              <w:autoSpaceDE w:val="0"/>
              <w:autoSpaceDN w:val="0"/>
              <w:adjustRightInd w:val="0"/>
              <w:jc w:val="both"/>
              <w:rPr>
                <w:color w:val="000000"/>
              </w:rPr>
            </w:pPr>
            <w:r>
              <w:rPr>
                <w:color w:val="000000"/>
              </w:rPr>
              <w:t>м</w:t>
            </w:r>
            <w:r w:rsidRPr="000324CE">
              <w:rPr>
                <w:color w:val="000000"/>
              </w:rPr>
              <w:t>аксимальный процент застройки в границах земельного участка –</w:t>
            </w:r>
            <w:r>
              <w:rPr>
                <w:color w:val="000000"/>
              </w:rPr>
              <w:t xml:space="preserve"> 80%;</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rPr>
                <w:rFonts w:eastAsia="SimSun"/>
                <w:color w:val="000000"/>
                <w:lang w:eastAsia="zh-CN"/>
              </w:rPr>
            </w:pPr>
          </w:p>
        </w:tc>
        <w:tc>
          <w:tcPr>
            <w:tcW w:w="4111" w:type="dxa"/>
          </w:tcPr>
          <w:p w:rsidR="002D5D69" w:rsidRPr="000324CE" w:rsidRDefault="002D5D69" w:rsidP="002D5D69">
            <w:pPr>
              <w:rPr>
                <w:color w:val="000000"/>
              </w:rPr>
            </w:pPr>
            <w:r w:rsidRPr="000324CE">
              <w:rPr>
                <w:color w:val="000000"/>
              </w:rPr>
              <w:t>Размещение спортивных клубов, спортивных залов, бассейнов, физкультурно-оздоровительных комплексов в зданиях и сооружениях</w:t>
            </w:r>
          </w:p>
        </w:tc>
      </w:tr>
      <w:tr w:rsidR="002D5D69" w:rsidRPr="008966D1" w:rsidTr="000B4E85">
        <w:tc>
          <w:tcPr>
            <w:tcW w:w="2093" w:type="dxa"/>
          </w:tcPr>
          <w:p w:rsidR="002D5D69" w:rsidRPr="000324CE" w:rsidRDefault="002D5D69" w:rsidP="002D5D69">
            <w:pPr>
              <w:widowControl w:val="0"/>
              <w:autoSpaceDE w:val="0"/>
              <w:autoSpaceDN w:val="0"/>
              <w:adjustRightInd w:val="0"/>
              <w:rPr>
                <w:rFonts w:eastAsia="SimSun"/>
                <w:color w:val="000000"/>
                <w:lang w:eastAsia="zh-CN"/>
              </w:rPr>
            </w:pPr>
            <w:r w:rsidRPr="000324CE">
              <w:rPr>
                <w:rFonts w:eastAsia="SimSun"/>
                <w:color w:val="000000"/>
                <w:lang w:eastAsia="zh-CN"/>
              </w:rPr>
              <w:t>5.1.3 Площадки для занятий спортом</w:t>
            </w:r>
          </w:p>
        </w:tc>
        <w:tc>
          <w:tcPr>
            <w:tcW w:w="3969" w:type="dxa"/>
          </w:tcPr>
          <w:p w:rsidR="002D5D69" w:rsidRPr="000324CE" w:rsidRDefault="002D5D69" w:rsidP="002D5D69">
            <w:pPr>
              <w:rPr>
                <w:rFonts w:eastAsia="SimSun"/>
                <w:color w:val="000000"/>
                <w:lang w:eastAsia="zh-CN"/>
              </w:rPr>
            </w:pPr>
            <w:r w:rsidRPr="000324CE">
              <w:rPr>
                <w:rFonts w:eastAsia="SimSun"/>
                <w:color w:val="000000"/>
                <w:lang w:eastAsia="zh-CN"/>
              </w:rPr>
              <w:t xml:space="preserve">Минимальные/максимальные </w:t>
            </w:r>
            <w:proofErr w:type="gramStart"/>
            <w:r w:rsidRPr="000324CE">
              <w:rPr>
                <w:rFonts w:eastAsia="SimSun"/>
                <w:color w:val="000000"/>
                <w:lang w:eastAsia="zh-CN"/>
              </w:rPr>
              <w:t>размеры  земельных</w:t>
            </w:r>
            <w:proofErr w:type="gramEnd"/>
            <w:r w:rsidRPr="000324CE">
              <w:rPr>
                <w:rFonts w:eastAsia="SimSun"/>
                <w:color w:val="000000"/>
                <w:lang w:eastAsia="zh-CN"/>
              </w:rPr>
              <w:t xml:space="preserve"> участков не нормируется. </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- 3м.</w:t>
            </w:r>
          </w:p>
          <w:p w:rsidR="002D5D69" w:rsidRPr="000324CE" w:rsidRDefault="002D5D69" w:rsidP="002D5D69">
            <w:pPr>
              <w:rPr>
                <w:rFonts w:eastAsia="SimSun"/>
                <w:color w:val="000000"/>
                <w:lang w:eastAsia="zh-CN"/>
              </w:rPr>
            </w:pPr>
            <w:r w:rsidRPr="000324CE">
              <w:rPr>
                <w:rFonts w:eastAsia="SimSun"/>
                <w:color w:val="000000"/>
                <w:lang w:eastAsia="zh-CN"/>
              </w:rPr>
              <w:t>Максимальное количество надземных этажей зданий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Предельная высота зданий, строений, сооружений от уровня земли не более 20 м.</w:t>
            </w:r>
          </w:p>
          <w:p w:rsidR="002D5D69" w:rsidRPr="000324CE" w:rsidRDefault="002D5D69" w:rsidP="002D5D69">
            <w:pPr>
              <w:jc w:val="both"/>
              <w:rPr>
                <w:color w:val="000000"/>
              </w:rPr>
            </w:pPr>
            <w:r>
              <w:rPr>
                <w:rFonts w:eastAsia="Calibri"/>
                <w:color w:val="000000"/>
              </w:rPr>
              <w:t>минимальный процент застройки в границах земельного участка-30%;</w:t>
            </w:r>
          </w:p>
          <w:p w:rsidR="002D5D69" w:rsidRPr="000324CE" w:rsidRDefault="002D5D69" w:rsidP="002D5D69">
            <w:pPr>
              <w:autoSpaceDE w:val="0"/>
              <w:autoSpaceDN w:val="0"/>
              <w:adjustRightInd w:val="0"/>
              <w:jc w:val="both"/>
              <w:rPr>
                <w:color w:val="000000"/>
              </w:rPr>
            </w:pPr>
            <w:r>
              <w:rPr>
                <w:color w:val="000000"/>
              </w:rPr>
              <w:t>м</w:t>
            </w:r>
            <w:r w:rsidRPr="000324CE">
              <w:rPr>
                <w:color w:val="000000"/>
              </w:rPr>
              <w:t>аксимальный процент застройки в границах земельного участка –</w:t>
            </w:r>
            <w:r>
              <w:rPr>
                <w:color w:val="000000"/>
              </w:rPr>
              <w:t xml:space="preserve"> 80%;</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rPr>
                <w:rFonts w:eastAsia="SimSun"/>
                <w:color w:val="000000"/>
                <w:lang w:eastAsia="zh-CN"/>
              </w:rPr>
            </w:pPr>
          </w:p>
        </w:tc>
        <w:tc>
          <w:tcPr>
            <w:tcW w:w="4111" w:type="dxa"/>
          </w:tcPr>
          <w:p w:rsidR="002D5D69" w:rsidRPr="000324CE" w:rsidRDefault="002D5D69" w:rsidP="002D5D69">
            <w:pPr>
              <w:rPr>
                <w:color w:val="000000"/>
              </w:rPr>
            </w:pPr>
            <w:r w:rsidRPr="000324CE">
              <w:rPr>
                <w:color w:val="00000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2D5D69" w:rsidRPr="008966D1" w:rsidTr="000B4E85">
        <w:tc>
          <w:tcPr>
            <w:tcW w:w="2093" w:type="dxa"/>
          </w:tcPr>
          <w:p w:rsidR="002D5D69" w:rsidRPr="000324CE" w:rsidRDefault="002D5D69" w:rsidP="002D5D69">
            <w:pPr>
              <w:widowControl w:val="0"/>
              <w:autoSpaceDE w:val="0"/>
              <w:autoSpaceDN w:val="0"/>
              <w:adjustRightInd w:val="0"/>
              <w:rPr>
                <w:rFonts w:eastAsia="SimSun"/>
                <w:color w:val="000000"/>
                <w:lang w:eastAsia="zh-CN"/>
              </w:rPr>
            </w:pPr>
            <w:r w:rsidRPr="000324CE">
              <w:rPr>
                <w:rFonts w:eastAsia="SimSun"/>
                <w:color w:val="000000"/>
                <w:lang w:eastAsia="zh-CN"/>
              </w:rPr>
              <w:t>5.1.4 Оборудованные площадки для занятий спортом</w:t>
            </w:r>
          </w:p>
        </w:tc>
        <w:tc>
          <w:tcPr>
            <w:tcW w:w="3969" w:type="dxa"/>
          </w:tcPr>
          <w:p w:rsidR="002D5D69" w:rsidRPr="000324CE" w:rsidRDefault="002D5D69" w:rsidP="002D5D69">
            <w:pPr>
              <w:rPr>
                <w:rFonts w:eastAsia="SimSun"/>
                <w:color w:val="000000"/>
                <w:lang w:eastAsia="zh-CN"/>
              </w:rPr>
            </w:pPr>
            <w:r w:rsidRPr="000324CE">
              <w:rPr>
                <w:rFonts w:eastAsia="SimSun"/>
                <w:color w:val="000000"/>
                <w:lang w:eastAsia="zh-CN"/>
              </w:rPr>
              <w:t xml:space="preserve">Минимальные/максимальные </w:t>
            </w:r>
            <w:proofErr w:type="gramStart"/>
            <w:r w:rsidRPr="000324CE">
              <w:rPr>
                <w:rFonts w:eastAsia="SimSun"/>
                <w:color w:val="000000"/>
                <w:lang w:eastAsia="zh-CN"/>
              </w:rPr>
              <w:t>размеры  земельных</w:t>
            </w:r>
            <w:proofErr w:type="gramEnd"/>
            <w:r w:rsidRPr="000324CE">
              <w:rPr>
                <w:rFonts w:eastAsia="SimSun"/>
                <w:color w:val="000000"/>
                <w:lang w:eastAsia="zh-CN"/>
              </w:rPr>
              <w:t xml:space="preserve"> участков не нормируется. </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lastRenderedPageBreak/>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- 3м.</w:t>
            </w:r>
          </w:p>
          <w:p w:rsidR="002D5D69" w:rsidRPr="000324CE" w:rsidRDefault="002D5D69" w:rsidP="002D5D69">
            <w:pPr>
              <w:rPr>
                <w:rFonts w:eastAsia="SimSun"/>
                <w:color w:val="000000"/>
                <w:lang w:eastAsia="zh-CN"/>
              </w:rPr>
            </w:pPr>
            <w:r w:rsidRPr="000324CE">
              <w:rPr>
                <w:rFonts w:eastAsia="SimSun"/>
                <w:color w:val="000000"/>
                <w:lang w:eastAsia="zh-CN"/>
              </w:rPr>
              <w:t>Максимальное количество надземных этажей зданий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Предельная высота зданий, строений, сооружений от уровня земли не более 20 м.</w:t>
            </w:r>
          </w:p>
          <w:p w:rsidR="002D5D69" w:rsidRPr="000324CE" w:rsidRDefault="002D5D69" w:rsidP="002D5D69">
            <w:pPr>
              <w:jc w:val="both"/>
              <w:rPr>
                <w:color w:val="000000"/>
              </w:rPr>
            </w:pPr>
            <w:r>
              <w:rPr>
                <w:rFonts w:eastAsia="Calibri"/>
                <w:color w:val="000000"/>
              </w:rPr>
              <w:t>минимальный процент застройки в границах земельного участка-30%;</w:t>
            </w:r>
          </w:p>
          <w:p w:rsidR="002D5D69" w:rsidRPr="000324CE" w:rsidRDefault="002D5D69" w:rsidP="002D5D69">
            <w:pPr>
              <w:autoSpaceDE w:val="0"/>
              <w:autoSpaceDN w:val="0"/>
              <w:adjustRightInd w:val="0"/>
              <w:jc w:val="both"/>
              <w:rPr>
                <w:color w:val="000000"/>
              </w:rPr>
            </w:pPr>
            <w:r>
              <w:rPr>
                <w:color w:val="000000"/>
              </w:rPr>
              <w:t>м</w:t>
            </w:r>
            <w:r w:rsidRPr="000324CE">
              <w:rPr>
                <w:color w:val="000000"/>
              </w:rPr>
              <w:t>аксимальный процент застройки в границах земельного участка –</w:t>
            </w:r>
            <w:r>
              <w:rPr>
                <w:color w:val="000000"/>
              </w:rPr>
              <w:t xml:space="preserve"> 80%;</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rPr>
                <w:rFonts w:eastAsia="SimSun"/>
                <w:color w:val="000000"/>
                <w:lang w:eastAsia="zh-CN"/>
              </w:rPr>
            </w:pPr>
          </w:p>
        </w:tc>
        <w:tc>
          <w:tcPr>
            <w:tcW w:w="4111" w:type="dxa"/>
          </w:tcPr>
          <w:p w:rsidR="002D5D69" w:rsidRPr="000324CE" w:rsidRDefault="002D5D69" w:rsidP="002D5D69">
            <w:pPr>
              <w:rPr>
                <w:color w:val="000000"/>
              </w:rPr>
            </w:pPr>
            <w:r w:rsidRPr="000324CE">
              <w:rPr>
                <w:rFonts w:eastAsia="SimSun"/>
                <w:color w:val="000000"/>
                <w:lang w:eastAsia="zh-CN"/>
              </w:rPr>
              <w:lastRenderedPageBreak/>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2D5D69" w:rsidRPr="008966D1" w:rsidTr="000B4E85">
        <w:tc>
          <w:tcPr>
            <w:tcW w:w="2093" w:type="dxa"/>
          </w:tcPr>
          <w:p w:rsidR="002D5D69" w:rsidRPr="000324CE" w:rsidRDefault="002D5D69" w:rsidP="002D5D69">
            <w:pPr>
              <w:widowControl w:val="0"/>
              <w:autoSpaceDE w:val="0"/>
              <w:autoSpaceDN w:val="0"/>
              <w:adjustRightInd w:val="0"/>
              <w:rPr>
                <w:rFonts w:eastAsia="SimSun"/>
                <w:color w:val="000000"/>
                <w:lang w:eastAsia="zh-CN"/>
              </w:rPr>
            </w:pPr>
            <w:r w:rsidRPr="000324CE">
              <w:rPr>
                <w:rFonts w:eastAsia="SimSun"/>
                <w:color w:val="000000"/>
                <w:lang w:eastAsia="zh-CN"/>
              </w:rPr>
              <w:lastRenderedPageBreak/>
              <w:t>5.1.7 Спортивные базы</w:t>
            </w:r>
          </w:p>
        </w:tc>
        <w:tc>
          <w:tcPr>
            <w:tcW w:w="3969" w:type="dxa"/>
          </w:tcPr>
          <w:p w:rsidR="002D5D69" w:rsidRPr="000324CE" w:rsidRDefault="002D5D69" w:rsidP="002D5D69">
            <w:pPr>
              <w:rPr>
                <w:rFonts w:eastAsia="SimSun"/>
                <w:color w:val="000000"/>
                <w:lang w:eastAsia="zh-CN"/>
              </w:rPr>
            </w:pPr>
            <w:r w:rsidRPr="000324CE">
              <w:rPr>
                <w:rFonts w:eastAsia="SimSun"/>
                <w:color w:val="000000"/>
                <w:lang w:eastAsia="zh-CN"/>
              </w:rPr>
              <w:t xml:space="preserve">Минимальные/максимальные </w:t>
            </w:r>
            <w:proofErr w:type="gramStart"/>
            <w:r w:rsidRPr="000324CE">
              <w:rPr>
                <w:rFonts w:eastAsia="SimSun"/>
                <w:color w:val="000000"/>
                <w:lang w:eastAsia="zh-CN"/>
              </w:rPr>
              <w:t>размеры  земельных</w:t>
            </w:r>
            <w:proofErr w:type="gramEnd"/>
            <w:r w:rsidRPr="000324CE">
              <w:rPr>
                <w:rFonts w:eastAsia="SimSun"/>
                <w:color w:val="000000"/>
                <w:lang w:eastAsia="zh-CN"/>
              </w:rPr>
              <w:t xml:space="preserve"> участков не нормируется. </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- 3м.</w:t>
            </w:r>
          </w:p>
          <w:p w:rsidR="002D5D69" w:rsidRPr="000324CE" w:rsidRDefault="002D5D69" w:rsidP="002D5D69">
            <w:pPr>
              <w:rPr>
                <w:rFonts w:eastAsia="SimSun"/>
                <w:color w:val="000000"/>
                <w:lang w:eastAsia="zh-CN"/>
              </w:rPr>
            </w:pPr>
            <w:r w:rsidRPr="000324CE">
              <w:rPr>
                <w:rFonts w:eastAsia="SimSun"/>
                <w:color w:val="000000"/>
                <w:lang w:eastAsia="zh-CN"/>
              </w:rPr>
              <w:t>Максимальное количество надземных этажей зданий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Предельная высота зданий, строений, сооружений от уровня земли не более 20 м.</w:t>
            </w:r>
          </w:p>
          <w:p w:rsidR="002D5D69" w:rsidRPr="000324CE" w:rsidRDefault="002D5D69" w:rsidP="002D5D69">
            <w:pPr>
              <w:jc w:val="both"/>
              <w:rPr>
                <w:color w:val="000000"/>
              </w:rPr>
            </w:pPr>
            <w:r>
              <w:rPr>
                <w:rFonts w:eastAsia="Calibri"/>
                <w:color w:val="000000"/>
              </w:rPr>
              <w:t>минимальный процент застройки в границах земельного участка-30%;</w:t>
            </w:r>
          </w:p>
          <w:p w:rsidR="002D5D69" w:rsidRPr="000324CE" w:rsidRDefault="002D5D69" w:rsidP="002D5D69">
            <w:pPr>
              <w:autoSpaceDE w:val="0"/>
              <w:autoSpaceDN w:val="0"/>
              <w:adjustRightInd w:val="0"/>
              <w:jc w:val="both"/>
              <w:rPr>
                <w:color w:val="000000"/>
              </w:rPr>
            </w:pPr>
            <w:r>
              <w:rPr>
                <w:color w:val="000000"/>
              </w:rPr>
              <w:t>м</w:t>
            </w:r>
            <w:r w:rsidRPr="000324CE">
              <w:rPr>
                <w:color w:val="000000"/>
              </w:rPr>
              <w:t>аксимальный процент застройки в границах земельного участка –</w:t>
            </w:r>
            <w:r>
              <w:rPr>
                <w:color w:val="000000"/>
              </w:rPr>
              <w:t xml:space="preserve"> 80%;</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rPr>
                <w:rFonts w:eastAsia="SimSun"/>
                <w:color w:val="000000"/>
                <w:lang w:eastAsia="zh-CN"/>
              </w:rPr>
            </w:pPr>
          </w:p>
        </w:tc>
        <w:tc>
          <w:tcPr>
            <w:tcW w:w="4111" w:type="dxa"/>
          </w:tcPr>
          <w:p w:rsidR="002D5D69" w:rsidRPr="000324CE" w:rsidRDefault="002D5D69" w:rsidP="002D5D69">
            <w:pPr>
              <w:rPr>
                <w:rFonts w:eastAsia="SimSun"/>
                <w:color w:val="000000"/>
                <w:lang w:eastAsia="zh-CN"/>
              </w:rPr>
            </w:pPr>
            <w:r w:rsidRPr="000324CE">
              <w:rPr>
                <w:rFonts w:eastAsia="SimSun"/>
                <w:color w:val="000000"/>
                <w:lang w:eastAsia="zh-CN"/>
              </w:rPr>
              <w:t>Размещение спортивных баз и лагерей, в которых осуществляется спортивная подготовка длительно проживающих в них лиц</w:t>
            </w:r>
          </w:p>
        </w:tc>
      </w:tr>
      <w:tr w:rsidR="002D5D69" w:rsidRPr="008966D1" w:rsidTr="000B4E85">
        <w:tc>
          <w:tcPr>
            <w:tcW w:w="2093" w:type="dxa"/>
          </w:tcPr>
          <w:p w:rsidR="002D5D69" w:rsidRPr="000324CE" w:rsidRDefault="002D5D69" w:rsidP="002D5D69">
            <w:pPr>
              <w:widowControl w:val="0"/>
              <w:tabs>
                <w:tab w:val="center" w:pos="284"/>
              </w:tabs>
              <w:autoSpaceDE w:val="0"/>
              <w:autoSpaceDN w:val="0"/>
              <w:adjustRightInd w:val="0"/>
              <w:rPr>
                <w:rFonts w:eastAsia="SimSun"/>
                <w:color w:val="000000"/>
                <w:lang w:eastAsia="zh-CN"/>
              </w:rPr>
            </w:pPr>
            <w:r w:rsidRPr="000324CE">
              <w:rPr>
                <w:rFonts w:eastAsia="SimSun"/>
                <w:color w:val="000000"/>
                <w:lang w:eastAsia="zh-CN"/>
              </w:rPr>
              <w:t>9.3Историко-культурная деятельность</w:t>
            </w:r>
            <w:r w:rsidRPr="000324CE">
              <w:rPr>
                <w:rFonts w:eastAsia="SimSun"/>
                <w:color w:val="000000"/>
                <w:lang w:eastAsia="zh-CN"/>
              </w:rPr>
              <w:tab/>
            </w:r>
          </w:p>
        </w:tc>
        <w:tc>
          <w:tcPr>
            <w:tcW w:w="3969" w:type="dxa"/>
          </w:tcPr>
          <w:p w:rsidR="002D5D69" w:rsidRPr="000324CE" w:rsidRDefault="002D5D69" w:rsidP="002D5D69">
            <w:pPr>
              <w:rPr>
                <w:rFonts w:eastAsia="SimSun"/>
                <w:color w:val="000000"/>
                <w:lang w:eastAsia="zh-CN"/>
              </w:rPr>
            </w:pPr>
            <w:r w:rsidRPr="000324CE">
              <w:rPr>
                <w:rFonts w:eastAsia="SimSun"/>
                <w:color w:val="000000"/>
                <w:lang w:eastAsia="zh-CN"/>
              </w:rPr>
              <w:t>Максимальная/минимальная площадь земельных участков –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jc w:val="both"/>
              <w:rPr>
                <w:color w:val="000000"/>
              </w:rPr>
            </w:pPr>
            <w:r w:rsidRPr="000324CE">
              <w:rPr>
                <w:rFonts w:eastAsia="SimSun"/>
                <w:color w:val="000000"/>
                <w:lang w:eastAsia="zh-CN"/>
              </w:rPr>
              <w:t>Предельная высота зданий, строений от уровня земли – не нормируется.</w:t>
            </w:r>
            <w:r>
              <w:rPr>
                <w:rFonts w:eastAsia="SimSun"/>
                <w:color w:val="000000"/>
                <w:lang w:eastAsia="zh-CN"/>
              </w:rPr>
              <w:t xml:space="preserve"> </w:t>
            </w:r>
            <w:r>
              <w:rPr>
                <w:rFonts w:eastAsia="Calibri"/>
                <w:color w:val="000000"/>
              </w:rPr>
              <w:t>Минимальный процент застройки в границах земельного участка-30%;</w:t>
            </w:r>
          </w:p>
          <w:p w:rsidR="002D5D69" w:rsidRPr="000324CE" w:rsidRDefault="002D5D69" w:rsidP="002D5D69">
            <w:pPr>
              <w:autoSpaceDE w:val="0"/>
              <w:autoSpaceDN w:val="0"/>
              <w:adjustRightInd w:val="0"/>
              <w:jc w:val="both"/>
              <w:rPr>
                <w:color w:val="000000"/>
              </w:rPr>
            </w:pPr>
            <w:r>
              <w:rPr>
                <w:color w:val="000000"/>
              </w:rPr>
              <w:t>м</w:t>
            </w:r>
            <w:r w:rsidRPr="000324CE">
              <w:rPr>
                <w:color w:val="000000"/>
              </w:rPr>
              <w:t>аксимальный процент застройки в границах земельного участка –</w:t>
            </w:r>
            <w:r>
              <w:rPr>
                <w:color w:val="000000"/>
              </w:rPr>
              <w:t xml:space="preserve"> 80%;</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не нормируются.</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rPr>
                <w:rFonts w:eastAsia="SimSun"/>
                <w:color w:val="000000"/>
                <w:lang w:eastAsia="zh-CN"/>
              </w:rPr>
            </w:pPr>
          </w:p>
        </w:tc>
        <w:tc>
          <w:tcPr>
            <w:tcW w:w="4111" w:type="dxa"/>
          </w:tcPr>
          <w:p w:rsidR="002D5D69" w:rsidRPr="000324CE" w:rsidRDefault="002D5D69" w:rsidP="002D5D69">
            <w:pPr>
              <w:rPr>
                <w:color w:val="000000"/>
              </w:rPr>
            </w:pPr>
            <w:r w:rsidRPr="000324CE">
              <w:rPr>
                <w:color w:val="00000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2D5D69" w:rsidRPr="008966D1" w:rsidTr="000B4E85">
        <w:tc>
          <w:tcPr>
            <w:tcW w:w="2093" w:type="dxa"/>
          </w:tcPr>
          <w:p w:rsidR="002D5D69" w:rsidRDefault="002D5D69" w:rsidP="002D5D69">
            <w:pPr>
              <w:widowControl w:val="0"/>
              <w:autoSpaceDE w:val="0"/>
              <w:autoSpaceDN w:val="0"/>
              <w:adjustRightInd w:val="0"/>
              <w:rPr>
                <w:rFonts w:eastAsia="SimSun"/>
                <w:color w:val="000000"/>
                <w:lang w:eastAsia="zh-CN"/>
              </w:rPr>
            </w:pPr>
          </w:p>
          <w:p w:rsidR="002D5D69" w:rsidRPr="000324CE" w:rsidRDefault="002D5D69" w:rsidP="002D5D69">
            <w:pPr>
              <w:widowControl w:val="0"/>
              <w:autoSpaceDE w:val="0"/>
              <w:autoSpaceDN w:val="0"/>
              <w:adjustRightInd w:val="0"/>
              <w:rPr>
                <w:rFonts w:eastAsia="SimSun"/>
                <w:color w:val="000000"/>
                <w:lang w:eastAsia="zh-CN"/>
              </w:rPr>
            </w:pPr>
            <w:r w:rsidRPr="000324CE">
              <w:rPr>
                <w:rFonts w:eastAsia="SimSun"/>
                <w:color w:val="000000"/>
                <w:lang w:eastAsia="zh-CN"/>
              </w:rPr>
              <w:t>10.4 Резервные леса</w:t>
            </w:r>
          </w:p>
        </w:tc>
        <w:tc>
          <w:tcPr>
            <w:tcW w:w="3969" w:type="dxa"/>
          </w:tcPr>
          <w:p w:rsidR="002D5D69" w:rsidRDefault="002D5D69" w:rsidP="002D5D69">
            <w:pPr>
              <w:rPr>
                <w:rFonts w:eastAsia="SimSun"/>
                <w:color w:val="000000"/>
                <w:lang w:eastAsia="zh-CN"/>
              </w:rPr>
            </w:pPr>
          </w:p>
          <w:p w:rsidR="002D5D69" w:rsidRPr="000324CE" w:rsidRDefault="002D5D69" w:rsidP="002D5D69">
            <w:pPr>
              <w:rPr>
                <w:rFonts w:eastAsia="SimSun"/>
                <w:color w:val="000000"/>
                <w:lang w:eastAsia="zh-CN"/>
              </w:rPr>
            </w:pPr>
            <w:r w:rsidRPr="000324CE">
              <w:rPr>
                <w:rFonts w:eastAsia="SimSun"/>
                <w:color w:val="000000"/>
                <w:lang w:eastAsia="zh-CN"/>
              </w:rPr>
              <w:t>Максимальная/минимальная площадь земельных участков –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Предельная высота зданий, строений от уровня земли –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не нормируются</w:t>
            </w:r>
          </w:p>
        </w:tc>
        <w:tc>
          <w:tcPr>
            <w:tcW w:w="4111" w:type="dxa"/>
          </w:tcPr>
          <w:p w:rsidR="002D5D69" w:rsidRDefault="002D5D69" w:rsidP="002D5D69">
            <w:pPr>
              <w:rPr>
                <w:color w:val="000000"/>
              </w:rPr>
            </w:pPr>
          </w:p>
          <w:p w:rsidR="002D5D69" w:rsidRPr="000324CE" w:rsidRDefault="002D5D69" w:rsidP="002D5D69">
            <w:pPr>
              <w:rPr>
                <w:color w:val="000000"/>
              </w:rPr>
            </w:pPr>
            <w:r w:rsidRPr="000324CE">
              <w:rPr>
                <w:color w:val="000000"/>
              </w:rPr>
              <w:t>Деятельность, связанная с охраной лесов</w:t>
            </w:r>
          </w:p>
        </w:tc>
      </w:tr>
      <w:tr w:rsidR="002D5D69" w:rsidRPr="008966D1" w:rsidTr="000B4E85">
        <w:tc>
          <w:tcPr>
            <w:tcW w:w="2093" w:type="dxa"/>
          </w:tcPr>
          <w:p w:rsidR="002D5D69" w:rsidRPr="000324CE" w:rsidRDefault="002D5D69" w:rsidP="002D5D69">
            <w:pPr>
              <w:snapToGrid w:val="0"/>
              <w:rPr>
                <w:color w:val="000000"/>
              </w:rPr>
            </w:pPr>
            <w:r w:rsidRPr="000324CE">
              <w:rPr>
                <w:color w:val="000000"/>
              </w:rPr>
              <w:t>11.3 Гидротехнические сооружения</w:t>
            </w:r>
          </w:p>
        </w:tc>
        <w:tc>
          <w:tcPr>
            <w:tcW w:w="3969" w:type="dxa"/>
          </w:tcPr>
          <w:p w:rsidR="002D5D69" w:rsidRPr="000324CE" w:rsidRDefault="002D5D69" w:rsidP="002D5D69">
            <w:pPr>
              <w:rPr>
                <w:rFonts w:eastAsia="SimSun"/>
                <w:color w:val="000000"/>
                <w:lang w:eastAsia="zh-CN"/>
              </w:rPr>
            </w:pPr>
            <w:r w:rsidRPr="000324CE">
              <w:rPr>
                <w:rFonts w:eastAsia="SimSun"/>
                <w:color w:val="000000"/>
                <w:lang w:eastAsia="zh-CN"/>
              </w:rPr>
              <w:t>Максимальная/минимальная площадь земельных участков –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jc w:val="both"/>
              <w:rPr>
                <w:color w:val="000000"/>
              </w:rPr>
            </w:pPr>
            <w:r w:rsidRPr="000324CE">
              <w:rPr>
                <w:rFonts w:eastAsia="SimSun"/>
                <w:color w:val="000000"/>
                <w:lang w:eastAsia="zh-CN"/>
              </w:rPr>
              <w:t>Предельная высота зданий, строений от уровня земли – не нормируется.</w:t>
            </w:r>
            <w:r>
              <w:rPr>
                <w:rFonts w:eastAsia="Calibri"/>
                <w:color w:val="000000"/>
              </w:rPr>
              <w:t xml:space="preserve"> минимальный процент застройки в границах земельного участка-30%;</w:t>
            </w:r>
          </w:p>
          <w:p w:rsidR="002D5D69" w:rsidRPr="000324CE" w:rsidRDefault="002D5D69" w:rsidP="002D5D69">
            <w:pPr>
              <w:rPr>
                <w:rFonts w:eastAsia="SimSun"/>
                <w:color w:val="000000"/>
                <w:lang w:eastAsia="zh-CN"/>
              </w:rPr>
            </w:pPr>
            <w:r>
              <w:rPr>
                <w:rFonts w:eastAsia="SimSun"/>
                <w:color w:val="000000"/>
                <w:lang w:eastAsia="zh-CN"/>
              </w:rPr>
              <w:t>м</w:t>
            </w:r>
            <w:r w:rsidRPr="000324CE">
              <w:rPr>
                <w:rFonts w:eastAsia="SimSun"/>
                <w:color w:val="000000"/>
                <w:lang w:eastAsia="zh-CN"/>
              </w:rPr>
              <w:t>аксимальный процент застройки в границах земельного участка –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не нормируются</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rPr>
                <w:rFonts w:eastAsia="SimSun"/>
                <w:color w:val="000000"/>
                <w:lang w:eastAsia="zh-CN"/>
              </w:rPr>
            </w:pPr>
          </w:p>
        </w:tc>
        <w:tc>
          <w:tcPr>
            <w:tcW w:w="4111" w:type="dxa"/>
          </w:tcPr>
          <w:p w:rsidR="002D5D69" w:rsidRPr="000324CE" w:rsidRDefault="002D5D69" w:rsidP="002D5D69">
            <w:pPr>
              <w:rPr>
                <w:color w:val="000000"/>
              </w:rPr>
            </w:pPr>
            <w:r w:rsidRPr="000324CE">
              <w:rPr>
                <w:rFonts w:eastAsia="SimSun"/>
                <w:color w:val="000000"/>
                <w:lang w:eastAsia="zh-CN"/>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0324CE">
              <w:rPr>
                <w:rFonts w:eastAsia="SimSun"/>
                <w:color w:val="000000"/>
                <w:lang w:eastAsia="zh-CN"/>
              </w:rPr>
              <w:t>рыбозащитных</w:t>
            </w:r>
            <w:proofErr w:type="spellEnd"/>
            <w:r w:rsidRPr="000324CE">
              <w:rPr>
                <w:rFonts w:eastAsia="SimSun"/>
                <w:color w:val="000000"/>
                <w:lang w:eastAsia="zh-CN"/>
              </w:rPr>
              <w:t xml:space="preserve"> и рыбопропускных сооружений, берегозащитных сооружений)</w:t>
            </w:r>
          </w:p>
        </w:tc>
      </w:tr>
      <w:tr w:rsidR="002D5D69" w:rsidRPr="008966D1" w:rsidTr="000B4E85">
        <w:tc>
          <w:tcPr>
            <w:tcW w:w="2093" w:type="dxa"/>
          </w:tcPr>
          <w:p w:rsidR="002D5D69" w:rsidRPr="000324CE" w:rsidRDefault="002D5D69" w:rsidP="002D5D69">
            <w:pPr>
              <w:snapToGrid w:val="0"/>
              <w:rPr>
                <w:color w:val="000000"/>
              </w:rPr>
            </w:pPr>
            <w:r w:rsidRPr="000324CE">
              <w:rPr>
                <w:color w:val="000000"/>
              </w:rPr>
              <w:t>12.0 Земельные участки (территории) общего пользования</w:t>
            </w:r>
          </w:p>
        </w:tc>
        <w:tc>
          <w:tcPr>
            <w:tcW w:w="3969" w:type="dxa"/>
          </w:tcPr>
          <w:p w:rsidR="002D5D69" w:rsidRPr="000324CE" w:rsidRDefault="002D5D69" w:rsidP="002D5D69">
            <w:pPr>
              <w:rPr>
                <w:rFonts w:eastAsia="SimSun"/>
                <w:color w:val="000000"/>
                <w:lang w:eastAsia="zh-CN"/>
              </w:rPr>
            </w:pPr>
            <w:r w:rsidRPr="000324CE">
              <w:rPr>
                <w:rFonts w:eastAsia="SimSun"/>
                <w:color w:val="000000"/>
                <w:lang w:eastAsia="zh-CN"/>
              </w:rPr>
              <w:t>Максимальная/минимальная площадь земельных участков –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Предельная высота зданий, строений от уровня земли – не нормируется.</w:t>
            </w:r>
          </w:p>
          <w:p w:rsidR="002D5D69" w:rsidRPr="000324CE" w:rsidRDefault="002D5D69" w:rsidP="002D5D69">
            <w:pPr>
              <w:jc w:val="both"/>
              <w:rPr>
                <w:color w:val="000000"/>
              </w:rPr>
            </w:pPr>
            <w:r>
              <w:rPr>
                <w:rFonts w:eastAsia="Calibri"/>
                <w:color w:val="000000"/>
              </w:rPr>
              <w:t>минимальный процент застройки в границах земельного участка-30%;</w:t>
            </w:r>
          </w:p>
          <w:p w:rsidR="002D5D69" w:rsidRPr="000324CE" w:rsidRDefault="002D5D69" w:rsidP="002D5D69">
            <w:pPr>
              <w:autoSpaceDE w:val="0"/>
              <w:autoSpaceDN w:val="0"/>
              <w:adjustRightInd w:val="0"/>
              <w:jc w:val="both"/>
              <w:rPr>
                <w:color w:val="000000"/>
              </w:rPr>
            </w:pPr>
            <w:r>
              <w:rPr>
                <w:color w:val="000000"/>
              </w:rPr>
              <w:t>м</w:t>
            </w:r>
            <w:r w:rsidRPr="000324CE">
              <w:rPr>
                <w:color w:val="000000"/>
              </w:rPr>
              <w:t>аксимальный процент застройки в границах земельного участка –</w:t>
            </w:r>
            <w:r>
              <w:rPr>
                <w:color w:val="000000"/>
              </w:rPr>
              <w:t xml:space="preserve"> 80%;</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не нормируются</w:t>
            </w:r>
          </w:p>
        </w:tc>
        <w:tc>
          <w:tcPr>
            <w:tcW w:w="4111" w:type="dxa"/>
          </w:tcPr>
          <w:p w:rsidR="002D5D69" w:rsidRPr="000324CE" w:rsidRDefault="002D5D69" w:rsidP="002D5D69">
            <w:pPr>
              <w:rPr>
                <w:rFonts w:eastAsia="SimSun"/>
                <w:color w:val="000000"/>
                <w:lang w:eastAsia="zh-CN"/>
              </w:rPr>
            </w:pPr>
            <w:r w:rsidRPr="000324CE">
              <w:rPr>
                <w:rFonts w:eastAsia="SimSun"/>
                <w:color w:val="000000"/>
                <w:lang w:eastAsia="zh-C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2D5D69" w:rsidRPr="008966D1" w:rsidTr="000B4E85">
        <w:tc>
          <w:tcPr>
            <w:tcW w:w="2093" w:type="dxa"/>
          </w:tcPr>
          <w:p w:rsidR="002D5D69" w:rsidRPr="000324CE" w:rsidRDefault="002D5D69" w:rsidP="002D5D69">
            <w:pPr>
              <w:snapToGrid w:val="0"/>
              <w:rPr>
                <w:color w:val="000000"/>
              </w:rPr>
            </w:pPr>
            <w:r w:rsidRPr="000324CE">
              <w:rPr>
                <w:color w:val="000000"/>
              </w:rPr>
              <w:t>12.0.1 Улично-дорожная сеть</w:t>
            </w:r>
          </w:p>
        </w:tc>
        <w:tc>
          <w:tcPr>
            <w:tcW w:w="3969" w:type="dxa"/>
          </w:tcPr>
          <w:p w:rsidR="002D5D69" w:rsidRPr="000324CE" w:rsidRDefault="002D5D69" w:rsidP="002D5D69">
            <w:pPr>
              <w:rPr>
                <w:rFonts w:eastAsia="SimSun"/>
                <w:color w:val="000000"/>
                <w:lang w:eastAsia="zh-CN"/>
              </w:rPr>
            </w:pPr>
            <w:r w:rsidRPr="000324CE">
              <w:rPr>
                <w:rFonts w:eastAsia="SimSun"/>
                <w:color w:val="000000"/>
                <w:lang w:eastAsia="zh-CN"/>
              </w:rPr>
              <w:t>Максимальная/минимальная площадь земельных участков –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rPr>
                <w:rFonts w:eastAsia="SimSun"/>
                <w:color w:val="000000"/>
                <w:lang w:eastAsia="zh-CN"/>
              </w:rPr>
            </w:pPr>
            <w:r w:rsidRPr="000324CE">
              <w:rPr>
                <w:rFonts w:eastAsia="SimSun"/>
                <w:color w:val="000000"/>
                <w:lang w:eastAsia="zh-CN"/>
              </w:rPr>
              <w:t>Предельная высота зданий, строений от уровня земли – не нормируется.</w:t>
            </w:r>
          </w:p>
          <w:p w:rsidR="002D5D69" w:rsidRPr="000324CE" w:rsidRDefault="002D5D69" w:rsidP="002D5D69">
            <w:pPr>
              <w:jc w:val="both"/>
              <w:rPr>
                <w:color w:val="000000"/>
              </w:rPr>
            </w:pPr>
            <w:r>
              <w:rPr>
                <w:rFonts w:eastAsia="Calibri"/>
                <w:color w:val="000000"/>
              </w:rPr>
              <w:t>минимальный процент застройки в границах земельного участка-30%;</w:t>
            </w:r>
          </w:p>
          <w:p w:rsidR="002D5D69" w:rsidRPr="000324CE" w:rsidRDefault="002D5D69" w:rsidP="002D5D69">
            <w:pPr>
              <w:autoSpaceDE w:val="0"/>
              <w:autoSpaceDN w:val="0"/>
              <w:adjustRightInd w:val="0"/>
              <w:jc w:val="both"/>
              <w:rPr>
                <w:color w:val="000000"/>
              </w:rPr>
            </w:pPr>
            <w:r>
              <w:rPr>
                <w:color w:val="000000"/>
              </w:rPr>
              <w:t>м</w:t>
            </w:r>
            <w:r w:rsidRPr="000324CE">
              <w:rPr>
                <w:color w:val="000000"/>
              </w:rPr>
              <w:t>аксимальный процент застройки в границах земельного участка –</w:t>
            </w:r>
            <w:r>
              <w:rPr>
                <w:color w:val="000000"/>
              </w:rPr>
              <w:t xml:space="preserve">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не нормируются</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rPr>
                <w:rFonts w:eastAsia="SimSun"/>
                <w:color w:val="000000"/>
                <w:lang w:eastAsia="zh-CN"/>
              </w:rPr>
            </w:pPr>
          </w:p>
        </w:tc>
        <w:tc>
          <w:tcPr>
            <w:tcW w:w="4111" w:type="dxa"/>
          </w:tcPr>
          <w:p w:rsidR="002D5D69" w:rsidRPr="000324CE" w:rsidRDefault="002D5D69" w:rsidP="002D5D69">
            <w:pPr>
              <w:rPr>
                <w:rFonts w:eastAsia="SimSun"/>
                <w:color w:val="000000"/>
                <w:lang w:eastAsia="zh-CN"/>
              </w:rPr>
            </w:pPr>
            <w:r w:rsidRPr="000324CE">
              <w:rPr>
                <w:rFonts w:eastAsia="SimSun"/>
                <w:color w:val="000000"/>
                <w:lang w:eastAsia="zh-CN"/>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0324CE">
              <w:rPr>
                <w:rFonts w:eastAsia="SimSun"/>
                <w:color w:val="000000"/>
                <w:lang w:eastAsia="zh-CN"/>
              </w:rPr>
              <w:t>велотранспортной</w:t>
            </w:r>
            <w:proofErr w:type="spellEnd"/>
            <w:r w:rsidRPr="000324CE">
              <w:rPr>
                <w:rFonts w:eastAsia="SimSun"/>
                <w:color w:val="000000"/>
                <w:lang w:eastAsia="zh-CN"/>
              </w:rPr>
              <w:t xml:space="preserve"> и инженерной инфраструктуры;</w:t>
            </w:r>
          </w:p>
          <w:p w:rsidR="002D5D69" w:rsidRPr="000324CE" w:rsidRDefault="002D5D69" w:rsidP="002D5D69">
            <w:pPr>
              <w:rPr>
                <w:rFonts w:eastAsia="SimSun"/>
                <w:color w:val="000000"/>
                <w:lang w:eastAsia="zh-CN"/>
              </w:rPr>
            </w:pPr>
            <w:r w:rsidRPr="000324CE">
              <w:rPr>
                <w:rFonts w:eastAsia="SimSun"/>
                <w:color w:val="000000"/>
                <w:lang w:eastAsia="zh-C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2D5D69" w:rsidRPr="008966D1" w:rsidTr="000B4E85">
        <w:tc>
          <w:tcPr>
            <w:tcW w:w="2093" w:type="dxa"/>
          </w:tcPr>
          <w:p w:rsidR="002D5D69" w:rsidRPr="000324CE" w:rsidRDefault="002D5D69" w:rsidP="002D5D69">
            <w:pPr>
              <w:snapToGrid w:val="0"/>
              <w:rPr>
                <w:color w:val="000000"/>
              </w:rPr>
            </w:pPr>
            <w:r w:rsidRPr="000324CE">
              <w:rPr>
                <w:color w:val="000000"/>
              </w:rPr>
              <w:t>12.0.2 Благоустройство территории</w:t>
            </w:r>
          </w:p>
        </w:tc>
        <w:tc>
          <w:tcPr>
            <w:tcW w:w="3969" w:type="dxa"/>
          </w:tcPr>
          <w:p w:rsidR="002D5D69" w:rsidRPr="000324CE" w:rsidRDefault="002D5D69" w:rsidP="002D5D69">
            <w:pPr>
              <w:rPr>
                <w:rFonts w:eastAsia="SimSun"/>
                <w:color w:val="000000"/>
                <w:lang w:eastAsia="zh-CN"/>
              </w:rPr>
            </w:pPr>
            <w:r w:rsidRPr="000324CE">
              <w:rPr>
                <w:rFonts w:eastAsia="SimSun"/>
                <w:color w:val="000000"/>
                <w:lang w:eastAsia="zh-CN"/>
              </w:rPr>
              <w:t>Максимальная/минимальная площадь земельных участков –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Default="002D5D69" w:rsidP="002D5D69">
            <w:pPr>
              <w:rPr>
                <w:rFonts w:eastAsia="SimSun"/>
                <w:color w:val="000000"/>
                <w:lang w:eastAsia="zh-CN"/>
              </w:rPr>
            </w:pPr>
            <w:r w:rsidRPr="000324CE">
              <w:rPr>
                <w:rFonts w:eastAsia="SimSun"/>
                <w:color w:val="000000"/>
                <w:lang w:eastAsia="zh-CN"/>
              </w:rPr>
              <w:t>Предельная высота зданий, строений от уровня земли – не нормируется.</w:t>
            </w:r>
          </w:p>
          <w:p w:rsidR="002D5D69" w:rsidRPr="000324CE" w:rsidRDefault="002D5D69" w:rsidP="002D5D69">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2D5D69" w:rsidRPr="000324CE" w:rsidRDefault="002D5D69" w:rsidP="002D5D69">
            <w:pPr>
              <w:rPr>
                <w:rFonts w:eastAsia="SimSun"/>
                <w:color w:val="000000"/>
                <w:lang w:eastAsia="zh-CN"/>
              </w:rPr>
            </w:pPr>
            <w:r w:rsidRPr="000324CE">
              <w:rPr>
                <w:rFonts w:eastAsia="SimSun"/>
                <w:color w:val="000000"/>
                <w:lang w:eastAsia="zh-CN"/>
              </w:rPr>
              <w:lastRenderedPageBreak/>
              <w:t>Максимальный процент застройки в границах земельного участка –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не нормируются</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rPr>
                <w:rFonts w:eastAsia="SimSun"/>
                <w:color w:val="000000"/>
                <w:lang w:eastAsia="zh-CN"/>
              </w:rPr>
            </w:pPr>
          </w:p>
        </w:tc>
        <w:tc>
          <w:tcPr>
            <w:tcW w:w="4111" w:type="dxa"/>
          </w:tcPr>
          <w:p w:rsidR="002D5D69" w:rsidRPr="000324CE" w:rsidRDefault="002D5D69" w:rsidP="002D5D69">
            <w:pPr>
              <w:rPr>
                <w:rFonts w:eastAsia="SimSun"/>
                <w:color w:val="000000"/>
                <w:lang w:eastAsia="zh-CN"/>
              </w:rPr>
            </w:pPr>
            <w:r w:rsidRPr="000324CE">
              <w:rPr>
                <w:rFonts w:eastAsia="SimSun"/>
                <w:color w:val="000000"/>
                <w:lang w:eastAsia="zh-CN"/>
              </w:rPr>
              <w:lastRenderedPageBreak/>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ED58A4" w:rsidRPr="00727ABF" w:rsidRDefault="00ED58A4" w:rsidP="00ED58A4">
      <w:pPr>
        <w:contextualSpacing/>
        <w:jc w:val="both"/>
        <w:rPr>
          <w:rFonts w:eastAsia="Calibri"/>
          <w:b/>
        </w:rPr>
      </w:pPr>
    </w:p>
    <w:p w:rsidR="00ED58A4" w:rsidRPr="00727ABF" w:rsidRDefault="00ED58A4" w:rsidP="00ED58A4">
      <w:pPr>
        <w:jc w:val="both"/>
        <w:rPr>
          <w:rFonts w:eastAsia="Calibri"/>
          <w:b/>
        </w:rPr>
      </w:pPr>
    </w:p>
    <w:p w:rsidR="00ED58A4" w:rsidRPr="00727ABF" w:rsidRDefault="00ED58A4" w:rsidP="00ED58A4">
      <w:pPr>
        <w:jc w:val="both"/>
        <w:rPr>
          <w:rFonts w:eastAsia="Calibri"/>
          <w:b/>
        </w:rPr>
      </w:pPr>
      <w:r w:rsidRPr="00727ABF">
        <w:rPr>
          <w:rFonts w:eastAsia="Calibri"/>
          <w:b/>
        </w:rPr>
        <w:t xml:space="preserve">2.   Условно разрешенные виды и параметры использования земельных участков и объектов капитального строительства </w:t>
      </w:r>
    </w:p>
    <w:p w:rsidR="00ED58A4" w:rsidRPr="00727ABF" w:rsidRDefault="00ED58A4" w:rsidP="00ED58A4">
      <w:pPr>
        <w:rPr>
          <w:rFonts w:eastAsia="SimSun"/>
          <w:lang w:eastAsia="zh-CN"/>
        </w:rPr>
      </w:pP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ED58A4" w:rsidRPr="008966D1" w:rsidTr="000B4E85">
        <w:trPr>
          <w:trHeight w:val="552"/>
        </w:trPr>
        <w:tc>
          <w:tcPr>
            <w:tcW w:w="2093"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 xml:space="preserve">НАИМЕНОВАНИЕ ВИДА РАЗРЕШЕННОГО ИСПОЛЬЗОВАНИЯ ЗЕМЕЛЬНОГО УЧАСТКА </w:t>
            </w:r>
          </w:p>
          <w:p w:rsidR="00ED58A4" w:rsidRPr="008966D1" w:rsidRDefault="00ED58A4" w:rsidP="000B4E85">
            <w:pPr>
              <w:jc w:val="center"/>
              <w:rPr>
                <w:rFonts w:eastAsia="Calibri"/>
                <w:sz w:val="22"/>
                <w:szCs w:val="22"/>
              </w:rPr>
            </w:pPr>
            <w:r w:rsidRPr="008966D1">
              <w:rPr>
                <w:rFonts w:eastAsia="SimSun"/>
                <w:sz w:val="16"/>
                <w:szCs w:val="16"/>
                <w:lang w:eastAsia="zh-CN"/>
              </w:rPr>
              <w:t>(код по классификатору</w:t>
            </w:r>
            <w:r w:rsidRPr="008966D1">
              <w:rPr>
                <w:rFonts w:eastAsia="Calibri"/>
                <w:sz w:val="14"/>
                <w:szCs w:val="14"/>
              </w:rPr>
              <w:t>)</w:t>
            </w:r>
          </w:p>
        </w:tc>
        <w:tc>
          <w:tcPr>
            <w:tcW w:w="3969" w:type="dxa"/>
            <w:tcBorders>
              <w:bottom w:val="single" w:sz="8" w:space="0" w:color="auto"/>
            </w:tcBorders>
            <w:vAlign w:val="center"/>
          </w:tcPr>
          <w:p w:rsidR="00ED58A4" w:rsidRPr="008966D1" w:rsidRDefault="00ED58A4" w:rsidP="000B4E85">
            <w:pPr>
              <w:jc w:val="center"/>
              <w:rPr>
                <w:rFonts w:eastAsia="SimSun"/>
                <w:sz w:val="16"/>
                <w:szCs w:val="16"/>
                <w:lang w:eastAsia="zh-CN"/>
              </w:rPr>
            </w:pPr>
          </w:p>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4111" w:type="dxa"/>
            <w:vAlign w:val="center"/>
          </w:tcPr>
          <w:p w:rsidR="00ED58A4" w:rsidRPr="008966D1" w:rsidRDefault="00ED58A4" w:rsidP="000B4E85">
            <w:pPr>
              <w:jc w:val="center"/>
              <w:rPr>
                <w:rFonts w:eastAsia="SimSun"/>
                <w:sz w:val="14"/>
                <w:szCs w:val="14"/>
                <w:lang w:eastAsia="zh-CN"/>
              </w:rPr>
            </w:pPr>
            <w:r w:rsidRPr="008966D1">
              <w:rPr>
                <w:rFonts w:eastAsia="SimSun"/>
                <w:sz w:val="16"/>
                <w:szCs w:val="16"/>
                <w:lang w:eastAsia="zh-CN"/>
              </w:rPr>
              <w:t>ОПИСАНИЕ ВИДА РАЗРЕШЕННОГО ИСПОЛЬЗОВАНИЯ ЗЕМЕЛЬНОГО УЧАСТКА</w:t>
            </w:r>
          </w:p>
        </w:tc>
      </w:tr>
      <w:tr w:rsidR="00ED58A4" w:rsidRPr="008966D1" w:rsidTr="000B4E85">
        <w:trPr>
          <w:trHeight w:val="552"/>
        </w:trPr>
        <w:tc>
          <w:tcPr>
            <w:tcW w:w="2093" w:type="dxa"/>
          </w:tcPr>
          <w:p w:rsidR="00ED58A4" w:rsidRPr="008966D1" w:rsidRDefault="00ED58A4" w:rsidP="000B4E85">
            <w:r w:rsidRPr="008966D1">
              <w:t>3.1 Коммунальное</w:t>
            </w:r>
          </w:p>
          <w:p w:rsidR="00ED58A4" w:rsidRPr="008966D1" w:rsidRDefault="00ED58A4" w:rsidP="000B4E85">
            <w:r w:rsidRPr="008966D1">
              <w:t>обслуживание.</w:t>
            </w:r>
          </w:p>
        </w:tc>
        <w:tc>
          <w:tcPr>
            <w:tcW w:w="3969" w:type="dxa"/>
            <w:tcBorders>
              <w:bottom w:val="single" w:sz="8" w:space="0" w:color="auto"/>
            </w:tcBorders>
          </w:tcPr>
          <w:p w:rsidR="002D5D69" w:rsidRPr="000324CE" w:rsidRDefault="002D5D69" w:rsidP="002D5D69">
            <w:pPr>
              <w:autoSpaceDE w:val="0"/>
              <w:autoSpaceDN w:val="0"/>
              <w:adjustRightInd w:val="0"/>
              <w:rPr>
                <w:rFonts w:eastAsia="Calibri"/>
                <w:color w:val="000000"/>
              </w:rPr>
            </w:pPr>
            <w:r w:rsidRPr="000324CE">
              <w:rPr>
                <w:rFonts w:eastAsia="Calibri"/>
                <w:color w:val="000000"/>
              </w:rPr>
              <w:t>1) Минимальная (максимальная) площадь земельного участка:</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для объектов коммунального обслуживания – 10 – (10000) кв. м;</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инженерного назначения</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от 1 кв. м;</w:t>
            </w:r>
          </w:p>
          <w:p w:rsidR="002D5D69" w:rsidRDefault="002D5D69" w:rsidP="002D5D69">
            <w:pPr>
              <w:autoSpaceDE w:val="0"/>
              <w:autoSpaceDN w:val="0"/>
              <w:adjustRightInd w:val="0"/>
              <w:rPr>
                <w:rFonts w:eastAsia="Calibri"/>
                <w:color w:val="000000"/>
              </w:rPr>
            </w:pPr>
            <w:r w:rsidRPr="000324CE">
              <w:rPr>
                <w:rFonts w:eastAsia="Calibri"/>
                <w:color w:val="000000"/>
              </w:rPr>
              <w:t>максимальная высота зданий, строений, сооружений от уровня земли - 30 м;</w:t>
            </w:r>
          </w:p>
          <w:p w:rsidR="002D5D69" w:rsidRPr="00A4246E" w:rsidRDefault="002D5D69" w:rsidP="002D5D69">
            <w:pPr>
              <w:pStyle w:val="TableParagraph0"/>
              <w:widowControl w:val="0"/>
              <w:tabs>
                <w:tab w:val="left" w:pos="324"/>
              </w:tabs>
              <w:autoSpaceDE w:val="0"/>
              <w:autoSpaceDN w:val="0"/>
              <w:ind w:left="0"/>
              <w:jc w:val="both"/>
              <w:rPr>
                <w:rFonts w:eastAsia="Calibri"/>
                <w:color w:val="FF0000"/>
              </w:rPr>
            </w:pPr>
            <w:r w:rsidRPr="00A4246E">
              <w:rPr>
                <w:color w:val="FF0000"/>
                <w:szCs w:val="22"/>
              </w:rPr>
              <w:t>минимальный процент застройки – 30%;</w:t>
            </w:r>
          </w:p>
          <w:p w:rsidR="002D5D69" w:rsidRPr="000324CE" w:rsidRDefault="002D5D69" w:rsidP="002D5D69">
            <w:pPr>
              <w:autoSpaceDE w:val="0"/>
              <w:autoSpaceDN w:val="0"/>
              <w:adjustRightInd w:val="0"/>
              <w:rPr>
                <w:rFonts w:eastAsia="Calibri"/>
                <w:color w:val="000000"/>
              </w:rPr>
            </w:pPr>
            <w:r w:rsidRPr="000324CE">
              <w:rPr>
                <w:rFonts w:eastAsia="Calibri"/>
                <w:color w:val="000000"/>
              </w:rPr>
              <w:t>максимальный процент</w:t>
            </w:r>
            <w:r>
              <w:rPr>
                <w:rFonts w:eastAsia="Calibri"/>
                <w:color w:val="000000"/>
              </w:rPr>
              <w:t xml:space="preserve"> </w:t>
            </w:r>
            <w:r w:rsidRPr="000324CE">
              <w:rPr>
                <w:rFonts w:eastAsia="Calibri"/>
                <w:color w:val="000000"/>
              </w:rPr>
              <w:t>застройки в границах</w:t>
            </w:r>
          </w:p>
          <w:p w:rsidR="002D5D69" w:rsidRPr="000324CE" w:rsidRDefault="002D5D69" w:rsidP="002D5D69">
            <w:pPr>
              <w:rPr>
                <w:rFonts w:eastAsia="Calibri"/>
                <w:color w:val="000000"/>
              </w:rPr>
            </w:pPr>
            <w:r w:rsidRPr="000324CE">
              <w:rPr>
                <w:rFonts w:eastAsia="Calibri"/>
                <w:color w:val="000000"/>
              </w:rPr>
              <w:t>земельного участка– 80%.</w:t>
            </w:r>
          </w:p>
          <w:p w:rsidR="00ED58A4" w:rsidRPr="008966D1" w:rsidRDefault="002D5D69" w:rsidP="002D5D69">
            <w:pPr>
              <w:rPr>
                <w:rFonts w:eastAsia="SimSun"/>
                <w:lang w:eastAsia="zh-CN"/>
              </w:rPr>
            </w:pPr>
            <w:r w:rsidRPr="000324CE">
              <w:rPr>
                <w:rFonts w:eastAsia="SimSun"/>
                <w:color w:val="000000"/>
                <w:lang w:eastAsia="zh-CN"/>
              </w:rPr>
              <w:t xml:space="preserve">2) </w:t>
            </w:r>
            <w:r w:rsidRPr="000324CE">
              <w:rPr>
                <w:color w:val="000000"/>
              </w:rPr>
              <w:t>Требования к архитектурно-градостроительному облику объектов капитального строительства – не установлены</w:t>
            </w:r>
          </w:p>
        </w:tc>
        <w:tc>
          <w:tcPr>
            <w:tcW w:w="4111" w:type="dxa"/>
          </w:tcPr>
          <w:p w:rsidR="00ED58A4" w:rsidRPr="008966D1" w:rsidRDefault="00ED58A4" w:rsidP="000B4E85">
            <w:pPr>
              <w:autoSpaceDE w:val="0"/>
              <w:autoSpaceDN w:val="0"/>
              <w:adjustRightInd w:val="0"/>
              <w:rPr>
                <w:rFonts w:eastAsia="Calibri"/>
              </w:rPr>
            </w:pPr>
            <w:r w:rsidRPr="008966D1">
              <w:rPr>
                <w:rFonts w:eastAsia="Calibri"/>
              </w:rPr>
              <w:t>Размещение объектов капитального строительства в целях обеспечения</w:t>
            </w:r>
          </w:p>
          <w:p w:rsidR="00ED58A4" w:rsidRPr="008966D1" w:rsidRDefault="00ED58A4" w:rsidP="000B4E85">
            <w:pPr>
              <w:autoSpaceDE w:val="0"/>
              <w:autoSpaceDN w:val="0"/>
              <w:adjustRightInd w:val="0"/>
              <w:rPr>
                <w:rFonts w:eastAsia="Calibri"/>
              </w:rPr>
            </w:pPr>
            <w:r w:rsidRPr="008966D1">
              <w:rPr>
                <w:rFonts w:eastAsia="Calibri"/>
              </w:rPr>
              <w:t>населения и организаций коммунальными услугами, в частности: поставка воды, тепла, электричества, газа,</w:t>
            </w:r>
          </w:p>
          <w:p w:rsidR="00ED58A4" w:rsidRPr="008966D1" w:rsidRDefault="00ED58A4" w:rsidP="000B4E85">
            <w:pPr>
              <w:autoSpaceDE w:val="0"/>
              <w:autoSpaceDN w:val="0"/>
              <w:adjustRightInd w:val="0"/>
              <w:rPr>
                <w:rFonts w:eastAsia="Calibri"/>
              </w:rPr>
            </w:pPr>
            <w:r w:rsidRPr="008966D1">
              <w:rPr>
                <w:rFonts w:eastAsia="Calibri"/>
              </w:rPr>
              <w:t>предоставление услуг связи, отвод канализационных стоков, водозаборы, очистные сооружения, насосные</w:t>
            </w:r>
          </w:p>
          <w:p w:rsidR="00ED58A4" w:rsidRPr="008966D1" w:rsidRDefault="00ED58A4" w:rsidP="000B4E85">
            <w:pPr>
              <w:autoSpaceDE w:val="0"/>
              <w:autoSpaceDN w:val="0"/>
              <w:adjustRightInd w:val="0"/>
              <w:rPr>
                <w:rFonts w:eastAsia="Calibri"/>
              </w:rPr>
            </w:pPr>
            <w:r w:rsidRPr="008966D1">
              <w:rPr>
                <w:rFonts w:eastAsia="Calibri"/>
              </w:rPr>
              <w:t>станции, водопроводы, линии электропередачи, трансформаторные</w:t>
            </w:r>
          </w:p>
          <w:p w:rsidR="00ED58A4" w:rsidRPr="008966D1" w:rsidRDefault="00ED58A4" w:rsidP="000B4E85">
            <w:pPr>
              <w:autoSpaceDE w:val="0"/>
              <w:autoSpaceDN w:val="0"/>
              <w:adjustRightInd w:val="0"/>
              <w:rPr>
                <w:rFonts w:eastAsia="SimSun"/>
                <w:lang w:eastAsia="zh-CN"/>
              </w:rPr>
            </w:pPr>
            <w:r w:rsidRPr="008966D1">
              <w:rPr>
                <w:rFonts w:eastAsia="Calibri"/>
              </w:rPr>
              <w:t>подстанции, газопроводы, линии связи, телефонные станции, канализация,</w:t>
            </w:r>
          </w:p>
        </w:tc>
      </w:tr>
      <w:tr w:rsidR="002D5D69" w:rsidRPr="008966D1" w:rsidTr="000B4E85">
        <w:tc>
          <w:tcPr>
            <w:tcW w:w="2093" w:type="dxa"/>
          </w:tcPr>
          <w:p w:rsidR="002D5D69" w:rsidRPr="000324CE" w:rsidRDefault="002D5D69" w:rsidP="002D5D69">
            <w:pPr>
              <w:snapToGrid w:val="0"/>
              <w:rPr>
                <w:rFonts w:eastAsia="SimSun"/>
                <w:color w:val="000000"/>
                <w:lang w:eastAsia="zh-CN"/>
              </w:rPr>
            </w:pPr>
            <w:r w:rsidRPr="000324CE">
              <w:rPr>
                <w:rFonts w:eastAsia="SimSun"/>
                <w:color w:val="000000"/>
                <w:lang w:eastAsia="zh-CN"/>
              </w:rPr>
              <w:t>3.7.2 Религиозное управление и образование</w:t>
            </w:r>
          </w:p>
        </w:tc>
        <w:tc>
          <w:tcPr>
            <w:tcW w:w="3969" w:type="dxa"/>
            <w:vAlign w:val="center"/>
          </w:tcPr>
          <w:p w:rsidR="002D5D69" w:rsidRPr="000324CE" w:rsidRDefault="002D5D69" w:rsidP="002D5D69">
            <w:pPr>
              <w:rPr>
                <w:rFonts w:eastAsia="SimSun"/>
                <w:color w:val="000000"/>
                <w:lang w:eastAsia="zh-CN"/>
              </w:rPr>
            </w:pPr>
            <w:r w:rsidRPr="000324CE">
              <w:rPr>
                <w:rFonts w:eastAsia="SimSun"/>
                <w:color w:val="000000"/>
                <w:lang w:eastAsia="zh-CN"/>
              </w:rPr>
              <w:t>Максимальная/минимальная площадь земельных участков –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Default="002D5D69" w:rsidP="002D5D69">
            <w:pPr>
              <w:rPr>
                <w:rFonts w:eastAsia="SimSun"/>
                <w:color w:val="000000"/>
                <w:lang w:eastAsia="zh-CN"/>
              </w:rPr>
            </w:pPr>
            <w:r w:rsidRPr="000324CE">
              <w:rPr>
                <w:rFonts w:eastAsia="SimSun"/>
                <w:color w:val="000000"/>
                <w:lang w:eastAsia="zh-CN"/>
              </w:rPr>
              <w:t>Предельная высота зданий, строений от уровня земли – не нормируется.</w:t>
            </w:r>
          </w:p>
          <w:p w:rsidR="002D5D69" w:rsidRPr="000324CE" w:rsidRDefault="002D5D69" w:rsidP="002D5D69">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2D5D69" w:rsidRPr="000324CE" w:rsidRDefault="002D5D69" w:rsidP="002D5D69">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2D5D69" w:rsidRPr="000324CE" w:rsidRDefault="002D5D69" w:rsidP="002D5D69">
            <w:pPr>
              <w:rPr>
                <w:rFonts w:eastAsia="SimSun"/>
                <w:color w:val="000000"/>
                <w:lang w:eastAsia="zh-CN"/>
              </w:rPr>
            </w:pPr>
            <w:r w:rsidRPr="000324CE">
              <w:rPr>
                <w:rFonts w:eastAsia="SimSun"/>
                <w:color w:val="000000"/>
                <w:lang w:eastAsia="zh-CN"/>
              </w:rPr>
              <w:t>Минимальные отступы от границ соседнего участка не нормируются</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rPr>
                <w:rFonts w:eastAsia="SimSun"/>
                <w:color w:val="000000"/>
                <w:lang w:eastAsia="zh-CN"/>
              </w:rPr>
            </w:pPr>
          </w:p>
        </w:tc>
        <w:tc>
          <w:tcPr>
            <w:tcW w:w="4111" w:type="dxa"/>
          </w:tcPr>
          <w:p w:rsidR="002D5D69" w:rsidRPr="000324CE" w:rsidRDefault="002D5D69" w:rsidP="002D5D69">
            <w:pPr>
              <w:tabs>
                <w:tab w:val="center" w:pos="4677"/>
                <w:tab w:val="right" w:pos="9355"/>
              </w:tabs>
              <w:rPr>
                <w:rFonts w:eastAsia="SimSun"/>
                <w:color w:val="000000"/>
                <w:lang w:eastAsia="zh-CN"/>
              </w:rPr>
            </w:pPr>
            <w:r w:rsidRPr="000324CE">
              <w:rPr>
                <w:rFonts w:eastAsia="SimSun"/>
                <w:color w:val="000000"/>
                <w:lang w:eastAsia="zh-C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2D5D69" w:rsidRPr="008966D1" w:rsidTr="000B4E85">
        <w:tc>
          <w:tcPr>
            <w:tcW w:w="2093" w:type="dxa"/>
          </w:tcPr>
          <w:p w:rsidR="002D5D69" w:rsidRPr="000324CE" w:rsidRDefault="002D5D69" w:rsidP="002D5D69">
            <w:pPr>
              <w:widowControl w:val="0"/>
              <w:autoSpaceDE w:val="0"/>
              <w:autoSpaceDN w:val="0"/>
              <w:adjustRightInd w:val="0"/>
              <w:jc w:val="both"/>
              <w:rPr>
                <w:rFonts w:eastAsia="SimSun"/>
                <w:color w:val="000000"/>
                <w:lang w:eastAsia="zh-CN"/>
              </w:rPr>
            </w:pPr>
            <w:r w:rsidRPr="000324CE">
              <w:rPr>
                <w:rFonts w:eastAsia="SimSun"/>
                <w:color w:val="000000"/>
                <w:lang w:eastAsia="zh-CN"/>
              </w:rPr>
              <w:t>5.1.5 Водный спорт</w:t>
            </w:r>
          </w:p>
        </w:tc>
        <w:tc>
          <w:tcPr>
            <w:tcW w:w="3969" w:type="dxa"/>
          </w:tcPr>
          <w:p w:rsidR="002D5D69" w:rsidRPr="000324CE" w:rsidRDefault="002D5D69" w:rsidP="002D5D69">
            <w:pPr>
              <w:jc w:val="both"/>
              <w:rPr>
                <w:rFonts w:eastAsia="SimSun"/>
                <w:color w:val="000000"/>
                <w:lang w:eastAsia="zh-CN"/>
              </w:rPr>
            </w:pPr>
            <w:r w:rsidRPr="000324CE">
              <w:rPr>
                <w:rFonts w:eastAsia="SimSun"/>
                <w:color w:val="000000"/>
                <w:lang w:eastAsia="zh-CN"/>
              </w:rPr>
              <w:t xml:space="preserve">Минимальные/максимальные </w:t>
            </w:r>
            <w:proofErr w:type="gramStart"/>
            <w:r w:rsidRPr="000324CE">
              <w:rPr>
                <w:rFonts w:eastAsia="SimSun"/>
                <w:color w:val="000000"/>
                <w:lang w:eastAsia="zh-CN"/>
              </w:rPr>
              <w:t>размеры  земельных</w:t>
            </w:r>
            <w:proofErr w:type="gramEnd"/>
            <w:r w:rsidRPr="000324CE">
              <w:rPr>
                <w:rFonts w:eastAsia="SimSun"/>
                <w:color w:val="000000"/>
                <w:lang w:eastAsia="zh-CN"/>
              </w:rPr>
              <w:t xml:space="preserve"> участков не нормируется. </w:t>
            </w:r>
          </w:p>
          <w:p w:rsidR="002D5D69" w:rsidRPr="000324CE" w:rsidRDefault="002D5D69" w:rsidP="002D5D69">
            <w:pPr>
              <w:jc w:val="both"/>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jc w:val="both"/>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2D5D69" w:rsidRPr="000324CE" w:rsidRDefault="002D5D69" w:rsidP="002D5D69">
            <w:pPr>
              <w:jc w:val="both"/>
              <w:rPr>
                <w:rFonts w:eastAsia="SimSun"/>
                <w:color w:val="000000"/>
                <w:lang w:eastAsia="zh-CN"/>
              </w:rPr>
            </w:pPr>
            <w:r w:rsidRPr="000324CE">
              <w:rPr>
                <w:rFonts w:eastAsia="SimSun"/>
                <w:color w:val="00000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D5D69" w:rsidRPr="000324CE" w:rsidRDefault="002D5D69" w:rsidP="002D5D69">
            <w:pPr>
              <w:jc w:val="both"/>
              <w:rPr>
                <w:rFonts w:eastAsia="SimSun"/>
                <w:color w:val="000000"/>
                <w:lang w:eastAsia="zh-CN"/>
              </w:rPr>
            </w:pPr>
            <w:r w:rsidRPr="000324CE">
              <w:rPr>
                <w:rFonts w:eastAsia="SimSun"/>
                <w:color w:val="000000"/>
                <w:lang w:eastAsia="zh-CN"/>
              </w:rPr>
              <w:lastRenderedPageBreak/>
              <w:t>Минимальные отступы от границ соседнего участка - 3м.</w:t>
            </w:r>
          </w:p>
          <w:p w:rsidR="002D5D69" w:rsidRPr="000324CE" w:rsidRDefault="002D5D69" w:rsidP="002D5D69">
            <w:pPr>
              <w:jc w:val="both"/>
              <w:rPr>
                <w:rFonts w:eastAsia="SimSun"/>
                <w:color w:val="000000"/>
                <w:lang w:eastAsia="zh-CN"/>
              </w:rPr>
            </w:pPr>
            <w:r w:rsidRPr="000324CE">
              <w:rPr>
                <w:rFonts w:eastAsia="SimSun"/>
                <w:color w:val="000000"/>
                <w:lang w:eastAsia="zh-CN"/>
              </w:rPr>
              <w:t>Максимальное количество надземных этажей зданий не нормируется.</w:t>
            </w:r>
          </w:p>
          <w:p w:rsidR="002D5D69" w:rsidRDefault="002D5D69" w:rsidP="002D5D69">
            <w:pPr>
              <w:jc w:val="both"/>
              <w:rPr>
                <w:rFonts w:eastAsia="SimSun"/>
                <w:color w:val="000000"/>
                <w:lang w:eastAsia="zh-CN"/>
              </w:rPr>
            </w:pPr>
            <w:r w:rsidRPr="000324CE">
              <w:rPr>
                <w:rFonts w:eastAsia="SimSun"/>
                <w:color w:val="000000"/>
                <w:lang w:eastAsia="zh-CN"/>
              </w:rPr>
              <w:t>Предельная высота зданий, строений, сооружений от уровня земли не более 20 м.</w:t>
            </w:r>
          </w:p>
          <w:p w:rsidR="002D5D69" w:rsidRPr="000324CE" w:rsidRDefault="002D5D69" w:rsidP="002D5D69">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2D5D69" w:rsidRPr="000324CE" w:rsidRDefault="002D5D69" w:rsidP="002D5D69">
            <w:pPr>
              <w:jc w:val="both"/>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80 %</w:t>
            </w:r>
          </w:p>
          <w:p w:rsidR="002D5D69" w:rsidRPr="000324CE" w:rsidRDefault="002D5D69" w:rsidP="002D5D69">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2D5D69" w:rsidRPr="000324CE" w:rsidRDefault="002D5D69" w:rsidP="002D5D69">
            <w:pPr>
              <w:jc w:val="both"/>
              <w:rPr>
                <w:rFonts w:eastAsia="SimSun"/>
                <w:color w:val="000000"/>
                <w:lang w:eastAsia="zh-CN"/>
              </w:rPr>
            </w:pPr>
          </w:p>
        </w:tc>
        <w:tc>
          <w:tcPr>
            <w:tcW w:w="4111" w:type="dxa"/>
          </w:tcPr>
          <w:p w:rsidR="002D5D69" w:rsidRPr="000324CE" w:rsidRDefault="002D5D69" w:rsidP="002D5D69">
            <w:pPr>
              <w:jc w:val="both"/>
              <w:rPr>
                <w:rFonts w:eastAsia="SimSun"/>
                <w:color w:val="000000"/>
                <w:lang w:eastAsia="zh-CN"/>
              </w:rPr>
            </w:pPr>
            <w:r w:rsidRPr="000324CE">
              <w:rPr>
                <w:rFonts w:eastAsia="SimSun"/>
                <w:color w:val="000000"/>
                <w:lang w:eastAsia="zh-CN"/>
              </w:rPr>
              <w:lastRenderedPageBreak/>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2D5D69" w:rsidRPr="008966D1" w:rsidTr="000B4E85">
        <w:tc>
          <w:tcPr>
            <w:tcW w:w="2093" w:type="dxa"/>
          </w:tcPr>
          <w:p w:rsidR="002D5D69" w:rsidRPr="00365D37" w:rsidRDefault="002D5D69" w:rsidP="002D5D69">
            <w:pPr>
              <w:widowControl w:val="0"/>
              <w:autoSpaceDE w:val="0"/>
              <w:autoSpaceDN w:val="0"/>
              <w:adjustRightInd w:val="0"/>
              <w:rPr>
                <w:rFonts w:eastAsia="SimSun"/>
                <w:lang w:eastAsia="zh-CN"/>
              </w:rPr>
            </w:pPr>
            <w:r w:rsidRPr="00365D37">
              <w:rPr>
                <w:rFonts w:eastAsia="SimSun"/>
                <w:lang w:eastAsia="zh-CN"/>
              </w:rPr>
              <w:lastRenderedPageBreak/>
              <w:t>5.2 Природно-познавательный туризм</w:t>
            </w:r>
          </w:p>
        </w:tc>
        <w:tc>
          <w:tcPr>
            <w:tcW w:w="3969" w:type="dxa"/>
          </w:tcPr>
          <w:p w:rsidR="002D5D69" w:rsidRPr="00365D37" w:rsidRDefault="002D5D69" w:rsidP="002D5D69">
            <w:pPr>
              <w:jc w:val="both"/>
              <w:rPr>
                <w:rFonts w:eastAsia="SimSun"/>
                <w:lang w:eastAsia="zh-CN"/>
              </w:rPr>
            </w:pPr>
            <w:r w:rsidRPr="00365D37">
              <w:rPr>
                <w:rFonts w:eastAsia="SimSun"/>
                <w:lang w:eastAsia="zh-CN"/>
              </w:rPr>
              <w:t xml:space="preserve">Минимальные/максимальные размеры земельных участков не нормируется. </w:t>
            </w:r>
          </w:p>
          <w:p w:rsidR="002D5D69" w:rsidRPr="00365D37" w:rsidRDefault="002D5D69" w:rsidP="002D5D69">
            <w:pPr>
              <w:jc w:val="both"/>
              <w:rPr>
                <w:rFonts w:eastAsia="SimSun"/>
                <w:lang w:eastAsia="zh-CN"/>
              </w:rPr>
            </w:pPr>
            <w:r w:rsidRPr="00365D37">
              <w:rPr>
                <w:rFonts w:eastAsia="SimSun"/>
                <w:lang w:eastAsia="zh-CN"/>
              </w:rPr>
              <w:t>Предельные линейные размеры земельных участков не нормируются.</w:t>
            </w:r>
          </w:p>
          <w:p w:rsidR="002D5D69" w:rsidRPr="00365D37" w:rsidRDefault="002D5D69" w:rsidP="002D5D69">
            <w:pPr>
              <w:jc w:val="both"/>
              <w:rPr>
                <w:rFonts w:eastAsia="SimSun"/>
                <w:lang w:eastAsia="zh-CN"/>
              </w:rPr>
            </w:pPr>
            <w:r w:rsidRPr="00365D37">
              <w:rPr>
                <w:rFonts w:eastAsia="SimSun"/>
                <w:lang w:eastAsia="zh-CN"/>
              </w:rPr>
              <w:t>Предельные линейные размеры земельных участков не нормируются.</w:t>
            </w:r>
          </w:p>
          <w:p w:rsidR="002D5D69" w:rsidRPr="00365D37" w:rsidRDefault="002D5D69" w:rsidP="002D5D69">
            <w:pPr>
              <w:jc w:val="both"/>
              <w:rPr>
                <w:rFonts w:eastAsia="SimSun"/>
                <w:lang w:eastAsia="zh-CN"/>
              </w:rPr>
            </w:pPr>
            <w:r w:rsidRPr="00365D37">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D5D69" w:rsidRPr="00365D37" w:rsidRDefault="002D5D69" w:rsidP="002D5D69">
            <w:pPr>
              <w:jc w:val="both"/>
              <w:rPr>
                <w:rFonts w:eastAsia="SimSun"/>
                <w:lang w:eastAsia="zh-CN"/>
              </w:rPr>
            </w:pPr>
            <w:r w:rsidRPr="00365D37">
              <w:rPr>
                <w:rFonts w:eastAsia="SimSun"/>
                <w:lang w:eastAsia="zh-CN"/>
              </w:rPr>
              <w:t>Минимальные отступы от границ соседнего участка - 3м.</w:t>
            </w:r>
          </w:p>
          <w:p w:rsidR="002D5D69" w:rsidRPr="00365D37" w:rsidRDefault="002D5D69" w:rsidP="002D5D69">
            <w:pPr>
              <w:jc w:val="both"/>
              <w:rPr>
                <w:rFonts w:eastAsia="SimSun"/>
                <w:lang w:eastAsia="zh-CN"/>
              </w:rPr>
            </w:pPr>
            <w:r w:rsidRPr="00365D37">
              <w:rPr>
                <w:rFonts w:eastAsia="SimSun"/>
                <w:lang w:eastAsia="zh-CN"/>
              </w:rPr>
              <w:t>Максимальное количество надземных этажей зданий не нормируется.</w:t>
            </w:r>
          </w:p>
          <w:p w:rsidR="002D5D69" w:rsidRPr="00365D37" w:rsidRDefault="002D5D69" w:rsidP="002D5D69">
            <w:pPr>
              <w:jc w:val="both"/>
              <w:rPr>
                <w:rFonts w:eastAsia="SimSun"/>
                <w:lang w:eastAsia="zh-CN"/>
              </w:rPr>
            </w:pPr>
            <w:r w:rsidRPr="00365D37">
              <w:rPr>
                <w:rFonts w:eastAsia="SimSun"/>
                <w:lang w:eastAsia="zh-CN"/>
              </w:rPr>
              <w:t>Предельная высота зданий, строений, сооружений от уровня земли не более 20 м.</w:t>
            </w:r>
          </w:p>
          <w:p w:rsidR="002D5D69" w:rsidRPr="000324CE" w:rsidRDefault="002D5D69" w:rsidP="002D5D69">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2D5D69" w:rsidRPr="000324CE" w:rsidRDefault="002D5D69" w:rsidP="002D5D69">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2D5D69" w:rsidRPr="00365D37" w:rsidRDefault="002D5D69" w:rsidP="002D5D69">
            <w:pPr>
              <w:jc w:val="both"/>
              <w:rPr>
                <w:rFonts w:eastAsia="SimSun"/>
                <w:lang w:eastAsia="zh-CN"/>
              </w:rPr>
            </w:pPr>
            <w:r w:rsidRPr="00365D37">
              <w:t>Требования к архитектурно-градостроительному облику объектов капитального строительства – не установлены</w:t>
            </w:r>
            <w:r>
              <w:t>.</w:t>
            </w:r>
          </w:p>
        </w:tc>
        <w:tc>
          <w:tcPr>
            <w:tcW w:w="4111" w:type="dxa"/>
          </w:tcPr>
          <w:p w:rsidR="002D5D69" w:rsidRPr="00365D37" w:rsidRDefault="002D5D69" w:rsidP="002D5D69">
            <w:r w:rsidRPr="00365D37">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2D5D69" w:rsidRPr="00365D37" w:rsidRDefault="002D5D69" w:rsidP="002D5D69">
            <w:r w:rsidRPr="00365D37">
              <w:t xml:space="preserve">осуществление необходимых природоохранных и </w:t>
            </w:r>
            <w:proofErr w:type="spellStart"/>
            <w:r w:rsidRPr="00365D37">
              <w:t>природовосстановительных</w:t>
            </w:r>
            <w:proofErr w:type="spellEnd"/>
            <w:r w:rsidRPr="00365D37">
              <w:t xml:space="preserve"> мероприятий</w:t>
            </w:r>
          </w:p>
        </w:tc>
      </w:tr>
      <w:tr w:rsidR="002D5D69" w:rsidRPr="008966D1" w:rsidTr="000B4E85">
        <w:tc>
          <w:tcPr>
            <w:tcW w:w="2093" w:type="dxa"/>
          </w:tcPr>
          <w:p w:rsidR="002D5D69" w:rsidRPr="00365D37" w:rsidRDefault="002D5D69" w:rsidP="002D5D69">
            <w:pPr>
              <w:widowControl w:val="0"/>
              <w:autoSpaceDE w:val="0"/>
              <w:autoSpaceDN w:val="0"/>
              <w:adjustRightInd w:val="0"/>
              <w:rPr>
                <w:rFonts w:eastAsia="SimSun"/>
                <w:lang w:eastAsia="zh-CN"/>
              </w:rPr>
            </w:pPr>
            <w:r w:rsidRPr="00365D37">
              <w:rPr>
                <w:rFonts w:eastAsia="SimSun"/>
                <w:lang w:eastAsia="zh-CN"/>
              </w:rPr>
              <w:t>5.2.1 Туристическое обслуживание</w:t>
            </w:r>
          </w:p>
        </w:tc>
        <w:tc>
          <w:tcPr>
            <w:tcW w:w="3969" w:type="dxa"/>
          </w:tcPr>
          <w:p w:rsidR="002D5D69" w:rsidRPr="00365D37" w:rsidRDefault="002D5D69" w:rsidP="002D5D69">
            <w:pPr>
              <w:rPr>
                <w:rFonts w:eastAsia="SimSun"/>
                <w:lang w:eastAsia="zh-CN"/>
              </w:rPr>
            </w:pPr>
            <w:r w:rsidRPr="00365D37">
              <w:rPr>
                <w:rFonts w:eastAsia="SimSun"/>
                <w:lang w:eastAsia="zh-CN"/>
              </w:rPr>
              <w:t>Минимальные/максимальные размеры земельных участков не нормируется.</w:t>
            </w:r>
          </w:p>
          <w:p w:rsidR="002D5D69" w:rsidRPr="00365D37" w:rsidRDefault="002D5D69" w:rsidP="002D5D69">
            <w:pPr>
              <w:rPr>
                <w:rFonts w:eastAsia="SimSun"/>
                <w:lang w:eastAsia="zh-CN"/>
              </w:rPr>
            </w:pPr>
            <w:r w:rsidRPr="00365D37">
              <w:rPr>
                <w:rFonts w:eastAsia="SimSun"/>
                <w:lang w:eastAsia="zh-CN"/>
              </w:rPr>
              <w:t>Предельные линейные размеры земельных участков не нормируются.</w:t>
            </w:r>
          </w:p>
          <w:p w:rsidR="002D5D69" w:rsidRPr="00365D37" w:rsidRDefault="002D5D69" w:rsidP="002D5D69">
            <w:pPr>
              <w:rPr>
                <w:rFonts w:eastAsia="SimSun"/>
                <w:lang w:eastAsia="zh-CN"/>
              </w:rPr>
            </w:pPr>
            <w:r w:rsidRPr="00365D37">
              <w:rPr>
                <w:rFonts w:eastAsia="SimSun"/>
                <w:lang w:eastAsia="zh-CN"/>
              </w:rPr>
              <w:t>Минимальные отступы от границ соседнего участка -3 м.</w:t>
            </w:r>
          </w:p>
          <w:p w:rsidR="002D5D69" w:rsidRPr="00365D37" w:rsidRDefault="002D5D69" w:rsidP="002D5D69">
            <w:pPr>
              <w:rPr>
                <w:rFonts w:eastAsia="SimSun"/>
                <w:lang w:eastAsia="zh-CN"/>
              </w:rPr>
            </w:pPr>
            <w:r w:rsidRPr="00365D37">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D5D69" w:rsidRPr="00365D37" w:rsidRDefault="002D5D69" w:rsidP="002D5D69">
            <w:pPr>
              <w:rPr>
                <w:rFonts w:eastAsia="SimSun"/>
                <w:lang w:eastAsia="zh-CN"/>
              </w:rPr>
            </w:pPr>
            <w:r w:rsidRPr="00365D37">
              <w:rPr>
                <w:rFonts w:eastAsia="SimSun"/>
                <w:lang w:eastAsia="zh-CN"/>
              </w:rPr>
              <w:t>Максимальное количество надземных этажей зданий не нормируется.</w:t>
            </w:r>
          </w:p>
          <w:p w:rsidR="002D5D69" w:rsidRPr="000324CE" w:rsidRDefault="002D5D69" w:rsidP="002D5D69">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2D5D69" w:rsidRPr="000324CE" w:rsidRDefault="002D5D69" w:rsidP="002D5D69">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2D5D69" w:rsidRPr="00365D37" w:rsidRDefault="002D5D69" w:rsidP="002D5D69">
            <w:pPr>
              <w:jc w:val="both"/>
              <w:rPr>
                <w:rFonts w:eastAsia="SimSun"/>
                <w:lang w:eastAsia="zh-CN"/>
              </w:rPr>
            </w:pPr>
            <w:r w:rsidRPr="00365D37">
              <w:t>Требования к архитектурно-градостроительному облику объектов капитального строительства – не установлены</w:t>
            </w:r>
            <w:r>
              <w:t>.</w:t>
            </w:r>
          </w:p>
        </w:tc>
        <w:tc>
          <w:tcPr>
            <w:tcW w:w="4111" w:type="dxa"/>
          </w:tcPr>
          <w:p w:rsidR="002D5D69" w:rsidRPr="00365D37" w:rsidRDefault="002D5D69" w:rsidP="002D5D69">
            <w:r w:rsidRPr="00365D37">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r>
      <w:tr w:rsidR="00ED58A4" w:rsidRPr="008966D1" w:rsidTr="000B4E85">
        <w:tc>
          <w:tcPr>
            <w:tcW w:w="2093" w:type="dxa"/>
          </w:tcPr>
          <w:p w:rsidR="00ED58A4" w:rsidRPr="008966D1" w:rsidRDefault="00ED58A4" w:rsidP="000B4E85">
            <w:pPr>
              <w:widowControl w:val="0"/>
              <w:autoSpaceDE w:val="0"/>
              <w:autoSpaceDN w:val="0"/>
              <w:adjustRightInd w:val="0"/>
              <w:jc w:val="both"/>
              <w:rPr>
                <w:rFonts w:eastAsia="SimSun"/>
                <w:lang w:eastAsia="zh-CN"/>
              </w:rPr>
            </w:pPr>
            <w:r w:rsidRPr="008966D1">
              <w:rPr>
                <w:rFonts w:eastAsia="SimSun"/>
                <w:lang w:eastAsia="zh-CN"/>
              </w:rPr>
              <w:t>5.3 Охота и рыбалка</w:t>
            </w:r>
          </w:p>
        </w:tc>
        <w:tc>
          <w:tcPr>
            <w:tcW w:w="3969" w:type="dxa"/>
          </w:tcPr>
          <w:p w:rsidR="002D5D69" w:rsidRPr="00365D37" w:rsidRDefault="002D5D69" w:rsidP="002D5D69">
            <w:pPr>
              <w:rPr>
                <w:rFonts w:eastAsia="SimSun"/>
                <w:lang w:eastAsia="zh-CN"/>
              </w:rPr>
            </w:pPr>
            <w:r w:rsidRPr="00365D37">
              <w:rPr>
                <w:rFonts w:eastAsia="SimSun"/>
                <w:lang w:eastAsia="zh-CN"/>
              </w:rPr>
              <w:t xml:space="preserve">Минимальные/максимальные </w:t>
            </w:r>
            <w:proofErr w:type="gramStart"/>
            <w:r w:rsidRPr="00365D37">
              <w:rPr>
                <w:rFonts w:eastAsia="SimSun"/>
                <w:lang w:eastAsia="zh-CN"/>
              </w:rPr>
              <w:t>размеры  земельных</w:t>
            </w:r>
            <w:proofErr w:type="gramEnd"/>
            <w:r w:rsidRPr="00365D37">
              <w:rPr>
                <w:rFonts w:eastAsia="SimSun"/>
                <w:lang w:eastAsia="zh-CN"/>
              </w:rPr>
              <w:t xml:space="preserve"> участков не нормируется. Предельные линейные размеры земельных участков не нормируются.</w:t>
            </w:r>
          </w:p>
          <w:p w:rsidR="002D5D69" w:rsidRPr="00365D37" w:rsidRDefault="002D5D69" w:rsidP="002D5D69">
            <w:pPr>
              <w:rPr>
                <w:rFonts w:eastAsia="SimSun"/>
                <w:lang w:eastAsia="zh-CN"/>
              </w:rPr>
            </w:pPr>
            <w:r w:rsidRPr="00365D37">
              <w:rPr>
                <w:rFonts w:eastAsia="SimSun"/>
                <w:lang w:eastAsia="zh-CN"/>
              </w:rPr>
              <w:lastRenderedPageBreak/>
              <w:t xml:space="preserve">Предельное количество надземных этажей – 3 </w:t>
            </w:r>
            <w:proofErr w:type="spellStart"/>
            <w:r w:rsidRPr="00365D37">
              <w:rPr>
                <w:rFonts w:eastAsia="SimSun"/>
                <w:lang w:eastAsia="zh-CN"/>
              </w:rPr>
              <w:t>эт</w:t>
            </w:r>
            <w:proofErr w:type="spellEnd"/>
            <w:r w:rsidRPr="00365D37">
              <w:rPr>
                <w:rFonts w:eastAsia="SimSun"/>
                <w:lang w:eastAsia="zh-CN"/>
              </w:rPr>
              <w:t>.</w:t>
            </w:r>
          </w:p>
          <w:p w:rsidR="002D5D69" w:rsidRPr="00365D37" w:rsidRDefault="002D5D69" w:rsidP="002D5D69">
            <w:pPr>
              <w:rPr>
                <w:rFonts w:eastAsia="SimSun"/>
                <w:lang w:eastAsia="zh-CN"/>
              </w:rPr>
            </w:pPr>
            <w:r w:rsidRPr="00365D37">
              <w:rPr>
                <w:rFonts w:eastAsia="SimSun"/>
                <w:lang w:eastAsia="zh-CN"/>
              </w:rPr>
              <w:t>Предельная высота зданий, строений, сооружений от уровня земли не более 16 м.</w:t>
            </w:r>
          </w:p>
          <w:p w:rsidR="002D5D69" w:rsidRPr="000324CE" w:rsidRDefault="002D5D69" w:rsidP="002D5D69">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2D5D69" w:rsidRPr="000324CE" w:rsidRDefault="002D5D69" w:rsidP="002D5D69">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2D5D69" w:rsidRPr="00365D37" w:rsidRDefault="002D5D69" w:rsidP="002D5D69">
            <w:pPr>
              <w:rPr>
                <w:rFonts w:eastAsia="SimSun"/>
                <w:lang w:eastAsia="zh-CN"/>
              </w:rPr>
            </w:pPr>
            <w:r w:rsidRPr="00365D37">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D58A4" w:rsidRPr="008966D1" w:rsidRDefault="002D5D69" w:rsidP="002D5D69">
            <w:pPr>
              <w:rPr>
                <w:rFonts w:eastAsia="SimSun"/>
                <w:lang w:eastAsia="zh-CN"/>
              </w:rPr>
            </w:pPr>
            <w:r w:rsidRPr="00365D37">
              <w:t>Требования к архитектурно-градостроительному облику объектов капитального строительства – не установлены</w:t>
            </w:r>
            <w:r>
              <w:t>.</w:t>
            </w:r>
          </w:p>
        </w:tc>
        <w:tc>
          <w:tcPr>
            <w:tcW w:w="4111" w:type="dxa"/>
          </w:tcPr>
          <w:p w:rsidR="00ED58A4" w:rsidRPr="008966D1" w:rsidRDefault="00ED58A4" w:rsidP="000B4E85">
            <w:r w:rsidRPr="008966D1">
              <w:lastRenderedPageBreak/>
              <w:t>Обустройство мест охоты и рыбалки, в том числе размещение дома охотника или рыбо</w:t>
            </w:r>
            <w:r w:rsidRPr="008966D1">
              <w:lastRenderedPageBreak/>
              <w:t>лова, сооружений, необходимых для восстановления и поддержания поголовья зверей или количества рыбы.</w:t>
            </w:r>
          </w:p>
        </w:tc>
      </w:tr>
      <w:tr w:rsidR="00ED58A4" w:rsidRPr="008966D1" w:rsidTr="000B4E85">
        <w:tc>
          <w:tcPr>
            <w:tcW w:w="2093" w:type="dxa"/>
          </w:tcPr>
          <w:p w:rsidR="00ED58A4" w:rsidRPr="008966D1" w:rsidRDefault="00ED58A4" w:rsidP="000B4E85">
            <w:r w:rsidRPr="008966D1">
              <w:lastRenderedPageBreak/>
              <w:t xml:space="preserve">6.8 </w:t>
            </w:r>
            <w:r w:rsidRPr="008966D1">
              <w:rPr>
                <w:rFonts w:eastAsia="Calibri"/>
              </w:rPr>
              <w:t>Связь</w:t>
            </w:r>
          </w:p>
        </w:tc>
        <w:tc>
          <w:tcPr>
            <w:tcW w:w="3969" w:type="dxa"/>
          </w:tcPr>
          <w:p w:rsidR="00ED58A4" w:rsidRPr="008966D1" w:rsidRDefault="00ED58A4" w:rsidP="000B4E85">
            <w:pPr>
              <w:autoSpaceDE w:val="0"/>
              <w:autoSpaceDN w:val="0"/>
              <w:adjustRightInd w:val="0"/>
              <w:rPr>
                <w:rFonts w:eastAsia="Calibri"/>
              </w:rPr>
            </w:pPr>
            <w:r w:rsidRPr="008966D1">
              <w:rPr>
                <w:rFonts w:eastAsia="Calibri"/>
              </w:rPr>
              <w:t>Регламенты не распространяются.</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 Федерации.</w:t>
            </w:r>
          </w:p>
          <w:p w:rsidR="00ED58A4" w:rsidRPr="008966D1" w:rsidRDefault="00ED58A4" w:rsidP="000B4E85">
            <w:pPr>
              <w:autoSpaceDE w:val="0"/>
              <w:autoSpaceDN w:val="0"/>
              <w:adjustRightInd w:val="0"/>
              <w:rPr>
                <w:rFonts w:eastAsia="Calibri"/>
              </w:rPr>
            </w:pPr>
            <w:r w:rsidRPr="008966D1">
              <w:t>Требования к архитектурно-градостроительному облику объектов капитального строительства – не установлены</w:t>
            </w:r>
          </w:p>
        </w:tc>
        <w:tc>
          <w:tcPr>
            <w:tcW w:w="4111" w:type="dxa"/>
          </w:tcPr>
          <w:p w:rsidR="00ED58A4" w:rsidRPr="008966D1" w:rsidRDefault="00ED58A4" w:rsidP="000B4E85">
            <w:pPr>
              <w:autoSpaceDE w:val="0"/>
              <w:autoSpaceDN w:val="0"/>
              <w:adjustRightInd w:val="0"/>
              <w:rPr>
                <w:rFonts w:eastAsia="Calibri"/>
              </w:rPr>
            </w:pPr>
            <w:r w:rsidRPr="008966D1">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8966D1" w:rsidRDefault="00ED58A4" w:rsidP="000B4E85">
            <w:pPr>
              <w:autoSpaceDE w:val="0"/>
              <w:autoSpaceDN w:val="0"/>
              <w:adjustRightInd w:val="0"/>
              <w:rPr>
                <w:rFonts w:eastAsia="Calibri"/>
              </w:rPr>
            </w:pPr>
            <w:r w:rsidRPr="008966D1">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w:t>
            </w:r>
            <w:r>
              <w:rPr>
                <w:rFonts w:eastAsia="Calibri"/>
              </w:rPr>
              <w:t xml:space="preserve">пользования «Коммунальное </w:t>
            </w:r>
            <w:r w:rsidRPr="008966D1">
              <w:rPr>
                <w:rFonts w:eastAsia="Calibri"/>
              </w:rPr>
              <w:t>обслуживание».</w:t>
            </w:r>
          </w:p>
        </w:tc>
      </w:tr>
    </w:tbl>
    <w:p w:rsidR="00ED58A4" w:rsidRPr="00727ABF" w:rsidRDefault="00ED58A4" w:rsidP="00ED58A4">
      <w:pPr>
        <w:rPr>
          <w:rFonts w:eastAsia="SimSun"/>
          <w:lang w:eastAsia="zh-CN"/>
        </w:rPr>
      </w:pPr>
    </w:p>
    <w:p w:rsidR="00ED58A4" w:rsidRPr="00727ABF" w:rsidRDefault="00ED58A4" w:rsidP="00ED58A4">
      <w:pPr>
        <w:jc w:val="both"/>
        <w:rPr>
          <w:b/>
        </w:rPr>
      </w:pPr>
      <w:r w:rsidRPr="00727ABF">
        <w:rPr>
          <w:b/>
        </w:rPr>
        <w:t>3. Вспомогательные виды и параметры разрешённого использования   земельных участков и объектов капитального строительства.</w:t>
      </w:r>
    </w:p>
    <w:p w:rsidR="00ED58A4" w:rsidRPr="00727ABF" w:rsidRDefault="00ED58A4" w:rsidP="00ED58A4">
      <w:r w:rsidRPr="00727ABF">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ED58A4" w:rsidRPr="00727ABF" w:rsidRDefault="00ED58A4" w:rsidP="00ED58A4"/>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ED58A4" w:rsidRPr="008966D1" w:rsidTr="000B4E85">
        <w:trPr>
          <w:trHeight w:val="552"/>
        </w:trPr>
        <w:tc>
          <w:tcPr>
            <w:tcW w:w="2093"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 xml:space="preserve">НАИМЕНОВАНИЕ ВИДА РАЗРЕШЕННОГО ИСПОЛЬЗОВАНИЯ ЗЕМЕЛЬНОГО УЧАСТКА </w:t>
            </w:r>
          </w:p>
          <w:p w:rsidR="00ED58A4" w:rsidRPr="008966D1" w:rsidRDefault="00ED58A4" w:rsidP="000B4E85">
            <w:pPr>
              <w:jc w:val="center"/>
              <w:rPr>
                <w:rFonts w:eastAsia="Calibri"/>
                <w:sz w:val="22"/>
                <w:szCs w:val="22"/>
              </w:rPr>
            </w:pPr>
            <w:r w:rsidRPr="008966D1">
              <w:rPr>
                <w:rFonts w:eastAsia="SimSun"/>
                <w:sz w:val="16"/>
                <w:szCs w:val="16"/>
                <w:lang w:eastAsia="zh-CN"/>
              </w:rPr>
              <w:t>(код по классификатору</w:t>
            </w:r>
            <w:r w:rsidRPr="008966D1">
              <w:rPr>
                <w:rFonts w:eastAsia="Calibri"/>
                <w:sz w:val="14"/>
                <w:szCs w:val="14"/>
              </w:rPr>
              <w:t>)</w:t>
            </w:r>
          </w:p>
        </w:tc>
        <w:tc>
          <w:tcPr>
            <w:tcW w:w="3969" w:type="dxa"/>
            <w:tcBorders>
              <w:bottom w:val="single" w:sz="8" w:space="0" w:color="auto"/>
            </w:tcBorders>
            <w:vAlign w:val="center"/>
          </w:tcPr>
          <w:p w:rsidR="00ED58A4" w:rsidRPr="008966D1" w:rsidRDefault="00ED58A4" w:rsidP="000B4E85">
            <w:pPr>
              <w:jc w:val="center"/>
              <w:rPr>
                <w:rFonts w:eastAsia="SimSun"/>
                <w:sz w:val="16"/>
                <w:szCs w:val="16"/>
                <w:lang w:eastAsia="zh-CN"/>
              </w:rPr>
            </w:pPr>
          </w:p>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3969" w:type="dxa"/>
            <w:vAlign w:val="center"/>
          </w:tcPr>
          <w:p w:rsidR="00ED58A4" w:rsidRPr="008966D1" w:rsidRDefault="00ED58A4" w:rsidP="000B4E85">
            <w:pPr>
              <w:jc w:val="center"/>
              <w:rPr>
                <w:rFonts w:eastAsia="SimSun"/>
                <w:sz w:val="14"/>
                <w:szCs w:val="14"/>
                <w:lang w:eastAsia="zh-CN"/>
              </w:rPr>
            </w:pPr>
            <w:r w:rsidRPr="008966D1">
              <w:rPr>
                <w:rFonts w:eastAsia="SimSun"/>
                <w:sz w:val="16"/>
                <w:szCs w:val="16"/>
                <w:lang w:eastAsia="zh-CN"/>
              </w:rPr>
              <w:t>ОПИСАНИЕ ВИДА РАЗРЕШЕННОГО ИСПОЛЬЗОВАНИЯ ЗЕМЕЛЬНОГО УЧАСТКА</w:t>
            </w:r>
          </w:p>
        </w:tc>
      </w:tr>
      <w:tr w:rsidR="00ED58A4" w:rsidRPr="008966D1" w:rsidTr="000B4E85">
        <w:tc>
          <w:tcPr>
            <w:tcW w:w="2093" w:type="dxa"/>
          </w:tcPr>
          <w:p w:rsidR="00ED58A4" w:rsidRPr="008966D1" w:rsidRDefault="00ED58A4" w:rsidP="000B4E85">
            <w:r w:rsidRPr="008966D1">
              <w:t>7.5 Трубопроводный транспорт</w:t>
            </w:r>
          </w:p>
        </w:tc>
        <w:tc>
          <w:tcPr>
            <w:tcW w:w="3969" w:type="dxa"/>
          </w:tcPr>
          <w:p w:rsidR="00ED58A4" w:rsidRPr="008966D1" w:rsidRDefault="00ED58A4" w:rsidP="000B4E85">
            <w:pPr>
              <w:autoSpaceDE w:val="0"/>
              <w:autoSpaceDN w:val="0"/>
              <w:adjustRightInd w:val="0"/>
              <w:rPr>
                <w:rFonts w:eastAsia="Calibri"/>
              </w:rPr>
            </w:pPr>
            <w:r w:rsidRPr="008966D1">
              <w:rPr>
                <w:rFonts w:eastAsia="Calibri"/>
              </w:rPr>
              <w:t>Регламенты не распространяются.</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 Федерации.</w:t>
            </w:r>
          </w:p>
          <w:p w:rsidR="00ED58A4" w:rsidRPr="008966D1" w:rsidRDefault="00ED58A4" w:rsidP="000B4E85">
            <w:pPr>
              <w:autoSpaceDE w:val="0"/>
              <w:autoSpaceDN w:val="0"/>
              <w:adjustRightInd w:val="0"/>
              <w:rPr>
                <w:rFonts w:eastAsia="Calibri"/>
              </w:rPr>
            </w:pPr>
            <w:r w:rsidRPr="008966D1">
              <w:t>Требования к архитектурно-градостроительному облику объектов капитального строительства – не установлены</w:t>
            </w:r>
          </w:p>
        </w:tc>
        <w:tc>
          <w:tcPr>
            <w:tcW w:w="3969" w:type="dxa"/>
          </w:tcPr>
          <w:p w:rsidR="00ED58A4" w:rsidRPr="008966D1" w:rsidRDefault="00ED58A4" w:rsidP="000B4E85">
            <w:pPr>
              <w:autoSpaceDE w:val="0"/>
              <w:autoSpaceDN w:val="0"/>
              <w:adjustRightInd w:val="0"/>
              <w:rPr>
                <w:rFonts w:eastAsia="Calibri"/>
              </w:rPr>
            </w:pPr>
            <w:r w:rsidRPr="008966D1">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D58A4" w:rsidRPr="008966D1" w:rsidTr="000B4E85">
        <w:tc>
          <w:tcPr>
            <w:tcW w:w="2093" w:type="dxa"/>
          </w:tcPr>
          <w:p w:rsidR="00ED58A4" w:rsidRPr="008966D1" w:rsidRDefault="00ED58A4" w:rsidP="000B4E85">
            <w:r w:rsidRPr="008966D1">
              <w:rPr>
                <w:rFonts w:eastAsia="Calibri"/>
                <w:lang w:eastAsia="en-US"/>
              </w:rPr>
              <w:t>Площадки для сбора твердых бытовых отходов.</w:t>
            </w:r>
          </w:p>
        </w:tc>
        <w:tc>
          <w:tcPr>
            <w:tcW w:w="3969" w:type="dxa"/>
          </w:tcPr>
          <w:p w:rsidR="00ED58A4" w:rsidRPr="008966D1" w:rsidRDefault="00ED58A4" w:rsidP="000B4E85">
            <w:r w:rsidRPr="008966D1">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D58A4" w:rsidRPr="008966D1" w:rsidRDefault="00ED58A4" w:rsidP="000B4E85">
            <w:pPr>
              <w:jc w:val="both"/>
            </w:pPr>
            <w:r w:rsidRPr="008966D1">
              <w:t xml:space="preserve">2) Общее количество контейнеров не более 5 </w:t>
            </w:r>
            <w:proofErr w:type="spellStart"/>
            <w:r w:rsidRPr="008966D1">
              <w:t>шт</w:t>
            </w:r>
            <w:proofErr w:type="spellEnd"/>
            <w:r w:rsidRPr="008966D1">
              <w:t>;</w:t>
            </w:r>
          </w:p>
          <w:p w:rsidR="00ED58A4" w:rsidRPr="008966D1" w:rsidRDefault="00ED58A4" w:rsidP="000B4E85">
            <w:pPr>
              <w:jc w:val="both"/>
            </w:pPr>
            <w:r>
              <w:t>Высота</w:t>
            </w:r>
            <w:r w:rsidRPr="008966D1">
              <w:t xml:space="preserve"> - не более 2 м;</w:t>
            </w:r>
          </w:p>
          <w:p w:rsidR="00ED58A4" w:rsidRPr="008966D1" w:rsidRDefault="00ED58A4" w:rsidP="000B4E85">
            <w:pPr>
              <w:autoSpaceDE w:val="0"/>
              <w:autoSpaceDN w:val="0"/>
              <w:adjustRightInd w:val="0"/>
            </w:pPr>
            <w:r w:rsidRPr="008966D1">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ED58A4" w:rsidRPr="008966D1" w:rsidRDefault="00ED58A4" w:rsidP="000B4E85">
            <w:pPr>
              <w:autoSpaceDE w:val="0"/>
              <w:autoSpaceDN w:val="0"/>
              <w:adjustRightInd w:val="0"/>
              <w:rPr>
                <w:rFonts w:eastAsia="Calibri"/>
              </w:rPr>
            </w:pPr>
            <w:r w:rsidRPr="008966D1">
              <w:lastRenderedPageBreak/>
              <w:t>Требования к архитектурно-градостроительному облику объектов капитального строительства – не установлены</w:t>
            </w:r>
          </w:p>
        </w:tc>
        <w:tc>
          <w:tcPr>
            <w:tcW w:w="3969" w:type="dxa"/>
          </w:tcPr>
          <w:p w:rsidR="00ED58A4" w:rsidRPr="008966D1" w:rsidRDefault="00ED58A4" w:rsidP="000B4E85">
            <w:pPr>
              <w:autoSpaceDE w:val="0"/>
              <w:autoSpaceDN w:val="0"/>
              <w:adjustRightInd w:val="0"/>
              <w:rPr>
                <w:rFonts w:eastAsia="Calibri"/>
              </w:rPr>
            </w:pPr>
          </w:p>
        </w:tc>
      </w:tr>
    </w:tbl>
    <w:p w:rsidR="00ED58A4" w:rsidRPr="00727ABF" w:rsidRDefault="00ED58A4" w:rsidP="00ED58A4">
      <w:pPr>
        <w:rPr>
          <w:rFonts w:eastAsia="SimSun"/>
          <w:lang w:eastAsia="zh-CN"/>
        </w:rPr>
      </w:pPr>
    </w:p>
    <w:p w:rsidR="00ED58A4" w:rsidRDefault="00ED58A4" w:rsidP="00ED58A4">
      <w:pPr>
        <w:rPr>
          <w:rFonts w:eastAsia="SimSun"/>
          <w:b/>
          <w:bCs/>
          <w:u w:val="single"/>
          <w:lang w:eastAsia="zh-CN"/>
        </w:rPr>
      </w:pPr>
    </w:p>
    <w:p w:rsidR="00ED58A4" w:rsidRPr="008966D1" w:rsidRDefault="00ED58A4" w:rsidP="00ED58A4">
      <w:pPr>
        <w:keepNext/>
        <w:spacing w:before="120"/>
        <w:jc w:val="center"/>
        <w:outlineLvl w:val="2"/>
        <w:rPr>
          <w:rFonts w:eastAsia="SimSun"/>
          <w:b/>
          <w:iCs/>
          <w:sz w:val="26"/>
          <w:szCs w:val="26"/>
          <w:u w:val="single"/>
          <w:lang w:eastAsia="zh-CN"/>
        </w:rPr>
      </w:pPr>
      <w:r w:rsidRPr="008966D1">
        <w:rPr>
          <w:rFonts w:eastAsia="SimSun"/>
          <w:b/>
          <w:u w:val="single"/>
          <w:lang w:val="x-none" w:eastAsia="zh-CN"/>
        </w:rPr>
        <w:t>З</w:t>
      </w:r>
      <w:r w:rsidRPr="008966D1">
        <w:rPr>
          <w:rFonts w:eastAsia="SimSun"/>
          <w:b/>
          <w:u w:val="single"/>
          <w:lang w:eastAsia="zh-CN"/>
        </w:rPr>
        <w:t>ОНА ОБЪЕКТОВ ТУРИЗМА, ОТДЫХА И СПОРТА</w:t>
      </w:r>
      <w:r w:rsidRPr="008966D1">
        <w:rPr>
          <w:rFonts w:eastAsia="SimSun"/>
          <w:b/>
          <w:iCs/>
          <w:sz w:val="26"/>
          <w:szCs w:val="26"/>
          <w:u w:val="single"/>
          <w:lang w:eastAsia="zh-CN"/>
        </w:rPr>
        <w:t xml:space="preserve"> (Р-2)</w:t>
      </w:r>
    </w:p>
    <w:p w:rsidR="00ED58A4" w:rsidRPr="008966D1" w:rsidRDefault="00ED58A4" w:rsidP="00ED58A4">
      <w:pPr>
        <w:jc w:val="center"/>
        <w:rPr>
          <w:rFonts w:eastAsia="SimSun"/>
          <w:i/>
          <w:iCs/>
          <w:sz w:val="28"/>
          <w:szCs w:val="28"/>
          <w:lang w:val="x-none" w:eastAsia="x-none"/>
        </w:rPr>
      </w:pPr>
    </w:p>
    <w:p w:rsidR="00ED58A4" w:rsidRPr="008966D1" w:rsidRDefault="00ED58A4" w:rsidP="00ED58A4">
      <w:pPr>
        <w:numPr>
          <w:ilvl w:val="0"/>
          <w:numId w:val="17"/>
        </w:numPr>
        <w:rPr>
          <w:rFonts w:eastAsia="Calibri"/>
          <w:b/>
          <w:lang w:eastAsia="en-US"/>
        </w:rPr>
      </w:pPr>
      <w:r w:rsidRPr="008966D1">
        <w:rPr>
          <w:rFonts w:eastAsia="Calibri"/>
          <w:b/>
          <w:lang w:eastAsia="en-US"/>
        </w:rPr>
        <w:t>Основные виды и параметры разрешенного использования земельных участков и объектов капитального строительства</w:t>
      </w:r>
    </w:p>
    <w:p w:rsidR="00ED58A4" w:rsidRPr="008966D1" w:rsidRDefault="00ED58A4" w:rsidP="00ED58A4">
      <w:pPr>
        <w:widowControl w:val="0"/>
        <w:autoSpaceDE w:val="0"/>
        <w:autoSpaceDN w:val="0"/>
        <w:adjustRightInd w:val="0"/>
        <w:ind w:firstLine="720"/>
        <w:jc w:val="both"/>
        <w:rPr>
          <w:rFonts w:ascii="Verdana" w:eastAsia="Calibri" w:hAnsi="Verdana" w:cs="Verdana"/>
          <w:b/>
          <w:bCs/>
          <w:sz w:val="22"/>
          <w:szCs w:val="22"/>
        </w:rPr>
      </w:pP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344"/>
        <w:gridCol w:w="3779"/>
        <w:gridCol w:w="4191"/>
      </w:tblGrid>
      <w:tr w:rsidR="00ED58A4" w:rsidRPr="008966D1" w:rsidTr="000B4E85">
        <w:trPr>
          <w:trHeight w:val="552"/>
        </w:trPr>
        <w:tc>
          <w:tcPr>
            <w:tcW w:w="2344" w:type="dxa"/>
            <w:vAlign w:val="center"/>
          </w:tcPr>
          <w:p w:rsidR="00ED58A4" w:rsidRPr="008966D1" w:rsidRDefault="00ED58A4" w:rsidP="000B4E85">
            <w:pPr>
              <w:jc w:val="center"/>
              <w:rPr>
                <w:rFonts w:eastAsia="SimSun"/>
                <w:b/>
                <w:sz w:val="16"/>
                <w:szCs w:val="16"/>
                <w:lang w:eastAsia="zh-CN"/>
              </w:rPr>
            </w:pPr>
            <w:r w:rsidRPr="008966D1">
              <w:rPr>
                <w:rFonts w:eastAsia="SimSun"/>
                <w:b/>
                <w:sz w:val="16"/>
                <w:szCs w:val="16"/>
                <w:lang w:eastAsia="zh-CN"/>
              </w:rPr>
              <w:t>НАИМЕНОВАНИЕ ВИДА РАЗРЕШЕННОГО ИСПОЛЬЗОВАНИЯ ЗЕМЕЛЬНОГО УЧАСТКА</w:t>
            </w:r>
          </w:p>
          <w:p w:rsidR="00ED58A4" w:rsidRPr="008966D1" w:rsidRDefault="00ED58A4" w:rsidP="000B4E85">
            <w:pPr>
              <w:jc w:val="center"/>
              <w:rPr>
                <w:rFonts w:eastAsia="Calibri"/>
                <w:sz w:val="16"/>
                <w:szCs w:val="16"/>
                <w:lang w:eastAsia="zh-CN"/>
              </w:rPr>
            </w:pPr>
            <w:r w:rsidRPr="008966D1">
              <w:rPr>
                <w:rFonts w:eastAsia="SimSun"/>
                <w:b/>
                <w:sz w:val="16"/>
                <w:szCs w:val="16"/>
                <w:lang w:eastAsia="zh-CN"/>
              </w:rPr>
              <w:t>(код по классификатору</w:t>
            </w:r>
            <w:r w:rsidRPr="008966D1">
              <w:rPr>
                <w:rFonts w:eastAsia="Calibri"/>
                <w:b/>
                <w:sz w:val="16"/>
                <w:szCs w:val="16"/>
                <w:lang w:eastAsia="zh-CN"/>
              </w:rPr>
              <w:t>)</w:t>
            </w:r>
          </w:p>
        </w:tc>
        <w:tc>
          <w:tcPr>
            <w:tcW w:w="3779" w:type="dxa"/>
            <w:tcBorders>
              <w:bottom w:val="single" w:sz="8" w:space="0" w:color="auto"/>
            </w:tcBorders>
            <w:vAlign w:val="center"/>
          </w:tcPr>
          <w:p w:rsidR="00ED58A4" w:rsidRPr="008966D1" w:rsidRDefault="00ED58A4" w:rsidP="000B4E85">
            <w:pPr>
              <w:jc w:val="center"/>
              <w:rPr>
                <w:rFonts w:eastAsia="SimSun"/>
                <w:b/>
                <w:sz w:val="16"/>
                <w:szCs w:val="16"/>
                <w:lang w:eastAsia="zh-CN"/>
              </w:rPr>
            </w:pPr>
            <w:r w:rsidRPr="008966D1">
              <w:rPr>
                <w:rFonts w:eastAsia="SimSun"/>
                <w:b/>
                <w:sz w:val="16"/>
                <w:szCs w:val="16"/>
                <w:lang w:eastAsia="zh-CN"/>
              </w:rPr>
              <w:t>ПАРАМЕТРЫ РАЗРЕШЕННОГО ИСПОЛЬЗОВАНИЯ</w:t>
            </w:r>
          </w:p>
        </w:tc>
        <w:tc>
          <w:tcPr>
            <w:tcW w:w="4191" w:type="dxa"/>
            <w:vAlign w:val="center"/>
          </w:tcPr>
          <w:p w:rsidR="00ED58A4" w:rsidRPr="008966D1" w:rsidRDefault="00ED58A4" w:rsidP="000B4E85">
            <w:pPr>
              <w:jc w:val="center"/>
              <w:rPr>
                <w:rFonts w:eastAsia="SimSun"/>
                <w:b/>
                <w:sz w:val="16"/>
                <w:szCs w:val="16"/>
                <w:lang w:eastAsia="zh-CN"/>
              </w:rPr>
            </w:pPr>
            <w:r w:rsidRPr="008966D1">
              <w:rPr>
                <w:rFonts w:eastAsia="SimSun"/>
                <w:b/>
                <w:sz w:val="16"/>
                <w:szCs w:val="16"/>
                <w:lang w:eastAsia="zh-CN"/>
              </w:rPr>
              <w:t>ОПИСАНИЕ ВИДА РАЗРЕШЕННОГО ИСПОЛЬЗОВАНИЯ ЗЕМЕЛЬНОГО УЧАСТКА</w:t>
            </w:r>
          </w:p>
        </w:tc>
      </w:tr>
      <w:tr w:rsidR="00ED58A4" w:rsidRPr="008966D1" w:rsidTr="000B4E85">
        <w:trPr>
          <w:trHeight w:val="2661"/>
        </w:trPr>
        <w:tc>
          <w:tcPr>
            <w:tcW w:w="2344" w:type="dxa"/>
          </w:tcPr>
          <w:p w:rsidR="00ED58A4" w:rsidRPr="008966D1" w:rsidRDefault="00ED58A4" w:rsidP="000B4E85">
            <w:pPr>
              <w:snapToGrid w:val="0"/>
              <w:rPr>
                <w:rFonts w:eastAsia="SimSun"/>
              </w:rPr>
            </w:pPr>
            <w:r>
              <w:rPr>
                <w:rFonts w:eastAsia="SimSun"/>
                <w:lang w:eastAsia="zh-CN"/>
              </w:rPr>
              <w:t xml:space="preserve">3.6.2 </w:t>
            </w:r>
            <w:r w:rsidRPr="008966D1">
              <w:rPr>
                <w:rFonts w:eastAsia="SimSun"/>
                <w:lang w:eastAsia="zh-CN"/>
              </w:rPr>
              <w:t>Парки культуры и отдыха</w:t>
            </w:r>
          </w:p>
        </w:tc>
        <w:tc>
          <w:tcPr>
            <w:tcW w:w="3779" w:type="dxa"/>
          </w:tcPr>
          <w:p w:rsidR="002D5D69" w:rsidRPr="000324CE" w:rsidRDefault="002D5D69" w:rsidP="002D5D69">
            <w:pPr>
              <w:autoSpaceDE w:val="0"/>
              <w:autoSpaceDN w:val="0"/>
              <w:adjustRightInd w:val="0"/>
              <w:rPr>
                <w:rFonts w:eastAsia="Calibri"/>
                <w:color w:val="000000"/>
              </w:rPr>
            </w:pPr>
            <w:r w:rsidRPr="000324CE">
              <w:rPr>
                <w:rFonts w:eastAsia="SimSun"/>
                <w:color w:val="000000"/>
                <w:lang w:eastAsia="zh-CN"/>
              </w:rPr>
              <w:t>1) Минимальная/максимальная площадь земельного участка – не нормируется;</w:t>
            </w:r>
          </w:p>
          <w:p w:rsidR="002D5D69" w:rsidRPr="000324CE" w:rsidRDefault="002D5D69" w:rsidP="002D5D69">
            <w:pPr>
              <w:autoSpaceDE w:val="0"/>
              <w:autoSpaceDN w:val="0"/>
              <w:adjustRightInd w:val="0"/>
              <w:rPr>
                <w:rFonts w:eastAsia="SimSun"/>
                <w:color w:val="000000"/>
                <w:lang w:eastAsia="zh-CN"/>
              </w:rPr>
            </w:pPr>
            <w:r w:rsidRPr="000324CE">
              <w:rPr>
                <w:rFonts w:eastAsia="Calibri"/>
                <w:color w:val="000000"/>
              </w:rPr>
              <w:t xml:space="preserve">2) </w:t>
            </w:r>
            <w:r w:rsidRPr="000324CE">
              <w:rPr>
                <w:color w:val="000000"/>
              </w:rPr>
              <w:t>Минимальные отступы от границ земельного участка в целях определения места допустимого размещения объекта</w:t>
            </w:r>
            <w:r w:rsidRPr="000324CE">
              <w:rPr>
                <w:rFonts w:eastAsia="SimSun"/>
                <w:color w:val="000000"/>
                <w:lang w:eastAsia="zh-CN"/>
              </w:rPr>
              <w:t xml:space="preserve"> - не нормируются;</w:t>
            </w:r>
          </w:p>
          <w:p w:rsidR="002D5D69" w:rsidRDefault="002D5D69" w:rsidP="002D5D69">
            <w:pPr>
              <w:autoSpaceDE w:val="0"/>
              <w:autoSpaceDN w:val="0"/>
              <w:adjustRightInd w:val="0"/>
              <w:rPr>
                <w:rFonts w:eastAsia="SimSun"/>
                <w:color w:val="000000"/>
                <w:lang w:eastAsia="zh-CN"/>
              </w:rPr>
            </w:pPr>
            <w:r w:rsidRPr="000324CE">
              <w:rPr>
                <w:rFonts w:eastAsia="SimSun"/>
                <w:color w:val="000000"/>
                <w:lang w:eastAsia="zh-CN"/>
              </w:rPr>
              <w:t>3) Предельная высота зданий, строений, сооружений от уровня земли - не нормируются;</w:t>
            </w:r>
          </w:p>
          <w:p w:rsidR="002D5D69" w:rsidRPr="00A4246E" w:rsidRDefault="002D5D69" w:rsidP="002D5D69">
            <w:pPr>
              <w:autoSpaceDE w:val="0"/>
              <w:autoSpaceDN w:val="0"/>
              <w:adjustRightInd w:val="0"/>
              <w:rPr>
                <w:rFonts w:eastAsia="SimSun"/>
                <w:color w:val="FF0000"/>
                <w:lang w:eastAsia="zh-CN"/>
              </w:rPr>
            </w:pPr>
            <w:r w:rsidRPr="00A4246E">
              <w:rPr>
                <w:rFonts w:eastAsia="SimSun"/>
                <w:color w:val="FF0000"/>
                <w:lang w:eastAsia="zh-CN"/>
              </w:rPr>
              <w:t xml:space="preserve">4) </w:t>
            </w:r>
            <w:r w:rsidRPr="00A4246E">
              <w:rPr>
                <w:color w:val="FF0000"/>
              </w:rPr>
              <w:t xml:space="preserve">Минимальный процент застройки земельного участка </w:t>
            </w:r>
            <w:r w:rsidRPr="00A4246E">
              <w:rPr>
                <w:rFonts w:eastAsia="SimSun"/>
                <w:color w:val="FF0000"/>
                <w:lang w:eastAsia="zh-CN"/>
              </w:rPr>
              <w:t>- не нормируются.</w:t>
            </w:r>
          </w:p>
          <w:p w:rsidR="002D5D69" w:rsidRPr="000324CE" w:rsidRDefault="002D5D69" w:rsidP="002D5D69">
            <w:pPr>
              <w:rPr>
                <w:rFonts w:eastAsia="SimSun"/>
                <w:color w:val="000000"/>
                <w:lang w:eastAsia="zh-CN"/>
              </w:rPr>
            </w:pPr>
            <w:r>
              <w:rPr>
                <w:rFonts w:eastAsia="SimSun"/>
                <w:color w:val="000000"/>
                <w:lang w:eastAsia="zh-CN"/>
              </w:rPr>
              <w:t>5</w:t>
            </w:r>
            <w:r w:rsidRPr="000324CE">
              <w:rPr>
                <w:rFonts w:eastAsia="SimSun"/>
                <w:color w:val="000000"/>
                <w:lang w:eastAsia="zh-CN"/>
              </w:rPr>
              <w:t xml:space="preserve">) </w:t>
            </w:r>
            <w:r w:rsidRPr="000324CE">
              <w:rPr>
                <w:color w:val="000000"/>
              </w:rPr>
              <w:t xml:space="preserve">Максимальный процент застройки земельного участка </w:t>
            </w:r>
            <w:r w:rsidRPr="000324CE">
              <w:rPr>
                <w:rFonts w:eastAsia="SimSun"/>
                <w:color w:val="000000"/>
                <w:lang w:eastAsia="zh-CN"/>
              </w:rPr>
              <w:t>- не нормируются.</w:t>
            </w:r>
          </w:p>
          <w:p w:rsidR="002D5D69" w:rsidRPr="008966D1" w:rsidRDefault="002D5D69" w:rsidP="002D5D69">
            <w:pPr>
              <w:autoSpaceDE w:val="0"/>
              <w:autoSpaceDN w:val="0"/>
              <w:adjustRightInd w:val="0"/>
              <w:rPr>
                <w:rFonts w:eastAsia="SimSun"/>
                <w:lang w:eastAsia="zh-CN"/>
              </w:rPr>
            </w:pPr>
            <w:r>
              <w:rPr>
                <w:rFonts w:eastAsia="SimSun"/>
                <w:color w:val="000000"/>
                <w:lang w:eastAsia="zh-CN"/>
              </w:rPr>
              <w:t>6</w:t>
            </w:r>
            <w:r w:rsidRPr="000324CE">
              <w:rPr>
                <w:rFonts w:eastAsia="SimSun"/>
                <w:color w:val="000000"/>
                <w:lang w:eastAsia="zh-CN"/>
              </w:rPr>
              <w:t>)</w:t>
            </w:r>
            <w:r w:rsidRPr="000324CE">
              <w:rPr>
                <w:color w:val="000000"/>
              </w:rPr>
              <w:t xml:space="preserve"> Требования к архитектурно-градостроительному облику объектов капитального строительства – не установлены</w:t>
            </w:r>
          </w:p>
          <w:p w:rsidR="00ED58A4" w:rsidRPr="008966D1" w:rsidRDefault="00ED58A4" w:rsidP="000B4E85">
            <w:pPr>
              <w:rPr>
                <w:rFonts w:eastAsia="SimSun"/>
                <w:lang w:eastAsia="zh-CN"/>
              </w:rPr>
            </w:pPr>
          </w:p>
        </w:tc>
        <w:tc>
          <w:tcPr>
            <w:tcW w:w="4191" w:type="dxa"/>
          </w:tcPr>
          <w:p w:rsidR="00ED58A4" w:rsidRPr="008966D1" w:rsidRDefault="00ED58A4" w:rsidP="000B4E85">
            <w:pPr>
              <w:widowControl w:val="0"/>
              <w:autoSpaceDE w:val="0"/>
              <w:autoSpaceDN w:val="0"/>
              <w:adjustRightInd w:val="0"/>
              <w:rPr>
                <w:rFonts w:eastAsia="SimSun"/>
                <w:lang w:eastAsia="zh-CN"/>
              </w:rPr>
            </w:pPr>
            <w:r w:rsidRPr="008966D1">
              <w:rPr>
                <w:rFonts w:eastAsia="SimSun"/>
                <w:lang w:eastAsia="zh-CN"/>
              </w:rPr>
              <w:t>Размещение парков культуры и отдыха</w:t>
            </w:r>
          </w:p>
        </w:tc>
      </w:tr>
      <w:tr w:rsidR="00ED58A4" w:rsidRPr="008966D1" w:rsidTr="000B4E85">
        <w:trPr>
          <w:trHeight w:val="552"/>
        </w:trPr>
        <w:tc>
          <w:tcPr>
            <w:tcW w:w="2344" w:type="dxa"/>
          </w:tcPr>
          <w:p w:rsidR="00ED58A4" w:rsidRPr="008966D1" w:rsidRDefault="00ED58A4" w:rsidP="000B4E85">
            <w:pPr>
              <w:snapToGrid w:val="0"/>
              <w:rPr>
                <w:rFonts w:eastAsia="SimSun"/>
                <w:lang w:eastAsia="zh-CN"/>
              </w:rPr>
            </w:pPr>
            <w:r w:rsidRPr="008966D1">
              <w:rPr>
                <w:rFonts w:eastAsia="SimSun"/>
                <w:lang w:eastAsia="zh-CN"/>
              </w:rPr>
              <w:t>5.1 Спорт</w:t>
            </w:r>
          </w:p>
        </w:tc>
        <w:tc>
          <w:tcPr>
            <w:tcW w:w="3779" w:type="dxa"/>
          </w:tcPr>
          <w:tbl>
            <w:tblPr>
              <w:tblW w:w="0" w:type="auto"/>
              <w:tblBorders>
                <w:top w:val="nil"/>
                <w:left w:val="nil"/>
                <w:bottom w:val="nil"/>
                <w:right w:val="nil"/>
              </w:tblBorders>
              <w:tblLook w:val="0000" w:firstRow="0" w:lastRow="0" w:firstColumn="0" w:lastColumn="0" w:noHBand="0" w:noVBand="0"/>
            </w:tblPr>
            <w:tblGrid>
              <w:gridCol w:w="3563"/>
            </w:tblGrid>
            <w:tr w:rsidR="00ED58A4" w:rsidRPr="008966D1" w:rsidTr="000B4E85">
              <w:trPr>
                <w:trHeight w:val="2175"/>
              </w:trPr>
              <w:tc>
                <w:tcPr>
                  <w:tcW w:w="0" w:type="auto"/>
                </w:tcPr>
                <w:p w:rsidR="002D5D69" w:rsidRPr="000324CE" w:rsidRDefault="002D5D69" w:rsidP="002D5D69">
                  <w:pPr>
                    <w:rPr>
                      <w:rFonts w:eastAsia="SimSun"/>
                      <w:color w:val="000000"/>
                      <w:lang w:eastAsia="zh-CN"/>
                    </w:rPr>
                  </w:pPr>
                  <w:r w:rsidRPr="000324CE">
                    <w:rPr>
                      <w:rFonts w:eastAsia="SimSun"/>
                      <w:color w:val="000000"/>
                      <w:lang w:eastAsia="zh-CN"/>
                    </w:rPr>
                    <w:t>1) Минимальная/максимальная площадь земельного участка – не нормируется;</w:t>
                  </w:r>
                </w:p>
                <w:p w:rsidR="002D5D69" w:rsidRPr="000324CE" w:rsidRDefault="002D5D69" w:rsidP="002D5D69">
                  <w:pPr>
                    <w:rPr>
                      <w:color w:val="000000"/>
                    </w:rPr>
                  </w:pPr>
                  <w:r w:rsidRPr="000324CE">
                    <w:rPr>
                      <w:rFonts w:eastAsia="SimSun"/>
                      <w:color w:val="000000"/>
                      <w:lang w:eastAsia="zh-CN"/>
                    </w:rPr>
                    <w:t xml:space="preserve">2) </w:t>
                  </w:r>
                  <w:r w:rsidRPr="000324CE">
                    <w:rPr>
                      <w:color w:val="000000"/>
                    </w:rPr>
                    <w:t xml:space="preserve">Минимальные отступы от границ земельного участка в целях определения места допустимого размещения </w:t>
                  </w:r>
                  <w:proofErr w:type="gramStart"/>
                  <w:r w:rsidRPr="000324CE">
                    <w:rPr>
                      <w:color w:val="000000"/>
                    </w:rPr>
                    <w:t>объекта:–</w:t>
                  </w:r>
                  <w:proofErr w:type="gramEnd"/>
                  <w:r w:rsidRPr="000324CE">
                    <w:rPr>
                      <w:color w:val="000000"/>
                    </w:rPr>
                    <w:t xml:space="preserve"> 3 м., от фронтальной границы земельного участка </w:t>
                  </w:r>
                  <w:r w:rsidRPr="000324CE">
                    <w:rPr>
                      <w:bCs/>
                      <w:color w:val="000000"/>
                    </w:rPr>
                    <w:t>– 5 м;</w:t>
                  </w:r>
                </w:p>
                <w:p w:rsidR="002D5D69" w:rsidRPr="000324CE" w:rsidRDefault="002D5D69" w:rsidP="002D5D69">
                  <w:pPr>
                    <w:widowControl w:val="0"/>
                    <w:rPr>
                      <w:rFonts w:eastAsia="SimSun"/>
                      <w:color w:val="000000"/>
                      <w:lang w:eastAsia="zh-CN"/>
                    </w:rPr>
                  </w:pPr>
                  <w:r w:rsidRPr="000324CE">
                    <w:rPr>
                      <w:rFonts w:eastAsia="SimSun"/>
                      <w:color w:val="000000"/>
                      <w:lang w:eastAsia="zh-CN"/>
                    </w:rPr>
                    <w:t xml:space="preserve">3) Максимальное количество надземных этажей зданий – 3 этажа; </w:t>
                  </w:r>
                </w:p>
                <w:p w:rsidR="002D5D69" w:rsidRDefault="002D5D69" w:rsidP="002D5D69">
                  <w:pPr>
                    <w:widowControl w:val="0"/>
                    <w:rPr>
                      <w:color w:val="000000"/>
                    </w:rPr>
                  </w:pPr>
                  <w:r w:rsidRPr="000324CE">
                    <w:rPr>
                      <w:rFonts w:eastAsia="SimSun"/>
                      <w:color w:val="000000"/>
                      <w:lang w:eastAsia="zh-CN"/>
                    </w:rPr>
                    <w:t xml:space="preserve">4) </w:t>
                  </w:r>
                  <w:r w:rsidRPr="000324CE">
                    <w:rPr>
                      <w:color w:val="000000"/>
                    </w:rPr>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2D5D69" w:rsidRPr="00A4246E" w:rsidRDefault="002D5D69" w:rsidP="002D5D69">
                  <w:pPr>
                    <w:pStyle w:val="TableParagraph0"/>
                    <w:widowControl w:val="0"/>
                    <w:tabs>
                      <w:tab w:val="left" w:pos="429"/>
                    </w:tabs>
                    <w:autoSpaceDE w:val="0"/>
                    <w:autoSpaceDN w:val="0"/>
                    <w:ind w:left="0"/>
                    <w:rPr>
                      <w:color w:val="FF0000"/>
                      <w:szCs w:val="22"/>
                    </w:rPr>
                  </w:pPr>
                  <w:r w:rsidRPr="00A4246E">
                    <w:rPr>
                      <w:color w:val="FF0000"/>
                      <w:szCs w:val="22"/>
                    </w:rPr>
                    <w:t>5)Минимальный процент застройки – 30%;</w:t>
                  </w:r>
                </w:p>
                <w:p w:rsidR="002D5D69" w:rsidRPr="000324CE" w:rsidRDefault="002D5D69" w:rsidP="002D5D69">
                  <w:pPr>
                    <w:autoSpaceDE w:val="0"/>
                    <w:autoSpaceDN w:val="0"/>
                    <w:adjustRightInd w:val="0"/>
                    <w:rPr>
                      <w:color w:val="000000"/>
                    </w:rPr>
                  </w:pPr>
                  <w:r>
                    <w:rPr>
                      <w:color w:val="000000"/>
                    </w:rPr>
                    <w:t>6</w:t>
                  </w:r>
                  <w:r w:rsidRPr="000324CE">
                    <w:rPr>
                      <w:color w:val="000000"/>
                    </w:rPr>
                    <w:t xml:space="preserve">) Максимальный процент застройки в границах земельного участка – 60%; </w:t>
                  </w:r>
                </w:p>
                <w:p w:rsidR="002D5D69" w:rsidRPr="000324CE" w:rsidRDefault="002D5D69" w:rsidP="002D5D69">
                  <w:pPr>
                    <w:autoSpaceDE w:val="0"/>
                    <w:autoSpaceDN w:val="0"/>
                    <w:adjustRightInd w:val="0"/>
                    <w:rPr>
                      <w:color w:val="000000"/>
                    </w:rPr>
                  </w:pPr>
                  <w:r>
                    <w:rPr>
                      <w:color w:val="000000"/>
                    </w:rPr>
                    <w:t>7</w:t>
                  </w:r>
                  <w:r w:rsidRPr="000324CE">
                    <w:rPr>
                      <w:color w:val="000000"/>
                    </w:rPr>
                    <w:t>) Минимальный процент озеленения - 15 % от площади земельного участка.</w:t>
                  </w:r>
                </w:p>
                <w:p w:rsidR="00ED58A4" w:rsidRPr="008966D1" w:rsidRDefault="002D5D69" w:rsidP="002D5D69">
                  <w:pPr>
                    <w:autoSpaceDE w:val="0"/>
                    <w:autoSpaceDN w:val="0"/>
                    <w:adjustRightInd w:val="0"/>
                    <w:rPr>
                      <w:rFonts w:eastAsia="SimSun"/>
                      <w:lang w:eastAsia="zh-CN"/>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r>
          </w:tbl>
          <w:p w:rsidR="00ED58A4" w:rsidRPr="008966D1" w:rsidRDefault="00ED58A4" w:rsidP="000B4E85">
            <w:pPr>
              <w:snapToGrid w:val="0"/>
              <w:rPr>
                <w:rFonts w:eastAsia="SimSun"/>
                <w:lang w:eastAsia="zh-CN"/>
              </w:rPr>
            </w:pPr>
          </w:p>
        </w:tc>
        <w:tc>
          <w:tcPr>
            <w:tcW w:w="4191" w:type="dxa"/>
          </w:tcPr>
          <w:p w:rsidR="00ED58A4" w:rsidRPr="008966D1" w:rsidRDefault="00ED58A4" w:rsidP="000B4E85">
            <w:pPr>
              <w:widowControl w:val="0"/>
              <w:autoSpaceDE w:val="0"/>
              <w:autoSpaceDN w:val="0"/>
              <w:adjustRightInd w:val="0"/>
              <w:jc w:val="both"/>
              <w:rPr>
                <w:rFonts w:eastAsia="SimSun"/>
                <w:lang w:eastAsia="zh-CN"/>
              </w:rPr>
            </w:pPr>
            <w:r w:rsidRPr="008966D1">
              <w:rPr>
                <w:rFonts w:eastAsia="SimSun"/>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8966D1">
                <w:rPr>
                  <w:rFonts w:eastAsia="SimSun"/>
                  <w:lang w:eastAsia="zh-CN"/>
                </w:rPr>
                <w:t>кодами 5.1.1</w:t>
              </w:r>
            </w:hyperlink>
            <w:r w:rsidRPr="008966D1">
              <w:rPr>
                <w:rFonts w:eastAsia="SimSun"/>
                <w:lang w:eastAsia="zh-CN"/>
              </w:rPr>
              <w:t xml:space="preserve"> - </w:t>
            </w:r>
            <w:hyperlink w:anchor="Par444" w:tooltip="5.1.7" w:history="1">
              <w:r w:rsidRPr="008966D1">
                <w:rPr>
                  <w:rFonts w:eastAsia="SimSun"/>
                  <w:lang w:eastAsia="zh-CN"/>
                </w:rPr>
                <w:t>5.1.7</w:t>
              </w:r>
            </w:hyperlink>
          </w:p>
          <w:p w:rsidR="00ED58A4" w:rsidRPr="008966D1" w:rsidRDefault="00ED58A4" w:rsidP="000B4E85">
            <w:pPr>
              <w:widowControl w:val="0"/>
              <w:autoSpaceDE w:val="0"/>
              <w:autoSpaceDN w:val="0"/>
              <w:adjustRightInd w:val="0"/>
              <w:jc w:val="both"/>
              <w:rPr>
                <w:rFonts w:eastAsia="SimSun"/>
                <w:lang w:eastAsia="zh-CN"/>
              </w:rPr>
            </w:pPr>
          </w:p>
        </w:tc>
      </w:tr>
      <w:tr w:rsidR="00ED58A4" w:rsidRPr="008966D1" w:rsidTr="000B4E85">
        <w:trPr>
          <w:trHeight w:val="552"/>
        </w:trPr>
        <w:tc>
          <w:tcPr>
            <w:tcW w:w="2344" w:type="dxa"/>
            <w:shd w:val="clear" w:color="auto" w:fill="auto"/>
          </w:tcPr>
          <w:p w:rsidR="00ED58A4" w:rsidRPr="008966D1" w:rsidRDefault="00ED58A4" w:rsidP="000B4E85">
            <w:pPr>
              <w:jc w:val="both"/>
              <w:rPr>
                <w:rFonts w:eastAsia="Calibri"/>
                <w:lang w:eastAsia="zh-CN"/>
              </w:rPr>
            </w:pPr>
            <w:r w:rsidRPr="008966D1">
              <w:rPr>
                <w:rFonts w:eastAsia="SimSun"/>
                <w:lang w:eastAsia="zh-CN"/>
              </w:rPr>
              <w:t>4.4 Магазины</w:t>
            </w:r>
          </w:p>
        </w:tc>
        <w:tc>
          <w:tcPr>
            <w:tcW w:w="3779" w:type="dxa"/>
            <w:shd w:val="clear" w:color="auto" w:fill="auto"/>
          </w:tcPr>
          <w:p w:rsidR="008A082C" w:rsidRPr="000324CE" w:rsidRDefault="008A082C" w:rsidP="008A082C">
            <w:pPr>
              <w:autoSpaceDE w:val="0"/>
              <w:autoSpaceDN w:val="0"/>
              <w:adjustRightInd w:val="0"/>
              <w:rPr>
                <w:color w:val="000000"/>
              </w:rPr>
            </w:pPr>
            <w:r w:rsidRPr="000324CE">
              <w:rPr>
                <w:color w:val="000000"/>
              </w:rPr>
              <w:t xml:space="preserve">1) Минимальная площадь земельного участка – 100 </w:t>
            </w:r>
            <w:proofErr w:type="spellStart"/>
            <w:proofErr w:type="gramStart"/>
            <w:r w:rsidRPr="000324CE">
              <w:rPr>
                <w:color w:val="000000"/>
              </w:rPr>
              <w:t>кв.м</w:t>
            </w:r>
            <w:proofErr w:type="spellEnd"/>
            <w:proofErr w:type="gramEnd"/>
            <w:r w:rsidRPr="000324CE">
              <w:rPr>
                <w:color w:val="000000"/>
              </w:rPr>
              <w:t>;</w:t>
            </w:r>
          </w:p>
          <w:p w:rsidR="008A082C" w:rsidRPr="000324CE" w:rsidRDefault="008A082C" w:rsidP="008A082C">
            <w:pPr>
              <w:autoSpaceDE w:val="0"/>
              <w:autoSpaceDN w:val="0"/>
              <w:adjustRightInd w:val="0"/>
              <w:rPr>
                <w:color w:val="000000"/>
              </w:rPr>
            </w:pPr>
            <w:r w:rsidRPr="000324CE">
              <w:rPr>
                <w:color w:val="000000"/>
              </w:rPr>
              <w:t xml:space="preserve">2) Максимальная площадь земельного участка – не нормируется; </w:t>
            </w:r>
          </w:p>
          <w:p w:rsidR="008A082C" w:rsidRPr="000324CE" w:rsidRDefault="008A082C" w:rsidP="008A082C">
            <w:pPr>
              <w:widowControl w:val="0"/>
              <w:jc w:val="both"/>
              <w:rPr>
                <w:bCs/>
                <w:color w:val="000000"/>
              </w:rPr>
            </w:pPr>
            <w:r w:rsidRPr="000324CE">
              <w:rPr>
                <w:color w:val="000000"/>
              </w:rPr>
              <w:t xml:space="preserve">3) Минимальные отступы от границ земельного участка в целях определения </w:t>
            </w:r>
            <w:r w:rsidRPr="000324CE">
              <w:rPr>
                <w:color w:val="000000"/>
              </w:rPr>
              <w:lastRenderedPageBreak/>
              <w:t xml:space="preserve">места допустимого размещения объекта– 3 м., от фронтальной границы земельного участка </w:t>
            </w:r>
            <w:r w:rsidRPr="000324CE">
              <w:rPr>
                <w:bCs/>
                <w:color w:val="000000"/>
              </w:rPr>
              <w:t>– 5 м.;</w:t>
            </w:r>
          </w:p>
          <w:p w:rsidR="008A082C" w:rsidRPr="000324CE" w:rsidRDefault="008A082C" w:rsidP="008A082C">
            <w:pPr>
              <w:widowControl w:val="0"/>
              <w:jc w:val="both"/>
              <w:rPr>
                <w:color w:val="000000"/>
              </w:rPr>
            </w:pPr>
            <w:r w:rsidRPr="000324CE">
              <w:rPr>
                <w:color w:val="000000"/>
              </w:rPr>
              <w:t xml:space="preserve">4) Максимальное количество этажей зданий – 5 этажа; </w:t>
            </w:r>
          </w:p>
          <w:p w:rsidR="008A082C" w:rsidRDefault="008A082C" w:rsidP="008A082C">
            <w:pPr>
              <w:jc w:val="both"/>
              <w:rPr>
                <w:color w:val="000000"/>
              </w:rPr>
            </w:pPr>
            <w:r w:rsidRPr="000324CE">
              <w:rPr>
                <w:color w:val="000000"/>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A082C" w:rsidRPr="000324CE" w:rsidRDefault="008A082C" w:rsidP="008A082C">
            <w:pPr>
              <w:autoSpaceDE w:val="0"/>
              <w:autoSpaceDN w:val="0"/>
              <w:adjustRightInd w:val="0"/>
              <w:rPr>
                <w:color w:val="000000"/>
              </w:rPr>
            </w:pPr>
            <w:r>
              <w:rPr>
                <w:color w:val="000000"/>
              </w:rPr>
              <w:t>6)</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8A082C" w:rsidRPr="000324CE" w:rsidRDefault="008A082C" w:rsidP="008A082C">
            <w:pPr>
              <w:autoSpaceDE w:val="0"/>
              <w:autoSpaceDN w:val="0"/>
              <w:adjustRightInd w:val="0"/>
              <w:jc w:val="both"/>
              <w:rPr>
                <w:color w:val="000000"/>
              </w:rPr>
            </w:pPr>
            <w:r>
              <w:rPr>
                <w:color w:val="000000"/>
              </w:rPr>
              <w:t>7</w:t>
            </w:r>
            <w:r w:rsidRPr="000324CE">
              <w:rPr>
                <w:color w:val="000000"/>
              </w:rPr>
              <w:t>) Максимальный процент застройки в границах земельного участка – 60%.</w:t>
            </w:r>
          </w:p>
          <w:p w:rsidR="008A082C" w:rsidRPr="000324CE" w:rsidRDefault="008A082C" w:rsidP="008A082C">
            <w:pPr>
              <w:jc w:val="both"/>
              <w:rPr>
                <w:color w:val="000000"/>
              </w:rPr>
            </w:pPr>
            <w:r>
              <w:rPr>
                <w:color w:val="000000"/>
              </w:rPr>
              <w:t>8</w:t>
            </w:r>
            <w:r w:rsidRPr="000324CE">
              <w:rPr>
                <w:color w:val="000000"/>
              </w:rPr>
              <w:t>) Минимальный процент озеленения - 15% от площади земельного участка.</w:t>
            </w:r>
          </w:p>
          <w:p w:rsidR="00ED58A4" w:rsidRPr="008966D1" w:rsidRDefault="008A082C" w:rsidP="008A082C">
            <w:pPr>
              <w:jc w:val="both"/>
              <w:rPr>
                <w:rFonts w:eastAsia="Calibri"/>
                <w:lang w:eastAsia="zh-CN"/>
              </w:rPr>
            </w:pPr>
            <w:r>
              <w:rPr>
                <w:color w:val="000000"/>
              </w:rPr>
              <w:t>9</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91" w:type="dxa"/>
            <w:shd w:val="clear" w:color="auto" w:fill="auto"/>
          </w:tcPr>
          <w:p w:rsidR="00ED58A4" w:rsidRPr="008966D1" w:rsidRDefault="00ED58A4" w:rsidP="000B4E85">
            <w:pPr>
              <w:rPr>
                <w:rFonts w:eastAsia="Calibri"/>
                <w:lang w:eastAsia="zh-CN"/>
              </w:rPr>
            </w:pPr>
            <w:r w:rsidRPr="008966D1">
              <w:rPr>
                <w:rFonts w:eastAsia="SimSun"/>
                <w:lang w:eastAsia="zh-CN"/>
              </w:rPr>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ED58A4" w:rsidRPr="008966D1" w:rsidTr="000B4E85">
        <w:trPr>
          <w:trHeight w:val="552"/>
        </w:trPr>
        <w:tc>
          <w:tcPr>
            <w:tcW w:w="2344" w:type="dxa"/>
            <w:shd w:val="clear" w:color="auto" w:fill="auto"/>
          </w:tcPr>
          <w:p w:rsidR="00ED58A4" w:rsidRPr="008966D1" w:rsidRDefault="00ED58A4" w:rsidP="000B4E85">
            <w:pPr>
              <w:rPr>
                <w:rFonts w:eastAsia="Calibri"/>
                <w:lang w:eastAsia="zh-CN"/>
              </w:rPr>
            </w:pPr>
            <w:r w:rsidRPr="008966D1">
              <w:rPr>
                <w:rFonts w:eastAsia="SimSun"/>
                <w:lang w:eastAsia="zh-CN"/>
              </w:rPr>
              <w:lastRenderedPageBreak/>
              <w:t>4.6 Общественное питание</w:t>
            </w:r>
          </w:p>
        </w:tc>
        <w:tc>
          <w:tcPr>
            <w:tcW w:w="3779" w:type="dxa"/>
            <w:shd w:val="clear" w:color="auto" w:fill="auto"/>
          </w:tcPr>
          <w:p w:rsidR="008A082C" w:rsidRPr="000324CE" w:rsidRDefault="008A082C" w:rsidP="008A082C">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8A082C" w:rsidRPr="000324CE" w:rsidRDefault="008A082C" w:rsidP="008A082C">
            <w:pPr>
              <w:widowControl w:val="0"/>
              <w:jc w:val="both"/>
              <w:rPr>
                <w:bCs/>
                <w:color w:val="000000"/>
              </w:rPr>
            </w:pPr>
            <w:r w:rsidRPr="000324CE">
              <w:rPr>
                <w:color w:val="000000"/>
              </w:rPr>
              <w:t xml:space="preserve">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0324CE">
              <w:rPr>
                <w:bCs/>
                <w:color w:val="000000"/>
              </w:rPr>
              <w:t>– 5 м;</w:t>
            </w:r>
          </w:p>
          <w:p w:rsidR="008A082C" w:rsidRPr="000324CE" w:rsidRDefault="008A082C" w:rsidP="008A082C">
            <w:pPr>
              <w:widowControl w:val="0"/>
              <w:jc w:val="both"/>
              <w:rPr>
                <w:color w:val="000000"/>
              </w:rPr>
            </w:pPr>
            <w:r w:rsidRPr="000324CE">
              <w:rPr>
                <w:color w:val="000000"/>
              </w:rPr>
              <w:t xml:space="preserve">3) Максимальное количество этажей зданий – 5 этажа; </w:t>
            </w:r>
          </w:p>
          <w:p w:rsidR="008A082C" w:rsidRDefault="008A082C" w:rsidP="008A082C">
            <w:pPr>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A082C" w:rsidRPr="000324CE" w:rsidRDefault="008A082C" w:rsidP="008A082C">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8A082C" w:rsidRPr="000324CE" w:rsidRDefault="008A082C" w:rsidP="008A082C">
            <w:pPr>
              <w:autoSpaceDE w:val="0"/>
              <w:autoSpaceDN w:val="0"/>
              <w:adjustRightInd w:val="0"/>
              <w:jc w:val="both"/>
              <w:rPr>
                <w:color w:val="000000"/>
              </w:rPr>
            </w:pPr>
            <w:r>
              <w:rPr>
                <w:color w:val="000000"/>
              </w:rPr>
              <w:t>6</w:t>
            </w:r>
            <w:r w:rsidRPr="000324CE">
              <w:rPr>
                <w:color w:val="000000"/>
              </w:rPr>
              <w:t>) Максимальный процент застройки в границах земельного участка – 60%;</w:t>
            </w:r>
          </w:p>
          <w:p w:rsidR="008A082C" w:rsidRPr="000324CE" w:rsidRDefault="008A082C" w:rsidP="008A082C">
            <w:pPr>
              <w:jc w:val="both"/>
              <w:rPr>
                <w:color w:val="000000"/>
              </w:rPr>
            </w:pPr>
            <w:r>
              <w:rPr>
                <w:color w:val="000000"/>
              </w:rPr>
              <w:t>7</w:t>
            </w:r>
            <w:r w:rsidRPr="000324CE">
              <w:rPr>
                <w:color w:val="000000"/>
              </w:rPr>
              <w:t>) Минимальный процент озеленения - 10% от площади земельного участка.</w:t>
            </w:r>
          </w:p>
          <w:p w:rsidR="00ED58A4" w:rsidRPr="008966D1" w:rsidRDefault="008A082C" w:rsidP="008A082C">
            <w:pPr>
              <w:jc w:val="both"/>
              <w:rPr>
                <w:rFonts w:eastAsia="Calibri"/>
                <w:lang w:eastAsia="zh-CN"/>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91" w:type="dxa"/>
            <w:shd w:val="clear" w:color="auto" w:fill="auto"/>
          </w:tcPr>
          <w:p w:rsidR="00ED58A4" w:rsidRPr="008966D1" w:rsidRDefault="00ED58A4" w:rsidP="000B4E85">
            <w:pPr>
              <w:rPr>
                <w:rFonts w:eastAsia="Calibri"/>
                <w:lang w:eastAsia="zh-CN"/>
              </w:rPr>
            </w:pPr>
            <w:r w:rsidRPr="008966D1">
              <w:rPr>
                <w:rFonts w:eastAsia="SimSun"/>
                <w:lang w:eastAsia="zh-CN"/>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D58A4" w:rsidRPr="008966D1" w:rsidTr="000B4E85">
        <w:trPr>
          <w:trHeight w:val="552"/>
        </w:trPr>
        <w:tc>
          <w:tcPr>
            <w:tcW w:w="2344" w:type="dxa"/>
          </w:tcPr>
          <w:p w:rsidR="00ED58A4" w:rsidRPr="008966D1" w:rsidRDefault="00ED58A4" w:rsidP="000B4E85">
            <w:pPr>
              <w:snapToGrid w:val="0"/>
              <w:rPr>
                <w:rFonts w:eastAsia="SimSun"/>
                <w:lang w:eastAsia="zh-CN"/>
              </w:rPr>
            </w:pPr>
            <w:r w:rsidRPr="008966D1">
              <w:rPr>
                <w:rFonts w:eastAsia="Calibri"/>
                <w:lang w:eastAsia="en-US"/>
              </w:rPr>
              <w:t>4.7 Гостиничное обслуживание</w:t>
            </w:r>
          </w:p>
        </w:tc>
        <w:tc>
          <w:tcPr>
            <w:tcW w:w="3779" w:type="dxa"/>
          </w:tcPr>
          <w:p w:rsidR="008A082C" w:rsidRPr="000324CE" w:rsidRDefault="008A082C" w:rsidP="008A082C">
            <w:pPr>
              <w:autoSpaceDE w:val="0"/>
              <w:autoSpaceDN w:val="0"/>
              <w:adjustRightInd w:val="0"/>
              <w:rPr>
                <w:color w:val="000000"/>
              </w:rPr>
            </w:pPr>
            <w:r w:rsidRPr="000324CE">
              <w:rPr>
                <w:color w:val="000000"/>
              </w:rPr>
              <w:t>1) Минимальная/максимальная площадь земельного участка – не нормируется;</w:t>
            </w:r>
          </w:p>
          <w:p w:rsidR="008A082C" w:rsidRPr="000324CE" w:rsidRDefault="008A082C" w:rsidP="008A082C">
            <w:pPr>
              <w:widowControl w:val="0"/>
              <w:jc w:val="both"/>
              <w:rPr>
                <w:bCs/>
                <w:color w:val="000000"/>
              </w:rPr>
            </w:pPr>
            <w:r w:rsidRPr="000324CE">
              <w:rPr>
                <w:color w:val="000000"/>
              </w:rPr>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0324CE">
              <w:rPr>
                <w:bCs/>
                <w:color w:val="000000"/>
              </w:rPr>
              <w:t>– 5 м;</w:t>
            </w:r>
          </w:p>
          <w:p w:rsidR="008A082C" w:rsidRPr="000324CE" w:rsidRDefault="008A082C" w:rsidP="008A082C">
            <w:pPr>
              <w:widowControl w:val="0"/>
              <w:jc w:val="both"/>
              <w:rPr>
                <w:color w:val="000000"/>
              </w:rPr>
            </w:pPr>
            <w:r w:rsidRPr="000324CE">
              <w:rPr>
                <w:color w:val="000000"/>
              </w:rPr>
              <w:t xml:space="preserve">3) Максимальное количество этажей зданий – 3 этажа; </w:t>
            </w:r>
          </w:p>
          <w:p w:rsidR="008A082C" w:rsidRDefault="008A082C" w:rsidP="008A082C">
            <w:pPr>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A082C" w:rsidRPr="000324CE" w:rsidRDefault="008A082C" w:rsidP="008A082C">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8A082C" w:rsidRPr="000324CE" w:rsidRDefault="008A082C" w:rsidP="008A082C">
            <w:pPr>
              <w:autoSpaceDE w:val="0"/>
              <w:autoSpaceDN w:val="0"/>
              <w:adjustRightInd w:val="0"/>
              <w:jc w:val="both"/>
              <w:rPr>
                <w:color w:val="000000"/>
              </w:rPr>
            </w:pPr>
            <w:r>
              <w:rPr>
                <w:color w:val="000000"/>
              </w:rPr>
              <w:t>6</w:t>
            </w:r>
            <w:r w:rsidRPr="000324CE">
              <w:rPr>
                <w:color w:val="000000"/>
              </w:rPr>
              <w:t>) Максимальный процент застройки в границах земельного участка – 65%;</w:t>
            </w:r>
          </w:p>
          <w:p w:rsidR="008A082C" w:rsidRPr="000324CE" w:rsidRDefault="008A082C" w:rsidP="008A082C">
            <w:pPr>
              <w:autoSpaceDE w:val="0"/>
              <w:autoSpaceDN w:val="0"/>
              <w:adjustRightInd w:val="0"/>
              <w:rPr>
                <w:color w:val="000000"/>
              </w:rPr>
            </w:pPr>
            <w:r>
              <w:rPr>
                <w:color w:val="000000"/>
              </w:rPr>
              <w:t>7</w:t>
            </w:r>
            <w:r w:rsidRPr="000324CE">
              <w:rPr>
                <w:color w:val="000000"/>
              </w:rPr>
              <w:t>) Минимальный процент озеленения - 15% от площади земельного участка.</w:t>
            </w:r>
          </w:p>
          <w:p w:rsidR="00ED58A4" w:rsidRPr="008966D1" w:rsidRDefault="008A082C" w:rsidP="008A082C">
            <w:pPr>
              <w:autoSpaceDE w:val="0"/>
              <w:autoSpaceDN w:val="0"/>
              <w:adjustRightInd w:val="0"/>
              <w:rPr>
                <w:rFonts w:eastAsia="SimSun"/>
                <w:lang w:eastAsia="zh-CN"/>
              </w:rPr>
            </w:pPr>
            <w:r>
              <w:rPr>
                <w:color w:val="000000"/>
              </w:rPr>
              <w:t>8</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91" w:type="dxa"/>
          </w:tcPr>
          <w:p w:rsidR="00ED58A4" w:rsidRPr="008966D1" w:rsidRDefault="00ED58A4" w:rsidP="000B4E85">
            <w:pPr>
              <w:widowControl w:val="0"/>
              <w:autoSpaceDE w:val="0"/>
              <w:autoSpaceDN w:val="0"/>
              <w:adjustRightInd w:val="0"/>
              <w:rPr>
                <w:rFonts w:eastAsia="SimSun"/>
                <w:lang w:eastAsia="zh-CN"/>
              </w:rPr>
            </w:pPr>
            <w:r w:rsidRPr="008966D1">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ED58A4" w:rsidRPr="008966D1" w:rsidTr="000B4E85">
        <w:trPr>
          <w:trHeight w:val="552"/>
        </w:trPr>
        <w:tc>
          <w:tcPr>
            <w:tcW w:w="2344" w:type="dxa"/>
          </w:tcPr>
          <w:p w:rsidR="00ED58A4" w:rsidRPr="008A082C" w:rsidRDefault="00ED58A4" w:rsidP="000B4E85">
            <w:pPr>
              <w:rPr>
                <w:rFonts w:eastAsia="SimSun"/>
                <w:highlight w:val="yellow"/>
              </w:rPr>
            </w:pPr>
            <w:r w:rsidRPr="008A082C">
              <w:rPr>
                <w:rFonts w:eastAsia="SimSun"/>
                <w:highlight w:val="yellow"/>
              </w:rPr>
              <w:lastRenderedPageBreak/>
              <w:t>4.8</w:t>
            </w:r>
            <w:r w:rsidRPr="008A082C">
              <w:rPr>
                <w:rFonts w:eastAsia="SimSun"/>
                <w:highlight w:val="yellow"/>
              </w:rPr>
              <w:tab/>
              <w:t>Развлечения</w:t>
            </w:r>
          </w:p>
        </w:tc>
        <w:tc>
          <w:tcPr>
            <w:tcW w:w="3779" w:type="dxa"/>
            <w:tcBorders>
              <w:bottom w:val="single" w:sz="8" w:space="0" w:color="auto"/>
            </w:tcBorders>
          </w:tcPr>
          <w:p w:rsidR="00ED58A4" w:rsidRPr="008966D1" w:rsidRDefault="00ED58A4" w:rsidP="000B4E85">
            <w:pPr>
              <w:autoSpaceDE w:val="0"/>
              <w:autoSpaceDN w:val="0"/>
              <w:adjustRightInd w:val="0"/>
              <w:rPr>
                <w:rFonts w:eastAsia="Calibri"/>
              </w:rPr>
            </w:pPr>
            <w:r w:rsidRPr="008966D1">
              <w:rPr>
                <w:rFonts w:eastAsia="SimSun"/>
                <w:lang w:eastAsia="zh-CN"/>
              </w:rPr>
              <w:t>1) Минимальная/максимальная площадь земельного участка – не нормируется;</w:t>
            </w:r>
          </w:p>
          <w:p w:rsidR="00ED58A4" w:rsidRPr="008966D1" w:rsidRDefault="00ED58A4" w:rsidP="000B4E85">
            <w:pPr>
              <w:autoSpaceDE w:val="0"/>
              <w:autoSpaceDN w:val="0"/>
              <w:adjustRightInd w:val="0"/>
              <w:rPr>
                <w:rFonts w:eastAsia="SimSun"/>
                <w:lang w:eastAsia="zh-CN"/>
              </w:rPr>
            </w:pPr>
            <w:r w:rsidRPr="008966D1">
              <w:rPr>
                <w:rFonts w:eastAsia="Calibri"/>
              </w:rPr>
              <w:t xml:space="preserve">2) </w:t>
            </w:r>
            <w:r w:rsidRPr="008966D1">
              <w:rPr>
                <w:rFonts w:eastAsia="SimSun"/>
                <w:lang w:eastAsia="zh-CN"/>
              </w:rPr>
              <w:t>Минимальные отступы от границ земельного участка в целях определения места допустимого размещения объекта - не нормируются;</w:t>
            </w:r>
          </w:p>
          <w:p w:rsidR="00ED58A4" w:rsidRPr="008966D1" w:rsidRDefault="00ED58A4" w:rsidP="000B4E85">
            <w:pPr>
              <w:autoSpaceDE w:val="0"/>
              <w:autoSpaceDN w:val="0"/>
              <w:adjustRightInd w:val="0"/>
              <w:rPr>
                <w:rFonts w:eastAsia="SimSun"/>
                <w:lang w:eastAsia="zh-CN"/>
              </w:rPr>
            </w:pPr>
            <w:r w:rsidRPr="008966D1">
              <w:rPr>
                <w:rFonts w:eastAsia="SimSun"/>
                <w:lang w:eastAsia="zh-CN"/>
              </w:rPr>
              <w:t>3) Предельная высота зданий, строений, сооружений от уровня земли - не нормируются;</w:t>
            </w:r>
          </w:p>
          <w:p w:rsidR="00ED58A4" w:rsidRPr="008966D1" w:rsidRDefault="00ED58A4" w:rsidP="000B4E85">
            <w:pPr>
              <w:rPr>
                <w:rFonts w:eastAsia="SimSun"/>
                <w:lang w:eastAsia="zh-CN"/>
              </w:rPr>
            </w:pPr>
            <w:r w:rsidRPr="008966D1">
              <w:rPr>
                <w:rFonts w:eastAsia="SimSun"/>
                <w:lang w:eastAsia="zh-CN"/>
              </w:rPr>
              <w:t>4) Максимальный процент застройки земельного участка - не нормируются.</w:t>
            </w:r>
          </w:p>
          <w:p w:rsidR="00ED58A4" w:rsidRPr="008966D1" w:rsidRDefault="00ED58A4" w:rsidP="000B4E85">
            <w:pPr>
              <w:rPr>
                <w:rFonts w:eastAsia="SimSun"/>
              </w:rPr>
            </w:pPr>
            <w:r w:rsidRPr="008966D1">
              <w:rPr>
                <w:rFonts w:eastAsia="SimSun"/>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ED58A4" w:rsidRPr="008966D1" w:rsidRDefault="00ED58A4" w:rsidP="000B4E85">
            <w:pPr>
              <w:rPr>
                <w:rFonts w:eastAsia="SimSun"/>
              </w:rPr>
            </w:pPr>
            <w:r w:rsidRPr="008966D1">
              <w:rPr>
                <w:rFonts w:eastAsia="SimSun"/>
              </w:rPr>
              <w:t>дискотеки, танцевальные площадки, аквапарки, боулинг, аттракционы,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ED58A4" w:rsidRPr="008966D1" w:rsidTr="000B4E85">
        <w:trPr>
          <w:trHeight w:val="552"/>
        </w:trPr>
        <w:tc>
          <w:tcPr>
            <w:tcW w:w="2344" w:type="dxa"/>
          </w:tcPr>
          <w:p w:rsidR="00ED58A4" w:rsidRPr="008966D1" w:rsidRDefault="00ED58A4" w:rsidP="000B4E85">
            <w:pPr>
              <w:snapToGrid w:val="0"/>
              <w:rPr>
                <w:rFonts w:eastAsia="SimSun"/>
                <w:lang w:eastAsia="zh-CN"/>
              </w:rPr>
            </w:pPr>
            <w:r w:rsidRPr="008966D1">
              <w:rPr>
                <w:rFonts w:eastAsia="Calibri"/>
                <w:lang w:eastAsia="en-US"/>
              </w:rPr>
              <w:t>9.3 Историко-культурная деятельность</w:t>
            </w:r>
          </w:p>
        </w:tc>
        <w:tc>
          <w:tcPr>
            <w:tcW w:w="3779" w:type="dxa"/>
          </w:tcPr>
          <w:p w:rsidR="008A082C" w:rsidRPr="000324CE" w:rsidRDefault="008A082C" w:rsidP="008A082C">
            <w:pPr>
              <w:autoSpaceDE w:val="0"/>
              <w:autoSpaceDN w:val="0"/>
              <w:adjustRightInd w:val="0"/>
              <w:rPr>
                <w:color w:val="000000"/>
              </w:rPr>
            </w:pPr>
            <w:r w:rsidRPr="000324CE">
              <w:rPr>
                <w:color w:val="000000"/>
              </w:rPr>
              <w:t xml:space="preserve">1) </w:t>
            </w:r>
            <w:proofErr w:type="gramStart"/>
            <w:r w:rsidRPr="000324CE">
              <w:rPr>
                <w:color w:val="000000"/>
              </w:rPr>
              <w:t>Минимальная  площадь</w:t>
            </w:r>
            <w:proofErr w:type="gramEnd"/>
            <w:r w:rsidRPr="000324CE">
              <w:rPr>
                <w:color w:val="000000"/>
              </w:rPr>
              <w:t xml:space="preserve"> земельного участка – 50 </w:t>
            </w:r>
            <w:proofErr w:type="spellStart"/>
            <w:r w:rsidRPr="000324CE">
              <w:rPr>
                <w:color w:val="000000"/>
              </w:rPr>
              <w:t>кв.м</w:t>
            </w:r>
            <w:proofErr w:type="spellEnd"/>
            <w:r w:rsidRPr="000324CE">
              <w:rPr>
                <w:color w:val="000000"/>
              </w:rPr>
              <w:t xml:space="preserve">; </w:t>
            </w:r>
          </w:p>
          <w:p w:rsidR="008A082C" w:rsidRPr="000324CE" w:rsidRDefault="008A082C" w:rsidP="008A082C">
            <w:pPr>
              <w:autoSpaceDE w:val="0"/>
              <w:autoSpaceDN w:val="0"/>
              <w:adjustRightInd w:val="0"/>
              <w:rPr>
                <w:color w:val="000000"/>
              </w:rPr>
            </w:pPr>
            <w:r w:rsidRPr="000324CE">
              <w:rPr>
                <w:color w:val="000000"/>
              </w:rPr>
              <w:t>2) Максимальная площадь земельного участка – не нормируется;</w:t>
            </w:r>
          </w:p>
          <w:p w:rsidR="008A082C" w:rsidRPr="000324CE" w:rsidRDefault="008A082C" w:rsidP="008A082C">
            <w:pPr>
              <w:widowControl w:val="0"/>
              <w:jc w:val="both"/>
              <w:rPr>
                <w:bCs/>
                <w:color w:val="000000"/>
              </w:rPr>
            </w:pPr>
            <w:r w:rsidRPr="000324CE">
              <w:rPr>
                <w:color w:val="000000"/>
              </w:rPr>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0324CE">
              <w:rPr>
                <w:bCs/>
                <w:color w:val="000000"/>
              </w:rPr>
              <w:t>– 5 м;</w:t>
            </w:r>
          </w:p>
          <w:p w:rsidR="008A082C" w:rsidRDefault="008A082C" w:rsidP="008A082C">
            <w:pPr>
              <w:widowControl w:val="0"/>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8A082C" w:rsidRPr="000324CE" w:rsidRDefault="008A082C" w:rsidP="008A082C">
            <w:pPr>
              <w:autoSpaceDE w:val="0"/>
              <w:autoSpaceDN w:val="0"/>
              <w:adjustRightInd w:val="0"/>
              <w:rPr>
                <w:color w:val="000000"/>
              </w:rPr>
            </w:pPr>
            <w:r>
              <w:rPr>
                <w:color w:val="000000"/>
              </w:rPr>
              <w:t>5)</w:t>
            </w:r>
            <w:r w:rsidRPr="00115D86">
              <w:rPr>
                <w:color w:val="FF0000"/>
              </w:rPr>
              <w:t xml:space="preserve"> Минимальный процент застройки в границах земельного участка – 30%</w:t>
            </w:r>
            <w:r>
              <w:rPr>
                <w:color w:val="FF0000"/>
              </w:rPr>
              <w:t>;</w:t>
            </w:r>
            <w:r>
              <w:rPr>
                <w:color w:val="000000"/>
              </w:rPr>
              <w:t xml:space="preserve"> </w:t>
            </w:r>
          </w:p>
          <w:p w:rsidR="008A082C" w:rsidRPr="000324CE" w:rsidRDefault="008A082C" w:rsidP="008A082C">
            <w:pPr>
              <w:autoSpaceDE w:val="0"/>
              <w:autoSpaceDN w:val="0"/>
              <w:adjustRightInd w:val="0"/>
              <w:jc w:val="both"/>
              <w:rPr>
                <w:color w:val="000000"/>
              </w:rPr>
            </w:pPr>
            <w:r>
              <w:rPr>
                <w:color w:val="000000"/>
              </w:rPr>
              <w:t>6</w:t>
            </w:r>
            <w:r w:rsidRPr="000324CE">
              <w:rPr>
                <w:color w:val="000000"/>
              </w:rPr>
              <w:t>) Максимальный процент застройки в границах земельного участка – 90%.</w:t>
            </w:r>
          </w:p>
          <w:p w:rsidR="00ED58A4" w:rsidRPr="008966D1" w:rsidRDefault="008A082C" w:rsidP="008A082C">
            <w:pPr>
              <w:autoSpaceDE w:val="0"/>
              <w:autoSpaceDN w:val="0"/>
              <w:adjustRightInd w:val="0"/>
              <w:rPr>
                <w:rFonts w:eastAsia="SimSun"/>
                <w:lang w:eastAsia="zh-CN"/>
              </w:rPr>
            </w:pPr>
            <w:r>
              <w:rPr>
                <w:color w:val="000000"/>
              </w:rPr>
              <w:t>7</w:t>
            </w:r>
            <w:r w:rsidRPr="000324CE">
              <w:rPr>
                <w:color w:val="000000"/>
              </w:rPr>
              <w:t>) Требования к архитектурно-градостроительному облику объектов капитального строительства – не установлены</w:t>
            </w:r>
          </w:p>
        </w:tc>
        <w:tc>
          <w:tcPr>
            <w:tcW w:w="4191" w:type="dxa"/>
          </w:tcPr>
          <w:p w:rsidR="00ED58A4" w:rsidRPr="008966D1" w:rsidRDefault="00ED58A4" w:rsidP="000B4E85">
            <w:pPr>
              <w:widowControl w:val="0"/>
              <w:autoSpaceDE w:val="0"/>
              <w:autoSpaceDN w:val="0"/>
              <w:adjustRightInd w:val="0"/>
              <w:rPr>
                <w:rFonts w:eastAsia="SimSun"/>
                <w:lang w:eastAsia="zh-CN"/>
              </w:rPr>
            </w:pPr>
            <w:r w:rsidRPr="008966D1">
              <w:rPr>
                <w:rFonts w:eastAsia="Calibri"/>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ED58A4" w:rsidRPr="008966D1" w:rsidTr="000B4E85">
        <w:trPr>
          <w:trHeight w:val="552"/>
        </w:trPr>
        <w:tc>
          <w:tcPr>
            <w:tcW w:w="2344" w:type="dxa"/>
          </w:tcPr>
          <w:p w:rsidR="00ED58A4" w:rsidRPr="008966D1" w:rsidRDefault="00ED58A4" w:rsidP="000B4E85">
            <w:pPr>
              <w:tabs>
                <w:tab w:val="left" w:pos="2520"/>
              </w:tabs>
              <w:contextualSpacing/>
              <w:rPr>
                <w:rFonts w:eastAsia="SimSun"/>
              </w:rPr>
            </w:pPr>
            <w:r w:rsidRPr="008966D1">
              <w:rPr>
                <w:rFonts w:eastAsia="SimSun"/>
              </w:rPr>
              <w:t>11.1 Общее пользование водными объектами</w:t>
            </w:r>
          </w:p>
        </w:tc>
        <w:tc>
          <w:tcPr>
            <w:tcW w:w="3779" w:type="dxa"/>
            <w:tcBorders>
              <w:bottom w:val="single" w:sz="8" w:space="0" w:color="auto"/>
            </w:tcBorders>
          </w:tcPr>
          <w:p w:rsidR="00ED58A4" w:rsidRPr="008966D1" w:rsidRDefault="00ED58A4" w:rsidP="000B4E85">
            <w:pPr>
              <w:jc w:val="both"/>
              <w:rPr>
                <w:rFonts w:eastAsia="SimSun"/>
              </w:rPr>
            </w:pPr>
            <w:r w:rsidRPr="008966D1">
              <w:rPr>
                <w:rFonts w:eastAsia="SimSun"/>
              </w:rPr>
              <w:t>Предельные параметры разрешенного строительства не нормируются.</w:t>
            </w:r>
          </w:p>
          <w:p w:rsidR="00ED58A4" w:rsidRPr="008966D1" w:rsidRDefault="00ED58A4" w:rsidP="000B4E85">
            <w:pPr>
              <w:rPr>
                <w:rFonts w:eastAsia="SimSun"/>
              </w:rPr>
            </w:pPr>
            <w:r w:rsidRPr="008966D1">
              <w:rPr>
                <w:rFonts w:eastAsia="SimSun"/>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ED58A4" w:rsidRPr="008966D1" w:rsidRDefault="00ED58A4" w:rsidP="000B4E85">
            <w:pPr>
              <w:rPr>
                <w:rFonts w:eastAsia="SimSun"/>
              </w:rPr>
            </w:pPr>
            <w:r w:rsidRPr="008966D1">
              <w:rPr>
                <w:rFonts w:eastAsia="SimSun"/>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ED58A4" w:rsidRPr="008966D1" w:rsidRDefault="00ED58A4" w:rsidP="000B4E85">
            <w:pPr>
              <w:rPr>
                <w:rFonts w:eastAsia="SimSun"/>
              </w:rPr>
            </w:pPr>
            <w:r w:rsidRPr="008966D1">
              <w:rPr>
                <w:rFonts w:eastAsia="SimSu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ED58A4" w:rsidRPr="008966D1" w:rsidTr="000B4E85">
        <w:trPr>
          <w:trHeight w:val="552"/>
        </w:trPr>
        <w:tc>
          <w:tcPr>
            <w:tcW w:w="2344" w:type="dxa"/>
          </w:tcPr>
          <w:p w:rsidR="00ED58A4" w:rsidRPr="008966D1" w:rsidRDefault="00ED58A4" w:rsidP="000B4E85">
            <w:pPr>
              <w:snapToGrid w:val="0"/>
              <w:rPr>
                <w:rFonts w:eastAsia="SimSun"/>
                <w:lang w:eastAsia="zh-CN"/>
              </w:rPr>
            </w:pPr>
            <w:r w:rsidRPr="008966D1">
              <w:rPr>
                <w:rFonts w:eastAsia="SimSun"/>
                <w:lang w:eastAsia="zh-CN"/>
              </w:rPr>
              <w:t>12.0.2 Благоустройство территории</w:t>
            </w:r>
          </w:p>
        </w:tc>
        <w:tc>
          <w:tcPr>
            <w:tcW w:w="3779" w:type="dxa"/>
          </w:tcPr>
          <w:p w:rsidR="00ED58A4" w:rsidRPr="008966D1" w:rsidRDefault="00ED58A4" w:rsidP="000B4E85">
            <w:pPr>
              <w:jc w:val="both"/>
              <w:rPr>
                <w:rFonts w:eastAsia="SimSun"/>
              </w:rPr>
            </w:pPr>
            <w:r w:rsidRPr="008966D1">
              <w:rPr>
                <w:rFonts w:eastAsia="SimSun"/>
              </w:rPr>
              <w:t>Предельные параметры разрешенного строительства не нормируются.</w:t>
            </w:r>
          </w:p>
          <w:p w:rsidR="00ED58A4" w:rsidRPr="008966D1" w:rsidRDefault="00ED58A4" w:rsidP="000B4E85">
            <w:pPr>
              <w:rPr>
                <w:rFonts w:eastAsia="SimSun"/>
              </w:rPr>
            </w:pPr>
            <w:r w:rsidRPr="008966D1">
              <w:rPr>
                <w:rFonts w:eastAsia="SimSun"/>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ED58A4" w:rsidRPr="008966D1" w:rsidRDefault="00ED58A4" w:rsidP="000B4E85">
            <w:pPr>
              <w:rPr>
                <w:rFonts w:eastAsia="SimSun"/>
                <w:lang w:eastAsia="zh-CN"/>
              </w:rPr>
            </w:pPr>
            <w:r w:rsidRPr="008966D1">
              <w:rPr>
                <w:rFonts w:eastAsia="SimSun"/>
                <w:lang w:eastAsia="zh-CN"/>
              </w:rPr>
              <w:lastRenderedPageBreak/>
              <w:t>Требования к архитектурно-градостроительному облику объектов капитального строительства – не установлены</w:t>
            </w:r>
          </w:p>
        </w:tc>
        <w:tc>
          <w:tcPr>
            <w:tcW w:w="4191" w:type="dxa"/>
          </w:tcPr>
          <w:p w:rsidR="00ED58A4" w:rsidRPr="008966D1" w:rsidRDefault="00ED58A4" w:rsidP="000B4E85">
            <w:pPr>
              <w:widowControl w:val="0"/>
              <w:autoSpaceDE w:val="0"/>
              <w:autoSpaceDN w:val="0"/>
              <w:adjustRightInd w:val="0"/>
              <w:rPr>
                <w:rFonts w:eastAsia="SimSun"/>
              </w:rPr>
            </w:pPr>
            <w:r w:rsidRPr="008966D1">
              <w:rPr>
                <w:rFonts w:eastAsia="SimSun"/>
                <w:lang w:eastAsia="zh-CN"/>
              </w:rPr>
              <w:lastRenderedPageBreak/>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ED58A4" w:rsidRPr="008966D1" w:rsidRDefault="00ED58A4" w:rsidP="00ED58A4">
      <w:pPr>
        <w:jc w:val="both"/>
        <w:rPr>
          <w:rFonts w:eastAsia="Calibri"/>
          <w:b/>
          <w:lang w:eastAsia="zh-CN"/>
        </w:rPr>
      </w:pPr>
    </w:p>
    <w:p w:rsidR="00ED58A4" w:rsidRPr="008966D1" w:rsidRDefault="00ED58A4" w:rsidP="00ED58A4">
      <w:pPr>
        <w:jc w:val="both"/>
        <w:rPr>
          <w:rFonts w:eastAsia="Calibri"/>
          <w:b/>
          <w:lang w:eastAsia="zh-CN"/>
        </w:rPr>
      </w:pPr>
      <w:r w:rsidRPr="008966D1">
        <w:rPr>
          <w:rFonts w:eastAsia="Calibri"/>
          <w:b/>
          <w:lang w:eastAsia="zh-CN"/>
        </w:rPr>
        <w:t xml:space="preserve">2.Условно разрешенные виды и параметры использования земельных участков и объектов капитального строительства </w:t>
      </w:r>
    </w:p>
    <w:p w:rsidR="00ED58A4" w:rsidRPr="008966D1" w:rsidRDefault="00ED58A4" w:rsidP="00ED58A4">
      <w:pPr>
        <w:jc w:val="both"/>
        <w:rPr>
          <w:rFonts w:eastAsia="Calibri"/>
          <w:b/>
          <w:lang w:eastAsia="zh-CN"/>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966"/>
        <w:gridCol w:w="4111"/>
      </w:tblGrid>
      <w:tr w:rsidR="00ED58A4" w:rsidRPr="008966D1" w:rsidTr="000B4E85">
        <w:trPr>
          <w:trHeight w:val="552"/>
        </w:trPr>
        <w:tc>
          <w:tcPr>
            <w:tcW w:w="1954"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НАИМЕНОВАНИЕ ВИДА РАЗРЕШЕННОГО ИСПОЛЬЗОВАНИЯ ЗЕМЕЛЬНОГО УЧАСТКА</w:t>
            </w:r>
          </w:p>
          <w:p w:rsidR="00ED58A4" w:rsidRPr="008966D1" w:rsidRDefault="00ED58A4" w:rsidP="000B4E85">
            <w:pPr>
              <w:jc w:val="center"/>
              <w:rPr>
                <w:rFonts w:eastAsia="Calibri"/>
                <w:sz w:val="16"/>
                <w:szCs w:val="16"/>
                <w:lang w:eastAsia="zh-CN"/>
              </w:rPr>
            </w:pPr>
            <w:r w:rsidRPr="008966D1">
              <w:rPr>
                <w:rFonts w:eastAsia="SimSun"/>
                <w:sz w:val="16"/>
                <w:szCs w:val="16"/>
                <w:lang w:eastAsia="zh-CN"/>
              </w:rPr>
              <w:t>(код по классификатору</w:t>
            </w:r>
            <w:r w:rsidRPr="008966D1">
              <w:rPr>
                <w:rFonts w:eastAsia="Calibri"/>
                <w:sz w:val="16"/>
                <w:szCs w:val="16"/>
                <w:lang w:eastAsia="zh-CN"/>
              </w:rPr>
              <w:t>)</w:t>
            </w:r>
          </w:p>
        </w:tc>
        <w:tc>
          <w:tcPr>
            <w:tcW w:w="3966" w:type="dxa"/>
            <w:tcBorders>
              <w:bottom w:val="single" w:sz="8" w:space="0" w:color="auto"/>
            </w:tcBorders>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tc>
        <w:tc>
          <w:tcPr>
            <w:tcW w:w="4111"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ОПИСАНИЕ ВИДА РАЗРЕШЕННОГО ИСПОЛЬЗОВАНИЯ ЗЕМЕЛЬНОГО УЧАСТКА</w:t>
            </w:r>
          </w:p>
        </w:tc>
      </w:tr>
      <w:tr w:rsidR="00ED58A4" w:rsidRPr="008966D1" w:rsidTr="000B4E85">
        <w:trPr>
          <w:trHeight w:val="552"/>
        </w:trPr>
        <w:tc>
          <w:tcPr>
            <w:tcW w:w="1954" w:type="dxa"/>
          </w:tcPr>
          <w:p w:rsidR="00ED58A4" w:rsidRPr="008966D1" w:rsidRDefault="00ED58A4" w:rsidP="000B4E85">
            <w:pPr>
              <w:rPr>
                <w:rFonts w:eastAsia="SimSun"/>
              </w:rPr>
            </w:pPr>
            <w:r w:rsidRPr="008966D1">
              <w:rPr>
                <w:rFonts w:eastAsia="SimSun"/>
              </w:rPr>
              <w:t>3.1 Коммунальное</w:t>
            </w:r>
          </w:p>
          <w:p w:rsidR="00ED58A4" w:rsidRPr="008966D1" w:rsidRDefault="00ED58A4" w:rsidP="000B4E85">
            <w:pPr>
              <w:rPr>
                <w:rFonts w:eastAsia="SimSun"/>
              </w:rPr>
            </w:pPr>
            <w:r w:rsidRPr="008966D1">
              <w:rPr>
                <w:rFonts w:eastAsia="SimSun"/>
              </w:rPr>
              <w:t>обслуживание.</w:t>
            </w:r>
          </w:p>
        </w:tc>
        <w:tc>
          <w:tcPr>
            <w:tcW w:w="3966" w:type="dxa"/>
            <w:tcBorders>
              <w:bottom w:val="single" w:sz="8" w:space="0" w:color="auto"/>
            </w:tcBorders>
          </w:tcPr>
          <w:p w:rsidR="008A082C" w:rsidRPr="000324CE" w:rsidRDefault="008A082C" w:rsidP="008A082C">
            <w:pPr>
              <w:autoSpaceDE w:val="0"/>
              <w:autoSpaceDN w:val="0"/>
              <w:adjustRightInd w:val="0"/>
              <w:rPr>
                <w:rFonts w:eastAsia="Calibri"/>
                <w:color w:val="000000"/>
              </w:rPr>
            </w:pPr>
            <w:r w:rsidRPr="000324CE">
              <w:rPr>
                <w:rFonts w:eastAsia="Calibri"/>
                <w:color w:val="000000"/>
              </w:rPr>
              <w:t>Минимальная (максимальная) площадь земельного участка:</w:t>
            </w:r>
          </w:p>
          <w:p w:rsidR="008A082C" w:rsidRPr="000324CE" w:rsidRDefault="008A082C" w:rsidP="008A082C">
            <w:pPr>
              <w:autoSpaceDE w:val="0"/>
              <w:autoSpaceDN w:val="0"/>
              <w:adjustRightInd w:val="0"/>
              <w:rPr>
                <w:rFonts w:eastAsia="Calibri"/>
                <w:color w:val="000000"/>
              </w:rPr>
            </w:pPr>
            <w:r w:rsidRPr="000324CE">
              <w:rPr>
                <w:rFonts w:eastAsia="Calibri"/>
                <w:color w:val="000000"/>
              </w:rPr>
              <w:t>для объектов коммунального обслуживания – 10 – (10000) кв. м;</w:t>
            </w:r>
          </w:p>
          <w:p w:rsidR="008A082C" w:rsidRPr="000324CE" w:rsidRDefault="008A082C" w:rsidP="008A082C">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w:t>
            </w:r>
          </w:p>
          <w:p w:rsidR="008A082C" w:rsidRPr="000324CE" w:rsidRDefault="008A082C" w:rsidP="008A082C">
            <w:pPr>
              <w:autoSpaceDE w:val="0"/>
              <w:autoSpaceDN w:val="0"/>
              <w:adjustRightInd w:val="0"/>
              <w:rPr>
                <w:rFonts w:eastAsia="Calibri"/>
                <w:color w:val="000000"/>
              </w:rPr>
            </w:pPr>
            <w:r w:rsidRPr="000324CE">
              <w:rPr>
                <w:rFonts w:eastAsia="Calibri"/>
                <w:color w:val="000000"/>
              </w:rPr>
              <w:t>инженерного назначения</w:t>
            </w:r>
          </w:p>
          <w:p w:rsidR="008A082C" w:rsidRPr="000324CE" w:rsidRDefault="008A082C" w:rsidP="008A082C">
            <w:pPr>
              <w:autoSpaceDE w:val="0"/>
              <w:autoSpaceDN w:val="0"/>
              <w:adjustRightInd w:val="0"/>
              <w:rPr>
                <w:rFonts w:eastAsia="Calibri"/>
                <w:color w:val="000000"/>
              </w:rPr>
            </w:pPr>
            <w:r w:rsidRPr="000324CE">
              <w:rPr>
                <w:rFonts w:eastAsia="Calibri"/>
                <w:color w:val="000000"/>
              </w:rPr>
              <w:t>от 1 кв. м;</w:t>
            </w:r>
          </w:p>
          <w:p w:rsidR="008A082C" w:rsidRDefault="008A082C" w:rsidP="008A082C">
            <w:pPr>
              <w:autoSpaceDE w:val="0"/>
              <w:autoSpaceDN w:val="0"/>
              <w:adjustRightInd w:val="0"/>
              <w:rPr>
                <w:rFonts w:eastAsia="Calibri"/>
                <w:color w:val="000000"/>
              </w:rPr>
            </w:pPr>
            <w:r w:rsidRPr="000324CE">
              <w:rPr>
                <w:rFonts w:eastAsia="Calibri"/>
                <w:color w:val="000000"/>
              </w:rPr>
              <w:t>максимальная высота зданий, строений, сооружений от уровня земли - 30 м;</w:t>
            </w:r>
          </w:p>
          <w:p w:rsidR="008A082C" w:rsidRPr="000324CE" w:rsidRDefault="008A082C" w:rsidP="008A082C">
            <w:pPr>
              <w:autoSpaceDE w:val="0"/>
              <w:autoSpaceDN w:val="0"/>
              <w:adjustRightInd w:val="0"/>
              <w:rPr>
                <w:rFonts w:eastAsia="Calibri"/>
                <w:color w:val="000000"/>
              </w:rPr>
            </w:pPr>
            <w:r>
              <w:rPr>
                <w:color w:val="FF0000"/>
              </w:rPr>
              <w:t>м</w:t>
            </w:r>
            <w:r w:rsidRPr="00115D86">
              <w:rPr>
                <w:color w:val="FF0000"/>
              </w:rPr>
              <w:t>инимальный процент застройки в границах земельного участка – 30%</w:t>
            </w:r>
            <w:r>
              <w:rPr>
                <w:color w:val="FF0000"/>
              </w:rPr>
              <w:t>;</w:t>
            </w:r>
            <w:r>
              <w:rPr>
                <w:color w:val="000000"/>
              </w:rPr>
              <w:t xml:space="preserve"> </w:t>
            </w:r>
          </w:p>
          <w:p w:rsidR="008A082C" w:rsidRPr="000324CE" w:rsidRDefault="008A082C" w:rsidP="008A082C">
            <w:pPr>
              <w:autoSpaceDE w:val="0"/>
              <w:autoSpaceDN w:val="0"/>
              <w:adjustRightInd w:val="0"/>
              <w:rPr>
                <w:rFonts w:eastAsia="Calibri"/>
                <w:color w:val="000000"/>
              </w:rPr>
            </w:pPr>
            <w:r w:rsidRPr="000324CE">
              <w:rPr>
                <w:rFonts w:eastAsia="Calibri"/>
                <w:color w:val="000000"/>
              </w:rPr>
              <w:t>максимальный процент</w:t>
            </w:r>
          </w:p>
          <w:p w:rsidR="008A082C" w:rsidRPr="000324CE" w:rsidRDefault="008A082C" w:rsidP="008A082C">
            <w:pPr>
              <w:autoSpaceDE w:val="0"/>
              <w:autoSpaceDN w:val="0"/>
              <w:adjustRightInd w:val="0"/>
              <w:rPr>
                <w:rFonts w:eastAsia="Calibri"/>
                <w:color w:val="000000"/>
              </w:rPr>
            </w:pPr>
            <w:r w:rsidRPr="000324CE">
              <w:rPr>
                <w:rFonts w:eastAsia="Calibri"/>
                <w:color w:val="000000"/>
              </w:rPr>
              <w:t>застройки в границах</w:t>
            </w:r>
          </w:p>
          <w:p w:rsidR="00ED58A4" w:rsidRPr="008966D1" w:rsidRDefault="008A082C" w:rsidP="008A082C">
            <w:pPr>
              <w:rPr>
                <w:rFonts w:eastAsia="SimSun"/>
                <w:lang w:eastAsia="zh-CN"/>
              </w:rPr>
            </w:pPr>
            <w:r w:rsidRPr="000324CE">
              <w:rPr>
                <w:rFonts w:eastAsia="Calibri"/>
                <w:color w:val="000000"/>
              </w:rPr>
              <w:t>земельного участка– 80%.</w:t>
            </w:r>
          </w:p>
        </w:tc>
        <w:tc>
          <w:tcPr>
            <w:tcW w:w="4111" w:type="dxa"/>
          </w:tcPr>
          <w:p w:rsidR="00ED58A4" w:rsidRPr="008966D1" w:rsidRDefault="00ED58A4" w:rsidP="000B4E85">
            <w:pPr>
              <w:autoSpaceDE w:val="0"/>
              <w:autoSpaceDN w:val="0"/>
              <w:adjustRightInd w:val="0"/>
              <w:rPr>
                <w:rFonts w:eastAsia="Calibri"/>
              </w:rPr>
            </w:pPr>
            <w:r w:rsidRPr="008966D1">
              <w:rPr>
                <w:rFonts w:eastAsia="Calibri"/>
              </w:rPr>
              <w:t>Размещение объектов капитального строительства в целях обеспечения</w:t>
            </w:r>
          </w:p>
          <w:p w:rsidR="00ED58A4" w:rsidRPr="008966D1" w:rsidRDefault="00ED58A4" w:rsidP="000B4E85">
            <w:pPr>
              <w:autoSpaceDE w:val="0"/>
              <w:autoSpaceDN w:val="0"/>
              <w:adjustRightInd w:val="0"/>
              <w:rPr>
                <w:rFonts w:eastAsia="Calibri"/>
              </w:rPr>
            </w:pPr>
            <w:r w:rsidRPr="008966D1">
              <w:rPr>
                <w:rFonts w:eastAsia="Calibri"/>
              </w:rPr>
              <w:t>населения и организаций коммунальными услугами, в частности: поставка воды, тепла, электричества, газа,</w:t>
            </w:r>
          </w:p>
          <w:p w:rsidR="00ED58A4" w:rsidRPr="008966D1" w:rsidRDefault="00ED58A4" w:rsidP="000B4E85">
            <w:pPr>
              <w:autoSpaceDE w:val="0"/>
              <w:autoSpaceDN w:val="0"/>
              <w:adjustRightInd w:val="0"/>
              <w:rPr>
                <w:rFonts w:eastAsia="Calibri"/>
              </w:rPr>
            </w:pPr>
            <w:r w:rsidRPr="008966D1">
              <w:rPr>
                <w:rFonts w:eastAsia="Calibri"/>
              </w:rPr>
              <w:t>предоставление услуг связи, отвод канализационных стоков, водозаборы, очистные сооружения, насосные</w:t>
            </w:r>
          </w:p>
          <w:p w:rsidR="00ED58A4" w:rsidRPr="008966D1" w:rsidRDefault="00ED58A4" w:rsidP="000B4E85">
            <w:pPr>
              <w:autoSpaceDE w:val="0"/>
              <w:autoSpaceDN w:val="0"/>
              <w:adjustRightInd w:val="0"/>
              <w:rPr>
                <w:rFonts w:eastAsia="Calibri"/>
              </w:rPr>
            </w:pPr>
            <w:r w:rsidRPr="008966D1">
              <w:rPr>
                <w:rFonts w:eastAsia="Calibri"/>
              </w:rPr>
              <w:t>станции, водопроводы, линии электропередачи, трансформаторные</w:t>
            </w:r>
          </w:p>
          <w:p w:rsidR="00ED58A4" w:rsidRPr="008966D1" w:rsidRDefault="00ED58A4" w:rsidP="000B4E85">
            <w:pPr>
              <w:autoSpaceDE w:val="0"/>
              <w:autoSpaceDN w:val="0"/>
              <w:adjustRightInd w:val="0"/>
              <w:rPr>
                <w:rFonts w:eastAsia="SimSun"/>
                <w:lang w:eastAsia="zh-CN"/>
              </w:rPr>
            </w:pPr>
            <w:r w:rsidRPr="008966D1">
              <w:rPr>
                <w:rFonts w:eastAsia="Calibri"/>
              </w:rPr>
              <w:t>подстанции, газопроводы, линии связи, телефонные станции, канализация,</w:t>
            </w:r>
          </w:p>
        </w:tc>
      </w:tr>
      <w:tr w:rsidR="00ED58A4" w:rsidRPr="008966D1" w:rsidTr="000B4E85">
        <w:tc>
          <w:tcPr>
            <w:tcW w:w="1954" w:type="dxa"/>
          </w:tcPr>
          <w:p w:rsidR="00ED58A4" w:rsidRPr="008966D1" w:rsidRDefault="00ED58A4" w:rsidP="000B4E85">
            <w:pPr>
              <w:rPr>
                <w:rFonts w:eastAsia="SimSun"/>
              </w:rPr>
            </w:pPr>
            <w:r w:rsidRPr="008966D1">
              <w:rPr>
                <w:rFonts w:eastAsia="SimSun"/>
              </w:rPr>
              <w:t xml:space="preserve">6.8 </w:t>
            </w:r>
            <w:r w:rsidRPr="008966D1">
              <w:rPr>
                <w:rFonts w:eastAsia="Calibri"/>
              </w:rPr>
              <w:t>Связь</w:t>
            </w:r>
          </w:p>
        </w:tc>
        <w:tc>
          <w:tcPr>
            <w:tcW w:w="3966" w:type="dxa"/>
          </w:tcPr>
          <w:p w:rsidR="00ED58A4" w:rsidRPr="008966D1" w:rsidRDefault="00ED58A4" w:rsidP="000B4E85">
            <w:pPr>
              <w:autoSpaceDE w:val="0"/>
              <w:autoSpaceDN w:val="0"/>
              <w:adjustRightInd w:val="0"/>
              <w:rPr>
                <w:rFonts w:eastAsia="Calibri"/>
              </w:rPr>
            </w:pPr>
            <w:r w:rsidRPr="008966D1">
              <w:rPr>
                <w:rFonts w:eastAsia="Calibri"/>
              </w:rPr>
              <w:t>Регламенты не распространяются.</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 Федерации.</w:t>
            </w:r>
          </w:p>
          <w:p w:rsidR="00ED58A4" w:rsidRPr="008966D1" w:rsidRDefault="00ED58A4" w:rsidP="000B4E85">
            <w:pPr>
              <w:autoSpaceDE w:val="0"/>
              <w:autoSpaceDN w:val="0"/>
              <w:adjustRightInd w:val="0"/>
              <w:rPr>
                <w:rFonts w:eastAsia="Calibri"/>
              </w:rPr>
            </w:pPr>
            <w:r w:rsidRPr="008966D1">
              <w:rPr>
                <w:rFonts w:eastAsia="SimSun"/>
                <w:lang w:eastAsia="zh-CN"/>
              </w:rPr>
              <w:t>Требования к архитектурно-градостроительному облику объектов капитального строительства – не установлены</w:t>
            </w:r>
          </w:p>
        </w:tc>
        <w:tc>
          <w:tcPr>
            <w:tcW w:w="4111" w:type="dxa"/>
          </w:tcPr>
          <w:p w:rsidR="00ED58A4" w:rsidRPr="008966D1" w:rsidRDefault="00ED58A4" w:rsidP="000B4E85">
            <w:pPr>
              <w:autoSpaceDE w:val="0"/>
              <w:autoSpaceDN w:val="0"/>
              <w:adjustRightInd w:val="0"/>
              <w:rPr>
                <w:rFonts w:eastAsia="Calibri"/>
              </w:rPr>
            </w:pPr>
            <w:r w:rsidRPr="008966D1">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8966D1" w:rsidRDefault="00ED58A4" w:rsidP="000B4E85">
            <w:pPr>
              <w:autoSpaceDE w:val="0"/>
              <w:autoSpaceDN w:val="0"/>
              <w:adjustRightInd w:val="0"/>
              <w:rPr>
                <w:rFonts w:eastAsia="Calibri"/>
              </w:rPr>
            </w:pPr>
            <w:r w:rsidRPr="008966D1">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w:t>
            </w:r>
            <w:r>
              <w:rPr>
                <w:rFonts w:eastAsia="Calibri"/>
              </w:rPr>
              <w:t xml:space="preserve">пользования «Коммунальное </w:t>
            </w:r>
            <w:r w:rsidRPr="008966D1">
              <w:rPr>
                <w:rFonts w:eastAsia="Calibri"/>
              </w:rPr>
              <w:t>обслуживание».</w:t>
            </w:r>
          </w:p>
        </w:tc>
      </w:tr>
      <w:tr w:rsidR="00ED58A4" w:rsidRPr="008966D1" w:rsidTr="000B4E85">
        <w:tc>
          <w:tcPr>
            <w:tcW w:w="1954" w:type="dxa"/>
          </w:tcPr>
          <w:p w:rsidR="00ED58A4" w:rsidRPr="008966D1" w:rsidRDefault="00ED58A4" w:rsidP="000B4E85">
            <w:pPr>
              <w:rPr>
                <w:rFonts w:eastAsia="SimSun"/>
              </w:rPr>
            </w:pPr>
            <w:r w:rsidRPr="008966D1">
              <w:rPr>
                <w:rFonts w:eastAsia="SimSun"/>
              </w:rPr>
              <w:t>7.5 Трубопроводный транспорт</w:t>
            </w:r>
          </w:p>
        </w:tc>
        <w:tc>
          <w:tcPr>
            <w:tcW w:w="3966" w:type="dxa"/>
          </w:tcPr>
          <w:p w:rsidR="00ED58A4" w:rsidRPr="008966D1" w:rsidRDefault="00ED58A4" w:rsidP="000B4E85">
            <w:pPr>
              <w:autoSpaceDE w:val="0"/>
              <w:autoSpaceDN w:val="0"/>
              <w:adjustRightInd w:val="0"/>
              <w:rPr>
                <w:rFonts w:eastAsia="Calibri"/>
              </w:rPr>
            </w:pPr>
            <w:r w:rsidRPr="008966D1">
              <w:rPr>
                <w:rFonts w:eastAsia="Calibri"/>
              </w:rPr>
              <w:t>Регламенты не распространяются.</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 Федерации.</w:t>
            </w:r>
          </w:p>
          <w:p w:rsidR="00ED58A4" w:rsidRPr="008966D1" w:rsidRDefault="00ED58A4" w:rsidP="000B4E85">
            <w:pPr>
              <w:autoSpaceDE w:val="0"/>
              <w:autoSpaceDN w:val="0"/>
              <w:adjustRightInd w:val="0"/>
              <w:rPr>
                <w:rFonts w:eastAsia="Calibri"/>
              </w:rPr>
            </w:pPr>
            <w:r w:rsidRPr="008966D1">
              <w:rPr>
                <w:rFonts w:eastAsia="SimSun"/>
                <w:lang w:eastAsia="zh-CN"/>
              </w:rPr>
              <w:t>Требования к архитектурно-градостроительному облику объектов капитального строительства – не установлены</w:t>
            </w:r>
          </w:p>
        </w:tc>
        <w:tc>
          <w:tcPr>
            <w:tcW w:w="4111" w:type="dxa"/>
          </w:tcPr>
          <w:p w:rsidR="00ED58A4" w:rsidRPr="008966D1" w:rsidRDefault="00ED58A4" w:rsidP="000B4E85">
            <w:pPr>
              <w:autoSpaceDE w:val="0"/>
              <w:autoSpaceDN w:val="0"/>
              <w:adjustRightInd w:val="0"/>
              <w:rPr>
                <w:rFonts w:eastAsia="Calibri"/>
              </w:rPr>
            </w:pPr>
            <w:r w:rsidRPr="008966D1">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D58A4" w:rsidRPr="008966D1" w:rsidTr="000B4E85">
        <w:tc>
          <w:tcPr>
            <w:tcW w:w="1954" w:type="dxa"/>
          </w:tcPr>
          <w:p w:rsidR="00ED58A4" w:rsidRPr="008966D1" w:rsidRDefault="00ED58A4" w:rsidP="000B4E85">
            <w:pPr>
              <w:rPr>
                <w:rFonts w:eastAsia="SimSun"/>
                <w:lang w:eastAsia="zh-CN"/>
              </w:rPr>
            </w:pPr>
            <w:r w:rsidRPr="008966D1">
              <w:rPr>
                <w:rFonts w:eastAsia="Calibri"/>
                <w:lang w:eastAsia="en-US"/>
              </w:rPr>
              <w:t>Площадки для сбора твердых бытовых отходов.</w:t>
            </w:r>
          </w:p>
        </w:tc>
        <w:tc>
          <w:tcPr>
            <w:tcW w:w="3966" w:type="dxa"/>
          </w:tcPr>
          <w:p w:rsidR="00ED58A4" w:rsidRPr="008966D1" w:rsidRDefault="00ED58A4" w:rsidP="000B4E85">
            <w:pPr>
              <w:rPr>
                <w:rFonts w:eastAsia="SimSun"/>
              </w:rPr>
            </w:pPr>
            <w:r w:rsidRPr="008966D1">
              <w:rPr>
                <w:rFonts w:eastAsia="SimSun"/>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D58A4" w:rsidRPr="008966D1" w:rsidRDefault="00ED58A4" w:rsidP="000B4E85">
            <w:pPr>
              <w:jc w:val="both"/>
              <w:rPr>
                <w:rFonts w:eastAsia="SimSun"/>
              </w:rPr>
            </w:pPr>
            <w:r w:rsidRPr="008966D1">
              <w:rPr>
                <w:rFonts w:eastAsia="SimSun"/>
              </w:rPr>
              <w:t xml:space="preserve">2) Общее количество контейнеров не более 5 </w:t>
            </w:r>
            <w:proofErr w:type="spellStart"/>
            <w:r w:rsidRPr="008966D1">
              <w:rPr>
                <w:rFonts w:eastAsia="SimSun"/>
              </w:rPr>
              <w:t>шт</w:t>
            </w:r>
            <w:proofErr w:type="spellEnd"/>
            <w:r w:rsidRPr="008966D1">
              <w:rPr>
                <w:rFonts w:eastAsia="SimSun"/>
              </w:rPr>
              <w:t>;</w:t>
            </w:r>
          </w:p>
          <w:p w:rsidR="00ED58A4" w:rsidRPr="008966D1" w:rsidRDefault="00ED58A4" w:rsidP="000B4E85">
            <w:pPr>
              <w:jc w:val="both"/>
              <w:rPr>
                <w:rFonts w:eastAsia="SimSun"/>
              </w:rPr>
            </w:pPr>
            <w:r>
              <w:rPr>
                <w:rFonts w:eastAsia="SimSun"/>
              </w:rPr>
              <w:t>Высота</w:t>
            </w:r>
            <w:r w:rsidRPr="008966D1">
              <w:rPr>
                <w:rFonts w:eastAsia="SimSun"/>
              </w:rPr>
              <w:t xml:space="preserve"> - не более 2 м;</w:t>
            </w:r>
          </w:p>
          <w:p w:rsidR="00ED58A4" w:rsidRPr="008966D1" w:rsidRDefault="00ED58A4" w:rsidP="000B4E85">
            <w:pPr>
              <w:autoSpaceDE w:val="0"/>
              <w:autoSpaceDN w:val="0"/>
              <w:adjustRightInd w:val="0"/>
              <w:rPr>
                <w:rFonts w:eastAsia="SimSun"/>
              </w:rPr>
            </w:pPr>
            <w:r w:rsidRPr="008966D1">
              <w:rPr>
                <w:rFonts w:eastAsia="SimSun"/>
              </w:rPr>
              <w:t xml:space="preserve">3) Остальные предельные параметры застройки (отступы от границ земельного участка, максимальный процент застройки, </w:t>
            </w:r>
            <w:r w:rsidRPr="008966D1">
              <w:rPr>
                <w:rFonts w:eastAsia="SimSun"/>
              </w:rPr>
              <w:lastRenderedPageBreak/>
              <w:t>отступ от красной линии) принимать в соответствии с основным видом разрешенного использования земельного участка.</w:t>
            </w:r>
          </w:p>
          <w:p w:rsidR="00ED58A4" w:rsidRPr="008966D1" w:rsidRDefault="00ED58A4" w:rsidP="000B4E85">
            <w:pPr>
              <w:autoSpaceDE w:val="0"/>
              <w:autoSpaceDN w:val="0"/>
              <w:adjustRightInd w:val="0"/>
              <w:rPr>
                <w:rFonts w:eastAsia="SimSun"/>
                <w:lang w:eastAsia="zh-CN"/>
              </w:rPr>
            </w:pPr>
            <w:r w:rsidRPr="008966D1">
              <w:rPr>
                <w:rFonts w:eastAsia="SimSun"/>
                <w:lang w:eastAsia="zh-CN"/>
              </w:rPr>
              <w:t>Требования к архитектурно-градостроительному облику объектов капитального строительства – не установлены</w:t>
            </w:r>
          </w:p>
        </w:tc>
        <w:tc>
          <w:tcPr>
            <w:tcW w:w="4111" w:type="dxa"/>
            <w:shd w:val="clear" w:color="auto" w:fill="auto"/>
          </w:tcPr>
          <w:p w:rsidR="00ED58A4" w:rsidRPr="008966D1" w:rsidRDefault="00ED58A4" w:rsidP="000B4E85">
            <w:pPr>
              <w:rPr>
                <w:rFonts w:eastAsia="SimSun"/>
                <w:lang w:eastAsia="zh-CN"/>
              </w:rPr>
            </w:pPr>
          </w:p>
        </w:tc>
      </w:tr>
    </w:tbl>
    <w:p w:rsidR="00ED58A4" w:rsidRPr="008966D1" w:rsidRDefault="00ED58A4" w:rsidP="00ED58A4">
      <w:pPr>
        <w:autoSpaceDE w:val="0"/>
        <w:autoSpaceDN w:val="0"/>
        <w:adjustRightInd w:val="0"/>
        <w:contextualSpacing/>
        <w:jc w:val="both"/>
        <w:rPr>
          <w:rFonts w:eastAsia="SimSun"/>
          <w:b/>
          <w:lang w:eastAsia="zh-CN"/>
        </w:rPr>
      </w:pPr>
    </w:p>
    <w:p w:rsidR="00ED58A4" w:rsidRPr="008966D1" w:rsidRDefault="00ED58A4" w:rsidP="00ED58A4">
      <w:pPr>
        <w:autoSpaceDE w:val="0"/>
        <w:autoSpaceDN w:val="0"/>
        <w:adjustRightInd w:val="0"/>
        <w:contextualSpacing/>
        <w:jc w:val="both"/>
        <w:rPr>
          <w:rFonts w:eastAsia="SimSun"/>
          <w:b/>
          <w:lang w:eastAsia="zh-CN"/>
        </w:rPr>
      </w:pPr>
      <w:r w:rsidRPr="008966D1">
        <w:rPr>
          <w:rFonts w:eastAsia="SimSun"/>
          <w:b/>
          <w:lang w:eastAsia="zh-CN"/>
        </w:rPr>
        <w:t>3.Вспомогательные виды и параметры разрешённого использования   земельных участков и объектов капитального строительства.</w:t>
      </w:r>
    </w:p>
    <w:p w:rsidR="00ED58A4" w:rsidRPr="008966D1" w:rsidRDefault="00ED58A4" w:rsidP="00ED58A4">
      <w:pPr>
        <w:keepLines/>
        <w:widowControl w:val="0"/>
        <w:jc w:val="both"/>
        <w:rPr>
          <w:rFonts w:eastAsia="SimSun"/>
        </w:rPr>
      </w:pPr>
      <w:r w:rsidRPr="008966D1">
        <w:rPr>
          <w:rFonts w:eastAsia="SimSun"/>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D58A4" w:rsidRPr="008966D1" w:rsidRDefault="00ED58A4" w:rsidP="00ED58A4">
      <w:pPr>
        <w:autoSpaceDE w:val="0"/>
        <w:autoSpaceDN w:val="0"/>
        <w:adjustRightInd w:val="0"/>
        <w:jc w:val="both"/>
        <w:rPr>
          <w:rFonts w:eastAsia="Calibri"/>
        </w:rPr>
      </w:pPr>
      <w:r w:rsidRPr="008966D1">
        <w:rPr>
          <w:rFonts w:eastAsia="Calibri"/>
        </w:rPr>
        <w:t>Для размещения: - внутрихозяйственных дорог и коммуникаций;</w:t>
      </w:r>
    </w:p>
    <w:p w:rsidR="00ED58A4" w:rsidRPr="008966D1" w:rsidRDefault="00ED58A4" w:rsidP="00ED58A4">
      <w:pPr>
        <w:autoSpaceDE w:val="0"/>
        <w:autoSpaceDN w:val="0"/>
        <w:adjustRightInd w:val="0"/>
        <w:jc w:val="both"/>
        <w:rPr>
          <w:rFonts w:eastAsia="Calibri"/>
        </w:rPr>
      </w:pPr>
      <w:r w:rsidRPr="008966D1">
        <w:rPr>
          <w:rFonts w:eastAsia="Calibri"/>
        </w:rPr>
        <w:t>- инженерные, транспортные и иные вспомогательные сооружения, и устройства для нужд сельского хозяйства;</w:t>
      </w:r>
    </w:p>
    <w:p w:rsidR="00ED58A4" w:rsidRPr="008966D1" w:rsidRDefault="00ED58A4" w:rsidP="00ED58A4">
      <w:pPr>
        <w:autoSpaceDE w:val="0"/>
        <w:autoSpaceDN w:val="0"/>
        <w:adjustRightInd w:val="0"/>
        <w:jc w:val="both"/>
        <w:rPr>
          <w:rFonts w:eastAsia="Calibri"/>
          <w:sz w:val="23"/>
          <w:szCs w:val="23"/>
        </w:rPr>
      </w:pPr>
      <w:r w:rsidRPr="008966D1">
        <w:rPr>
          <w:rFonts w:eastAsia="Calibri"/>
        </w:rPr>
        <w:t xml:space="preserve"> - зеленые насаждения.</w:t>
      </w:r>
    </w:p>
    <w:p w:rsidR="00ED58A4" w:rsidRPr="008966D1" w:rsidRDefault="00ED58A4" w:rsidP="00ED58A4">
      <w:pPr>
        <w:spacing w:after="200" w:line="228" w:lineRule="auto"/>
        <w:ind w:right="-1" w:firstLine="709"/>
        <w:jc w:val="both"/>
        <w:rPr>
          <w:rFonts w:eastAsia="Calibri"/>
          <w:b/>
          <w:bCs/>
          <w:u w:val="single"/>
          <w:lang w:eastAsia="en-US"/>
        </w:rPr>
      </w:pPr>
    </w:p>
    <w:p w:rsidR="00ED58A4" w:rsidRPr="008966D1" w:rsidRDefault="00ED58A4" w:rsidP="00ED58A4">
      <w:pPr>
        <w:spacing w:after="200" w:line="228" w:lineRule="auto"/>
        <w:ind w:right="-1" w:firstLine="709"/>
        <w:jc w:val="both"/>
        <w:rPr>
          <w:rFonts w:eastAsia="SimSun"/>
          <w:lang w:eastAsia="zh-CN"/>
        </w:rPr>
      </w:pPr>
      <w:r w:rsidRPr="008966D1">
        <w:rPr>
          <w:rFonts w:eastAsia="Calibri"/>
          <w:b/>
          <w:bCs/>
          <w:u w:val="single"/>
          <w:lang w:eastAsia="en-US"/>
        </w:rPr>
        <w:t>Примечание:</w:t>
      </w:r>
      <w:r w:rsidRPr="008966D1">
        <w:rPr>
          <w:rFonts w:eastAsia="Calibri"/>
          <w:bCs/>
          <w:lang w:eastAsia="en-US"/>
        </w:rPr>
        <w:t xml:space="preserve"> </w:t>
      </w:r>
      <w:proofErr w:type="gramStart"/>
      <w:r w:rsidRPr="008966D1">
        <w:rPr>
          <w:rFonts w:eastAsia="SimSun"/>
          <w:lang w:eastAsia="zh-CN"/>
        </w:rPr>
        <w:t>В</w:t>
      </w:r>
      <w:proofErr w:type="gramEnd"/>
      <w:r w:rsidRPr="008966D1">
        <w:rPr>
          <w:rFonts w:eastAsia="SimSun"/>
          <w:lang w:eastAsia="zh-CN"/>
        </w:rPr>
        <w:t xml:space="preserve">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D58A4" w:rsidRPr="008966D1" w:rsidRDefault="00ED58A4" w:rsidP="00ED58A4">
      <w:pPr>
        <w:spacing w:line="228" w:lineRule="auto"/>
        <w:ind w:firstLine="709"/>
        <w:jc w:val="both"/>
        <w:rPr>
          <w:rFonts w:eastAsia="SimSun"/>
          <w:lang w:eastAsia="zh-CN"/>
        </w:rPr>
      </w:pPr>
      <w:r w:rsidRPr="008966D1">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8966D1">
        <w:rPr>
          <w:rFonts w:eastAsia="SimSun"/>
          <w:lang w:eastAsia="zh-CN"/>
        </w:rPr>
        <w:t>дренажно</w:t>
      </w:r>
      <w:proofErr w:type="spellEnd"/>
      <w:r w:rsidRPr="008966D1">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D58A4" w:rsidRPr="008966D1" w:rsidRDefault="00ED58A4" w:rsidP="00ED58A4">
      <w:pPr>
        <w:spacing w:line="228" w:lineRule="auto"/>
        <w:ind w:firstLine="709"/>
        <w:jc w:val="both"/>
        <w:rPr>
          <w:rFonts w:eastAsia="SimSun"/>
        </w:rPr>
      </w:pPr>
      <w:r w:rsidRPr="008966D1">
        <w:rPr>
          <w:rFonts w:eastAsia="SimSun"/>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ED58A4" w:rsidRPr="008966D1" w:rsidRDefault="00ED58A4" w:rsidP="00ED58A4">
      <w:pPr>
        <w:spacing w:line="228" w:lineRule="auto"/>
        <w:ind w:firstLine="709"/>
        <w:jc w:val="both"/>
        <w:rPr>
          <w:rFonts w:eastAsia="SimSun"/>
        </w:rPr>
      </w:pPr>
      <w:r w:rsidRPr="008966D1">
        <w:rPr>
          <w:rFonts w:eastAsia="SimSun"/>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ED58A4" w:rsidRPr="008966D1" w:rsidRDefault="00ED58A4" w:rsidP="00ED58A4">
      <w:pPr>
        <w:spacing w:line="228" w:lineRule="auto"/>
        <w:ind w:firstLine="709"/>
        <w:jc w:val="both"/>
        <w:rPr>
          <w:rFonts w:eastAsia="SimSun"/>
        </w:rPr>
      </w:pPr>
      <w:r w:rsidRPr="008966D1">
        <w:rPr>
          <w:rFonts w:eastAsia="SimSun"/>
        </w:rPr>
        <w:t>2) использование сточных вод в целях регулирования плодородия почв;</w:t>
      </w:r>
    </w:p>
    <w:p w:rsidR="00ED58A4" w:rsidRPr="008966D1" w:rsidRDefault="00ED58A4" w:rsidP="00ED58A4">
      <w:pPr>
        <w:spacing w:line="228" w:lineRule="auto"/>
        <w:ind w:firstLine="709"/>
        <w:jc w:val="both"/>
        <w:rPr>
          <w:rFonts w:eastAsia="SimSun"/>
        </w:rPr>
      </w:pPr>
      <w:r w:rsidRPr="008966D1">
        <w:rPr>
          <w:rFonts w:eastAsia="SimSun"/>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ED58A4" w:rsidRPr="008966D1" w:rsidRDefault="00ED58A4" w:rsidP="00ED58A4">
      <w:pPr>
        <w:rPr>
          <w:rFonts w:eastAsia="Calibri"/>
          <w:bCs/>
          <w:lang w:eastAsia="en-US"/>
        </w:rPr>
      </w:pPr>
      <w:r w:rsidRPr="008966D1">
        <w:rPr>
          <w:rFonts w:eastAsia="SimSun"/>
        </w:rPr>
        <w:t xml:space="preserve">         4) осуществление авиационных мер по борьбе с вредными организмами.</w:t>
      </w:r>
    </w:p>
    <w:p w:rsidR="00ED58A4" w:rsidRDefault="00ED58A4" w:rsidP="00ED58A4">
      <w:pPr>
        <w:rPr>
          <w:rFonts w:eastAsia="SimSun"/>
          <w:b/>
          <w:bCs/>
          <w:u w:val="single"/>
          <w:lang w:eastAsia="zh-CN"/>
        </w:rPr>
      </w:pPr>
    </w:p>
    <w:p w:rsidR="00ED58A4" w:rsidRDefault="00ED58A4" w:rsidP="00ED58A4">
      <w:pPr>
        <w:rPr>
          <w:rFonts w:eastAsia="SimSun"/>
          <w:b/>
          <w:bCs/>
          <w:u w:val="single"/>
          <w:lang w:eastAsia="zh-CN"/>
        </w:rPr>
      </w:pPr>
    </w:p>
    <w:p w:rsidR="00ED58A4" w:rsidRDefault="00ED58A4" w:rsidP="00ED58A4">
      <w:pPr>
        <w:keepNext/>
        <w:jc w:val="center"/>
        <w:outlineLvl w:val="2"/>
        <w:rPr>
          <w:rFonts w:eastAsia="SimSun"/>
          <w:b/>
          <w:bCs/>
          <w:u w:val="single"/>
          <w:lang w:eastAsia="zh-CN"/>
        </w:rPr>
      </w:pPr>
      <w:r>
        <w:rPr>
          <w:rFonts w:eastAsia="SimSun"/>
          <w:b/>
          <w:bCs/>
          <w:u w:val="single"/>
          <w:lang w:eastAsia="zh-CN"/>
        </w:rPr>
        <w:t>ЗОНА ОЗЕЛЕНЕННЫХ ТЕРРИТОРИЙ ОБЩЕГО ПОЛЬЗОВАНИЯ (Р-3)</w:t>
      </w:r>
    </w:p>
    <w:p w:rsidR="00ED58A4" w:rsidRDefault="00ED58A4" w:rsidP="00ED58A4">
      <w:pPr>
        <w:rPr>
          <w:rFonts w:eastAsia="SimSun"/>
          <w:lang w:eastAsia="zh-CN"/>
        </w:rPr>
      </w:pPr>
    </w:p>
    <w:p w:rsidR="00ED58A4" w:rsidRDefault="00ED58A4" w:rsidP="00ED58A4">
      <w:pPr>
        <w:numPr>
          <w:ilvl w:val="0"/>
          <w:numId w:val="16"/>
        </w:numPr>
        <w:spacing w:after="200" w:line="276" w:lineRule="auto"/>
        <w:contextualSpacing/>
        <w:jc w:val="both"/>
        <w:rPr>
          <w:rFonts w:eastAsia="Calibri"/>
          <w:b/>
        </w:rPr>
      </w:pPr>
      <w:r>
        <w:rPr>
          <w:rFonts w:eastAsia="Calibri"/>
          <w:b/>
        </w:rPr>
        <w:t>Основные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ED58A4" w:rsidRPr="008966D1" w:rsidTr="008A082C">
        <w:trPr>
          <w:trHeight w:val="552"/>
        </w:trPr>
        <w:tc>
          <w:tcPr>
            <w:tcW w:w="2093" w:type="dxa"/>
            <w:tcBorders>
              <w:top w:val="single" w:sz="8" w:space="0" w:color="auto"/>
              <w:left w:val="single" w:sz="8" w:space="0" w:color="auto"/>
              <w:bottom w:val="single" w:sz="8" w:space="0" w:color="auto"/>
              <w:right w:val="single" w:sz="8" w:space="0" w:color="auto"/>
            </w:tcBorders>
            <w:vAlign w:val="center"/>
            <w:hideMark/>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 xml:space="preserve">НАИМЕНОВАНИЕ ВИДА РАЗРЕШЕННОГО ИСПОЛЬЗОВАНИЯ ЗЕМЕЛЬНОГО УЧАСТКА </w:t>
            </w:r>
          </w:p>
          <w:p w:rsidR="00ED58A4" w:rsidRPr="008966D1" w:rsidRDefault="00ED58A4" w:rsidP="000B4E85">
            <w:pPr>
              <w:jc w:val="center"/>
              <w:rPr>
                <w:rFonts w:eastAsia="Calibri"/>
                <w:sz w:val="22"/>
                <w:szCs w:val="22"/>
              </w:rPr>
            </w:pPr>
            <w:r w:rsidRPr="008966D1">
              <w:rPr>
                <w:rFonts w:eastAsia="SimSun"/>
                <w:sz w:val="16"/>
                <w:szCs w:val="16"/>
                <w:lang w:eastAsia="zh-CN"/>
              </w:rPr>
              <w:t>(код по классификатору</w:t>
            </w:r>
            <w:r w:rsidRPr="008966D1">
              <w:rPr>
                <w:rFonts w:eastAsia="Calibri"/>
                <w:sz w:val="14"/>
                <w:szCs w:val="14"/>
              </w:rPr>
              <w:t>)</w:t>
            </w:r>
          </w:p>
        </w:tc>
        <w:tc>
          <w:tcPr>
            <w:tcW w:w="3969" w:type="dxa"/>
            <w:tcBorders>
              <w:top w:val="single" w:sz="8" w:space="0" w:color="auto"/>
              <w:left w:val="single" w:sz="8" w:space="0" w:color="auto"/>
              <w:bottom w:val="single" w:sz="8" w:space="0" w:color="auto"/>
              <w:right w:val="single" w:sz="8" w:space="0" w:color="auto"/>
            </w:tcBorders>
            <w:vAlign w:val="center"/>
            <w:hideMark/>
          </w:tcPr>
          <w:p w:rsidR="00ED58A4" w:rsidRPr="008966D1" w:rsidRDefault="00ED58A4" w:rsidP="000B4E85">
            <w:pPr>
              <w:jc w:val="center"/>
              <w:rPr>
                <w:rFonts w:eastAsia="SimSun"/>
                <w:sz w:val="16"/>
                <w:szCs w:val="16"/>
                <w:lang w:eastAsia="zh-CN"/>
              </w:rPr>
            </w:pPr>
          </w:p>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4111" w:type="dxa"/>
            <w:tcBorders>
              <w:top w:val="single" w:sz="8" w:space="0" w:color="auto"/>
              <w:left w:val="single" w:sz="8" w:space="0" w:color="auto"/>
              <w:bottom w:val="single" w:sz="8" w:space="0" w:color="auto"/>
              <w:right w:val="single" w:sz="8" w:space="0" w:color="auto"/>
            </w:tcBorders>
            <w:vAlign w:val="center"/>
            <w:hideMark/>
          </w:tcPr>
          <w:p w:rsidR="00ED58A4" w:rsidRPr="008966D1" w:rsidRDefault="00ED58A4" w:rsidP="000B4E85">
            <w:pPr>
              <w:jc w:val="center"/>
              <w:rPr>
                <w:rFonts w:eastAsia="SimSun"/>
                <w:sz w:val="14"/>
                <w:szCs w:val="14"/>
                <w:lang w:eastAsia="zh-CN"/>
              </w:rPr>
            </w:pPr>
            <w:r w:rsidRPr="008966D1">
              <w:rPr>
                <w:rFonts w:eastAsia="SimSun"/>
                <w:sz w:val="16"/>
                <w:szCs w:val="16"/>
                <w:lang w:eastAsia="zh-CN"/>
              </w:rPr>
              <w:t>ОПИСАНИЕ ВИДА РАЗРЕШЕННОГО ИСПОЛЬЗОВАНИЯ ЗЕМЕЛЬНОГО УЧАСТКА</w:t>
            </w:r>
          </w:p>
        </w:tc>
      </w:tr>
      <w:tr w:rsidR="00ED58A4" w:rsidRPr="008966D1" w:rsidTr="008A082C">
        <w:trPr>
          <w:trHeight w:val="552"/>
        </w:trPr>
        <w:tc>
          <w:tcPr>
            <w:tcW w:w="2093" w:type="dxa"/>
            <w:tcBorders>
              <w:top w:val="single" w:sz="8" w:space="0" w:color="auto"/>
              <w:left w:val="single" w:sz="8" w:space="0" w:color="auto"/>
              <w:bottom w:val="single" w:sz="8" w:space="0" w:color="auto"/>
              <w:right w:val="single" w:sz="8" w:space="0" w:color="auto"/>
            </w:tcBorders>
            <w:hideMark/>
          </w:tcPr>
          <w:p w:rsidR="00ED58A4" w:rsidRPr="008966D1" w:rsidRDefault="00ED58A4" w:rsidP="000B4E85">
            <w:pPr>
              <w:snapToGrid w:val="0"/>
            </w:pPr>
            <w:r w:rsidRPr="008966D1">
              <w:t>3.6.2 Парки культуры и отдыха</w:t>
            </w:r>
          </w:p>
        </w:tc>
        <w:tc>
          <w:tcPr>
            <w:tcW w:w="3969" w:type="dxa"/>
            <w:tcBorders>
              <w:top w:val="single" w:sz="8" w:space="0" w:color="auto"/>
              <w:left w:val="single" w:sz="8" w:space="0" w:color="auto"/>
              <w:bottom w:val="single" w:sz="8" w:space="0" w:color="auto"/>
              <w:right w:val="single" w:sz="8" w:space="0" w:color="auto"/>
            </w:tcBorders>
            <w:hideMark/>
          </w:tcPr>
          <w:p w:rsidR="008A082C" w:rsidRPr="000324CE" w:rsidRDefault="008A082C" w:rsidP="008A082C">
            <w:pPr>
              <w:rPr>
                <w:rFonts w:eastAsia="SimSun"/>
                <w:color w:val="000000"/>
                <w:lang w:eastAsia="zh-CN"/>
              </w:rPr>
            </w:pPr>
            <w:r w:rsidRPr="000324CE">
              <w:rPr>
                <w:rFonts w:eastAsia="SimSun"/>
                <w:color w:val="000000"/>
                <w:lang w:eastAsia="zh-CN"/>
              </w:rPr>
              <w:t>Максимальная/минимальная площадь земельных участков – не нормируется</w:t>
            </w:r>
          </w:p>
          <w:p w:rsidR="008A082C" w:rsidRPr="000324CE" w:rsidRDefault="008A082C" w:rsidP="008A082C">
            <w:pPr>
              <w:rPr>
                <w:rFonts w:eastAsia="SimSun"/>
                <w:color w:val="000000"/>
                <w:lang w:eastAsia="zh-CN"/>
              </w:rPr>
            </w:pPr>
            <w:r w:rsidRPr="000324CE">
              <w:rPr>
                <w:rFonts w:eastAsia="SimSun"/>
                <w:color w:val="000000"/>
                <w:lang w:eastAsia="zh-CN"/>
              </w:rPr>
              <w:t>Предельные линейные размеры земельных участков не нормируются.</w:t>
            </w:r>
          </w:p>
          <w:p w:rsidR="008A082C" w:rsidRDefault="008A082C" w:rsidP="008A082C">
            <w:pPr>
              <w:rPr>
                <w:rFonts w:eastAsia="SimSun"/>
                <w:color w:val="000000"/>
                <w:lang w:eastAsia="zh-CN"/>
              </w:rPr>
            </w:pPr>
            <w:r w:rsidRPr="000324CE">
              <w:rPr>
                <w:rFonts w:eastAsia="SimSun"/>
                <w:color w:val="000000"/>
                <w:lang w:eastAsia="zh-CN"/>
              </w:rPr>
              <w:t>Предельная высота зданий, строений от уровня земли – не нормируется.</w:t>
            </w:r>
          </w:p>
          <w:p w:rsidR="008A082C" w:rsidRPr="000324CE" w:rsidRDefault="008A082C" w:rsidP="008A082C">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8A082C" w:rsidRPr="000324CE" w:rsidRDefault="008A082C" w:rsidP="008A082C">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8A082C" w:rsidRPr="000324CE" w:rsidRDefault="008A082C" w:rsidP="008A082C">
            <w:pPr>
              <w:rPr>
                <w:rFonts w:eastAsia="SimSun"/>
                <w:color w:val="000000"/>
                <w:lang w:eastAsia="zh-CN"/>
              </w:rPr>
            </w:pPr>
            <w:r w:rsidRPr="000324CE">
              <w:rPr>
                <w:rFonts w:eastAsia="SimSun"/>
                <w:color w:val="000000"/>
                <w:lang w:eastAsia="zh-CN"/>
              </w:rPr>
              <w:t>Минимальные отступы от границ соседнего участка не нормируются</w:t>
            </w:r>
          </w:p>
          <w:p w:rsidR="008A082C" w:rsidRPr="000324CE" w:rsidRDefault="008A082C" w:rsidP="008A082C">
            <w:pPr>
              <w:jc w:val="both"/>
              <w:rPr>
                <w:rFonts w:eastAsia="Calibri"/>
                <w:color w:val="000000"/>
              </w:rPr>
            </w:pPr>
            <w:r w:rsidRPr="000324CE">
              <w:rPr>
                <w:color w:val="000000"/>
              </w:rPr>
              <w:t>Требования к архитектурно-градостроительному облику объектов капитального строительства – не установлены</w:t>
            </w:r>
          </w:p>
          <w:p w:rsidR="00ED58A4" w:rsidRPr="008966D1" w:rsidRDefault="00ED58A4" w:rsidP="000B4E85">
            <w:pPr>
              <w:rPr>
                <w:rFonts w:eastAsia="SimSun"/>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ED58A4" w:rsidRPr="008966D1" w:rsidRDefault="00ED58A4" w:rsidP="000B4E85">
            <w:pPr>
              <w:rPr>
                <w:rFonts w:eastAsia="SimSun"/>
                <w:lang w:eastAsia="zh-CN"/>
              </w:rPr>
            </w:pPr>
            <w:r w:rsidRPr="008966D1">
              <w:rPr>
                <w:rFonts w:eastAsia="SimSun"/>
                <w:lang w:eastAsia="zh-CN"/>
              </w:rPr>
              <w:t>Размещение парков культуры и отдыха</w:t>
            </w:r>
          </w:p>
        </w:tc>
      </w:tr>
      <w:tr w:rsidR="00ED58A4" w:rsidRPr="008966D1" w:rsidTr="008A082C">
        <w:tc>
          <w:tcPr>
            <w:tcW w:w="2093" w:type="dxa"/>
            <w:tcBorders>
              <w:top w:val="single" w:sz="8" w:space="0" w:color="auto"/>
              <w:left w:val="single" w:sz="8" w:space="0" w:color="auto"/>
              <w:bottom w:val="single" w:sz="8" w:space="0" w:color="auto"/>
              <w:right w:val="single" w:sz="8" w:space="0" w:color="auto"/>
            </w:tcBorders>
            <w:hideMark/>
          </w:tcPr>
          <w:p w:rsidR="00ED58A4" w:rsidRPr="008966D1" w:rsidRDefault="00ED58A4" w:rsidP="000B4E85">
            <w:pPr>
              <w:widowControl w:val="0"/>
              <w:autoSpaceDE w:val="0"/>
              <w:autoSpaceDN w:val="0"/>
              <w:adjustRightInd w:val="0"/>
              <w:rPr>
                <w:rFonts w:eastAsia="SimSun"/>
                <w:lang w:eastAsia="zh-CN"/>
              </w:rPr>
            </w:pPr>
            <w:r w:rsidRPr="008966D1">
              <w:rPr>
                <w:rFonts w:eastAsia="SimSun"/>
                <w:lang w:eastAsia="zh-CN"/>
              </w:rPr>
              <w:t>5.0 Отдых (рекреация)</w:t>
            </w:r>
          </w:p>
        </w:tc>
        <w:tc>
          <w:tcPr>
            <w:tcW w:w="3969" w:type="dxa"/>
            <w:tcBorders>
              <w:top w:val="single" w:sz="8" w:space="0" w:color="auto"/>
              <w:left w:val="single" w:sz="8" w:space="0" w:color="auto"/>
              <w:bottom w:val="single" w:sz="8" w:space="0" w:color="auto"/>
              <w:right w:val="single" w:sz="8" w:space="0" w:color="auto"/>
            </w:tcBorders>
            <w:hideMark/>
          </w:tcPr>
          <w:p w:rsidR="00ED58A4" w:rsidRPr="008966D1" w:rsidRDefault="00ED58A4" w:rsidP="000B4E85">
            <w:pPr>
              <w:rPr>
                <w:rFonts w:eastAsia="SimSun"/>
                <w:lang w:eastAsia="zh-CN"/>
              </w:rPr>
            </w:pPr>
            <w:r w:rsidRPr="008966D1">
              <w:rPr>
                <w:rFonts w:eastAsia="SimSun"/>
                <w:lang w:eastAsia="zh-CN"/>
              </w:rPr>
              <w:t xml:space="preserve">Согласно </w:t>
            </w:r>
            <w:proofErr w:type="gramStart"/>
            <w:r w:rsidRPr="008966D1">
              <w:rPr>
                <w:rFonts w:eastAsia="SimSun"/>
                <w:lang w:eastAsia="zh-CN"/>
              </w:rPr>
              <w:t>видам разрешенного использования</w:t>
            </w:r>
            <w:proofErr w:type="gramEnd"/>
            <w:r w:rsidRPr="008966D1">
              <w:rPr>
                <w:rFonts w:eastAsia="SimSun"/>
                <w:lang w:eastAsia="zh-CN"/>
              </w:rPr>
              <w:t xml:space="preserve"> с кодами 5.1 – 5.5.</w:t>
            </w:r>
          </w:p>
          <w:p w:rsidR="00ED58A4" w:rsidRPr="008966D1" w:rsidRDefault="00ED58A4" w:rsidP="000B4E85">
            <w:pPr>
              <w:rPr>
                <w:rFonts w:eastAsia="SimSun"/>
                <w:lang w:eastAsia="zh-CN"/>
              </w:rPr>
            </w:pPr>
            <w:r w:rsidRPr="008966D1">
              <w:lastRenderedPageBreak/>
              <w:t>Требования к архитектурно-градостроительному облику объектов капитального строительства – не установлены</w:t>
            </w:r>
          </w:p>
        </w:tc>
        <w:tc>
          <w:tcPr>
            <w:tcW w:w="4111" w:type="dxa"/>
            <w:tcBorders>
              <w:top w:val="single" w:sz="8" w:space="0" w:color="auto"/>
              <w:left w:val="single" w:sz="8" w:space="0" w:color="auto"/>
              <w:bottom w:val="single" w:sz="8" w:space="0" w:color="auto"/>
              <w:right w:val="single" w:sz="8" w:space="0" w:color="auto"/>
            </w:tcBorders>
            <w:hideMark/>
          </w:tcPr>
          <w:p w:rsidR="00ED58A4" w:rsidRPr="008966D1" w:rsidRDefault="00ED58A4" w:rsidP="000B4E85">
            <w:r w:rsidRPr="008966D1">
              <w:lastRenderedPageBreak/>
              <w:t xml:space="preserve">Обустройство мест для занятия спортом, физической культурой, пешими или верховыми прогулками, отдыха и туризма, наблюдения </w:t>
            </w:r>
            <w:r w:rsidRPr="008966D1">
              <w:lastRenderedPageBreak/>
              <w:t>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5.1-5.5</w:t>
            </w:r>
          </w:p>
        </w:tc>
      </w:tr>
      <w:tr w:rsidR="00ED58A4" w:rsidRPr="008966D1" w:rsidTr="008A082C">
        <w:tc>
          <w:tcPr>
            <w:tcW w:w="2093" w:type="dxa"/>
            <w:tcBorders>
              <w:top w:val="single" w:sz="8" w:space="0" w:color="auto"/>
              <w:left w:val="single" w:sz="8" w:space="0" w:color="auto"/>
              <w:bottom w:val="single" w:sz="8" w:space="0" w:color="auto"/>
              <w:right w:val="single" w:sz="8" w:space="0" w:color="auto"/>
            </w:tcBorders>
            <w:hideMark/>
          </w:tcPr>
          <w:p w:rsidR="00ED58A4" w:rsidRPr="008966D1" w:rsidRDefault="00ED58A4" w:rsidP="000B4E85">
            <w:pPr>
              <w:widowControl w:val="0"/>
              <w:autoSpaceDE w:val="0"/>
              <w:autoSpaceDN w:val="0"/>
              <w:adjustRightInd w:val="0"/>
              <w:rPr>
                <w:rFonts w:eastAsia="SimSun"/>
                <w:lang w:eastAsia="zh-CN"/>
              </w:rPr>
            </w:pPr>
            <w:r w:rsidRPr="008966D1">
              <w:rPr>
                <w:rFonts w:eastAsia="SimSun"/>
                <w:lang w:eastAsia="zh-CN"/>
              </w:rPr>
              <w:lastRenderedPageBreak/>
              <w:t>5.1 Спорт</w:t>
            </w:r>
          </w:p>
        </w:tc>
        <w:tc>
          <w:tcPr>
            <w:tcW w:w="3969"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tabs>
                <w:tab w:val="center" w:pos="4677"/>
                <w:tab w:val="right" w:pos="9355"/>
              </w:tabs>
              <w:rPr>
                <w:rFonts w:eastAsia="SimSun"/>
                <w:lang w:eastAsia="zh-CN"/>
              </w:rPr>
            </w:pPr>
            <w:r w:rsidRPr="004D6154">
              <w:rPr>
                <w:rFonts w:eastAsia="SimSun"/>
                <w:lang w:eastAsia="zh-CN"/>
              </w:rPr>
              <w:t xml:space="preserve">Минимальные/максимальные размеры земельных участков не нормируется. </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A082C" w:rsidRPr="004D6154" w:rsidRDefault="008A082C" w:rsidP="008A082C">
            <w:pPr>
              <w:rPr>
                <w:rFonts w:eastAsia="SimSun"/>
                <w:lang w:eastAsia="zh-CN"/>
              </w:rPr>
            </w:pPr>
            <w:r w:rsidRPr="004D6154">
              <w:rPr>
                <w:rFonts w:eastAsia="SimSun"/>
                <w:lang w:eastAsia="zh-CN"/>
              </w:rPr>
              <w:t>Минимальные отступы от границ соседнего участка - 3м.</w:t>
            </w:r>
          </w:p>
          <w:p w:rsidR="008A082C" w:rsidRPr="004D6154" w:rsidRDefault="008A082C" w:rsidP="008A082C">
            <w:pPr>
              <w:rPr>
                <w:rFonts w:eastAsia="SimSun"/>
                <w:lang w:eastAsia="zh-CN"/>
              </w:rPr>
            </w:pPr>
            <w:r w:rsidRPr="004D6154">
              <w:rPr>
                <w:rFonts w:eastAsia="SimSun"/>
                <w:lang w:eastAsia="zh-CN"/>
              </w:rPr>
              <w:t>Максимальное количество надземных этажей зданий не нормируется.</w:t>
            </w:r>
          </w:p>
          <w:p w:rsidR="008A082C" w:rsidRDefault="008A082C" w:rsidP="008A082C">
            <w:pPr>
              <w:rPr>
                <w:rFonts w:eastAsia="SimSun"/>
                <w:lang w:eastAsia="zh-CN"/>
              </w:rPr>
            </w:pPr>
            <w:r w:rsidRPr="004D6154">
              <w:rPr>
                <w:rFonts w:eastAsia="SimSun"/>
                <w:lang w:eastAsia="zh-CN"/>
              </w:rPr>
              <w:t>Предельная высота зданий, строений, сооружений от уровня земли не более 20 м.</w:t>
            </w:r>
          </w:p>
          <w:p w:rsidR="008A082C" w:rsidRPr="000324CE" w:rsidRDefault="008A082C" w:rsidP="008A082C">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8A082C" w:rsidRPr="000324CE" w:rsidRDefault="008A082C" w:rsidP="008A082C">
            <w:pPr>
              <w:rPr>
                <w:rFonts w:eastAsia="SimSun"/>
                <w:color w:val="000000"/>
                <w:lang w:eastAsia="zh-CN"/>
              </w:rPr>
            </w:pPr>
            <w:r w:rsidRPr="000324CE">
              <w:rPr>
                <w:rFonts w:eastAsia="SimSun"/>
                <w:color w:val="000000"/>
                <w:lang w:eastAsia="zh-CN"/>
              </w:rPr>
              <w:t xml:space="preserve">Максимальный процент застройки в границах земельного участка – </w:t>
            </w:r>
            <w:r>
              <w:rPr>
                <w:rFonts w:eastAsia="SimSun"/>
                <w:color w:val="000000"/>
                <w:lang w:eastAsia="zh-CN"/>
              </w:rPr>
              <w:t>80%.</w:t>
            </w:r>
          </w:p>
          <w:p w:rsidR="00ED58A4" w:rsidRPr="008966D1" w:rsidRDefault="008A082C" w:rsidP="008A082C">
            <w:pPr>
              <w:rPr>
                <w:rFonts w:eastAsia="SimSun"/>
                <w:lang w:eastAsia="zh-CN"/>
              </w:rPr>
            </w:pPr>
            <w:r w:rsidRPr="004D6154">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tcPr>
          <w:p w:rsidR="00ED58A4" w:rsidRPr="008966D1" w:rsidRDefault="00ED58A4" w:rsidP="000B4E85">
            <w:pPr>
              <w:autoSpaceDE w:val="0"/>
              <w:autoSpaceDN w:val="0"/>
              <w:adjustRightInd w:val="0"/>
              <w:rPr>
                <w:rFonts w:eastAsia="Calibri"/>
              </w:rPr>
            </w:pPr>
            <w:r w:rsidRPr="008966D1">
              <w:rPr>
                <w:rFonts w:eastAsia="Calibri"/>
              </w:rPr>
              <w:t>Размещение объектов капитального</w:t>
            </w:r>
          </w:p>
          <w:p w:rsidR="00ED58A4" w:rsidRPr="008966D1" w:rsidRDefault="00ED58A4" w:rsidP="000B4E85">
            <w:pPr>
              <w:autoSpaceDE w:val="0"/>
              <w:autoSpaceDN w:val="0"/>
              <w:adjustRightInd w:val="0"/>
              <w:rPr>
                <w:rFonts w:eastAsia="Calibri"/>
              </w:rPr>
            </w:pPr>
            <w:r w:rsidRPr="008966D1">
              <w:rPr>
                <w:rFonts w:eastAsia="Calibri"/>
              </w:rPr>
              <w:t>строительства в качестве спортивных клубов, спортивных залов, бассейнов, устройство площадок для занятия спортом и физкультурой</w:t>
            </w:r>
          </w:p>
          <w:p w:rsidR="00ED58A4" w:rsidRPr="008966D1" w:rsidRDefault="00ED58A4" w:rsidP="000B4E85">
            <w:pPr>
              <w:autoSpaceDE w:val="0"/>
              <w:autoSpaceDN w:val="0"/>
              <w:adjustRightInd w:val="0"/>
              <w:rPr>
                <w:rFonts w:eastAsia="Calibri"/>
              </w:rPr>
            </w:pPr>
            <w:r w:rsidRPr="008966D1">
              <w:rPr>
                <w:rFonts w:eastAsia="Calibri"/>
              </w:rPr>
              <w:t>(беговые дорожки, спортивные сооружения, теннисные корты, поля</w:t>
            </w:r>
          </w:p>
          <w:p w:rsidR="00ED58A4" w:rsidRPr="008966D1" w:rsidRDefault="00ED58A4" w:rsidP="000B4E85">
            <w:pPr>
              <w:autoSpaceDE w:val="0"/>
              <w:autoSpaceDN w:val="0"/>
              <w:adjustRightInd w:val="0"/>
              <w:rPr>
                <w:rFonts w:eastAsia="Calibri"/>
              </w:rPr>
            </w:pPr>
            <w:r w:rsidRPr="008966D1">
              <w:rPr>
                <w:rFonts w:eastAsia="Calibri"/>
              </w:rPr>
              <w:t>для спортивной игры, автодромы,</w:t>
            </w:r>
          </w:p>
          <w:p w:rsidR="00ED58A4" w:rsidRPr="008966D1" w:rsidRDefault="00ED58A4" w:rsidP="000B4E85">
            <w:pPr>
              <w:autoSpaceDE w:val="0"/>
              <w:autoSpaceDN w:val="0"/>
              <w:adjustRightInd w:val="0"/>
              <w:rPr>
                <w:rFonts w:eastAsia="Calibri"/>
              </w:rPr>
            </w:pPr>
            <w:r w:rsidRPr="008966D1">
              <w:rPr>
                <w:rFonts w:eastAsia="Calibri"/>
              </w:rPr>
              <w:t>мотодромы, трамплины), в том числе водным (причалы и сооружения,</w:t>
            </w:r>
          </w:p>
          <w:p w:rsidR="00ED58A4" w:rsidRPr="008966D1" w:rsidRDefault="00ED58A4" w:rsidP="000B4E85">
            <w:pPr>
              <w:autoSpaceDE w:val="0"/>
              <w:autoSpaceDN w:val="0"/>
              <w:adjustRightInd w:val="0"/>
              <w:rPr>
                <w:rFonts w:eastAsia="Calibri"/>
              </w:rPr>
            </w:pPr>
            <w:r w:rsidRPr="008966D1">
              <w:rPr>
                <w:rFonts w:eastAsia="Calibri"/>
              </w:rPr>
              <w:t>необходимые для водных видов спорта и хранения соответствующего инвентаря).</w:t>
            </w:r>
          </w:p>
          <w:p w:rsidR="00ED58A4" w:rsidRPr="008966D1" w:rsidRDefault="00ED58A4" w:rsidP="000B4E85">
            <w:pPr>
              <w:autoSpaceDE w:val="0"/>
              <w:autoSpaceDN w:val="0"/>
              <w:adjustRightInd w:val="0"/>
            </w:pPr>
          </w:p>
        </w:tc>
      </w:tr>
      <w:tr w:rsidR="008A082C" w:rsidRPr="008966D1" w:rsidTr="008A082C">
        <w:tc>
          <w:tcPr>
            <w:tcW w:w="2093" w:type="dxa"/>
            <w:tcBorders>
              <w:top w:val="single" w:sz="8" w:space="0" w:color="auto"/>
              <w:left w:val="single" w:sz="8" w:space="0" w:color="auto"/>
              <w:bottom w:val="single" w:sz="8" w:space="0" w:color="auto"/>
              <w:right w:val="single" w:sz="8" w:space="0" w:color="auto"/>
            </w:tcBorders>
            <w:hideMark/>
          </w:tcPr>
          <w:p w:rsidR="008A082C" w:rsidRPr="008966D1" w:rsidRDefault="008A082C" w:rsidP="008A082C">
            <w:pPr>
              <w:widowControl w:val="0"/>
              <w:autoSpaceDE w:val="0"/>
              <w:autoSpaceDN w:val="0"/>
              <w:adjustRightInd w:val="0"/>
              <w:rPr>
                <w:rFonts w:eastAsia="SimSun"/>
                <w:lang w:eastAsia="zh-CN"/>
              </w:rPr>
            </w:pPr>
            <w:r w:rsidRPr="008966D1">
              <w:rPr>
                <w:rFonts w:eastAsia="SimSun"/>
                <w:lang w:eastAsia="zh-CN"/>
              </w:rPr>
              <w:t>5.1.1 Обеспечение спортивно-зрелищных мероприятий</w:t>
            </w:r>
          </w:p>
        </w:tc>
        <w:tc>
          <w:tcPr>
            <w:tcW w:w="3969"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rPr>
                <w:rFonts w:eastAsia="SimSun"/>
                <w:lang w:eastAsia="zh-CN"/>
              </w:rPr>
            </w:pPr>
            <w:r w:rsidRPr="004D6154">
              <w:rPr>
                <w:rFonts w:eastAsia="SimSun"/>
                <w:lang w:eastAsia="zh-CN"/>
              </w:rPr>
              <w:t xml:space="preserve">Минимальные/максимальные </w:t>
            </w:r>
            <w:proofErr w:type="gramStart"/>
            <w:r w:rsidRPr="004D6154">
              <w:rPr>
                <w:rFonts w:eastAsia="SimSun"/>
                <w:lang w:eastAsia="zh-CN"/>
              </w:rPr>
              <w:t>размеры  земельных</w:t>
            </w:r>
            <w:proofErr w:type="gramEnd"/>
            <w:r w:rsidRPr="004D6154">
              <w:rPr>
                <w:rFonts w:eastAsia="SimSun"/>
                <w:lang w:eastAsia="zh-CN"/>
              </w:rPr>
              <w:t xml:space="preserve"> участков не нормируется. </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A082C" w:rsidRPr="004D6154" w:rsidRDefault="008A082C" w:rsidP="008A082C">
            <w:pPr>
              <w:rPr>
                <w:rFonts w:eastAsia="SimSun"/>
                <w:lang w:eastAsia="zh-CN"/>
              </w:rPr>
            </w:pPr>
            <w:r w:rsidRPr="004D6154">
              <w:rPr>
                <w:rFonts w:eastAsia="SimSun"/>
                <w:lang w:eastAsia="zh-CN"/>
              </w:rPr>
              <w:t>Минимальные отступы от границ соседнего участка - 3м.</w:t>
            </w:r>
          </w:p>
          <w:p w:rsidR="008A082C" w:rsidRPr="004D6154" w:rsidRDefault="008A082C" w:rsidP="008A082C">
            <w:pPr>
              <w:rPr>
                <w:rFonts w:eastAsia="SimSun"/>
                <w:lang w:eastAsia="zh-CN"/>
              </w:rPr>
            </w:pPr>
            <w:r w:rsidRPr="004D6154">
              <w:rPr>
                <w:rFonts w:eastAsia="SimSun"/>
                <w:lang w:eastAsia="zh-CN"/>
              </w:rPr>
              <w:t>Максимальное количество надземных этажей зданий не нормируется.</w:t>
            </w:r>
          </w:p>
          <w:p w:rsidR="008A082C" w:rsidRPr="004D6154" w:rsidRDefault="008A082C" w:rsidP="008A082C">
            <w:pPr>
              <w:rPr>
                <w:rFonts w:eastAsia="SimSun"/>
                <w:lang w:eastAsia="zh-CN"/>
              </w:rPr>
            </w:pPr>
            <w:r w:rsidRPr="004D6154">
              <w:rPr>
                <w:rFonts w:eastAsia="SimSun"/>
                <w:lang w:eastAsia="zh-CN"/>
              </w:rPr>
              <w:t>Предельная высота зданий, строений, сооружений от уровня земли не более 20 м.</w:t>
            </w:r>
          </w:p>
          <w:p w:rsidR="008A082C" w:rsidRPr="000324CE" w:rsidRDefault="008A082C" w:rsidP="008A082C">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8A082C" w:rsidRPr="000324CE" w:rsidRDefault="008A082C" w:rsidP="008A082C">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8A082C" w:rsidRPr="004D6154" w:rsidRDefault="008A082C" w:rsidP="008A082C">
            <w:pPr>
              <w:jc w:val="both"/>
              <w:rPr>
                <w:rFonts w:eastAsia="SimSun"/>
                <w:lang w:eastAsia="zh-CN"/>
              </w:rPr>
            </w:pPr>
            <w:r w:rsidRPr="004D6154">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r w:rsidRPr="004D6154">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8A082C" w:rsidRPr="008966D1" w:rsidTr="008A082C">
        <w:tc>
          <w:tcPr>
            <w:tcW w:w="2093" w:type="dxa"/>
            <w:tcBorders>
              <w:top w:val="single" w:sz="8" w:space="0" w:color="auto"/>
              <w:left w:val="single" w:sz="8" w:space="0" w:color="auto"/>
              <w:bottom w:val="single" w:sz="8" w:space="0" w:color="auto"/>
              <w:right w:val="single" w:sz="8" w:space="0" w:color="auto"/>
            </w:tcBorders>
            <w:hideMark/>
          </w:tcPr>
          <w:p w:rsidR="008A082C" w:rsidRPr="008966D1" w:rsidRDefault="008A082C" w:rsidP="008A082C">
            <w:pPr>
              <w:widowControl w:val="0"/>
              <w:autoSpaceDE w:val="0"/>
              <w:autoSpaceDN w:val="0"/>
              <w:adjustRightInd w:val="0"/>
              <w:rPr>
                <w:rFonts w:eastAsia="SimSun"/>
                <w:lang w:eastAsia="zh-CN"/>
              </w:rPr>
            </w:pPr>
            <w:r w:rsidRPr="008966D1">
              <w:rPr>
                <w:rFonts w:eastAsia="SimSun"/>
                <w:lang w:eastAsia="zh-CN"/>
              </w:rPr>
              <w:t>5.1.2 Обеспечение занятий спортом в помещениях</w:t>
            </w:r>
          </w:p>
        </w:tc>
        <w:tc>
          <w:tcPr>
            <w:tcW w:w="3969"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rPr>
                <w:rFonts w:eastAsia="SimSun"/>
                <w:lang w:eastAsia="zh-CN"/>
              </w:rPr>
            </w:pPr>
            <w:r w:rsidRPr="004D6154">
              <w:rPr>
                <w:rFonts w:eastAsia="SimSun"/>
                <w:lang w:eastAsia="zh-CN"/>
              </w:rPr>
              <w:t xml:space="preserve">Минимальные/максимальные </w:t>
            </w:r>
            <w:proofErr w:type="gramStart"/>
            <w:r w:rsidRPr="004D6154">
              <w:rPr>
                <w:rFonts w:eastAsia="SimSun"/>
                <w:lang w:eastAsia="zh-CN"/>
              </w:rPr>
              <w:t>размеры  земельных</w:t>
            </w:r>
            <w:proofErr w:type="gramEnd"/>
            <w:r w:rsidRPr="004D6154">
              <w:rPr>
                <w:rFonts w:eastAsia="SimSun"/>
                <w:lang w:eastAsia="zh-CN"/>
              </w:rPr>
              <w:t xml:space="preserve"> участков не нормируется. </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lastRenderedPageBreak/>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A082C" w:rsidRPr="004D6154" w:rsidRDefault="008A082C" w:rsidP="008A082C">
            <w:pPr>
              <w:rPr>
                <w:rFonts w:eastAsia="SimSun"/>
                <w:lang w:eastAsia="zh-CN"/>
              </w:rPr>
            </w:pPr>
            <w:r w:rsidRPr="004D6154">
              <w:rPr>
                <w:rFonts w:eastAsia="SimSun"/>
                <w:lang w:eastAsia="zh-CN"/>
              </w:rPr>
              <w:t>Минимальные отступы от границ соседнего участка - 3м.</w:t>
            </w:r>
          </w:p>
          <w:p w:rsidR="008A082C" w:rsidRPr="004D6154" w:rsidRDefault="008A082C" w:rsidP="008A082C">
            <w:pPr>
              <w:rPr>
                <w:rFonts w:eastAsia="SimSun"/>
                <w:lang w:eastAsia="zh-CN"/>
              </w:rPr>
            </w:pPr>
            <w:r w:rsidRPr="004D6154">
              <w:rPr>
                <w:rFonts w:eastAsia="SimSun"/>
                <w:lang w:eastAsia="zh-CN"/>
              </w:rPr>
              <w:t>Максимальное количество надземных этажей зданий не нормируется.</w:t>
            </w:r>
          </w:p>
          <w:p w:rsidR="008A082C" w:rsidRPr="004D6154" w:rsidRDefault="008A082C" w:rsidP="008A082C">
            <w:pPr>
              <w:rPr>
                <w:rFonts w:eastAsia="SimSun"/>
                <w:lang w:eastAsia="zh-CN"/>
              </w:rPr>
            </w:pPr>
            <w:r w:rsidRPr="004D6154">
              <w:rPr>
                <w:rFonts w:eastAsia="SimSun"/>
                <w:lang w:eastAsia="zh-CN"/>
              </w:rPr>
              <w:t>Предельная высота зданий, строений, сооружений от уровня земли не более 20 м.</w:t>
            </w:r>
          </w:p>
          <w:p w:rsidR="008A082C" w:rsidRPr="000324CE" w:rsidRDefault="008A082C" w:rsidP="008A082C">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8A082C" w:rsidRPr="000324CE" w:rsidRDefault="008A082C" w:rsidP="008A082C">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8A082C" w:rsidRPr="004D6154" w:rsidRDefault="008A082C" w:rsidP="008A082C">
            <w:pPr>
              <w:jc w:val="both"/>
              <w:rPr>
                <w:rFonts w:eastAsia="SimSun"/>
                <w:lang w:eastAsia="zh-CN"/>
              </w:rPr>
            </w:pPr>
            <w:r w:rsidRPr="004D6154">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r w:rsidRPr="004D6154">
              <w:lastRenderedPageBreak/>
              <w:t>Размещение спортивных клубов, спортивных залов, бассейнов, физкультурно-оздоровительных комплексов в зданиях и сооружениях</w:t>
            </w:r>
          </w:p>
        </w:tc>
      </w:tr>
      <w:tr w:rsidR="008A082C" w:rsidRPr="008966D1" w:rsidTr="008A082C">
        <w:tc>
          <w:tcPr>
            <w:tcW w:w="2093" w:type="dxa"/>
            <w:tcBorders>
              <w:top w:val="single" w:sz="8" w:space="0" w:color="auto"/>
              <w:left w:val="single" w:sz="8" w:space="0" w:color="auto"/>
              <w:bottom w:val="single" w:sz="8" w:space="0" w:color="auto"/>
              <w:right w:val="single" w:sz="8" w:space="0" w:color="auto"/>
            </w:tcBorders>
            <w:hideMark/>
          </w:tcPr>
          <w:p w:rsidR="008A082C" w:rsidRPr="008966D1" w:rsidRDefault="008A082C" w:rsidP="008A082C">
            <w:pPr>
              <w:widowControl w:val="0"/>
              <w:autoSpaceDE w:val="0"/>
              <w:autoSpaceDN w:val="0"/>
              <w:adjustRightInd w:val="0"/>
              <w:rPr>
                <w:rFonts w:eastAsia="SimSun"/>
                <w:lang w:eastAsia="zh-CN"/>
              </w:rPr>
            </w:pPr>
            <w:r w:rsidRPr="008966D1">
              <w:rPr>
                <w:rFonts w:eastAsia="SimSun"/>
                <w:lang w:eastAsia="zh-CN"/>
              </w:rPr>
              <w:lastRenderedPageBreak/>
              <w:t>5.1.3 Площадки для занятий спортом</w:t>
            </w:r>
          </w:p>
        </w:tc>
        <w:tc>
          <w:tcPr>
            <w:tcW w:w="3969"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rPr>
                <w:rFonts w:eastAsia="SimSun"/>
                <w:lang w:eastAsia="zh-CN"/>
              </w:rPr>
            </w:pPr>
            <w:r w:rsidRPr="004D6154">
              <w:rPr>
                <w:rFonts w:eastAsia="SimSun"/>
                <w:lang w:eastAsia="zh-CN"/>
              </w:rPr>
              <w:t xml:space="preserve">Минимальные/максимальные </w:t>
            </w:r>
            <w:proofErr w:type="gramStart"/>
            <w:r w:rsidRPr="004D6154">
              <w:rPr>
                <w:rFonts w:eastAsia="SimSun"/>
                <w:lang w:eastAsia="zh-CN"/>
              </w:rPr>
              <w:t>размеры  земельных</w:t>
            </w:r>
            <w:proofErr w:type="gramEnd"/>
            <w:r w:rsidRPr="004D6154">
              <w:rPr>
                <w:rFonts w:eastAsia="SimSun"/>
                <w:lang w:eastAsia="zh-CN"/>
              </w:rPr>
              <w:t xml:space="preserve"> участков не нормируется. </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A082C" w:rsidRPr="004D6154" w:rsidRDefault="008A082C" w:rsidP="008A082C">
            <w:pPr>
              <w:rPr>
                <w:rFonts w:eastAsia="SimSun"/>
                <w:lang w:eastAsia="zh-CN"/>
              </w:rPr>
            </w:pPr>
            <w:r w:rsidRPr="004D6154">
              <w:rPr>
                <w:rFonts w:eastAsia="SimSun"/>
                <w:lang w:eastAsia="zh-CN"/>
              </w:rPr>
              <w:t>Минимальные отступы от границ соседнего участка - 3м.</w:t>
            </w:r>
          </w:p>
          <w:p w:rsidR="008A082C" w:rsidRPr="004D6154" w:rsidRDefault="008A082C" w:rsidP="008A082C">
            <w:pPr>
              <w:rPr>
                <w:rFonts w:eastAsia="SimSun"/>
                <w:lang w:eastAsia="zh-CN"/>
              </w:rPr>
            </w:pPr>
            <w:r w:rsidRPr="004D6154">
              <w:rPr>
                <w:rFonts w:eastAsia="SimSun"/>
                <w:lang w:eastAsia="zh-CN"/>
              </w:rPr>
              <w:t>Максимальное количество надземных этажей зданий не нормируется.</w:t>
            </w:r>
          </w:p>
          <w:p w:rsidR="008A082C" w:rsidRPr="004D6154" w:rsidRDefault="008A082C" w:rsidP="008A082C">
            <w:pPr>
              <w:rPr>
                <w:rFonts w:eastAsia="SimSun"/>
                <w:lang w:eastAsia="zh-CN"/>
              </w:rPr>
            </w:pPr>
            <w:r w:rsidRPr="004D6154">
              <w:rPr>
                <w:rFonts w:eastAsia="SimSun"/>
                <w:lang w:eastAsia="zh-CN"/>
              </w:rPr>
              <w:t>Предельная высота зданий, строений, сооружений от уровня земли не более 20 м.</w:t>
            </w:r>
          </w:p>
          <w:p w:rsidR="008A082C" w:rsidRPr="000324CE" w:rsidRDefault="008A082C" w:rsidP="008A082C">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8A082C" w:rsidRPr="000324CE" w:rsidRDefault="008A082C" w:rsidP="008A082C">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8A082C" w:rsidRPr="004D6154" w:rsidRDefault="008A082C" w:rsidP="008A082C">
            <w:pPr>
              <w:jc w:val="both"/>
              <w:rPr>
                <w:rFonts w:eastAsia="SimSun"/>
                <w:lang w:eastAsia="zh-CN"/>
              </w:rPr>
            </w:pPr>
            <w:r w:rsidRPr="004D6154">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r w:rsidRPr="004D6154">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8A082C" w:rsidRPr="008966D1" w:rsidTr="008A082C">
        <w:tc>
          <w:tcPr>
            <w:tcW w:w="2093" w:type="dxa"/>
            <w:tcBorders>
              <w:top w:val="single" w:sz="8" w:space="0" w:color="auto"/>
              <w:left w:val="single" w:sz="8" w:space="0" w:color="auto"/>
              <w:bottom w:val="single" w:sz="8" w:space="0" w:color="auto"/>
              <w:right w:val="single" w:sz="8" w:space="0" w:color="auto"/>
            </w:tcBorders>
            <w:hideMark/>
          </w:tcPr>
          <w:p w:rsidR="008A082C" w:rsidRPr="008966D1" w:rsidRDefault="008A082C" w:rsidP="008A082C">
            <w:pPr>
              <w:widowControl w:val="0"/>
              <w:autoSpaceDE w:val="0"/>
              <w:autoSpaceDN w:val="0"/>
              <w:adjustRightInd w:val="0"/>
              <w:rPr>
                <w:rFonts w:eastAsia="SimSun"/>
                <w:lang w:eastAsia="zh-CN"/>
              </w:rPr>
            </w:pPr>
            <w:r w:rsidRPr="008966D1">
              <w:rPr>
                <w:rFonts w:eastAsia="SimSun"/>
                <w:lang w:eastAsia="zh-CN"/>
              </w:rPr>
              <w:t>5.1.4 Оборудованные площадки для занятий спортом</w:t>
            </w:r>
          </w:p>
        </w:tc>
        <w:tc>
          <w:tcPr>
            <w:tcW w:w="3969"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rPr>
                <w:rFonts w:eastAsia="SimSun"/>
                <w:lang w:eastAsia="zh-CN"/>
              </w:rPr>
            </w:pPr>
            <w:r w:rsidRPr="004D6154">
              <w:rPr>
                <w:rFonts w:eastAsia="SimSun"/>
                <w:lang w:eastAsia="zh-CN"/>
              </w:rPr>
              <w:t xml:space="preserve">Минимальные/максимальные </w:t>
            </w:r>
            <w:proofErr w:type="gramStart"/>
            <w:r w:rsidRPr="004D6154">
              <w:rPr>
                <w:rFonts w:eastAsia="SimSun"/>
                <w:lang w:eastAsia="zh-CN"/>
              </w:rPr>
              <w:t>размеры  земельных</w:t>
            </w:r>
            <w:proofErr w:type="gramEnd"/>
            <w:r w:rsidRPr="004D6154">
              <w:rPr>
                <w:rFonts w:eastAsia="SimSun"/>
                <w:lang w:eastAsia="zh-CN"/>
              </w:rPr>
              <w:t xml:space="preserve"> участков не нормируется. </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A082C" w:rsidRPr="004D6154" w:rsidRDefault="008A082C" w:rsidP="008A082C">
            <w:pPr>
              <w:rPr>
                <w:rFonts w:eastAsia="SimSun"/>
                <w:lang w:eastAsia="zh-CN"/>
              </w:rPr>
            </w:pPr>
            <w:r w:rsidRPr="004D6154">
              <w:rPr>
                <w:rFonts w:eastAsia="SimSun"/>
                <w:lang w:eastAsia="zh-CN"/>
              </w:rPr>
              <w:t>Минимальные отступы от границ соседнего участка - 3м.</w:t>
            </w:r>
          </w:p>
          <w:p w:rsidR="008A082C" w:rsidRPr="004D6154" w:rsidRDefault="008A082C" w:rsidP="008A082C">
            <w:pPr>
              <w:rPr>
                <w:rFonts w:eastAsia="SimSun"/>
                <w:lang w:eastAsia="zh-CN"/>
              </w:rPr>
            </w:pPr>
            <w:r w:rsidRPr="004D6154">
              <w:rPr>
                <w:rFonts w:eastAsia="SimSun"/>
                <w:lang w:eastAsia="zh-CN"/>
              </w:rPr>
              <w:t>Максимальное количество надземных этажей зданий не нормируется.</w:t>
            </w:r>
          </w:p>
          <w:p w:rsidR="008A082C" w:rsidRPr="004D6154" w:rsidRDefault="008A082C" w:rsidP="008A082C">
            <w:pPr>
              <w:rPr>
                <w:rFonts w:eastAsia="SimSun"/>
                <w:lang w:eastAsia="zh-CN"/>
              </w:rPr>
            </w:pPr>
            <w:r w:rsidRPr="004D6154">
              <w:rPr>
                <w:rFonts w:eastAsia="SimSun"/>
                <w:lang w:eastAsia="zh-CN"/>
              </w:rPr>
              <w:t>Предельная высота зданий, строений, сооружений от уровня земли не более 20 м.</w:t>
            </w:r>
          </w:p>
          <w:p w:rsidR="008A082C" w:rsidRPr="000324CE" w:rsidRDefault="008A082C" w:rsidP="008A082C">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8A082C" w:rsidRPr="000324CE" w:rsidRDefault="008A082C" w:rsidP="008A082C">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8A082C" w:rsidRPr="004D6154" w:rsidRDefault="008A082C" w:rsidP="008A082C">
            <w:pPr>
              <w:jc w:val="both"/>
              <w:rPr>
                <w:rFonts w:eastAsia="SimSun"/>
                <w:lang w:eastAsia="zh-CN"/>
              </w:rPr>
            </w:pPr>
            <w:r w:rsidRPr="004D6154">
              <w:lastRenderedPageBreak/>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r w:rsidRPr="004D6154">
              <w:rPr>
                <w:rFonts w:eastAsia="SimSun"/>
                <w:lang w:eastAsia="zh-CN"/>
              </w:rPr>
              <w:lastRenderedPageBreak/>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8A082C" w:rsidRPr="008966D1" w:rsidTr="008A082C">
        <w:tc>
          <w:tcPr>
            <w:tcW w:w="2093" w:type="dxa"/>
            <w:tcBorders>
              <w:top w:val="single" w:sz="8" w:space="0" w:color="auto"/>
              <w:left w:val="single" w:sz="8" w:space="0" w:color="auto"/>
              <w:bottom w:val="single" w:sz="8" w:space="0" w:color="auto"/>
              <w:right w:val="single" w:sz="8" w:space="0" w:color="auto"/>
            </w:tcBorders>
            <w:hideMark/>
          </w:tcPr>
          <w:p w:rsidR="008A082C" w:rsidRPr="008966D1" w:rsidRDefault="008A082C" w:rsidP="008A082C">
            <w:pPr>
              <w:widowControl w:val="0"/>
              <w:autoSpaceDE w:val="0"/>
              <w:autoSpaceDN w:val="0"/>
              <w:adjustRightInd w:val="0"/>
              <w:rPr>
                <w:rFonts w:eastAsia="SimSun"/>
                <w:lang w:eastAsia="zh-CN"/>
              </w:rPr>
            </w:pPr>
            <w:r w:rsidRPr="008966D1">
              <w:rPr>
                <w:rFonts w:eastAsia="SimSun"/>
                <w:lang w:eastAsia="zh-CN"/>
              </w:rPr>
              <w:lastRenderedPageBreak/>
              <w:t>5.1.7 Спортивные базы</w:t>
            </w:r>
          </w:p>
        </w:tc>
        <w:tc>
          <w:tcPr>
            <w:tcW w:w="3969"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rPr>
                <w:rFonts w:eastAsia="SimSun"/>
                <w:lang w:eastAsia="zh-CN"/>
              </w:rPr>
            </w:pPr>
            <w:r w:rsidRPr="004D6154">
              <w:rPr>
                <w:rFonts w:eastAsia="SimSun"/>
                <w:lang w:eastAsia="zh-CN"/>
              </w:rPr>
              <w:t xml:space="preserve">Минимальные/максимальные </w:t>
            </w:r>
            <w:proofErr w:type="gramStart"/>
            <w:r w:rsidRPr="004D6154">
              <w:rPr>
                <w:rFonts w:eastAsia="SimSun"/>
                <w:lang w:eastAsia="zh-CN"/>
              </w:rPr>
              <w:t>размеры  земельных</w:t>
            </w:r>
            <w:proofErr w:type="gramEnd"/>
            <w:r w:rsidRPr="004D6154">
              <w:rPr>
                <w:rFonts w:eastAsia="SimSun"/>
                <w:lang w:eastAsia="zh-CN"/>
              </w:rPr>
              <w:t xml:space="preserve"> участков не нормируется. </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A082C" w:rsidRPr="004D6154" w:rsidRDefault="008A082C" w:rsidP="008A082C">
            <w:pPr>
              <w:rPr>
                <w:rFonts w:eastAsia="SimSun"/>
                <w:lang w:eastAsia="zh-CN"/>
              </w:rPr>
            </w:pPr>
            <w:r w:rsidRPr="004D6154">
              <w:rPr>
                <w:rFonts w:eastAsia="SimSun"/>
                <w:lang w:eastAsia="zh-CN"/>
              </w:rPr>
              <w:t>Минимальные отступы от границ соседнего участка - 3м.</w:t>
            </w:r>
          </w:p>
          <w:p w:rsidR="008A082C" w:rsidRPr="004D6154" w:rsidRDefault="008A082C" w:rsidP="008A082C">
            <w:pPr>
              <w:rPr>
                <w:rFonts w:eastAsia="SimSun"/>
                <w:lang w:eastAsia="zh-CN"/>
              </w:rPr>
            </w:pPr>
            <w:r w:rsidRPr="004D6154">
              <w:rPr>
                <w:rFonts w:eastAsia="SimSun"/>
                <w:lang w:eastAsia="zh-CN"/>
              </w:rPr>
              <w:t>Максимальное количество надземных этажей зданий не нормируется.</w:t>
            </w:r>
          </w:p>
          <w:p w:rsidR="008A082C" w:rsidRPr="004D6154" w:rsidRDefault="008A082C" w:rsidP="008A082C">
            <w:pPr>
              <w:rPr>
                <w:rFonts w:eastAsia="SimSun"/>
                <w:lang w:eastAsia="zh-CN"/>
              </w:rPr>
            </w:pPr>
            <w:r w:rsidRPr="004D6154">
              <w:rPr>
                <w:rFonts w:eastAsia="SimSun"/>
                <w:lang w:eastAsia="zh-CN"/>
              </w:rPr>
              <w:t>Предельная высота зданий, строений, сооружений от уровня земли не более 20 м.</w:t>
            </w:r>
          </w:p>
          <w:p w:rsidR="008A082C" w:rsidRPr="004D6154" w:rsidRDefault="008A082C" w:rsidP="008A082C">
            <w:pPr>
              <w:rPr>
                <w:rFonts w:eastAsia="SimSun"/>
                <w:lang w:eastAsia="zh-CN"/>
              </w:rPr>
            </w:pPr>
            <w:r w:rsidRPr="004D6154">
              <w:rPr>
                <w:rFonts w:eastAsia="SimSun"/>
                <w:lang w:eastAsia="zh-CN"/>
              </w:rPr>
              <w:t>Максимальный процент застройки в границах земельного участка – 80 %</w:t>
            </w:r>
          </w:p>
          <w:p w:rsidR="008A082C" w:rsidRPr="004D6154" w:rsidRDefault="008A082C" w:rsidP="008A082C">
            <w:pPr>
              <w:jc w:val="both"/>
              <w:rPr>
                <w:rFonts w:eastAsia="SimSun"/>
                <w:lang w:eastAsia="zh-CN"/>
              </w:rPr>
            </w:pPr>
            <w:r w:rsidRPr="004D6154">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rPr>
                <w:rFonts w:eastAsia="SimSun"/>
                <w:lang w:eastAsia="zh-CN"/>
              </w:rPr>
            </w:pPr>
            <w:r w:rsidRPr="004D6154">
              <w:rPr>
                <w:rFonts w:eastAsia="SimSun"/>
                <w:lang w:eastAsia="zh-CN"/>
              </w:rPr>
              <w:t>Размещение спортивных баз и лагерей, в которых осуществляется спортивная подготовка длительно проживающих в них лиц</w:t>
            </w:r>
          </w:p>
        </w:tc>
      </w:tr>
      <w:tr w:rsidR="008A082C" w:rsidRPr="008966D1" w:rsidTr="008A082C">
        <w:tc>
          <w:tcPr>
            <w:tcW w:w="2093" w:type="dxa"/>
            <w:tcBorders>
              <w:top w:val="single" w:sz="8" w:space="0" w:color="auto"/>
              <w:left w:val="single" w:sz="8" w:space="0" w:color="auto"/>
              <w:bottom w:val="single" w:sz="8" w:space="0" w:color="auto"/>
              <w:right w:val="single" w:sz="8" w:space="0" w:color="auto"/>
            </w:tcBorders>
            <w:hideMark/>
          </w:tcPr>
          <w:p w:rsidR="008A082C" w:rsidRPr="008966D1" w:rsidRDefault="008A082C" w:rsidP="008A082C">
            <w:pPr>
              <w:snapToGrid w:val="0"/>
            </w:pPr>
            <w:r w:rsidRPr="008966D1">
              <w:t>12.0 Земельные участки (территории) общего пользования</w:t>
            </w:r>
          </w:p>
        </w:tc>
        <w:tc>
          <w:tcPr>
            <w:tcW w:w="3969"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rPr>
                <w:rFonts w:eastAsia="SimSun"/>
                <w:lang w:eastAsia="zh-CN"/>
              </w:rPr>
            </w:pPr>
            <w:r w:rsidRPr="004D6154">
              <w:rPr>
                <w:rFonts w:eastAsia="SimSun"/>
                <w:lang w:eastAsia="zh-CN"/>
              </w:rPr>
              <w:t>Максимальная/минимальная площадь земельных участков – не нормируется</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Предельная высота зданий, строений от уровня земли – не нормируется.</w:t>
            </w:r>
          </w:p>
          <w:p w:rsidR="008A082C" w:rsidRPr="000324CE" w:rsidRDefault="008A082C" w:rsidP="008A082C">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8A082C" w:rsidRPr="000324CE" w:rsidRDefault="008A082C" w:rsidP="008A082C">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8A082C" w:rsidRPr="004D6154" w:rsidRDefault="008A082C" w:rsidP="008A082C">
            <w:pPr>
              <w:rPr>
                <w:rFonts w:eastAsia="SimSun"/>
                <w:lang w:eastAsia="zh-CN"/>
              </w:rPr>
            </w:pPr>
            <w:r w:rsidRPr="004D6154">
              <w:rPr>
                <w:rFonts w:eastAsia="SimSun"/>
                <w:lang w:eastAsia="zh-CN"/>
              </w:rPr>
              <w:t>Минимальные отступы от границ соседнего участка не нормируются</w:t>
            </w:r>
          </w:p>
        </w:tc>
        <w:tc>
          <w:tcPr>
            <w:tcW w:w="4111"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rPr>
                <w:rFonts w:eastAsia="SimSun"/>
                <w:lang w:eastAsia="zh-CN"/>
              </w:rPr>
            </w:pPr>
            <w:r w:rsidRPr="004D6154">
              <w:rPr>
                <w:rFonts w:eastAsia="SimSun"/>
                <w:lang w:eastAsia="zh-C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8A082C" w:rsidRPr="008966D1" w:rsidTr="008A082C">
        <w:tc>
          <w:tcPr>
            <w:tcW w:w="2093" w:type="dxa"/>
            <w:tcBorders>
              <w:top w:val="single" w:sz="8" w:space="0" w:color="auto"/>
              <w:left w:val="single" w:sz="8" w:space="0" w:color="auto"/>
              <w:bottom w:val="single" w:sz="8" w:space="0" w:color="auto"/>
              <w:right w:val="single" w:sz="8" w:space="0" w:color="auto"/>
            </w:tcBorders>
            <w:hideMark/>
          </w:tcPr>
          <w:p w:rsidR="008A082C" w:rsidRPr="008966D1" w:rsidRDefault="008A082C" w:rsidP="008A082C">
            <w:pPr>
              <w:snapToGrid w:val="0"/>
            </w:pPr>
            <w:r w:rsidRPr="008966D1">
              <w:t>12.0.1 Улично-дорожная сеть</w:t>
            </w:r>
          </w:p>
        </w:tc>
        <w:tc>
          <w:tcPr>
            <w:tcW w:w="3969"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rPr>
                <w:rFonts w:eastAsia="SimSun"/>
                <w:lang w:eastAsia="zh-CN"/>
              </w:rPr>
            </w:pPr>
            <w:r w:rsidRPr="004D6154">
              <w:rPr>
                <w:rFonts w:eastAsia="SimSun"/>
                <w:lang w:eastAsia="zh-CN"/>
              </w:rPr>
              <w:t>Максимальная/минимальная площадь земельных участков – не нормируется</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Предельная высота зданий, строений от уровня земли – не нормируется.</w:t>
            </w:r>
          </w:p>
          <w:p w:rsidR="008A082C" w:rsidRPr="000324CE" w:rsidRDefault="008A082C" w:rsidP="008A082C">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8A082C" w:rsidRPr="00B24CBE" w:rsidRDefault="008A082C" w:rsidP="008A082C">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8A082C" w:rsidRPr="004D6154" w:rsidRDefault="008A082C" w:rsidP="008A082C">
            <w:pPr>
              <w:rPr>
                <w:rFonts w:eastAsia="SimSun"/>
                <w:lang w:eastAsia="zh-CN"/>
              </w:rPr>
            </w:pPr>
            <w:r w:rsidRPr="004D6154">
              <w:rPr>
                <w:rFonts w:eastAsia="SimSun"/>
                <w:lang w:eastAsia="zh-CN"/>
              </w:rPr>
              <w:t>Минимальные отступы от границ соседнего участка не нормируются</w:t>
            </w:r>
          </w:p>
          <w:p w:rsidR="008A082C" w:rsidRPr="004D6154" w:rsidRDefault="008A082C" w:rsidP="008A082C">
            <w:pPr>
              <w:jc w:val="both"/>
              <w:rPr>
                <w:rFonts w:eastAsia="SimSun"/>
                <w:lang w:eastAsia="zh-CN"/>
              </w:rPr>
            </w:pPr>
            <w:r w:rsidRPr="004D6154">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rPr>
                <w:rFonts w:eastAsia="SimSun"/>
                <w:lang w:eastAsia="zh-CN"/>
              </w:rPr>
            </w:pPr>
            <w:r w:rsidRPr="004D6154">
              <w:rPr>
                <w:rFonts w:eastAsia="SimSun"/>
                <w:lang w:eastAsia="zh-CN"/>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D6154">
              <w:rPr>
                <w:rFonts w:eastAsia="SimSun"/>
                <w:lang w:eastAsia="zh-CN"/>
              </w:rPr>
              <w:t>велотранспортной</w:t>
            </w:r>
            <w:proofErr w:type="spellEnd"/>
            <w:r w:rsidRPr="004D6154">
              <w:rPr>
                <w:rFonts w:eastAsia="SimSun"/>
                <w:lang w:eastAsia="zh-CN"/>
              </w:rPr>
              <w:t xml:space="preserve"> и инженерной инфраструктуры;</w:t>
            </w:r>
          </w:p>
          <w:p w:rsidR="008A082C" w:rsidRPr="004D6154" w:rsidRDefault="008A082C" w:rsidP="008A082C">
            <w:pPr>
              <w:rPr>
                <w:rFonts w:eastAsia="SimSun"/>
                <w:lang w:eastAsia="zh-CN"/>
              </w:rPr>
            </w:pPr>
            <w:r w:rsidRPr="004D6154">
              <w:rPr>
                <w:rFonts w:eastAsia="SimSun"/>
                <w:lang w:eastAsia="zh-C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8A082C" w:rsidRPr="008966D1" w:rsidTr="008A082C">
        <w:tc>
          <w:tcPr>
            <w:tcW w:w="2093" w:type="dxa"/>
            <w:tcBorders>
              <w:top w:val="single" w:sz="8" w:space="0" w:color="auto"/>
              <w:left w:val="single" w:sz="8" w:space="0" w:color="auto"/>
              <w:bottom w:val="single" w:sz="8" w:space="0" w:color="auto"/>
              <w:right w:val="single" w:sz="8" w:space="0" w:color="auto"/>
            </w:tcBorders>
            <w:hideMark/>
          </w:tcPr>
          <w:p w:rsidR="008A082C" w:rsidRPr="008966D1" w:rsidRDefault="008A082C" w:rsidP="008A082C">
            <w:pPr>
              <w:snapToGrid w:val="0"/>
            </w:pPr>
            <w:r w:rsidRPr="008966D1">
              <w:t>12.0.2 Благоустройство территории</w:t>
            </w:r>
          </w:p>
        </w:tc>
        <w:tc>
          <w:tcPr>
            <w:tcW w:w="3969"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rPr>
                <w:rFonts w:eastAsia="SimSun"/>
                <w:lang w:eastAsia="zh-CN"/>
              </w:rPr>
            </w:pPr>
            <w:r w:rsidRPr="004D6154">
              <w:rPr>
                <w:rFonts w:eastAsia="SimSun"/>
                <w:lang w:eastAsia="zh-CN"/>
              </w:rPr>
              <w:t>Максимальная/минимальная площадь земельных участков – не нормируется</w:t>
            </w:r>
          </w:p>
          <w:p w:rsidR="008A082C" w:rsidRPr="004D6154" w:rsidRDefault="008A082C" w:rsidP="008A082C">
            <w:pPr>
              <w:rPr>
                <w:rFonts w:eastAsia="SimSun"/>
                <w:lang w:eastAsia="zh-CN"/>
              </w:rPr>
            </w:pPr>
            <w:r w:rsidRPr="004D6154">
              <w:rPr>
                <w:rFonts w:eastAsia="SimSun"/>
                <w:lang w:eastAsia="zh-CN"/>
              </w:rPr>
              <w:t>Предельные линейные размеры земельных участков не нормируются.</w:t>
            </w:r>
          </w:p>
          <w:p w:rsidR="008A082C" w:rsidRPr="004D6154" w:rsidRDefault="008A082C" w:rsidP="008A082C">
            <w:pPr>
              <w:rPr>
                <w:rFonts w:eastAsia="SimSun"/>
                <w:lang w:eastAsia="zh-CN"/>
              </w:rPr>
            </w:pPr>
            <w:r w:rsidRPr="004D6154">
              <w:rPr>
                <w:rFonts w:eastAsia="SimSun"/>
                <w:lang w:eastAsia="zh-CN"/>
              </w:rPr>
              <w:t>Предельная высота зданий, строений от уровня земли – не нормируется.</w:t>
            </w:r>
          </w:p>
          <w:p w:rsidR="008A082C" w:rsidRPr="000324CE" w:rsidRDefault="008A082C" w:rsidP="008A082C">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8A082C" w:rsidRPr="000324CE" w:rsidRDefault="008A082C" w:rsidP="008A082C">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8A082C" w:rsidRPr="004D6154" w:rsidRDefault="008A082C" w:rsidP="008A082C">
            <w:pPr>
              <w:rPr>
                <w:rFonts w:eastAsia="SimSun"/>
                <w:lang w:eastAsia="zh-CN"/>
              </w:rPr>
            </w:pPr>
            <w:r w:rsidRPr="004D6154">
              <w:rPr>
                <w:rFonts w:eastAsia="SimSun"/>
                <w:lang w:eastAsia="zh-CN"/>
              </w:rPr>
              <w:lastRenderedPageBreak/>
              <w:t>Минимальные отступы от границ соседнего участка не нормируются</w:t>
            </w:r>
          </w:p>
          <w:p w:rsidR="008A082C" w:rsidRPr="004D6154" w:rsidRDefault="008A082C" w:rsidP="008A082C">
            <w:pPr>
              <w:jc w:val="both"/>
              <w:rPr>
                <w:rFonts w:eastAsia="SimSun"/>
                <w:lang w:eastAsia="zh-CN"/>
              </w:rPr>
            </w:pPr>
            <w:r w:rsidRPr="004D6154">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hideMark/>
          </w:tcPr>
          <w:p w:rsidR="008A082C" w:rsidRPr="004D6154" w:rsidRDefault="008A082C" w:rsidP="008A082C">
            <w:pPr>
              <w:rPr>
                <w:rFonts w:eastAsia="SimSun"/>
                <w:lang w:eastAsia="zh-CN"/>
              </w:rPr>
            </w:pPr>
            <w:r w:rsidRPr="004D6154">
              <w:rPr>
                <w:rFonts w:eastAsia="SimSun"/>
                <w:lang w:eastAsia="zh-CN"/>
              </w:rPr>
              <w:lastRenderedPageBreak/>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ED58A4" w:rsidRDefault="00ED58A4" w:rsidP="00ED58A4">
      <w:pPr>
        <w:jc w:val="both"/>
        <w:rPr>
          <w:rFonts w:eastAsia="Calibri"/>
          <w:b/>
        </w:rPr>
      </w:pPr>
    </w:p>
    <w:p w:rsidR="00ED58A4" w:rsidRDefault="00ED58A4" w:rsidP="00ED58A4">
      <w:pPr>
        <w:jc w:val="both"/>
        <w:rPr>
          <w:rFonts w:eastAsia="Calibri"/>
          <w:b/>
        </w:rPr>
      </w:pPr>
    </w:p>
    <w:p w:rsidR="00ED58A4" w:rsidRDefault="00ED58A4" w:rsidP="00ED58A4">
      <w:pPr>
        <w:jc w:val="both"/>
        <w:rPr>
          <w:rFonts w:eastAsia="Calibri"/>
          <w:b/>
        </w:rPr>
      </w:pPr>
      <w:r>
        <w:rPr>
          <w:rFonts w:eastAsia="Calibri"/>
          <w:b/>
        </w:rPr>
        <w:t xml:space="preserve">2.   Условно разрешенные виды и параметры использования земельных участков и объектов капитального строительства </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ED58A4" w:rsidRPr="008966D1" w:rsidTr="005D3F7F">
        <w:trPr>
          <w:trHeight w:val="552"/>
        </w:trPr>
        <w:tc>
          <w:tcPr>
            <w:tcW w:w="2093" w:type="dxa"/>
            <w:tcBorders>
              <w:top w:val="single" w:sz="8" w:space="0" w:color="auto"/>
              <w:left w:val="single" w:sz="8" w:space="0" w:color="auto"/>
              <w:bottom w:val="single" w:sz="8" w:space="0" w:color="auto"/>
              <w:right w:val="single" w:sz="8" w:space="0" w:color="auto"/>
            </w:tcBorders>
            <w:vAlign w:val="center"/>
            <w:hideMark/>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 xml:space="preserve">НАИМЕНОВАНИЕ ВИДА РАЗРЕШЕННОГО ИСПОЛЬЗОВАНИЯ ЗЕМЕЛЬНОГО УЧАСТКА </w:t>
            </w:r>
          </w:p>
          <w:p w:rsidR="00ED58A4" w:rsidRPr="008966D1" w:rsidRDefault="00ED58A4" w:rsidP="000B4E85">
            <w:pPr>
              <w:jc w:val="center"/>
              <w:rPr>
                <w:rFonts w:eastAsia="Calibri"/>
                <w:sz w:val="22"/>
                <w:szCs w:val="22"/>
              </w:rPr>
            </w:pPr>
            <w:r w:rsidRPr="008966D1">
              <w:rPr>
                <w:rFonts w:eastAsia="SimSun"/>
                <w:sz w:val="16"/>
                <w:szCs w:val="16"/>
                <w:lang w:eastAsia="zh-CN"/>
              </w:rPr>
              <w:t>(код по классификатору</w:t>
            </w:r>
            <w:r w:rsidRPr="008966D1">
              <w:rPr>
                <w:rFonts w:eastAsia="Calibri"/>
                <w:sz w:val="14"/>
                <w:szCs w:val="14"/>
              </w:rPr>
              <w:t>)</w:t>
            </w:r>
          </w:p>
        </w:tc>
        <w:tc>
          <w:tcPr>
            <w:tcW w:w="3969" w:type="dxa"/>
            <w:tcBorders>
              <w:top w:val="single" w:sz="8" w:space="0" w:color="auto"/>
              <w:left w:val="single" w:sz="8" w:space="0" w:color="auto"/>
              <w:bottom w:val="single" w:sz="8" w:space="0" w:color="auto"/>
              <w:right w:val="single" w:sz="8" w:space="0" w:color="auto"/>
            </w:tcBorders>
            <w:vAlign w:val="center"/>
            <w:hideMark/>
          </w:tcPr>
          <w:p w:rsidR="00ED58A4" w:rsidRPr="008966D1" w:rsidRDefault="00ED58A4" w:rsidP="000B4E85">
            <w:pPr>
              <w:jc w:val="center"/>
              <w:rPr>
                <w:rFonts w:eastAsia="SimSun"/>
                <w:sz w:val="16"/>
                <w:szCs w:val="16"/>
                <w:lang w:eastAsia="zh-CN"/>
              </w:rPr>
            </w:pPr>
          </w:p>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4111" w:type="dxa"/>
            <w:tcBorders>
              <w:top w:val="single" w:sz="8" w:space="0" w:color="auto"/>
              <w:left w:val="single" w:sz="8" w:space="0" w:color="auto"/>
              <w:bottom w:val="single" w:sz="8" w:space="0" w:color="auto"/>
              <w:right w:val="single" w:sz="8" w:space="0" w:color="auto"/>
            </w:tcBorders>
            <w:vAlign w:val="center"/>
            <w:hideMark/>
          </w:tcPr>
          <w:p w:rsidR="00ED58A4" w:rsidRPr="008966D1" w:rsidRDefault="00ED58A4" w:rsidP="000B4E85">
            <w:pPr>
              <w:jc w:val="center"/>
              <w:rPr>
                <w:rFonts w:eastAsia="SimSun"/>
                <w:sz w:val="14"/>
                <w:szCs w:val="14"/>
                <w:lang w:eastAsia="zh-CN"/>
              </w:rPr>
            </w:pPr>
            <w:r w:rsidRPr="008966D1">
              <w:rPr>
                <w:rFonts w:eastAsia="SimSun"/>
                <w:sz w:val="16"/>
                <w:szCs w:val="16"/>
                <w:lang w:eastAsia="zh-CN"/>
              </w:rPr>
              <w:t>ОПИСАНИЕ ВИДА РАЗРЕШЕННОГО ИСПОЛЬЗОВАНИЯ ЗЕМЕЛЬНОГО УЧАСТКА</w:t>
            </w:r>
          </w:p>
        </w:tc>
      </w:tr>
      <w:tr w:rsidR="005D3F7F" w:rsidRPr="008966D1" w:rsidTr="005D3F7F">
        <w:trPr>
          <w:trHeight w:val="552"/>
        </w:trPr>
        <w:tc>
          <w:tcPr>
            <w:tcW w:w="2093" w:type="dxa"/>
            <w:tcBorders>
              <w:top w:val="single" w:sz="8" w:space="0" w:color="auto"/>
              <w:left w:val="single" w:sz="8" w:space="0" w:color="auto"/>
              <w:bottom w:val="single" w:sz="8" w:space="0" w:color="auto"/>
              <w:right w:val="single" w:sz="8" w:space="0" w:color="auto"/>
            </w:tcBorders>
            <w:hideMark/>
          </w:tcPr>
          <w:p w:rsidR="005D3F7F" w:rsidRPr="008966D1" w:rsidRDefault="005D3F7F" w:rsidP="005D3F7F">
            <w:r w:rsidRPr="008966D1">
              <w:t>3.1 Коммунальное</w:t>
            </w:r>
          </w:p>
          <w:p w:rsidR="005D3F7F" w:rsidRPr="008966D1" w:rsidRDefault="005D3F7F" w:rsidP="005D3F7F">
            <w:r w:rsidRPr="008966D1">
              <w:t>обслуживание.</w:t>
            </w:r>
          </w:p>
        </w:tc>
        <w:tc>
          <w:tcPr>
            <w:tcW w:w="3969" w:type="dxa"/>
            <w:tcBorders>
              <w:top w:val="single" w:sz="8" w:space="0" w:color="auto"/>
              <w:left w:val="single" w:sz="8" w:space="0" w:color="auto"/>
              <w:bottom w:val="single" w:sz="8" w:space="0" w:color="auto"/>
              <w:right w:val="single" w:sz="8" w:space="0" w:color="auto"/>
            </w:tcBorders>
            <w:hideMark/>
          </w:tcPr>
          <w:p w:rsidR="005D3F7F" w:rsidRPr="00365D37" w:rsidRDefault="005D3F7F" w:rsidP="005D3F7F">
            <w:pPr>
              <w:autoSpaceDE w:val="0"/>
              <w:autoSpaceDN w:val="0"/>
              <w:adjustRightInd w:val="0"/>
              <w:rPr>
                <w:rFonts w:eastAsia="Calibri"/>
              </w:rPr>
            </w:pPr>
            <w:r w:rsidRPr="00365D37">
              <w:rPr>
                <w:rFonts w:eastAsia="Calibri"/>
              </w:rPr>
              <w:t>Минимальная (максимальная) площадь земельного участка:</w:t>
            </w:r>
          </w:p>
          <w:p w:rsidR="005D3F7F" w:rsidRPr="00365D37" w:rsidRDefault="005D3F7F" w:rsidP="005D3F7F">
            <w:pPr>
              <w:autoSpaceDE w:val="0"/>
              <w:autoSpaceDN w:val="0"/>
              <w:adjustRightInd w:val="0"/>
              <w:rPr>
                <w:rFonts w:eastAsia="Calibri"/>
              </w:rPr>
            </w:pPr>
            <w:r w:rsidRPr="00365D37">
              <w:rPr>
                <w:rFonts w:eastAsia="Calibri"/>
              </w:rPr>
              <w:t>для объектов коммунального обслуживания – 10 – (10000) кв. м;</w:t>
            </w:r>
          </w:p>
          <w:p w:rsidR="005D3F7F" w:rsidRPr="00365D37" w:rsidRDefault="005D3F7F" w:rsidP="005D3F7F">
            <w:pPr>
              <w:autoSpaceDE w:val="0"/>
              <w:autoSpaceDN w:val="0"/>
              <w:adjustRightInd w:val="0"/>
              <w:rPr>
                <w:rFonts w:eastAsia="Calibri"/>
              </w:rPr>
            </w:pPr>
            <w:r w:rsidRPr="00365D37">
              <w:rPr>
                <w:rFonts w:eastAsia="Calibri"/>
              </w:rPr>
              <w:t>для объектов инженерного обеспечения и объектов вспомогательного</w:t>
            </w:r>
          </w:p>
          <w:p w:rsidR="005D3F7F" w:rsidRPr="00365D37" w:rsidRDefault="005D3F7F" w:rsidP="005D3F7F">
            <w:pPr>
              <w:autoSpaceDE w:val="0"/>
              <w:autoSpaceDN w:val="0"/>
              <w:adjustRightInd w:val="0"/>
              <w:rPr>
                <w:rFonts w:eastAsia="Calibri"/>
              </w:rPr>
            </w:pPr>
            <w:r w:rsidRPr="00365D37">
              <w:rPr>
                <w:rFonts w:eastAsia="Calibri"/>
              </w:rPr>
              <w:t>инженерного назначения</w:t>
            </w:r>
          </w:p>
          <w:p w:rsidR="005D3F7F" w:rsidRPr="00365D37" w:rsidRDefault="005D3F7F" w:rsidP="005D3F7F">
            <w:pPr>
              <w:autoSpaceDE w:val="0"/>
              <w:autoSpaceDN w:val="0"/>
              <w:adjustRightInd w:val="0"/>
              <w:rPr>
                <w:rFonts w:eastAsia="Calibri"/>
              </w:rPr>
            </w:pPr>
            <w:r w:rsidRPr="00365D37">
              <w:rPr>
                <w:rFonts w:eastAsia="Calibri"/>
              </w:rPr>
              <w:t>от 1 кв. м;</w:t>
            </w:r>
          </w:p>
          <w:p w:rsidR="005D3F7F" w:rsidRPr="00365D37" w:rsidRDefault="005D3F7F" w:rsidP="005D3F7F">
            <w:pPr>
              <w:autoSpaceDE w:val="0"/>
              <w:autoSpaceDN w:val="0"/>
              <w:adjustRightInd w:val="0"/>
              <w:rPr>
                <w:rFonts w:eastAsia="Calibri"/>
              </w:rPr>
            </w:pPr>
            <w:r w:rsidRPr="00365D37">
              <w:rPr>
                <w:rFonts w:eastAsia="Calibri"/>
              </w:rPr>
              <w:t>максимальная высота зданий, строений, сооружений от уровня земли - 30 м;</w:t>
            </w:r>
          </w:p>
          <w:p w:rsidR="005D3F7F" w:rsidRPr="000324CE" w:rsidRDefault="005D3F7F" w:rsidP="005D3F7F">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5D3F7F" w:rsidRPr="000324CE" w:rsidRDefault="005D3F7F" w:rsidP="005D3F7F">
            <w:pPr>
              <w:rPr>
                <w:rFonts w:eastAsia="SimSun"/>
                <w:color w:val="000000"/>
                <w:lang w:eastAsia="zh-CN"/>
              </w:rPr>
            </w:pPr>
            <w:r w:rsidRPr="000324CE">
              <w:rPr>
                <w:rFonts w:eastAsia="SimSun"/>
                <w:color w:val="000000"/>
                <w:lang w:eastAsia="zh-CN"/>
              </w:rPr>
              <w:t xml:space="preserve">Максимальный процент застройки в границах земельного участка – </w:t>
            </w:r>
            <w:r>
              <w:rPr>
                <w:rFonts w:eastAsia="SimSun"/>
                <w:color w:val="000000"/>
                <w:lang w:eastAsia="zh-CN"/>
              </w:rPr>
              <w:t>80%</w:t>
            </w:r>
          </w:p>
          <w:p w:rsidR="005D3F7F" w:rsidRPr="00365D37" w:rsidRDefault="005D3F7F" w:rsidP="005D3F7F">
            <w:pPr>
              <w:jc w:val="both"/>
              <w:rPr>
                <w:rFonts w:eastAsia="SimSun"/>
                <w:lang w:eastAsia="zh-CN"/>
              </w:rPr>
            </w:pPr>
            <w:r w:rsidRPr="00365D37">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hideMark/>
          </w:tcPr>
          <w:p w:rsidR="005D3F7F" w:rsidRPr="00365D37" w:rsidRDefault="005D3F7F" w:rsidP="005D3F7F">
            <w:pPr>
              <w:autoSpaceDE w:val="0"/>
              <w:autoSpaceDN w:val="0"/>
              <w:adjustRightInd w:val="0"/>
              <w:rPr>
                <w:rFonts w:eastAsia="Calibri"/>
              </w:rPr>
            </w:pPr>
            <w:r w:rsidRPr="00365D37">
              <w:rPr>
                <w:rFonts w:eastAsia="Calibri"/>
              </w:rPr>
              <w:t>Размещение объектов капитального строительства в целях обеспечения</w:t>
            </w:r>
          </w:p>
          <w:p w:rsidR="005D3F7F" w:rsidRPr="00365D37" w:rsidRDefault="005D3F7F" w:rsidP="005D3F7F">
            <w:pPr>
              <w:autoSpaceDE w:val="0"/>
              <w:autoSpaceDN w:val="0"/>
              <w:adjustRightInd w:val="0"/>
              <w:rPr>
                <w:rFonts w:eastAsia="Calibri"/>
              </w:rPr>
            </w:pPr>
            <w:r w:rsidRPr="00365D37">
              <w:rPr>
                <w:rFonts w:eastAsia="Calibri"/>
              </w:rPr>
              <w:t>населения и организаций коммунальными услугами, в частности: поставка воды, тепла, электричества, газа,</w:t>
            </w:r>
          </w:p>
          <w:p w:rsidR="005D3F7F" w:rsidRPr="00365D37" w:rsidRDefault="005D3F7F" w:rsidP="005D3F7F">
            <w:pPr>
              <w:autoSpaceDE w:val="0"/>
              <w:autoSpaceDN w:val="0"/>
              <w:adjustRightInd w:val="0"/>
              <w:rPr>
                <w:rFonts w:eastAsia="Calibri"/>
              </w:rPr>
            </w:pPr>
            <w:r w:rsidRPr="00365D37">
              <w:rPr>
                <w:rFonts w:eastAsia="Calibri"/>
              </w:rPr>
              <w:t>предоставление услуг связи, отвод канализационных стоков, водозаборы, очистные сооружения, насосные</w:t>
            </w:r>
          </w:p>
          <w:p w:rsidR="005D3F7F" w:rsidRPr="00365D37" w:rsidRDefault="005D3F7F" w:rsidP="005D3F7F">
            <w:pPr>
              <w:autoSpaceDE w:val="0"/>
              <w:autoSpaceDN w:val="0"/>
              <w:adjustRightInd w:val="0"/>
              <w:rPr>
                <w:rFonts w:eastAsia="Calibri"/>
              </w:rPr>
            </w:pPr>
            <w:r w:rsidRPr="00365D37">
              <w:rPr>
                <w:rFonts w:eastAsia="Calibri"/>
              </w:rPr>
              <w:t>станции, водопроводы, линии электропередачи, трансформаторные</w:t>
            </w:r>
          </w:p>
          <w:p w:rsidR="005D3F7F" w:rsidRPr="00365D37" w:rsidRDefault="005D3F7F" w:rsidP="005D3F7F">
            <w:pPr>
              <w:autoSpaceDE w:val="0"/>
              <w:autoSpaceDN w:val="0"/>
              <w:adjustRightInd w:val="0"/>
              <w:rPr>
                <w:rFonts w:eastAsia="SimSun"/>
                <w:lang w:eastAsia="zh-CN"/>
              </w:rPr>
            </w:pPr>
            <w:r w:rsidRPr="00365D37">
              <w:rPr>
                <w:rFonts w:eastAsia="Calibri"/>
              </w:rPr>
              <w:t>подстанции, газопроводы, линии связи, телефонные станции, канализация,</w:t>
            </w:r>
          </w:p>
        </w:tc>
      </w:tr>
      <w:tr w:rsidR="005D3F7F" w:rsidRPr="008966D1" w:rsidTr="005D3F7F">
        <w:tc>
          <w:tcPr>
            <w:tcW w:w="2093" w:type="dxa"/>
            <w:tcBorders>
              <w:top w:val="single" w:sz="8" w:space="0" w:color="auto"/>
              <w:left w:val="single" w:sz="8" w:space="0" w:color="auto"/>
              <w:bottom w:val="single" w:sz="8" w:space="0" w:color="auto"/>
              <w:right w:val="single" w:sz="8" w:space="0" w:color="auto"/>
            </w:tcBorders>
            <w:hideMark/>
          </w:tcPr>
          <w:p w:rsidR="005D3F7F" w:rsidRPr="008966D1" w:rsidRDefault="005D3F7F" w:rsidP="005D3F7F">
            <w:pPr>
              <w:snapToGrid w:val="0"/>
              <w:rPr>
                <w:rFonts w:eastAsia="SimSun"/>
                <w:lang w:eastAsia="zh-CN"/>
              </w:rPr>
            </w:pPr>
            <w:r w:rsidRPr="008966D1">
              <w:rPr>
                <w:rFonts w:eastAsia="SimSun"/>
                <w:lang w:eastAsia="zh-CN"/>
              </w:rPr>
              <w:t>3.7.2 Религиозное управление и образование</w:t>
            </w:r>
          </w:p>
        </w:tc>
        <w:tc>
          <w:tcPr>
            <w:tcW w:w="3969" w:type="dxa"/>
            <w:tcBorders>
              <w:top w:val="single" w:sz="8" w:space="0" w:color="auto"/>
              <w:left w:val="single" w:sz="8" w:space="0" w:color="auto"/>
              <w:bottom w:val="single" w:sz="8" w:space="0" w:color="auto"/>
              <w:right w:val="single" w:sz="8" w:space="0" w:color="auto"/>
            </w:tcBorders>
            <w:vAlign w:val="center"/>
            <w:hideMark/>
          </w:tcPr>
          <w:p w:rsidR="005D3F7F" w:rsidRPr="00365D37" w:rsidRDefault="005D3F7F" w:rsidP="005D3F7F">
            <w:pPr>
              <w:rPr>
                <w:rFonts w:eastAsia="SimSun"/>
                <w:lang w:eastAsia="zh-CN"/>
              </w:rPr>
            </w:pPr>
            <w:r w:rsidRPr="00365D37">
              <w:rPr>
                <w:rFonts w:eastAsia="SimSun"/>
                <w:lang w:eastAsia="zh-CN"/>
              </w:rPr>
              <w:t>Максимальная/минимальная площадь земельных участков – не нормируется</w:t>
            </w:r>
          </w:p>
          <w:p w:rsidR="005D3F7F" w:rsidRPr="00365D37" w:rsidRDefault="005D3F7F" w:rsidP="005D3F7F">
            <w:pPr>
              <w:rPr>
                <w:rFonts w:eastAsia="SimSun"/>
                <w:lang w:eastAsia="zh-CN"/>
              </w:rPr>
            </w:pPr>
            <w:r w:rsidRPr="00365D37">
              <w:rPr>
                <w:rFonts w:eastAsia="SimSun"/>
                <w:lang w:eastAsia="zh-CN"/>
              </w:rPr>
              <w:t>Предельные линейные размеры земельных участков не нормируются.</w:t>
            </w:r>
          </w:p>
          <w:p w:rsidR="005D3F7F" w:rsidRPr="00365D37" w:rsidRDefault="005D3F7F" w:rsidP="005D3F7F">
            <w:pPr>
              <w:rPr>
                <w:rFonts w:eastAsia="SimSun"/>
                <w:lang w:eastAsia="zh-CN"/>
              </w:rPr>
            </w:pPr>
            <w:r w:rsidRPr="00365D37">
              <w:rPr>
                <w:rFonts w:eastAsia="SimSun"/>
                <w:lang w:eastAsia="zh-CN"/>
              </w:rPr>
              <w:t>Предельная высота зданий, строений от уровня земли – не нормируется.</w:t>
            </w:r>
          </w:p>
          <w:p w:rsidR="005D3F7F" w:rsidRPr="000324CE" w:rsidRDefault="005D3F7F" w:rsidP="005D3F7F">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5D3F7F" w:rsidRPr="000324CE" w:rsidRDefault="005D3F7F" w:rsidP="005D3F7F">
            <w:pPr>
              <w:rPr>
                <w:rFonts w:eastAsia="SimSun"/>
                <w:color w:val="000000"/>
                <w:lang w:eastAsia="zh-CN"/>
              </w:rPr>
            </w:pPr>
            <w:r w:rsidRPr="000324CE">
              <w:rPr>
                <w:rFonts w:eastAsia="SimSun"/>
                <w:color w:val="000000"/>
                <w:lang w:eastAsia="zh-CN"/>
              </w:rPr>
              <w:t xml:space="preserve">Максимальный процент застройки в границах земельного участка – </w:t>
            </w:r>
            <w:r>
              <w:rPr>
                <w:rFonts w:eastAsia="SimSun"/>
                <w:color w:val="000000"/>
                <w:lang w:eastAsia="zh-CN"/>
              </w:rPr>
              <w:t>80%</w:t>
            </w:r>
          </w:p>
          <w:p w:rsidR="005D3F7F" w:rsidRPr="00365D37" w:rsidRDefault="005D3F7F" w:rsidP="005D3F7F">
            <w:pPr>
              <w:rPr>
                <w:rFonts w:eastAsia="SimSun"/>
                <w:lang w:eastAsia="zh-CN"/>
              </w:rPr>
            </w:pPr>
            <w:r w:rsidRPr="00365D37">
              <w:rPr>
                <w:rFonts w:eastAsia="SimSun"/>
                <w:lang w:eastAsia="zh-CN"/>
              </w:rPr>
              <w:t>Минимальные отступы от границ соседнего участка не нормируются</w:t>
            </w:r>
          </w:p>
          <w:p w:rsidR="005D3F7F" w:rsidRPr="00365D37" w:rsidRDefault="005D3F7F" w:rsidP="005D3F7F">
            <w:pPr>
              <w:jc w:val="both"/>
              <w:rPr>
                <w:rFonts w:eastAsia="SimSun"/>
                <w:lang w:eastAsia="zh-CN"/>
              </w:rPr>
            </w:pPr>
            <w:r w:rsidRPr="00365D37">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hideMark/>
          </w:tcPr>
          <w:p w:rsidR="005D3F7F" w:rsidRPr="00365D37" w:rsidRDefault="005D3F7F" w:rsidP="005D3F7F">
            <w:pPr>
              <w:tabs>
                <w:tab w:val="center" w:pos="4677"/>
                <w:tab w:val="right" w:pos="9355"/>
              </w:tabs>
              <w:rPr>
                <w:rFonts w:eastAsia="SimSun"/>
                <w:lang w:eastAsia="zh-CN"/>
              </w:rPr>
            </w:pPr>
            <w:r w:rsidRPr="00365D37">
              <w:rPr>
                <w:rFonts w:eastAsia="SimSun"/>
                <w:lang w:eastAsia="zh-C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5D3F7F" w:rsidRPr="008966D1" w:rsidTr="005D3F7F">
        <w:tc>
          <w:tcPr>
            <w:tcW w:w="2093" w:type="dxa"/>
            <w:tcBorders>
              <w:top w:val="single" w:sz="8" w:space="0" w:color="auto"/>
              <w:left w:val="single" w:sz="8" w:space="0" w:color="auto"/>
              <w:bottom w:val="single" w:sz="8" w:space="0" w:color="auto"/>
              <w:right w:val="single" w:sz="8" w:space="0" w:color="auto"/>
            </w:tcBorders>
            <w:hideMark/>
          </w:tcPr>
          <w:p w:rsidR="005D3F7F" w:rsidRPr="008966D1" w:rsidRDefault="005D3F7F" w:rsidP="005D3F7F">
            <w:pPr>
              <w:widowControl w:val="0"/>
              <w:autoSpaceDE w:val="0"/>
              <w:autoSpaceDN w:val="0"/>
              <w:adjustRightInd w:val="0"/>
              <w:jc w:val="both"/>
              <w:rPr>
                <w:rFonts w:eastAsia="SimSun"/>
                <w:lang w:eastAsia="zh-CN"/>
              </w:rPr>
            </w:pPr>
            <w:r w:rsidRPr="008966D1">
              <w:rPr>
                <w:rFonts w:eastAsia="SimSun"/>
                <w:lang w:eastAsia="zh-CN"/>
              </w:rPr>
              <w:t>5.1.5 Водный спорт</w:t>
            </w:r>
          </w:p>
        </w:tc>
        <w:tc>
          <w:tcPr>
            <w:tcW w:w="3969" w:type="dxa"/>
            <w:tcBorders>
              <w:top w:val="single" w:sz="8" w:space="0" w:color="auto"/>
              <w:left w:val="single" w:sz="8" w:space="0" w:color="auto"/>
              <w:bottom w:val="single" w:sz="8" w:space="0" w:color="auto"/>
              <w:right w:val="single" w:sz="8" w:space="0" w:color="auto"/>
            </w:tcBorders>
            <w:hideMark/>
          </w:tcPr>
          <w:p w:rsidR="005D3F7F" w:rsidRPr="00365D37" w:rsidRDefault="005D3F7F" w:rsidP="005D3F7F">
            <w:pPr>
              <w:jc w:val="both"/>
              <w:rPr>
                <w:rFonts w:eastAsia="SimSun"/>
                <w:lang w:eastAsia="zh-CN"/>
              </w:rPr>
            </w:pPr>
            <w:r w:rsidRPr="00365D37">
              <w:rPr>
                <w:rFonts w:eastAsia="SimSun"/>
                <w:lang w:eastAsia="zh-CN"/>
              </w:rPr>
              <w:t xml:space="preserve">Минимальные/максимальные </w:t>
            </w:r>
            <w:proofErr w:type="gramStart"/>
            <w:r w:rsidRPr="00365D37">
              <w:rPr>
                <w:rFonts w:eastAsia="SimSun"/>
                <w:lang w:eastAsia="zh-CN"/>
              </w:rPr>
              <w:t>размеры  земельных</w:t>
            </w:r>
            <w:proofErr w:type="gramEnd"/>
            <w:r w:rsidRPr="00365D37">
              <w:rPr>
                <w:rFonts w:eastAsia="SimSun"/>
                <w:lang w:eastAsia="zh-CN"/>
              </w:rPr>
              <w:t xml:space="preserve"> участков не нормируется. </w:t>
            </w:r>
          </w:p>
          <w:p w:rsidR="005D3F7F" w:rsidRPr="00365D37" w:rsidRDefault="005D3F7F" w:rsidP="005D3F7F">
            <w:pPr>
              <w:jc w:val="both"/>
              <w:rPr>
                <w:rFonts w:eastAsia="SimSun"/>
                <w:lang w:eastAsia="zh-CN"/>
              </w:rPr>
            </w:pPr>
            <w:r w:rsidRPr="00365D37">
              <w:rPr>
                <w:rFonts w:eastAsia="SimSun"/>
                <w:lang w:eastAsia="zh-CN"/>
              </w:rPr>
              <w:t>Предельные линейные размеры земельных участков не нормируются.</w:t>
            </w:r>
          </w:p>
          <w:p w:rsidR="005D3F7F" w:rsidRPr="00365D37" w:rsidRDefault="005D3F7F" w:rsidP="005D3F7F">
            <w:pPr>
              <w:jc w:val="both"/>
              <w:rPr>
                <w:rFonts w:eastAsia="SimSun"/>
                <w:lang w:eastAsia="zh-CN"/>
              </w:rPr>
            </w:pPr>
            <w:r w:rsidRPr="00365D37">
              <w:rPr>
                <w:rFonts w:eastAsia="SimSun"/>
                <w:lang w:eastAsia="zh-CN"/>
              </w:rPr>
              <w:t>Предельные линейные размеры земельных участков не нормируются.</w:t>
            </w:r>
          </w:p>
          <w:p w:rsidR="005D3F7F" w:rsidRPr="00365D37" w:rsidRDefault="005D3F7F" w:rsidP="005D3F7F">
            <w:pPr>
              <w:jc w:val="both"/>
              <w:rPr>
                <w:rFonts w:eastAsia="SimSun"/>
                <w:lang w:eastAsia="zh-CN"/>
              </w:rPr>
            </w:pPr>
            <w:r w:rsidRPr="00365D37">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5D3F7F" w:rsidRPr="00365D37" w:rsidRDefault="005D3F7F" w:rsidP="005D3F7F">
            <w:pPr>
              <w:jc w:val="both"/>
              <w:rPr>
                <w:rFonts w:eastAsia="SimSun"/>
                <w:lang w:eastAsia="zh-CN"/>
              </w:rPr>
            </w:pPr>
            <w:r w:rsidRPr="00365D37">
              <w:rPr>
                <w:rFonts w:eastAsia="SimSun"/>
                <w:lang w:eastAsia="zh-CN"/>
              </w:rPr>
              <w:t>Минимальные отступы от границ соседнего участка - 3м.</w:t>
            </w:r>
          </w:p>
          <w:p w:rsidR="005D3F7F" w:rsidRPr="00365D37" w:rsidRDefault="005D3F7F" w:rsidP="005D3F7F">
            <w:pPr>
              <w:jc w:val="both"/>
              <w:rPr>
                <w:rFonts w:eastAsia="SimSun"/>
                <w:lang w:eastAsia="zh-CN"/>
              </w:rPr>
            </w:pPr>
            <w:r w:rsidRPr="00365D37">
              <w:rPr>
                <w:rFonts w:eastAsia="SimSun"/>
                <w:lang w:eastAsia="zh-CN"/>
              </w:rPr>
              <w:t>Максимальное количество надземных этажей зданий не нормируется.</w:t>
            </w:r>
          </w:p>
          <w:p w:rsidR="005D3F7F" w:rsidRPr="00365D37" w:rsidRDefault="005D3F7F" w:rsidP="005D3F7F">
            <w:pPr>
              <w:jc w:val="both"/>
              <w:rPr>
                <w:rFonts w:eastAsia="SimSun"/>
                <w:lang w:eastAsia="zh-CN"/>
              </w:rPr>
            </w:pPr>
            <w:r w:rsidRPr="00365D37">
              <w:rPr>
                <w:rFonts w:eastAsia="SimSun"/>
                <w:lang w:eastAsia="zh-CN"/>
              </w:rPr>
              <w:lastRenderedPageBreak/>
              <w:t>Предельная высота зданий, строений, сооружений от уровня земли не более 20 м.</w:t>
            </w:r>
          </w:p>
          <w:p w:rsidR="005D3F7F" w:rsidRPr="000324CE" w:rsidRDefault="005D3F7F" w:rsidP="005D3F7F">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5D3F7F" w:rsidRPr="000324CE" w:rsidRDefault="005D3F7F" w:rsidP="005D3F7F">
            <w:pPr>
              <w:rPr>
                <w:rFonts w:eastAsia="SimSun"/>
                <w:color w:val="000000"/>
                <w:lang w:eastAsia="zh-CN"/>
              </w:rPr>
            </w:pPr>
            <w:r w:rsidRPr="000324CE">
              <w:rPr>
                <w:rFonts w:eastAsia="SimSun"/>
                <w:color w:val="000000"/>
                <w:lang w:eastAsia="zh-CN"/>
              </w:rPr>
              <w:t xml:space="preserve">Максимальный процент застройки в границах земельного участка – </w:t>
            </w:r>
            <w:r>
              <w:rPr>
                <w:rFonts w:eastAsia="SimSun"/>
                <w:color w:val="000000"/>
                <w:lang w:eastAsia="zh-CN"/>
              </w:rPr>
              <w:t>80%.</w:t>
            </w:r>
          </w:p>
          <w:p w:rsidR="005D3F7F" w:rsidRPr="00365D37" w:rsidRDefault="005D3F7F" w:rsidP="005D3F7F">
            <w:pPr>
              <w:jc w:val="both"/>
              <w:rPr>
                <w:rFonts w:eastAsia="Calibri"/>
              </w:rPr>
            </w:pPr>
            <w:r w:rsidRPr="00365D37">
              <w:t>Требования к архитектурно-градостроительному облику объектов капитального строительства – не установлены</w:t>
            </w:r>
          </w:p>
          <w:p w:rsidR="005D3F7F" w:rsidRPr="00365D37" w:rsidRDefault="005D3F7F" w:rsidP="005D3F7F">
            <w:pPr>
              <w:jc w:val="both"/>
              <w:rPr>
                <w:rFonts w:eastAsia="SimSun"/>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5D3F7F" w:rsidRPr="00365D37" w:rsidRDefault="005D3F7F" w:rsidP="005D3F7F">
            <w:pPr>
              <w:jc w:val="both"/>
              <w:rPr>
                <w:rFonts w:eastAsia="SimSun"/>
                <w:lang w:eastAsia="zh-CN"/>
              </w:rPr>
            </w:pPr>
            <w:r w:rsidRPr="00365D37">
              <w:rPr>
                <w:rFonts w:eastAsia="SimSun"/>
                <w:lang w:eastAsia="zh-CN"/>
              </w:rPr>
              <w:lastRenderedPageBreak/>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5D3F7F" w:rsidRPr="008966D1" w:rsidTr="005D3F7F">
        <w:tc>
          <w:tcPr>
            <w:tcW w:w="2093" w:type="dxa"/>
            <w:tcBorders>
              <w:top w:val="single" w:sz="8" w:space="0" w:color="auto"/>
              <w:left w:val="single" w:sz="8" w:space="0" w:color="auto"/>
              <w:bottom w:val="single" w:sz="8" w:space="0" w:color="auto"/>
              <w:right w:val="single" w:sz="8" w:space="0" w:color="auto"/>
            </w:tcBorders>
            <w:hideMark/>
          </w:tcPr>
          <w:p w:rsidR="005D3F7F" w:rsidRPr="008966D1" w:rsidRDefault="005D3F7F" w:rsidP="005D3F7F">
            <w:pPr>
              <w:widowControl w:val="0"/>
              <w:autoSpaceDE w:val="0"/>
              <w:autoSpaceDN w:val="0"/>
              <w:adjustRightInd w:val="0"/>
              <w:rPr>
                <w:rFonts w:eastAsia="SimSun"/>
                <w:lang w:eastAsia="zh-CN"/>
              </w:rPr>
            </w:pPr>
            <w:r w:rsidRPr="008966D1">
              <w:rPr>
                <w:rFonts w:eastAsia="SimSun"/>
                <w:lang w:eastAsia="zh-CN"/>
              </w:rPr>
              <w:lastRenderedPageBreak/>
              <w:t>5.2 Природно-познавательный туризм</w:t>
            </w:r>
          </w:p>
        </w:tc>
        <w:tc>
          <w:tcPr>
            <w:tcW w:w="3969" w:type="dxa"/>
            <w:tcBorders>
              <w:top w:val="single" w:sz="8" w:space="0" w:color="auto"/>
              <w:left w:val="single" w:sz="8" w:space="0" w:color="auto"/>
              <w:bottom w:val="single" w:sz="8" w:space="0" w:color="auto"/>
              <w:right w:val="single" w:sz="8" w:space="0" w:color="auto"/>
            </w:tcBorders>
            <w:hideMark/>
          </w:tcPr>
          <w:p w:rsidR="005D3F7F" w:rsidRPr="00365D37" w:rsidRDefault="005D3F7F" w:rsidP="005D3F7F">
            <w:pPr>
              <w:jc w:val="both"/>
              <w:rPr>
                <w:rFonts w:eastAsia="SimSun"/>
                <w:lang w:eastAsia="zh-CN"/>
              </w:rPr>
            </w:pPr>
            <w:r w:rsidRPr="00365D37">
              <w:rPr>
                <w:rFonts w:eastAsia="SimSun"/>
                <w:lang w:eastAsia="zh-CN"/>
              </w:rPr>
              <w:t xml:space="preserve">Минимальные/максимальные размеры земельных участков не нормируется. </w:t>
            </w:r>
          </w:p>
          <w:p w:rsidR="005D3F7F" w:rsidRPr="00365D37" w:rsidRDefault="005D3F7F" w:rsidP="005D3F7F">
            <w:pPr>
              <w:jc w:val="both"/>
              <w:rPr>
                <w:rFonts w:eastAsia="SimSun"/>
                <w:lang w:eastAsia="zh-CN"/>
              </w:rPr>
            </w:pPr>
            <w:r w:rsidRPr="00365D37">
              <w:rPr>
                <w:rFonts w:eastAsia="SimSun"/>
                <w:lang w:eastAsia="zh-CN"/>
              </w:rPr>
              <w:t>Предельные линейные размеры земельных участков не нормируются.</w:t>
            </w:r>
          </w:p>
          <w:p w:rsidR="005D3F7F" w:rsidRPr="00365D37" w:rsidRDefault="005D3F7F" w:rsidP="005D3F7F">
            <w:pPr>
              <w:jc w:val="both"/>
              <w:rPr>
                <w:rFonts w:eastAsia="SimSun"/>
                <w:lang w:eastAsia="zh-CN"/>
              </w:rPr>
            </w:pPr>
            <w:r w:rsidRPr="00365D37">
              <w:rPr>
                <w:rFonts w:eastAsia="SimSun"/>
                <w:lang w:eastAsia="zh-CN"/>
              </w:rPr>
              <w:t>Предельные линейные размеры земельных участков не нормируются.</w:t>
            </w:r>
          </w:p>
          <w:p w:rsidR="005D3F7F" w:rsidRPr="00365D37" w:rsidRDefault="005D3F7F" w:rsidP="005D3F7F">
            <w:pPr>
              <w:jc w:val="both"/>
              <w:rPr>
                <w:rFonts w:eastAsia="SimSun"/>
                <w:lang w:eastAsia="zh-CN"/>
              </w:rPr>
            </w:pPr>
            <w:r w:rsidRPr="00365D37">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5D3F7F" w:rsidRPr="00365D37" w:rsidRDefault="005D3F7F" w:rsidP="005D3F7F">
            <w:pPr>
              <w:jc w:val="both"/>
              <w:rPr>
                <w:rFonts w:eastAsia="SimSun"/>
                <w:lang w:eastAsia="zh-CN"/>
              </w:rPr>
            </w:pPr>
            <w:r w:rsidRPr="00365D37">
              <w:rPr>
                <w:rFonts w:eastAsia="SimSun"/>
                <w:lang w:eastAsia="zh-CN"/>
              </w:rPr>
              <w:t>Минимальные отступы от границ соседнего участка - 3м.</w:t>
            </w:r>
          </w:p>
          <w:p w:rsidR="005D3F7F" w:rsidRPr="00365D37" w:rsidRDefault="005D3F7F" w:rsidP="005D3F7F">
            <w:pPr>
              <w:jc w:val="both"/>
              <w:rPr>
                <w:rFonts w:eastAsia="SimSun"/>
                <w:lang w:eastAsia="zh-CN"/>
              </w:rPr>
            </w:pPr>
            <w:r w:rsidRPr="00365D37">
              <w:rPr>
                <w:rFonts w:eastAsia="SimSun"/>
                <w:lang w:eastAsia="zh-CN"/>
              </w:rPr>
              <w:t>Максимальное количество надземных этажей зданий не нормируется.</w:t>
            </w:r>
          </w:p>
          <w:p w:rsidR="005D3F7F" w:rsidRPr="00365D37" w:rsidRDefault="005D3F7F" w:rsidP="005D3F7F">
            <w:pPr>
              <w:jc w:val="both"/>
              <w:rPr>
                <w:rFonts w:eastAsia="SimSun"/>
                <w:lang w:eastAsia="zh-CN"/>
              </w:rPr>
            </w:pPr>
            <w:r w:rsidRPr="00365D37">
              <w:rPr>
                <w:rFonts w:eastAsia="SimSun"/>
                <w:lang w:eastAsia="zh-CN"/>
              </w:rPr>
              <w:t>Предельная высота зданий, строений, сооружений от уровня земли не более 20 м.</w:t>
            </w:r>
          </w:p>
          <w:p w:rsidR="005D3F7F" w:rsidRPr="000324CE" w:rsidRDefault="005D3F7F" w:rsidP="005D3F7F">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5D3F7F" w:rsidRPr="000324CE" w:rsidRDefault="005D3F7F" w:rsidP="005D3F7F">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5D3F7F" w:rsidRPr="00365D37" w:rsidRDefault="005D3F7F" w:rsidP="005D3F7F">
            <w:pPr>
              <w:jc w:val="both"/>
              <w:rPr>
                <w:rFonts w:eastAsia="SimSun"/>
                <w:lang w:eastAsia="zh-CN"/>
              </w:rPr>
            </w:pPr>
            <w:r w:rsidRPr="00365D37">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hideMark/>
          </w:tcPr>
          <w:p w:rsidR="005D3F7F" w:rsidRPr="00365D37" w:rsidRDefault="005D3F7F" w:rsidP="005D3F7F">
            <w:r w:rsidRPr="00365D37">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5D3F7F" w:rsidRPr="00365D37" w:rsidRDefault="005D3F7F" w:rsidP="005D3F7F">
            <w:r w:rsidRPr="00365D37">
              <w:t xml:space="preserve">осуществление необходимых природоохранных и </w:t>
            </w:r>
            <w:proofErr w:type="spellStart"/>
            <w:r w:rsidRPr="00365D37">
              <w:t>природовосстановительных</w:t>
            </w:r>
            <w:proofErr w:type="spellEnd"/>
            <w:r w:rsidRPr="00365D37">
              <w:t xml:space="preserve"> мероприятий</w:t>
            </w:r>
          </w:p>
        </w:tc>
      </w:tr>
      <w:tr w:rsidR="005D3F7F" w:rsidRPr="008966D1" w:rsidTr="005D3F7F">
        <w:tc>
          <w:tcPr>
            <w:tcW w:w="2093" w:type="dxa"/>
            <w:tcBorders>
              <w:top w:val="single" w:sz="8" w:space="0" w:color="auto"/>
              <w:left w:val="single" w:sz="8" w:space="0" w:color="auto"/>
              <w:bottom w:val="single" w:sz="8" w:space="0" w:color="auto"/>
              <w:right w:val="single" w:sz="8" w:space="0" w:color="auto"/>
            </w:tcBorders>
            <w:hideMark/>
          </w:tcPr>
          <w:p w:rsidR="005D3F7F" w:rsidRPr="008966D1" w:rsidRDefault="005D3F7F" w:rsidP="005D3F7F">
            <w:pPr>
              <w:widowControl w:val="0"/>
              <w:autoSpaceDE w:val="0"/>
              <w:autoSpaceDN w:val="0"/>
              <w:adjustRightInd w:val="0"/>
              <w:rPr>
                <w:rFonts w:eastAsia="SimSun"/>
                <w:lang w:eastAsia="zh-CN"/>
              </w:rPr>
            </w:pPr>
            <w:r w:rsidRPr="008966D1">
              <w:rPr>
                <w:rFonts w:eastAsia="SimSun"/>
                <w:lang w:eastAsia="zh-CN"/>
              </w:rPr>
              <w:t>5.2.1 Туристическое обслуживание</w:t>
            </w:r>
          </w:p>
        </w:tc>
        <w:tc>
          <w:tcPr>
            <w:tcW w:w="3969" w:type="dxa"/>
            <w:tcBorders>
              <w:top w:val="single" w:sz="8" w:space="0" w:color="auto"/>
              <w:left w:val="single" w:sz="8" w:space="0" w:color="auto"/>
              <w:bottom w:val="single" w:sz="8" w:space="0" w:color="auto"/>
              <w:right w:val="single" w:sz="8" w:space="0" w:color="auto"/>
            </w:tcBorders>
            <w:hideMark/>
          </w:tcPr>
          <w:p w:rsidR="005D3F7F" w:rsidRPr="00365D37" w:rsidRDefault="005D3F7F" w:rsidP="005D3F7F">
            <w:pPr>
              <w:rPr>
                <w:rFonts w:eastAsia="SimSun"/>
                <w:lang w:eastAsia="zh-CN"/>
              </w:rPr>
            </w:pPr>
            <w:r w:rsidRPr="00365D37">
              <w:rPr>
                <w:rFonts w:eastAsia="SimSun"/>
                <w:lang w:eastAsia="zh-CN"/>
              </w:rPr>
              <w:t>Минимальные/максимальные размеры земельных участков не нормируется.</w:t>
            </w:r>
          </w:p>
          <w:p w:rsidR="005D3F7F" w:rsidRPr="00365D37" w:rsidRDefault="005D3F7F" w:rsidP="005D3F7F">
            <w:pPr>
              <w:rPr>
                <w:rFonts w:eastAsia="SimSun"/>
                <w:lang w:eastAsia="zh-CN"/>
              </w:rPr>
            </w:pPr>
            <w:r w:rsidRPr="00365D37">
              <w:rPr>
                <w:rFonts w:eastAsia="SimSun"/>
                <w:lang w:eastAsia="zh-CN"/>
              </w:rPr>
              <w:t>Предельные линейные размеры земельных участков не нормируются.</w:t>
            </w:r>
          </w:p>
          <w:p w:rsidR="005D3F7F" w:rsidRPr="00365D37" w:rsidRDefault="005D3F7F" w:rsidP="005D3F7F">
            <w:pPr>
              <w:rPr>
                <w:rFonts w:eastAsia="SimSun"/>
                <w:lang w:eastAsia="zh-CN"/>
              </w:rPr>
            </w:pPr>
            <w:r w:rsidRPr="00365D37">
              <w:rPr>
                <w:rFonts w:eastAsia="SimSun"/>
                <w:lang w:eastAsia="zh-CN"/>
              </w:rPr>
              <w:t>Минимальные отступы от границ соседнего участка -3 м.</w:t>
            </w:r>
          </w:p>
          <w:p w:rsidR="005D3F7F" w:rsidRPr="00365D37" w:rsidRDefault="005D3F7F" w:rsidP="005D3F7F">
            <w:pPr>
              <w:rPr>
                <w:rFonts w:eastAsia="SimSun"/>
                <w:lang w:eastAsia="zh-CN"/>
              </w:rPr>
            </w:pPr>
            <w:r w:rsidRPr="00365D37">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5D3F7F" w:rsidRPr="00365D37" w:rsidRDefault="005D3F7F" w:rsidP="005D3F7F">
            <w:pPr>
              <w:rPr>
                <w:rFonts w:eastAsia="SimSun"/>
                <w:lang w:eastAsia="zh-CN"/>
              </w:rPr>
            </w:pPr>
            <w:r w:rsidRPr="00365D37">
              <w:rPr>
                <w:rFonts w:eastAsia="SimSun"/>
                <w:lang w:eastAsia="zh-CN"/>
              </w:rPr>
              <w:t>Максимальное количество надземных этажей зданий не нормируется.</w:t>
            </w:r>
          </w:p>
          <w:p w:rsidR="005D3F7F" w:rsidRPr="000324CE" w:rsidRDefault="005D3F7F" w:rsidP="005D3F7F">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5D3F7F" w:rsidRPr="000324CE" w:rsidRDefault="005D3F7F" w:rsidP="005D3F7F">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5D3F7F" w:rsidRPr="00365D37" w:rsidRDefault="005D3F7F" w:rsidP="005D3F7F">
            <w:pPr>
              <w:jc w:val="both"/>
              <w:rPr>
                <w:rFonts w:eastAsia="SimSun"/>
                <w:lang w:eastAsia="zh-CN"/>
              </w:rPr>
            </w:pPr>
            <w:r w:rsidRPr="00365D37">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hideMark/>
          </w:tcPr>
          <w:p w:rsidR="005D3F7F" w:rsidRPr="00365D37" w:rsidRDefault="005D3F7F" w:rsidP="005D3F7F">
            <w:r w:rsidRPr="00365D37">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r>
      <w:tr w:rsidR="005D3F7F" w:rsidRPr="008966D1" w:rsidTr="005D3F7F">
        <w:tc>
          <w:tcPr>
            <w:tcW w:w="2093" w:type="dxa"/>
            <w:tcBorders>
              <w:top w:val="single" w:sz="8" w:space="0" w:color="auto"/>
              <w:left w:val="single" w:sz="8" w:space="0" w:color="auto"/>
              <w:bottom w:val="single" w:sz="8" w:space="0" w:color="auto"/>
              <w:right w:val="single" w:sz="8" w:space="0" w:color="auto"/>
            </w:tcBorders>
            <w:hideMark/>
          </w:tcPr>
          <w:p w:rsidR="005D3F7F" w:rsidRPr="008966D1" w:rsidRDefault="005D3F7F" w:rsidP="005D3F7F">
            <w:pPr>
              <w:widowControl w:val="0"/>
              <w:autoSpaceDE w:val="0"/>
              <w:autoSpaceDN w:val="0"/>
              <w:adjustRightInd w:val="0"/>
              <w:jc w:val="both"/>
              <w:rPr>
                <w:rFonts w:eastAsia="SimSun"/>
                <w:lang w:eastAsia="zh-CN"/>
              </w:rPr>
            </w:pPr>
            <w:r w:rsidRPr="008966D1">
              <w:rPr>
                <w:rFonts w:eastAsia="SimSun"/>
                <w:lang w:eastAsia="zh-CN"/>
              </w:rPr>
              <w:t>5.3 Охота и рыбалка</w:t>
            </w:r>
          </w:p>
        </w:tc>
        <w:tc>
          <w:tcPr>
            <w:tcW w:w="3969" w:type="dxa"/>
            <w:tcBorders>
              <w:top w:val="single" w:sz="8" w:space="0" w:color="auto"/>
              <w:left w:val="single" w:sz="8" w:space="0" w:color="auto"/>
              <w:bottom w:val="single" w:sz="8" w:space="0" w:color="auto"/>
              <w:right w:val="single" w:sz="8" w:space="0" w:color="auto"/>
            </w:tcBorders>
          </w:tcPr>
          <w:p w:rsidR="005D3F7F" w:rsidRPr="00365D37" w:rsidRDefault="005D3F7F" w:rsidP="005D3F7F">
            <w:pPr>
              <w:rPr>
                <w:rFonts w:eastAsia="SimSun"/>
                <w:lang w:eastAsia="zh-CN"/>
              </w:rPr>
            </w:pPr>
            <w:r w:rsidRPr="00365D37">
              <w:rPr>
                <w:rFonts w:eastAsia="SimSun"/>
                <w:lang w:eastAsia="zh-CN"/>
              </w:rPr>
              <w:t xml:space="preserve">Минимальные/максимальные </w:t>
            </w:r>
            <w:proofErr w:type="gramStart"/>
            <w:r w:rsidRPr="00365D37">
              <w:rPr>
                <w:rFonts w:eastAsia="SimSun"/>
                <w:lang w:eastAsia="zh-CN"/>
              </w:rPr>
              <w:t>размеры  земельных</w:t>
            </w:r>
            <w:proofErr w:type="gramEnd"/>
            <w:r w:rsidRPr="00365D37">
              <w:rPr>
                <w:rFonts w:eastAsia="SimSun"/>
                <w:lang w:eastAsia="zh-CN"/>
              </w:rPr>
              <w:t xml:space="preserve"> участков не нормируется. Предельные линейные размеры земельных участков не нормируются.</w:t>
            </w:r>
          </w:p>
          <w:p w:rsidR="005D3F7F" w:rsidRPr="00365D37" w:rsidRDefault="005D3F7F" w:rsidP="005D3F7F">
            <w:pPr>
              <w:rPr>
                <w:rFonts w:eastAsia="SimSun"/>
                <w:lang w:eastAsia="zh-CN"/>
              </w:rPr>
            </w:pPr>
            <w:r w:rsidRPr="00365D37">
              <w:rPr>
                <w:rFonts w:eastAsia="SimSun"/>
                <w:lang w:eastAsia="zh-CN"/>
              </w:rPr>
              <w:t xml:space="preserve">Предельное количество надземных этажей – 3 </w:t>
            </w:r>
            <w:proofErr w:type="spellStart"/>
            <w:r w:rsidRPr="00365D37">
              <w:rPr>
                <w:rFonts w:eastAsia="SimSun"/>
                <w:lang w:eastAsia="zh-CN"/>
              </w:rPr>
              <w:t>эт</w:t>
            </w:r>
            <w:proofErr w:type="spellEnd"/>
            <w:r w:rsidRPr="00365D37">
              <w:rPr>
                <w:rFonts w:eastAsia="SimSun"/>
                <w:lang w:eastAsia="zh-CN"/>
              </w:rPr>
              <w:t>.</w:t>
            </w:r>
          </w:p>
          <w:p w:rsidR="005D3F7F" w:rsidRPr="00365D37" w:rsidRDefault="005D3F7F" w:rsidP="005D3F7F">
            <w:pPr>
              <w:rPr>
                <w:rFonts w:eastAsia="SimSun"/>
                <w:lang w:eastAsia="zh-CN"/>
              </w:rPr>
            </w:pPr>
            <w:r w:rsidRPr="00365D37">
              <w:rPr>
                <w:rFonts w:eastAsia="SimSun"/>
                <w:lang w:eastAsia="zh-CN"/>
              </w:rPr>
              <w:t>Предельная высота зданий, строений, сооружений от уровня земли не более 16 м.</w:t>
            </w:r>
          </w:p>
          <w:p w:rsidR="005D3F7F" w:rsidRPr="000324CE" w:rsidRDefault="005D3F7F" w:rsidP="005D3F7F">
            <w:pPr>
              <w:jc w:val="both"/>
              <w:rPr>
                <w:rFonts w:eastAsia="SimSun"/>
                <w:color w:val="000000"/>
                <w:lang w:eastAsia="zh-CN"/>
              </w:rPr>
            </w:pPr>
            <w:r>
              <w:rPr>
                <w:rFonts w:eastAsia="Calibri"/>
                <w:color w:val="000000"/>
              </w:rPr>
              <w:lastRenderedPageBreak/>
              <w:t>Минимальный процент застройки в границах земельного участка-30%;</w:t>
            </w:r>
          </w:p>
          <w:p w:rsidR="005D3F7F" w:rsidRPr="000324CE" w:rsidRDefault="005D3F7F" w:rsidP="005D3F7F">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 не нормируется.</w:t>
            </w:r>
          </w:p>
          <w:p w:rsidR="005D3F7F" w:rsidRPr="00365D37" w:rsidRDefault="005D3F7F" w:rsidP="005D3F7F">
            <w:pPr>
              <w:rPr>
                <w:rFonts w:eastAsia="SimSun"/>
                <w:lang w:eastAsia="zh-CN"/>
              </w:rPr>
            </w:pPr>
            <w:r w:rsidRPr="00365D37">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5D3F7F" w:rsidRPr="00365D37" w:rsidRDefault="005D3F7F" w:rsidP="005D3F7F">
            <w:pPr>
              <w:jc w:val="both"/>
              <w:rPr>
                <w:rFonts w:eastAsia="SimSun"/>
                <w:lang w:eastAsia="zh-CN"/>
              </w:rPr>
            </w:pPr>
            <w:r w:rsidRPr="00365D37">
              <w:t>Требования к архитектурно-градостроительному облику объектов капитального строительства – не установлены</w:t>
            </w:r>
            <w:r>
              <w:t>.</w:t>
            </w:r>
          </w:p>
        </w:tc>
        <w:tc>
          <w:tcPr>
            <w:tcW w:w="4111" w:type="dxa"/>
            <w:tcBorders>
              <w:top w:val="single" w:sz="8" w:space="0" w:color="auto"/>
              <w:left w:val="single" w:sz="8" w:space="0" w:color="auto"/>
              <w:bottom w:val="single" w:sz="8" w:space="0" w:color="auto"/>
              <w:right w:val="single" w:sz="8" w:space="0" w:color="auto"/>
            </w:tcBorders>
            <w:hideMark/>
          </w:tcPr>
          <w:p w:rsidR="005D3F7F" w:rsidRPr="00365D37" w:rsidRDefault="005D3F7F" w:rsidP="005D3F7F">
            <w:r w:rsidRPr="00365D37">
              <w:lastRenderedPageBreak/>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5D3F7F" w:rsidRPr="008966D1" w:rsidTr="005D3F7F">
        <w:tc>
          <w:tcPr>
            <w:tcW w:w="2093" w:type="dxa"/>
            <w:tcBorders>
              <w:top w:val="single" w:sz="8" w:space="0" w:color="auto"/>
              <w:left w:val="single" w:sz="8" w:space="0" w:color="auto"/>
              <w:bottom w:val="single" w:sz="8" w:space="0" w:color="auto"/>
              <w:right w:val="single" w:sz="8" w:space="0" w:color="auto"/>
            </w:tcBorders>
            <w:hideMark/>
          </w:tcPr>
          <w:p w:rsidR="005D3F7F" w:rsidRPr="008966D1" w:rsidRDefault="005D3F7F" w:rsidP="005D3F7F">
            <w:r w:rsidRPr="008966D1">
              <w:lastRenderedPageBreak/>
              <w:t xml:space="preserve">6.8 </w:t>
            </w:r>
            <w:r w:rsidRPr="008966D1">
              <w:rPr>
                <w:rFonts w:eastAsia="Calibri"/>
              </w:rPr>
              <w:t>Связь</w:t>
            </w:r>
          </w:p>
        </w:tc>
        <w:tc>
          <w:tcPr>
            <w:tcW w:w="3969" w:type="dxa"/>
            <w:tcBorders>
              <w:top w:val="single" w:sz="8" w:space="0" w:color="auto"/>
              <w:left w:val="single" w:sz="8" w:space="0" w:color="auto"/>
              <w:bottom w:val="single" w:sz="8" w:space="0" w:color="auto"/>
              <w:right w:val="single" w:sz="8" w:space="0" w:color="auto"/>
            </w:tcBorders>
            <w:hideMark/>
          </w:tcPr>
          <w:p w:rsidR="005D3F7F" w:rsidRPr="00365D37" w:rsidRDefault="005D3F7F" w:rsidP="005D3F7F">
            <w:pPr>
              <w:autoSpaceDE w:val="0"/>
              <w:autoSpaceDN w:val="0"/>
              <w:adjustRightInd w:val="0"/>
              <w:rPr>
                <w:rFonts w:eastAsia="Calibri"/>
              </w:rPr>
            </w:pPr>
            <w:r w:rsidRPr="00365D37">
              <w:rPr>
                <w:rFonts w:eastAsia="Calibri"/>
              </w:rPr>
              <w:t>Регламенты не распространяются.</w:t>
            </w:r>
          </w:p>
          <w:p w:rsidR="005D3F7F" w:rsidRPr="00365D37" w:rsidRDefault="005D3F7F" w:rsidP="005D3F7F">
            <w:pPr>
              <w:autoSpaceDE w:val="0"/>
              <w:autoSpaceDN w:val="0"/>
              <w:adjustRightInd w:val="0"/>
              <w:rPr>
                <w:rFonts w:eastAsia="Calibri"/>
              </w:rPr>
            </w:pPr>
            <w:r w:rsidRPr="00365D37">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5D3F7F" w:rsidRPr="00365D37" w:rsidRDefault="005D3F7F" w:rsidP="005D3F7F">
            <w:pPr>
              <w:autoSpaceDE w:val="0"/>
              <w:autoSpaceDN w:val="0"/>
              <w:adjustRightInd w:val="0"/>
              <w:rPr>
                <w:rFonts w:eastAsia="Calibri"/>
              </w:rPr>
            </w:pPr>
            <w:r w:rsidRPr="00365D37">
              <w:rPr>
                <w:rFonts w:eastAsia="Calibri"/>
              </w:rPr>
              <w:t>СП, действующими на территории Российской Федерации.</w:t>
            </w:r>
          </w:p>
          <w:p w:rsidR="005D3F7F" w:rsidRPr="00365D37" w:rsidRDefault="005D3F7F" w:rsidP="005D3F7F">
            <w:pPr>
              <w:jc w:val="both"/>
              <w:rPr>
                <w:rFonts w:eastAsia="Calibri"/>
              </w:rPr>
            </w:pPr>
            <w:r w:rsidRPr="00365D37">
              <w:t>Требования к архитектурно-градостроительному облику объектов капитального строительства – не установлены</w:t>
            </w:r>
          </w:p>
          <w:p w:rsidR="005D3F7F" w:rsidRPr="00365D37" w:rsidRDefault="005D3F7F" w:rsidP="005D3F7F">
            <w:pPr>
              <w:autoSpaceDE w:val="0"/>
              <w:autoSpaceDN w:val="0"/>
              <w:adjustRightInd w:val="0"/>
              <w:rPr>
                <w:rFonts w:eastAsia="Calibri"/>
              </w:rPr>
            </w:pPr>
          </w:p>
        </w:tc>
        <w:tc>
          <w:tcPr>
            <w:tcW w:w="4111" w:type="dxa"/>
            <w:tcBorders>
              <w:top w:val="single" w:sz="8" w:space="0" w:color="auto"/>
              <w:left w:val="single" w:sz="8" w:space="0" w:color="auto"/>
              <w:bottom w:val="single" w:sz="8" w:space="0" w:color="auto"/>
              <w:right w:val="single" w:sz="8" w:space="0" w:color="auto"/>
            </w:tcBorders>
            <w:hideMark/>
          </w:tcPr>
          <w:p w:rsidR="005D3F7F" w:rsidRPr="00365D37" w:rsidRDefault="005D3F7F" w:rsidP="005D3F7F">
            <w:pPr>
              <w:autoSpaceDE w:val="0"/>
              <w:autoSpaceDN w:val="0"/>
              <w:adjustRightInd w:val="0"/>
              <w:rPr>
                <w:rFonts w:eastAsia="Calibri"/>
              </w:rPr>
            </w:pPr>
            <w:r w:rsidRPr="00365D37">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5D3F7F" w:rsidRPr="00365D37" w:rsidRDefault="005D3F7F" w:rsidP="005D3F7F">
            <w:pPr>
              <w:autoSpaceDE w:val="0"/>
              <w:autoSpaceDN w:val="0"/>
              <w:adjustRightInd w:val="0"/>
              <w:rPr>
                <w:rFonts w:eastAsia="Calibri"/>
              </w:rPr>
            </w:pPr>
            <w:r w:rsidRPr="00365D37">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ED58A4" w:rsidRDefault="00ED58A4" w:rsidP="00ED58A4">
      <w:pPr>
        <w:rPr>
          <w:rFonts w:eastAsia="SimSun"/>
          <w:lang w:eastAsia="zh-CN"/>
        </w:rPr>
      </w:pPr>
    </w:p>
    <w:p w:rsidR="00ED58A4" w:rsidRDefault="00ED58A4" w:rsidP="00ED58A4">
      <w:pPr>
        <w:rPr>
          <w:rFonts w:eastAsia="SimSun"/>
          <w:lang w:eastAsia="zh-CN"/>
        </w:rPr>
      </w:pPr>
    </w:p>
    <w:p w:rsidR="00ED58A4" w:rsidRDefault="00ED58A4" w:rsidP="00ED58A4">
      <w:pPr>
        <w:jc w:val="both"/>
        <w:rPr>
          <w:b/>
        </w:rPr>
      </w:pPr>
      <w:r>
        <w:rPr>
          <w:b/>
        </w:rPr>
        <w:t>3. Вспомогательные виды и параметры разрешённого использования   земельных участков и объектов капитального строительства.</w:t>
      </w:r>
    </w:p>
    <w:p w:rsidR="00ED58A4" w:rsidRDefault="00ED58A4" w:rsidP="00ED58A4">
      <w:r>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ED58A4" w:rsidRDefault="00ED58A4" w:rsidP="00ED58A4"/>
    <w:tbl>
      <w:tblPr>
        <w:tblW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ED58A4" w:rsidRPr="008966D1" w:rsidTr="000B4E85">
        <w:trPr>
          <w:trHeight w:val="552"/>
        </w:trPr>
        <w:tc>
          <w:tcPr>
            <w:tcW w:w="2093" w:type="dxa"/>
            <w:tcBorders>
              <w:top w:val="single" w:sz="8" w:space="0" w:color="auto"/>
              <w:left w:val="single" w:sz="8" w:space="0" w:color="auto"/>
              <w:bottom w:val="single" w:sz="8" w:space="0" w:color="auto"/>
              <w:right w:val="single" w:sz="8" w:space="0" w:color="auto"/>
            </w:tcBorders>
            <w:vAlign w:val="center"/>
            <w:hideMark/>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 xml:space="preserve">НАИМЕНОВАНИЕ ВИДА РАЗРЕШЕННОГО ИСПОЛЬЗОВАНИЯ ЗЕМЕЛЬНОГО УЧАСТКА </w:t>
            </w:r>
          </w:p>
          <w:p w:rsidR="00ED58A4" w:rsidRPr="008966D1" w:rsidRDefault="00ED58A4" w:rsidP="000B4E85">
            <w:pPr>
              <w:jc w:val="center"/>
              <w:rPr>
                <w:rFonts w:eastAsia="Calibri"/>
                <w:sz w:val="22"/>
                <w:szCs w:val="22"/>
              </w:rPr>
            </w:pPr>
            <w:r w:rsidRPr="008966D1">
              <w:rPr>
                <w:rFonts w:eastAsia="SimSun"/>
                <w:sz w:val="16"/>
                <w:szCs w:val="16"/>
                <w:lang w:eastAsia="zh-CN"/>
              </w:rPr>
              <w:t>(код по классификатору</w:t>
            </w:r>
            <w:r w:rsidRPr="008966D1">
              <w:rPr>
                <w:rFonts w:eastAsia="Calibri"/>
                <w:sz w:val="14"/>
                <w:szCs w:val="14"/>
              </w:rPr>
              <w:t>)</w:t>
            </w:r>
          </w:p>
        </w:tc>
        <w:tc>
          <w:tcPr>
            <w:tcW w:w="3969" w:type="dxa"/>
            <w:tcBorders>
              <w:top w:val="single" w:sz="8" w:space="0" w:color="auto"/>
              <w:left w:val="single" w:sz="8" w:space="0" w:color="auto"/>
              <w:bottom w:val="single" w:sz="8" w:space="0" w:color="auto"/>
              <w:right w:val="single" w:sz="8" w:space="0" w:color="auto"/>
            </w:tcBorders>
            <w:vAlign w:val="center"/>
            <w:hideMark/>
          </w:tcPr>
          <w:p w:rsidR="00ED58A4" w:rsidRPr="008966D1" w:rsidRDefault="00ED58A4" w:rsidP="000B4E85">
            <w:pPr>
              <w:jc w:val="center"/>
              <w:rPr>
                <w:rFonts w:eastAsia="SimSun"/>
                <w:sz w:val="16"/>
                <w:szCs w:val="16"/>
                <w:lang w:eastAsia="zh-CN"/>
              </w:rPr>
            </w:pPr>
          </w:p>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3969" w:type="dxa"/>
            <w:tcBorders>
              <w:top w:val="single" w:sz="8" w:space="0" w:color="auto"/>
              <w:left w:val="single" w:sz="8" w:space="0" w:color="auto"/>
              <w:bottom w:val="single" w:sz="8" w:space="0" w:color="auto"/>
              <w:right w:val="single" w:sz="8" w:space="0" w:color="auto"/>
            </w:tcBorders>
            <w:vAlign w:val="center"/>
            <w:hideMark/>
          </w:tcPr>
          <w:p w:rsidR="00ED58A4" w:rsidRPr="008966D1" w:rsidRDefault="00ED58A4" w:rsidP="000B4E85">
            <w:pPr>
              <w:jc w:val="center"/>
              <w:rPr>
                <w:rFonts w:eastAsia="SimSun"/>
                <w:sz w:val="14"/>
                <w:szCs w:val="14"/>
                <w:lang w:eastAsia="zh-CN"/>
              </w:rPr>
            </w:pPr>
            <w:r w:rsidRPr="008966D1">
              <w:rPr>
                <w:rFonts w:eastAsia="SimSun"/>
                <w:sz w:val="16"/>
                <w:szCs w:val="16"/>
                <w:lang w:eastAsia="zh-CN"/>
              </w:rPr>
              <w:t>ОПИСАНИЕ ВИДА РАЗРЕШЕННОГО ИСПОЛЬЗОВАНИЯ ЗЕМЕЛЬНОГО УЧАСТКА</w:t>
            </w:r>
          </w:p>
        </w:tc>
      </w:tr>
      <w:tr w:rsidR="00ED58A4" w:rsidRPr="008966D1" w:rsidTr="000B4E85">
        <w:tc>
          <w:tcPr>
            <w:tcW w:w="2093" w:type="dxa"/>
            <w:tcBorders>
              <w:top w:val="single" w:sz="8" w:space="0" w:color="auto"/>
              <w:left w:val="single" w:sz="8" w:space="0" w:color="auto"/>
              <w:bottom w:val="single" w:sz="8" w:space="0" w:color="auto"/>
              <w:right w:val="single" w:sz="8" w:space="0" w:color="auto"/>
            </w:tcBorders>
            <w:hideMark/>
          </w:tcPr>
          <w:p w:rsidR="00ED58A4" w:rsidRPr="008966D1" w:rsidRDefault="00ED58A4" w:rsidP="000B4E85">
            <w:r w:rsidRPr="008966D1">
              <w:t>7.5 Трубопроводный транспорт</w:t>
            </w:r>
          </w:p>
        </w:tc>
        <w:tc>
          <w:tcPr>
            <w:tcW w:w="3969" w:type="dxa"/>
            <w:tcBorders>
              <w:top w:val="single" w:sz="8" w:space="0" w:color="auto"/>
              <w:left w:val="single" w:sz="8" w:space="0" w:color="auto"/>
              <w:bottom w:val="single" w:sz="8" w:space="0" w:color="auto"/>
              <w:right w:val="single" w:sz="8" w:space="0" w:color="auto"/>
            </w:tcBorders>
            <w:hideMark/>
          </w:tcPr>
          <w:p w:rsidR="00ED58A4" w:rsidRPr="008966D1" w:rsidRDefault="00ED58A4" w:rsidP="000B4E85">
            <w:pPr>
              <w:autoSpaceDE w:val="0"/>
              <w:autoSpaceDN w:val="0"/>
              <w:adjustRightInd w:val="0"/>
              <w:rPr>
                <w:rFonts w:eastAsia="Calibri"/>
              </w:rPr>
            </w:pPr>
            <w:r w:rsidRPr="008966D1">
              <w:rPr>
                <w:rFonts w:eastAsia="Calibri"/>
              </w:rPr>
              <w:t>Регламенты не распространяются.</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 Федерации.</w:t>
            </w:r>
          </w:p>
          <w:p w:rsidR="00ED58A4" w:rsidRPr="008966D1" w:rsidRDefault="00ED58A4" w:rsidP="000B4E85">
            <w:pPr>
              <w:autoSpaceDE w:val="0"/>
              <w:autoSpaceDN w:val="0"/>
              <w:adjustRightInd w:val="0"/>
              <w:rPr>
                <w:rFonts w:eastAsia="Calibri"/>
              </w:rPr>
            </w:pPr>
            <w:r w:rsidRPr="008966D1">
              <w:t>Требования к архитектурно-градостроительному облику объектов капитального строительства – не установлены</w:t>
            </w:r>
          </w:p>
        </w:tc>
        <w:tc>
          <w:tcPr>
            <w:tcW w:w="3969" w:type="dxa"/>
            <w:tcBorders>
              <w:top w:val="single" w:sz="8" w:space="0" w:color="auto"/>
              <w:left w:val="single" w:sz="8" w:space="0" w:color="auto"/>
              <w:bottom w:val="single" w:sz="8" w:space="0" w:color="auto"/>
              <w:right w:val="single" w:sz="8" w:space="0" w:color="auto"/>
            </w:tcBorders>
            <w:hideMark/>
          </w:tcPr>
          <w:p w:rsidR="00ED58A4" w:rsidRPr="008966D1" w:rsidRDefault="00ED58A4" w:rsidP="000B4E85">
            <w:pPr>
              <w:autoSpaceDE w:val="0"/>
              <w:autoSpaceDN w:val="0"/>
              <w:adjustRightInd w:val="0"/>
              <w:rPr>
                <w:rFonts w:eastAsia="Calibri"/>
              </w:rPr>
            </w:pPr>
            <w:r w:rsidRPr="008966D1">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D58A4" w:rsidRPr="008966D1" w:rsidTr="000B4E85">
        <w:tc>
          <w:tcPr>
            <w:tcW w:w="2093" w:type="dxa"/>
            <w:tcBorders>
              <w:top w:val="single" w:sz="8" w:space="0" w:color="auto"/>
              <w:left w:val="single" w:sz="8" w:space="0" w:color="auto"/>
              <w:bottom w:val="single" w:sz="8" w:space="0" w:color="auto"/>
              <w:right w:val="single" w:sz="8" w:space="0" w:color="auto"/>
            </w:tcBorders>
            <w:hideMark/>
          </w:tcPr>
          <w:p w:rsidR="00ED58A4" w:rsidRPr="008966D1" w:rsidRDefault="00ED58A4" w:rsidP="000B4E85">
            <w:pPr>
              <w:rPr>
                <w:rFonts w:eastAsia="SimSun"/>
                <w:lang w:eastAsia="zh-CN"/>
              </w:rPr>
            </w:pPr>
            <w:r w:rsidRPr="008966D1">
              <w:rPr>
                <w:rFonts w:eastAsia="Calibri"/>
                <w:lang w:eastAsia="en-US"/>
              </w:rPr>
              <w:t>Площадки для сбора твердых бытовых отходов.</w:t>
            </w:r>
          </w:p>
        </w:tc>
        <w:tc>
          <w:tcPr>
            <w:tcW w:w="3969" w:type="dxa"/>
            <w:tcBorders>
              <w:top w:val="single" w:sz="8" w:space="0" w:color="auto"/>
              <w:left w:val="single" w:sz="8" w:space="0" w:color="auto"/>
              <w:bottom w:val="single" w:sz="8" w:space="0" w:color="auto"/>
              <w:right w:val="single" w:sz="8" w:space="0" w:color="auto"/>
            </w:tcBorders>
            <w:hideMark/>
          </w:tcPr>
          <w:p w:rsidR="00ED58A4" w:rsidRPr="008966D1" w:rsidRDefault="00ED58A4" w:rsidP="000B4E85">
            <w:r w:rsidRPr="008966D1">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D58A4" w:rsidRPr="008966D1" w:rsidRDefault="00ED58A4" w:rsidP="000B4E85">
            <w:pPr>
              <w:jc w:val="both"/>
            </w:pPr>
            <w:r w:rsidRPr="008966D1">
              <w:t xml:space="preserve">2) Общее количество контейнеров не более 5 </w:t>
            </w:r>
            <w:proofErr w:type="spellStart"/>
            <w:r w:rsidRPr="008966D1">
              <w:t>шт</w:t>
            </w:r>
            <w:proofErr w:type="spellEnd"/>
            <w:r w:rsidRPr="008966D1">
              <w:t>;</w:t>
            </w:r>
          </w:p>
          <w:p w:rsidR="00ED58A4" w:rsidRPr="008966D1" w:rsidRDefault="00ED58A4" w:rsidP="000B4E85">
            <w:pPr>
              <w:jc w:val="both"/>
            </w:pPr>
            <w:r w:rsidRPr="008966D1">
              <w:t>Высота - не более 2 м;</w:t>
            </w:r>
          </w:p>
          <w:p w:rsidR="00ED58A4" w:rsidRPr="008966D1" w:rsidRDefault="00ED58A4" w:rsidP="000B4E85">
            <w:pPr>
              <w:autoSpaceDE w:val="0"/>
              <w:autoSpaceDN w:val="0"/>
              <w:adjustRightInd w:val="0"/>
            </w:pPr>
            <w:r w:rsidRPr="008966D1">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ED58A4" w:rsidRPr="008966D1" w:rsidRDefault="00ED58A4" w:rsidP="000B4E85">
            <w:pPr>
              <w:autoSpaceDE w:val="0"/>
              <w:autoSpaceDN w:val="0"/>
              <w:adjustRightInd w:val="0"/>
              <w:rPr>
                <w:rFonts w:eastAsia="SimSun"/>
                <w:lang w:eastAsia="zh-CN"/>
              </w:rPr>
            </w:pPr>
            <w:r w:rsidRPr="008966D1">
              <w:t>4) Требования к архитектурно-градостроительному облику объектов капитального строительства – не установлены</w:t>
            </w:r>
          </w:p>
        </w:tc>
        <w:tc>
          <w:tcPr>
            <w:tcW w:w="3969" w:type="dxa"/>
            <w:tcBorders>
              <w:top w:val="single" w:sz="8" w:space="0" w:color="auto"/>
              <w:left w:val="single" w:sz="8" w:space="0" w:color="auto"/>
              <w:bottom w:val="single" w:sz="8" w:space="0" w:color="auto"/>
              <w:right w:val="single" w:sz="8" w:space="0" w:color="auto"/>
            </w:tcBorders>
          </w:tcPr>
          <w:p w:rsidR="00ED58A4" w:rsidRPr="008966D1" w:rsidRDefault="00ED58A4" w:rsidP="000B4E85">
            <w:pPr>
              <w:rPr>
                <w:rFonts w:eastAsia="SimSun"/>
                <w:lang w:eastAsia="zh-CN"/>
              </w:rPr>
            </w:pPr>
          </w:p>
        </w:tc>
      </w:tr>
    </w:tbl>
    <w:p w:rsidR="00ED58A4" w:rsidRPr="00C21B6E" w:rsidRDefault="00ED58A4" w:rsidP="00ED58A4">
      <w:pPr>
        <w:rPr>
          <w:rFonts w:eastAsia="SimSun"/>
          <w:lang w:eastAsia="zh-CN"/>
        </w:rPr>
      </w:pPr>
    </w:p>
    <w:p w:rsidR="00ED58A4" w:rsidRDefault="00ED58A4" w:rsidP="00ED58A4">
      <w:pPr>
        <w:rPr>
          <w:rFonts w:eastAsia="SimSun"/>
          <w:lang w:eastAsia="zh-CN"/>
        </w:rPr>
      </w:pPr>
    </w:p>
    <w:p w:rsidR="00ED58A4" w:rsidRPr="006D169E" w:rsidRDefault="00ED58A4" w:rsidP="00ED58A4">
      <w:pPr>
        <w:keepNext/>
        <w:tabs>
          <w:tab w:val="left" w:pos="567"/>
          <w:tab w:val="left" w:pos="7065"/>
        </w:tabs>
        <w:spacing w:before="120"/>
        <w:jc w:val="center"/>
        <w:outlineLvl w:val="1"/>
        <w:rPr>
          <w:b/>
          <w:bCs/>
          <w:iCs/>
          <w:caps/>
        </w:rPr>
      </w:pPr>
      <w:r w:rsidRPr="006D169E">
        <w:rPr>
          <w:b/>
          <w:bCs/>
          <w:iCs/>
          <w:caps/>
        </w:rPr>
        <w:t>ЗОНЫ ТЕРРИТОРИЙ СПЕЦИАЛЬНОГО НАЗНАЧЕНИЯ</w:t>
      </w:r>
    </w:p>
    <w:p w:rsidR="00ED58A4" w:rsidRPr="00727ABF" w:rsidRDefault="00ED58A4" w:rsidP="00ED58A4">
      <w:pPr>
        <w:rPr>
          <w:rFonts w:eastAsia="SimSun"/>
          <w:lang w:eastAsia="zh-CN"/>
        </w:rPr>
      </w:pPr>
    </w:p>
    <w:p w:rsidR="00ED58A4" w:rsidRPr="00727ABF" w:rsidRDefault="00ED58A4" w:rsidP="00ED58A4">
      <w:pPr>
        <w:keepNext/>
        <w:jc w:val="center"/>
        <w:outlineLvl w:val="2"/>
        <w:rPr>
          <w:rFonts w:eastAsia="Calibri"/>
          <w:b/>
          <w:snapToGrid w:val="0"/>
          <w:u w:val="single"/>
          <w:lang w:eastAsia="en-US"/>
        </w:rPr>
      </w:pPr>
      <w:r w:rsidRPr="00727ABF">
        <w:rPr>
          <w:rFonts w:eastAsia="Calibri"/>
          <w:b/>
          <w:snapToGrid w:val="0"/>
          <w:u w:val="single"/>
          <w:lang w:eastAsia="en-US"/>
        </w:rPr>
        <w:t>ЗОНА РИТУАЛЬНОГО НАЗНАЧЕНИЯ</w:t>
      </w:r>
      <w:r>
        <w:rPr>
          <w:rFonts w:eastAsia="Calibri"/>
          <w:b/>
          <w:snapToGrid w:val="0"/>
          <w:u w:val="single"/>
          <w:lang w:eastAsia="en-US"/>
        </w:rPr>
        <w:t xml:space="preserve"> </w:t>
      </w:r>
      <w:r w:rsidRPr="00727ABF">
        <w:rPr>
          <w:rFonts w:eastAsia="Calibri"/>
          <w:b/>
          <w:snapToGrid w:val="0"/>
          <w:u w:val="single"/>
          <w:lang w:eastAsia="en-US"/>
        </w:rPr>
        <w:t>(СН-1)</w:t>
      </w:r>
    </w:p>
    <w:p w:rsidR="00ED58A4" w:rsidRPr="00727ABF" w:rsidRDefault="00ED58A4" w:rsidP="00ED58A4">
      <w:pPr>
        <w:jc w:val="both"/>
        <w:rPr>
          <w:rFonts w:eastAsia="Calibri"/>
          <w:b/>
        </w:rPr>
      </w:pPr>
      <w:r w:rsidRPr="00727ABF">
        <w:rPr>
          <w:rFonts w:eastAsia="Calibri"/>
          <w:b/>
        </w:rPr>
        <w:t>1.   Основные виды и параметры разрешенного использования земельных участков и объектов капитального строительства</w:t>
      </w:r>
    </w:p>
    <w:p w:rsidR="00ED58A4" w:rsidRPr="00727ABF" w:rsidRDefault="00ED58A4" w:rsidP="00ED58A4">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93"/>
        <w:gridCol w:w="3969"/>
        <w:gridCol w:w="3969"/>
      </w:tblGrid>
      <w:tr w:rsidR="00ED58A4" w:rsidRPr="008966D1" w:rsidTr="000B4E85">
        <w:trPr>
          <w:trHeight w:val="552"/>
        </w:trPr>
        <w:tc>
          <w:tcPr>
            <w:tcW w:w="2093"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НАИМЕНОВАНИЕ ВИДА РАЗРЕШЕННОГО ИСПОЛЬЗОВАНИЯ ЗЕМЕЛЬНОГО УЧАСТКА</w:t>
            </w:r>
          </w:p>
          <w:p w:rsidR="00ED58A4" w:rsidRPr="008966D1" w:rsidRDefault="00ED58A4" w:rsidP="000B4E85">
            <w:pPr>
              <w:jc w:val="center"/>
              <w:rPr>
                <w:rFonts w:eastAsia="Calibri"/>
                <w:sz w:val="16"/>
                <w:szCs w:val="16"/>
              </w:rPr>
            </w:pPr>
            <w:r w:rsidRPr="008966D1">
              <w:rPr>
                <w:rFonts w:eastAsia="SimSun"/>
                <w:sz w:val="16"/>
                <w:szCs w:val="16"/>
                <w:lang w:eastAsia="zh-CN"/>
              </w:rPr>
              <w:t>(код по классификатору</w:t>
            </w:r>
            <w:r w:rsidRPr="008966D1">
              <w:rPr>
                <w:rFonts w:eastAsia="Calibri"/>
                <w:sz w:val="16"/>
                <w:szCs w:val="16"/>
              </w:rPr>
              <w:t>)</w:t>
            </w:r>
          </w:p>
        </w:tc>
        <w:tc>
          <w:tcPr>
            <w:tcW w:w="3969" w:type="dxa"/>
            <w:tcBorders>
              <w:bottom w:val="single" w:sz="8" w:space="0" w:color="auto"/>
            </w:tcBorders>
            <w:vAlign w:val="center"/>
          </w:tcPr>
          <w:p w:rsidR="00ED58A4" w:rsidRPr="008966D1" w:rsidRDefault="00ED58A4" w:rsidP="000B4E85">
            <w:pPr>
              <w:jc w:val="center"/>
              <w:rPr>
                <w:rFonts w:eastAsia="SimSun"/>
                <w:sz w:val="16"/>
                <w:szCs w:val="16"/>
                <w:lang w:eastAsia="zh-CN"/>
              </w:rPr>
            </w:pPr>
          </w:p>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3969"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ОПИСАНИЕ ВИДА РАЗРЕШЕННОГО ИСПОЛЬЗОВАНИЯ ЗЕМЕЛЬНОГО УЧАСТКА</w:t>
            </w:r>
          </w:p>
        </w:tc>
      </w:tr>
      <w:tr w:rsidR="005D3F7F" w:rsidRPr="008966D1" w:rsidTr="000B4E85">
        <w:tc>
          <w:tcPr>
            <w:tcW w:w="2093" w:type="dxa"/>
            <w:tcBorders>
              <w:top w:val="single" w:sz="4" w:space="0" w:color="auto"/>
            </w:tcBorders>
          </w:tcPr>
          <w:p w:rsidR="005D3F7F" w:rsidRPr="000324CE" w:rsidRDefault="005D3F7F" w:rsidP="005D3F7F">
            <w:pPr>
              <w:snapToGrid w:val="0"/>
              <w:rPr>
                <w:color w:val="000000"/>
              </w:rPr>
            </w:pPr>
            <w:r w:rsidRPr="000324CE">
              <w:rPr>
                <w:color w:val="000000"/>
              </w:rPr>
              <w:t>3.7Религиозное использование</w:t>
            </w:r>
          </w:p>
          <w:p w:rsidR="005D3F7F" w:rsidRPr="000324CE" w:rsidRDefault="005D3F7F" w:rsidP="005D3F7F">
            <w:pPr>
              <w:widowControl w:val="0"/>
              <w:autoSpaceDE w:val="0"/>
              <w:autoSpaceDN w:val="0"/>
              <w:adjustRightInd w:val="0"/>
              <w:rPr>
                <w:rFonts w:eastAsia="SimSun"/>
                <w:color w:val="000000"/>
                <w:lang w:eastAsia="zh-CN"/>
              </w:rPr>
            </w:pPr>
          </w:p>
        </w:tc>
        <w:tc>
          <w:tcPr>
            <w:tcW w:w="3969" w:type="dxa"/>
            <w:tcBorders>
              <w:top w:val="single" w:sz="4" w:space="0" w:color="auto"/>
            </w:tcBorders>
          </w:tcPr>
          <w:p w:rsidR="005D3F7F" w:rsidRPr="000324CE" w:rsidRDefault="005D3F7F" w:rsidP="005D3F7F">
            <w:pPr>
              <w:rPr>
                <w:rFonts w:eastAsia="SimSun"/>
                <w:color w:val="000000"/>
                <w:lang w:eastAsia="zh-CN"/>
              </w:rPr>
            </w:pPr>
            <w:r w:rsidRPr="000324CE">
              <w:rPr>
                <w:rFonts w:eastAsia="SimSun"/>
                <w:color w:val="000000"/>
                <w:lang w:eastAsia="zh-CN"/>
              </w:rPr>
              <w:t>1) Минимальная/максимальная площадь земельного участка – не нормируется;</w:t>
            </w:r>
          </w:p>
          <w:p w:rsidR="005D3F7F" w:rsidRPr="000324CE" w:rsidRDefault="005D3F7F" w:rsidP="005D3F7F">
            <w:pPr>
              <w:autoSpaceDE w:val="0"/>
              <w:autoSpaceDN w:val="0"/>
              <w:adjustRightInd w:val="0"/>
              <w:rPr>
                <w:rFonts w:eastAsia="SimSun"/>
                <w:color w:val="000000"/>
                <w:lang w:eastAsia="zh-CN"/>
              </w:rPr>
            </w:pPr>
            <w:r w:rsidRPr="000324CE">
              <w:rPr>
                <w:rFonts w:eastAsia="Calibri"/>
                <w:color w:val="000000"/>
              </w:rPr>
              <w:t xml:space="preserve">2) </w:t>
            </w:r>
            <w:r w:rsidRPr="000324CE">
              <w:rPr>
                <w:color w:val="000000"/>
              </w:rPr>
              <w:t>Минимальные отступы от границ земельного участка в целях определения места допустимого размещения объекта</w:t>
            </w:r>
            <w:r w:rsidRPr="000324CE">
              <w:rPr>
                <w:rFonts w:eastAsia="SimSun"/>
                <w:color w:val="000000"/>
                <w:lang w:eastAsia="zh-CN"/>
              </w:rPr>
              <w:t xml:space="preserve"> - не нормируются;</w:t>
            </w:r>
          </w:p>
          <w:p w:rsidR="005D3F7F" w:rsidRPr="000324CE" w:rsidRDefault="005D3F7F" w:rsidP="005D3F7F">
            <w:pPr>
              <w:autoSpaceDE w:val="0"/>
              <w:autoSpaceDN w:val="0"/>
              <w:adjustRightInd w:val="0"/>
              <w:rPr>
                <w:rFonts w:eastAsia="SimSun"/>
                <w:color w:val="000000"/>
                <w:lang w:eastAsia="zh-CN"/>
              </w:rPr>
            </w:pPr>
            <w:r w:rsidRPr="000324CE">
              <w:rPr>
                <w:rFonts w:eastAsia="SimSun"/>
                <w:color w:val="000000"/>
                <w:lang w:eastAsia="zh-CN"/>
              </w:rPr>
              <w:t>3) Предельная высота зданий, строений, сооружений от уровня земли - не нормируются;</w:t>
            </w:r>
          </w:p>
          <w:p w:rsidR="005D3F7F" w:rsidRPr="000324CE" w:rsidRDefault="005D3F7F" w:rsidP="005D3F7F">
            <w:pPr>
              <w:jc w:val="both"/>
              <w:rPr>
                <w:rFonts w:eastAsia="SimSun"/>
                <w:color w:val="000000"/>
                <w:lang w:eastAsia="zh-CN"/>
              </w:rPr>
            </w:pPr>
            <w:r>
              <w:rPr>
                <w:rFonts w:eastAsia="Calibri"/>
                <w:color w:val="000000"/>
              </w:rPr>
              <w:t>4)Минимальный процент застройки в границах земельного участка-30%;</w:t>
            </w:r>
          </w:p>
          <w:p w:rsidR="005D3F7F" w:rsidRPr="000324CE" w:rsidRDefault="005D3F7F" w:rsidP="005D3F7F">
            <w:pPr>
              <w:rPr>
                <w:rFonts w:eastAsia="SimSun"/>
                <w:color w:val="000000"/>
                <w:lang w:eastAsia="zh-CN"/>
              </w:rPr>
            </w:pPr>
            <w:r w:rsidRPr="000324CE">
              <w:rPr>
                <w:rFonts w:eastAsia="SimSun"/>
                <w:color w:val="000000"/>
                <w:lang w:eastAsia="zh-CN"/>
              </w:rPr>
              <w:t xml:space="preserve">Максимальный процент застройки в границах земельного участка – </w:t>
            </w:r>
            <w:r>
              <w:rPr>
                <w:rFonts w:eastAsia="SimSun"/>
                <w:color w:val="000000"/>
                <w:lang w:eastAsia="zh-CN"/>
              </w:rPr>
              <w:t>80%</w:t>
            </w:r>
            <w:r w:rsidRPr="000324CE">
              <w:rPr>
                <w:rFonts w:eastAsia="SimSun"/>
                <w:color w:val="000000"/>
                <w:lang w:eastAsia="zh-CN"/>
              </w:rPr>
              <w:t>.</w:t>
            </w:r>
          </w:p>
          <w:p w:rsidR="005D3F7F" w:rsidRPr="000324CE" w:rsidRDefault="005D3F7F" w:rsidP="005D3F7F">
            <w:pPr>
              <w:jc w:val="both"/>
              <w:rPr>
                <w:rFonts w:eastAsia="SimSun"/>
                <w:color w:val="000000"/>
                <w:lang w:eastAsia="zh-CN"/>
              </w:rPr>
            </w:pPr>
            <w:r w:rsidRPr="000324CE">
              <w:rPr>
                <w:rFonts w:eastAsia="SimSun"/>
                <w:color w:val="000000"/>
                <w:lang w:eastAsia="zh-CN"/>
              </w:rPr>
              <w:t>5)</w:t>
            </w:r>
            <w:r w:rsidRPr="000324CE">
              <w:rPr>
                <w:color w:val="000000"/>
              </w:rPr>
              <w:t xml:space="preserve"> Требования к архитектурно-градостроительному облику объектов капитального строительства – не установлены</w:t>
            </w:r>
            <w:r>
              <w:rPr>
                <w:color w:val="000000"/>
              </w:rPr>
              <w:t>.</w:t>
            </w:r>
          </w:p>
        </w:tc>
        <w:tc>
          <w:tcPr>
            <w:tcW w:w="3969" w:type="dxa"/>
            <w:tcBorders>
              <w:top w:val="single" w:sz="4" w:space="0" w:color="auto"/>
            </w:tcBorders>
          </w:tcPr>
          <w:p w:rsidR="005D3F7F" w:rsidRPr="000324CE" w:rsidRDefault="005D3F7F" w:rsidP="005D3F7F">
            <w:pPr>
              <w:rPr>
                <w:color w:val="000000"/>
              </w:rPr>
            </w:pPr>
            <w:r w:rsidRPr="000324CE">
              <w:rPr>
                <w:rFonts w:eastAsia="SimSun"/>
                <w:color w:val="000000"/>
                <w:lang w:eastAsia="zh-CN"/>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Par282" w:tooltip="3.7.1" w:history="1">
              <w:r w:rsidRPr="000324CE">
                <w:rPr>
                  <w:rFonts w:eastAsia="SimSun"/>
                  <w:color w:val="000000"/>
                  <w:lang w:eastAsia="zh-CN"/>
                </w:rPr>
                <w:t>кодами 3.7.1</w:t>
              </w:r>
            </w:hyperlink>
            <w:r w:rsidRPr="000324CE">
              <w:rPr>
                <w:rFonts w:eastAsia="SimSun"/>
                <w:color w:val="000000"/>
                <w:lang w:eastAsia="zh-CN"/>
              </w:rPr>
              <w:t xml:space="preserve"> - </w:t>
            </w:r>
            <w:hyperlink w:anchor="Par286" w:tooltip="3.7.2" w:history="1">
              <w:r w:rsidRPr="000324CE">
                <w:rPr>
                  <w:rFonts w:eastAsia="SimSun"/>
                  <w:color w:val="000000"/>
                  <w:lang w:eastAsia="zh-CN"/>
                </w:rPr>
                <w:t>3.7.2</w:t>
              </w:r>
            </w:hyperlink>
          </w:p>
        </w:tc>
      </w:tr>
      <w:tr w:rsidR="005D3F7F" w:rsidRPr="008966D1" w:rsidTr="000B4E85">
        <w:tc>
          <w:tcPr>
            <w:tcW w:w="2093" w:type="dxa"/>
            <w:tcBorders>
              <w:top w:val="single" w:sz="4" w:space="0" w:color="auto"/>
            </w:tcBorders>
          </w:tcPr>
          <w:p w:rsidR="005D3F7F" w:rsidRPr="000324CE" w:rsidRDefault="005D3F7F" w:rsidP="005D3F7F">
            <w:pPr>
              <w:snapToGrid w:val="0"/>
              <w:rPr>
                <w:color w:val="000000"/>
              </w:rPr>
            </w:pPr>
            <w:r w:rsidRPr="000324CE">
              <w:rPr>
                <w:color w:val="000000"/>
              </w:rPr>
              <w:t>3.7.1Осуществление религиозных обрядов</w:t>
            </w:r>
          </w:p>
          <w:p w:rsidR="005D3F7F" w:rsidRPr="000324CE" w:rsidRDefault="005D3F7F" w:rsidP="005D3F7F">
            <w:pPr>
              <w:snapToGrid w:val="0"/>
              <w:rPr>
                <w:color w:val="000000"/>
              </w:rPr>
            </w:pPr>
          </w:p>
        </w:tc>
        <w:tc>
          <w:tcPr>
            <w:tcW w:w="3969" w:type="dxa"/>
            <w:tcBorders>
              <w:top w:val="single" w:sz="4" w:space="0" w:color="auto"/>
            </w:tcBorders>
          </w:tcPr>
          <w:p w:rsidR="005D3F7F" w:rsidRPr="000324CE" w:rsidRDefault="005D3F7F" w:rsidP="005D3F7F">
            <w:pPr>
              <w:rPr>
                <w:rFonts w:eastAsia="SimSun"/>
                <w:color w:val="000000"/>
                <w:lang w:eastAsia="zh-CN"/>
              </w:rPr>
            </w:pPr>
            <w:r w:rsidRPr="000324CE">
              <w:rPr>
                <w:rFonts w:eastAsia="SimSun"/>
                <w:color w:val="000000"/>
                <w:lang w:eastAsia="zh-CN"/>
              </w:rPr>
              <w:t>1) Минимальная/максимальная площадь земельного участка – не нормируется;</w:t>
            </w:r>
          </w:p>
          <w:p w:rsidR="005D3F7F" w:rsidRPr="000324CE" w:rsidRDefault="005D3F7F" w:rsidP="005D3F7F">
            <w:pPr>
              <w:autoSpaceDE w:val="0"/>
              <w:autoSpaceDN w:val="0"/>
              <w:adjustRightInd w:val="0"/>
              <w:rPr>
                <w:rFonts w:eastAsia="SimSun"/>
                <w:color w:val="000000"/>
                <w:lang w:eastAsia="zh-CN"/>
              </w:rPr>
            </w:pPr>
            <w:r w:rsidRPr="000324CE">
              <w:rPr>
                <w:rFonts w:eastAsia="Calibri"/>
                <w:color w:val="000000"/>
              </w:rPr>
              <w:t xml:space="preserve">2) </w:t>
            </w:r>
            <w:r w:rsidRPr="000324CE">
              <w:rPr>
                <w:color w:val="000000"/>
              </w:rPr>
              <w:t>Минимальные отступы от границ земельного участка в целях определения места допустимого размещения объекта</w:t>
            </w:r>
            <w:r w:rsidRPr="000324CE">
              <w:rPr>
                <w:rFonts w:eastAsia="SimSun"/>
                <w:color w:val="000000"/>
                <w:lang w:eastAsia="zh-CN"/>
              </w:rPr>
              <w:t xml:space="preserve"> - не нормируются;</w:t>
            </w:r>
          </w:p>
          <w:p w:rsidR="005D3F7F" w:rsidRPr="000324CE" w:rsidRDefault="005D3F7F" w:rsidP="005D3F7F">
            <w:pPr>
              <w:autoSpaceDE w:val="0"/>
              <w:autoSpaceDN w:val="0"/>
              <w:adjustRightInd w:val="0"/>
              <w:rPr>
                <w:rFonts w:eastAsia="SimSun"/>
                <w:color w:val="000000"/>
                <w:lang w:eastAsia="zh-CN"/>
              </w:rPr>
            </w:pPr>
            <w:r w:rsidRPr="000324CE">
              <w:rPr>
                <w:rFonts w:eastAsia="SimSun"/>
                <w:color w:val="000000"/>
                <w:lang w:eastAsia="zh-CN"/>
              </w:rPr>
              <w:t>3) Предельная высота зданий, строений, сооружений от уровня земли - не нормируются;</w:t>
            </w:r>
          </w:p>
          <w:p w:rsidR="005D3F7F" w:rsidRPr="000324CE" w:rsidRDefault="005D3F7F" w:rsidP="005D3F7F">
            <w:pPr>
              <w:jc w:val="both"/>
              <w:rPr>
                <w:rFonts w:eastAsia="SimSun"/>
                <w:color w:val="000000"/>
                <w:lang w:eastAsia="zh-CN"/>
              </w:rPr>
            </w:pPr>
            <w:r w:rsidRPr="000324CE">
              <w:rPr>
                <w:rFonts w:eastAsia="SimSun"/>
                <w:color w:val="000000"/>
                <w:lang w:eastAsia="zh-CN"/>
              </w:rPr>
              <w:t xml:space="preserve">4) </w:t>
            </w:r>
            <w:r>
              <w:rPr>
                <w:rFonts w:eastAsia="Calibri"/>
                <w:color w:val="000000"/>
              </w:rPr>
              <w:t>Минимальный процент застройки в границах земельного участка-30%;</w:t>
            </w:r>
          </w:p>
          <w:p w:rsidR="005D3F7F" w:rsidRPr="000324CE" w:rsidRDefault="005D3F7F" w:rsidP="005D3F7F">
            <w:pPr>
              <w:rPr>
                <w:rFonts w:eastAsia="SimSun"/>
                <w:color w:val="000000"/>
                <w:lang w:eastAsia="zh-CN"/>
              </w:rPr>
            </w:pPr>
            <w:r w:rsidRPr="000324CE">
              <w:rPr>
                <w:rFonts w:eastAsia="SimSun"/>
                <w:color w:val="000000"/>
                <w:lang w:eastAsia="zh-CN"/>
              </w:rPr>
              <w:t>Максимальный процент застройки в границах земел</w:t>
            </w:r>
            <w:r>
              <w:rPr>
                <w:rFonts w:eastAsia="SimSun"/>
                <w:color w:val="000000"/>
                <w:lang w:eastAsia="zh-CN"/>
              </w:rPr>
              <w:t>ьного участка – 80%.</w:t>
            </w:r>
          </w:p>
          <w:p w:rsidR="005D3F7F" w:rsidRPr="000324CE" w:rsidRDefault="005D3F7F" w:rsidP="005D3F7F">
            <w:pPr>
              <w:jc w:val="both"/>
              <w:rPr>
                <w:rFonts w:eastAsia="SimSun"/>
                <w:color w:val="000000"/>
                <w:lang w:eastAsia="zh-CN"/>
              </w:rPr>
            </w:pPr>
            <w:r w:rsidRPr="000324CE">
              <w:rPr>
                <w:rFonts w:eastAsia="SimSun"/>
                <w:color w:val="000000"/>
                <w:lang w:eastAsia="zh-CN"/>
              </w:rPr>
              <w:t>5)</w:t>
            </w:r>
            <w:r w:rsidRPr="000324CE">
              <w:rPr>
                <w:color w:val="000000"/>
              </w:rPr>
              <w:t xml:space="preserve"> Требования к архитектурно-градостроительному облику объектов капитального строительства – не установлены</w:t>
            </w:r>
            <w:r>
              <w:rPr>
                <w:color w:val="000000"/>
              </w:rPr>
              <w:t>.</w:t>
            </w:r>
          </w:p>
        </w:tc>
        <w:tc>
          <w:tcPr>
            <w:tcW w:w="3969" w:type="dxa"/>
            <w:tcBorders>
              <w:top w:val="single" w:sz="4" w:space="0" w:color="auto"/>
            </w:tcBorders>
          </w:tcPr>
          <w:p w:rsidR="005D3F7F" w:rsidRPr="000324CE" w:rsidRDefault="005D3F7F" w:rsidP="005D3F7F">
            <w:pPr>
              <w:spacing w:after="200" w:line="276" w:lineRule="auto"/>
              <w:rPr>
                <w:color w:val="000000"/>
              </w:rPr>
            </w:pPr>
            <w:r w:rsidRPr="000324CE">
              <w:rPr>
                <w:color w:val="00000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5D3F7F" w:rsidRPr="000324CE" w:rsidRDefault="005D3F7F" w:rsidP="005D3F7F">
            <w:pPr>
              <w:widowControl w:val="0"/>
              <w:autoSpaceDE w:val="0"/>
              <w:autoSpaceDN w:val="0"/>
              <w:adjustRightInd w:val="0"/>
              <w:rPr>
                <w:color w:val="000000"/>
              </w:rPr>
            </w:pPr>
          </w:p>
        </w:tc>
      </w:tr>
      <w:tr w:rsidR="005D3F7F" w:rsidRPr="008966D1" w:rsidTr="000B4E85">
        <w:tc>
          <w:tcPr>
            <w:tcW w:w="2093" w:type="dxa"/>
            <w:tcBorders>
              <w:top w:val="single" w:sz="4" w:space="0" w:color="auto"/>
            </w:tcBorders>
          </w:tcPr>
          <w:p w:rsidR="005D3F7F" w:rsidRPr="000324CE" w:rsidRDefault="005D3F7F" w:rsidP="005D3F7F">
            <w:pPr>
              <w:snapToGrid w:val="0"/>
              <w:rPr>
                <w:color w:val="000000"/>
              </w:rPr>
            </w:pPr>
            <w:r w:rsidRPr="000324CE">
              <w:rPr>
                <w:color w:val="000000"/>
              </w:rPr>
              <w:t>3.7.2 Религиозное управление и образование</w:t>
            </w:r>
          </w:p>
        </w:tc>
        <w:tc>
          <w:tcPr>
            <w:tcW w:w="3969" w:type="dxa"/>
            <w:tcBorders>
              <w:top w:val="single" w:sz="4" w:space="0" w:color="auto"/>
            </w:tcBorders>
          </w:tcPr>
          <w:p w:rsidR="005D3F7F" w:rsidRPr="000324CE" w:rsidRDefault="005D3F7F" w:rsidP="005D3F7F">
            <w:pPr>
              <w:rPr>
                <w:rFonts w:eastAsia="SimSun"/>
                <w:color w:val="000000"/>
                <w:lang w:eastAsia="zh-CN"/>
              </w:rPr>
            </w:pPr>
            <w:r w:rsidRPr="000324CE">
              <w:rPr>
                <w:rFonts w:eastAsia="SimSun"/>
                <w:color w:val="000000"/>
                <w:lang w:eastAsia="zh-CN"/>
              </w:rPr>
              <w:t>1) Минимальная/максимальная площадь земельного участка – не нормируется;</w:t>
            </w:r>
          </w:p>
          <w:p w:rsidR="005D3F7F" w:rsidRPr="000324CE" w:rsidRDefault="005D3F7F" w:rsidP="005D3F7F">
            <w:pPr>
              <w:autoSpaceDE w:val="0"/>
              <w:autoSpaceDN w:val="0"/>
              <w:adjustRightInd w:val="0"/>
              <w:rPr>
                <w:rFonts w:eastAsia="SimSun"/>
                <w:color w:val="000000"/>
                <w:lang w:eastAsia="zh-CN"/>
              </w:rPr>
            </w:pPr>
            <w:r w:rsidRPr="000324CE">
              <w:rPr>
                <w:rFonts w:eastAsia="Calibri"/>
                <w:color w:val="000000"/>
              </w:rPr>
              <w:t xml:space="preserve">2) </w:t>
            </w:r>
            <w:r w:rsidRPr="000324CE">
              <w:rPr>
                <w:color w:val="000000"/>
              </w:rPr>
              <w:t>Минимальные отступы от границ земельного участка в целях определения места допустимого размещения объекта</w:t>
            </w:r>
            <w:r w:rsidRPr="000324CE">
              <w:rPr>
                <w:rFonts w:eastAsia="SimSun"/>
                <w:color w:val="000000"/>
                <w:lang w:eastAsia="zh-CN"/>
              </w:rPr>
              <w:t xml:space="preserve"> - не нормируются;</w:t>
            </w:r>
          </w:p>
          <w:p w:rsidR="005D3F7F" w:rsidRPr="000324CE" w:rsidRDefault="005D3F7F" w:rsidP="005D3F7F">
            <w:pPr>
              <w:autoSpaceDE w:val="0"/>
              <w:autoSpaceDN w:val="0"/>
              <w:adjustRightInd w:val="0"/>
              <w:rPr>
                <w:rFonts w:eastAsia="SimSun"/>
                <w:color w:val="000000"/>
                <w:lang w:eastAsia="zh-CN"/>
              </w:rPr>
            </w:pPr>
            <w:r w:rsidRPr="000324CE">
              <w:rPr>
                <w:rFonts w:eastAsia="SimSun"/>
                <w:color w:val="000000"/>
                <w:lang w:eastAsia="zh-CN"/>
              </w:rPr>
              <w:t>3) Предельная высота зданий, строений, сооружений от уровня земли - не нормируются;</w:t>
            </w:r>
          </w:p>
          <w:p w:rsidR="005D3F7F" w:rsidRPr="000324CE" w:rsidRDefault="005D3F7F" w:rsidP="005D3F7F">
            <w:pPr>
              <w:jc w:val="both"/>
              <w:rPr>
                <w:rFonts w:eastAsia="SimSun"/>
                <w:color w:val="000000"/>
                <w:lang w:eastAsia="zh-CN"/>
              </w:rPr>
            </w:pPr>
            <w:r w:rsidRPr="000324CE">
              <w:rPr>
                <w:rFonts w:eastAsia="SimSun"/>
                <w:color w:val="000000"/>
                <w:lang w:eastAsia="zh-CN"/>
              </w:rPr>
              <w:t xml:space="preserve">4) </w:t>
            </w:r>
            <w:r>
              <w:rPr>
                <w:rFonts w:eastAsia="Calibri"/>
                <w:color w:val="000000"/>
              </w:rPr>
              <w:t>Минимальный процент застройки в границах земельного участка-30%;</w:t>
            </w:r>
          </w:p>
          <w:p w:rsidR="005D3F7F" w:rsidRPr="000324CE" w:rsidRDefault="005D3F7F" w:rsidP="005D3F7F">
            <w:pPr>
              <w:rPr>
                <w:rFonts w:eastAsia="SimSun"/>
                <w:color w:val="000000"/>
                <w:lang w:eastAsia="zh-CN"/>
              </w:rPr>
            </w:pPr>
            <w:r w:rsidRPr="000324CE">
              <w:rPr>
                <w:rFonts w:eastAsia="SimSun"/>
                <w:color w:val="000000"/>
                <w:lang w:eastAsia="zh-CN"/>
              </w:rPr>
              <w:t xml:space="preserve">Максимальный процент застройки в границах земельного участка – </w:t>
            </w:r>
            <w:r>
              <w:rPr>
                <w:rFonts w:eastAsia="SimSun"/>
                <w:color w:val="000000"/>
                <w:lang w:eastAsia="zh-CN"/>
              </w:rPr>
              <w:t>80%</w:t>
            </w:r>
          </w:p>
          <w:p w:rsidR="005D3F7F" w:rsidRPr="000324CE" w:rsidRDefault="005D3F7F" w:rsidP="005D3F7F">
            <w:pPr>
              <w:jc w:val="both"/>
              <w:rPr>
                <w:rFonts w:eastAsia="SimSun"/>
                <w:color w:val="000000"/>
                <w:lang w:eastAsia="zh-CN"/>
              </w:rPr>
            </w:pPr>
            <w:r w:rsidRPr="000324CE">
              <w:rPr>
                <w:rFonts w:eastAsia="SimSun"/>
                <w:color w:val="000000"/>
                <w:lang w:eastAsia="zh-CN"/>
              </w:rPr>
              <w:t>5)</w:t>
            </w:r>
            <w:r w:rsidRPr="000324CE">
              <w:rPr>
                <w:color w:val="000000"/>
              </w:rPr>
              <w:t xml:space="preserve"> Требования к архитектурно-градостроительному облику объектов капитального строительства – не установлены</w:t>
            </w:r>
            <w:r>
              <w:rPr>
                <w:color w:val="000000"/>
              </w:rPr>
              <w:t>.</w:t>
            </w:r>
          </w:p>
        </w:tc>
        <w:tc>
          <w:tcPr>
            <w:tcW w:w="3969" w:type="dxa"/>
            <w:tcBorders>
              <w:top w:val="single" w:sz="4" w:space="0" w:color="auto"/>
            </w:tcBorders>
          </w:tcPr>
          <w:p w:rsidR="005D3F7F" w:rsidRPr="000324CE" w:rsidRDefault="005D3F7F" w:rsidP="005D3F7F">
            <w:pPr>
              <w:widowControl w:val="0"/>
              <w:autoSpaceDE w:val="0"/>
              <w:autoSpaceDN w:val="0"/>
              <w:adjustRightInd w:val="0"/>
              <w:rPr>
                <w:color w:val="000000"/>
              </w:rPr>
            </w:pPr>
            <w:r w:rsidRPr="000324CE">
              <w:rPr>
                <w:color w:val="00000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ED58A4" w:rsidRPr="008966D1" w:rsidTr="000B4E85">
        <w:tc>
          <w:tcPr>
            <w:tcW w:w="2093" w:type="dxa"/>
            <w:tcBorders>
              <w:top w:val="single" w:sz="4" w:space="0" w:color="auto"/>
            </w:tcBorders>
          </w:tcPr>
          <w:p w:rsidR="00ED58A4" w:rsidRPr="008966D1" w:rsidRDefault="00ED58A4" w:rsidP="000B4E85">
            <w:pPr>
              <w:snapToGrid w:val="0"/>
            </w:pPr>
            <w:r w:rsidRPr="008966D1">
              <w:lastRenderedPageBreak/>
              <w:t>12.1Ритуальная деятельность</w:t>
            </w:r>
          </w:p>
          <w:p w:rsidR="00ED58A4" w:rsidRPr="008966D1" w:rsidRDefault="00ED58A4" w:rsidP="000B4E85">
            <w:pPr>
              <w:widowControl w:val="0"/>
              <w:autoSpaceDE w:val="0"/>
              <w:autoSpaceDN w:val="0"/>
              <w:adjustRightInd w:val="0"/>
              <w:rPr>
                <w:rFonts w:eastAsia="SimSun"/>
                <w:lang w:eastAsia="zh-CN"/>
              </w:rPr>
            </w:pPr>
          </w:p>
        </w:tc>
        <w:tc>
          <w:tcPr>
            <w:tcW w:w="3969" w:type="dxa"/>
            <w:tcBorders>
              <w:top w:val="single" w:sz="4" w:space="0" w:color="auto"/>
            </w:tcBorders>
          </w:tcPr>
          <w:p w:rsidR="005D3F7F" w:rsidRPr="000324CE" w:rsidRDefault="005D3F7F" w:rsidP="005D3F7F">
            <w:pPr>
              <w:autoSpaceDE w:val="0"/>
              <w:autoSpaceDN w:val="0"/>
              <w:adjustRightInd w:val="0"/>
              <w:rPr>
                <w:rFonts w:eastAsia="Calibri"/>
                <w:color w:val="000000"/>
              </w:rPr>
            </w:pPr>
            <w:r w:rsidRPr="000324CE">
              <w:rPr>
                <w:rFonts w:eastAsia="SimSun"/>
                <w:color w:val="000000"/>
                <w:lang w:eastAsia="zh-CN"/>
              </w:rPr>
              <w:t>1) Минимальная/максимальная площадь земельного участка – не нормируется;</w:t>
            </w:r>
          </w:p>
          <w:p w:rsidR="005D3F7F" w:rsidRPr="000324CE" w:rsidRDefault="005D3F7F" w:rsidP="005D3F7F">
            <w:pPr>
              <w:autoSpaceDE w:val="0"/>
              <w:autoSpaceDN w:val="0"/>
              <w:adjustRightInd w:val="0"/>
              <w:rPr>
                <w:rFonts w:eastAsia="SimSun"/>
                <w:color w:val="000000"/>
                <w:lang w:eastAsia="zh-CN"/>
              </w:rPr>
            </w:pPr>
            <w:r w:rsidRPr="000324CE">
              <w:rPr>
                <w:rFonts w:eastAsia="Calibri"/>
                <w:color w:val="000000"/>
              </w:rPr>
              <w:t xml:space="preserve">2) </w:t>
            </w:r>
            <w:r w:rsidRPr="000324CE">
              <w:rPr>
                <w:color w:val="000000"/>
              </w:rPr>
              <w:t>Минимальные отступы от границ земельного участка в целях определения места допустимого размещения объекта</w:t>
            </w:r>
            <w:r w:rsidRPr="000324CE">
              <w:rPr>
                <w:rFonts w:eastAsia="SimSun"/>
                <w:color w:val="000000"/>
                <w:lang w:eastAsia="zh-CN"/>
              </w:rPr>
              <w:t xml:space="preserve"> - не нормируются;</w:t>
            </w:r>
          </w:p>
          <w:p w:rsidR="005D3F7F" w:rsidRPr="000324CE" w:rsidRDefault="005D3F7F" w:rsidP="005D3F7F">
            <w:pPr>
              <w:autoSpaceDE w:val="0"/>
              <w:autoSpaceDN w:val="0"/>
              <w:adjustRightInd w:val="0"/>
              <w:rPr>
                <w:rFonts w:eastAsia="SimSun"/>
                <w:color w:val="000000"/>
                <w:lang w:eastAsia="zh-CN"/>
              </w:rPr>
            </w:pPr>
            <w:r w:rsidRPr="000324CE">
              <w:rPr>
                <w:rFonts w:eastAsia="SimSun"/>
                <w:color w:val="000000"/>
                <w:lang w:eastAsia="zh-CN"/>
              </w:rPr>
              <w:t>3) Предельная высота зданий, строений, сооружений от уровня земли - не нормируются;</w:t>
            </w:r>
          </w:p>
          <w:p w:rsidR="005D3F7F" w:rsidRPr="000324CE" w:rsidRDefault="005D3F7F" w:rsidP="005D3F7F">
            <w:pPr>
              <w:jc w:val="both"/>
              <w:rPr>
                <w:rFonts w:eastAsia="SimSun"/>
                <w:color w:val="000000"/>
                <w:lang w:eastAsia="zh-CN"/>
              </w:rPr>
            </w:pPr>
            <w:r w:rsidRPr="000324CE">
              <w:rPr>
                <w:rFonts w:eastAsia="SimSun"/>
                <w:color w:val="000000"/>
                <w:lang w:eastAsia="zh-CN"/>
              </w:rPr>
              <w:t xml:space="preserve">4) </w:t>
            </w:r>
            <w:r>
              <w:rPr>
                <w:rFonts w:eastAsia="Calibri"/>
                <w:color w:val="000000"/>
              </w:rPr>
              <w:t>Минимальный процент застройки в границах земельного участка-30%;</w:t>
            </w:r>
          </w:p>
          <w:p w:rsidR="005D3F7F" w:rsidRPr="000324CE" w:rsidRDefault="005D3F7F" w:rsidP="005D3F7F">
            <w:pPr>
              <w:rPr>
                <w:rFonts w:eastAsia="SimSun"/>
                <w:color w:val="000000"/>
                <w:lang w:eastAsia="zh-CN"/>
              </w:rPr>
            </w:pPr>
            <w:r w:rsidRPr="000324CE">
              <w:rPr>
                <w:rFonts w:eastAsia="SimSun"/>
                <w:color w:val="000000"/>
                <w:lang w:eastAsia="zh-CN"/>
              </w:rPr>
              <w:t xml:space="preserve">Максимальный процент застройки в границах земельного участка – </w:t>
            </w:r>
            <w:r>
              <w:rPr>
                <w:rFonts w:eastAsia="SimSun"/>
                <w:color w:val="000000"/>
                <w:lang w:eastAsia="zh-CN"/>
              </w:rPr>
              <w:t>80%.</w:t>
            </w:r>
          </w:p>
          <w:p w:rsidR="00ED58A4" w:rsidRPr="008966D1" w:rsidRDefault="005D3F7F" w:rsidP="005D3F7F">
            <w:pPr>
              <w:rPr>
                <w:rFonts w:eastAsia="SimSun"/>
                <w:lang w:eastAsia="zh-CN"/>
              </w:rPr>
            </w:pPr>
            <w:r w:rsidRPr="000324CE">
              <w:rPr>
                <w:rFonts w:eastAsia="SimSun"/>
                <w:color w:val="000000"/>
                <w:lang w:eastAsia="zh-CN"/>
              </w:rPr>
              <w:t>5)</w:t>
            </w:r>
            <w:r w:rsidRPr="000324CE">
              <w:rPr>
                <w:color w:val="000000"/>
              </w:rPr>
              <w:t xml:space="preserve"> Требования к архитектурно-градостроительному облику объектов капитального строительства – не установлены</w:t>
            </w:r>
            <w:r>
              <w:rPr>
                <w:color w:val="000000"/>
              </w:rPr>
              <w:t>.</w:t>
            </w:r>
          </w:p>
        </w:tc>
        <w:tc>
          <w:tcPr>
            <w:tcW w:w="3969" w:type="dxa"/>
            <w:tcBorders>
              <w:top w:val="single" w:sz="4" w:space="0" w:color="auto"/>
            </w:tcBorders>
          </w:tcPr>
          <w:p w:rsidR="00ED58A4" w:rsidRPr="008966D1" w:rsidRDefault="00ED58A4" w:rsidP="000B4E85">
            <w:r w:rsidRPr="008966D1">
              <w:t>Размещение кладбищ, крематориев и мест захоронения;</w:t>
            </w:r>
          </w:p>
          <w:p w:rsidR="00ED58A4" w:rsidRPr="008966D1" w:rsidRDefault="00ED58A4" w:rsidP="000B4E85">
            <w:r w:rsidRPr="008966D1">
              <w:t>размещение соответствующих культовых сооружений;</w:t>
            </w:r>
          </w:p>
          <w:p w:rsidR="00ED58A4" w:rsidRPr="008966D1" w:rsidRDefault="00ED58A4" w:rsidP="000B4E85">
            <w:r w:rsidRPr="008966D1">
              <w:t>осуществление деятельности по производству продукции ритуально-обрядового назначения</w:t>
            </w:r>
          </w:p>
        </w:tc>
      </w:tr>
    </w:tbl>
    <w:p w:rsidR="00ED58A4" w:rsidRPr="00727ABF" w:rsidRDefault="00ED58A4" w:rsidP="00ED58A4">
      <w:pPr>
        <w:jc w:val="both"/>
        <w:rPr>
          <w:rFonts w:eastAsia="Calibri"/>
          <w:b/>
        </w:rPr>
      </w:pPr>
    </w:p>
    <w:p w:rsidR="00ED58A4" w:rsidRPr="00727ABF" w:rsidRDefault="00ED58A4" w:rsidP="00ED58A4">
      <w:pPr>
        <w:numPr>
          <w:ilvl w:val="0"/>
          <w:numId w:val="10"/>
        </w:numPr>
        <w:spacing w:after="200" w:line="276" w:lineRule="auto"/>
        <w:ind w:right="567"/>
        <w:contextualSpacing/>
        <w:jc w:val="both"/>
        <w:rPr>
          <w:rFonts w:eastAsia="Calibri"/>
          <w:b/>
        </w:rPr>
      </w:pPr>
      <w:r w:rsidRPr="00727ABF">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ED58A4" w:rsidRPr="00727ABF" w:rsidRDefault="00ED58A4" w:rsidP="00ED58A4">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ED58A4" w:rsidRPr="008966D1" w:rsidTr="000B4E85">
        <w:trPr>
          <w:trHeight w:val="552"/>
        </w:trPr>
        <w:tc>
          <w:tcPr>
            <w:tcW w:w="1954" w:type="dxa"/>
            <w:vAlign w:val="center"/>
          </w:tcPr>
          <w:p w:rsidR="00ED58A4" w:rsidRPr="008966D1" w:rsidRDefault="00ED58A4" w:rsidP="000B4E85">
            <w:pPr>
              <w:jc w:val="center"/>
              <w:rPr>
                <w:sz w:val="16"/>
                <w:szCs w:val="16"/>
              </w:rPr>
            </w:pPr>
            <w:r w:rsidRPr="008966D1">
              <w:rPr>
                <w:sz w:val="16"/>
                <w:szCs w:val="16"/>
              </w:rPr>
              <w:t>НАИМЕНОВАНИЕ ВИДА РАЗРЕШЕННОГО ИСПОЛЬЗОВАНИЯ ЗЕМЕЛЬНОГО УЧАСТКА</w:t>
            </w:r>
          </w:p>
          <w:p w:rsidR="00ED58A4" w:rsidRPr="008966D1" w:rsidRDefault="00ED58A4" w:rsidP="000B4E85">
            <w:pPr>
              <w:jc w:val="center"/>
              <w:rPr>
                <w:rFonts w:eastAsia="Calibri"/>
                <w:sz w:val="16"/>
                <w:szCs w:val="16"/>
              </w:rPr>
            </w:pPr>
            <w:r w:rsidRPr="008966D1">
              <w:rPr>
                <w:sz w:val="16"/>
                <w:szCs w:val="16"/>
              </w:rPr>
              <w:t>(код по классификатору</w:t>
            </w:r>
            <w:r w:rsidRPr="008966D1">
              <w:rPr>
                <w:rFonts w:eastAsia="Calibri"/>
                <w:sz w:val="16"/>
                <w:szCs w:val="16"/>
              </w:rPr>
              <w:t>)</w:t>
            </w:r>
          </w:p>
        </w:tc>
        <w:tc>
          <w:tcPr>
            <w:tcW w:w="4108" w:type="dxa"/>
            <w:tcBorders>
              <w:bottom w:val="single" w:sz="8" w:space="0" w:color="auto"/>
            </w:tcBorders>
            <w:vAlign w:val="center"/>
          </w:tcPr>
          <w:p w:rsidR="00ED58A4" w:rsidRPr="008966D1" w:rsidRDefault="00ED58A4" w:rsidP="000B4E85">
            <w:pPr>
              <w:jc w:val="center"/>
              <w:rPr>
                <w:sz w:val="16"/>
                <w:szCs w:val="16"/>
              </w:rPr>
            </w:pPr>
            <w:r w:rsidRPr="008966D1">
              <w:rPr>
                <w:sz w:val="16"/>
                <w:szCs w:val="16"/>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sz w:val="16"/>
                <w:szCs w:val="16"/>
              </w:rPr>
            </w:pPr>
          </w:p>
        </w:tc>
        <w:tc>
          <w:tcPr>
            <w:tcW w:w="3969" w:type="dxa"/>
            <w:vAlign w:val="center"/>
          </w:tcPr>
          <w:p w:rsidR="00ED58A4" w:rsidRPr="008966D1" w:rsidRDefault="00ED58A4" w:rsidP="000B4E85">
            <w:pPr>
              <w:jc w:val="center"/>
              <w:rPr>
                <w:sz w:val="16"/>
                <w:szCs w:val="16"/>
              </w:rPr>
            </w:pPr>
            <w:r w:rsidRPr="008966D1">
              <w:rPr>
                <w:sz w:val="16"/>
                <w:szCs w:val="16"/>
              </w:rPr>
              <w:t>ОПИСАНИЕ ВИДА РАЗРЕШЕННОГО ИСПОЛЬЗОВАНИЯ ЗЕМЕЛЬНОГО УЧАСТКА</w:t>
            </w:r>
          </w:p>
        </w:tc>
      </w:tr>
      <w:tr w:rsidR="005D3F7F" w:rsidRPr="008966D1" w:rsidTr="000B4E85">
        <w:tc>
          <w:tcPr>
            <w:tcW w:w="1954" w:type="dxa"/>
          </w:tcPr>
          <w:p w:rsidR="005D3F7F" w:rsidRPr="000324CE" w:rsidRDefault="005D3F7F" w:rsidP="005D3F7F">
            <w:pPr>
              <w:rPr>
                <w:color w:val="000000"/>
              </w:rPr>
            </w:pPr>
            <w:r w:rsidRPr="000324CE">
              <w:rPr>
                <w:color w:val="000000"/>
              </w:rPr>
              <w:t>3.1 Коммунальное</w:t>
            </w:r>
          </w:p>
          <w:p w:rsidR="005D3F7F" w:rsidRPr="000324CE" w:rsidRDefault="005D3F7F" w:rsidP="005D3F7F">
            <w:pPr>
              <w:rPr>
                <w:color w:val="000000"/>
              </w:rPr>
            </w:pPr>
            <w:r w:rsidRPr="000324CE">
              <w:rPr>
                <w:color w:val="000000"/>
              </w:rPr>
              <w:t>обслуживание.</w:t>
            </w:r>
          </w:p>
        </w:tc>
        <w:tc>
          <w:tcPr>
            <w:tcW w:w="4108" w:type="dxa"/>
          </w:tcPr>
          <w:p w:rsidR="005D3F7F" w:rsidRPr="000324CE" w:rsidRDefault="005D3F7F" w:rsidP="005D3F7F">
            <w:pPr>
              <w:autoSpaceDE w:val="0"/>
              <w:autoSpaceDN w:val="0"/>
              <w:adjustRightInd w:val="0"/>
              <w:rPr>
                <w:rFonts w:eastAsia="Calibri"/>
                <w:color w:val="000000"/>
              </w:rPr>
            </w:pPr>
            <w:r w:rsidRPr="000324CE">
              <w:rPr>
                <w:rFonts w:eastAsia="Calibri"/>
                <w:color w:val="000000"/>
              </w:rPr>
              <w:t>Минимальная (максимальная) площадь земельного участка:</w:t>
            </w:r>
          </w:p>
          <w:p w:rsidR="005D3F7F" w:rsidRPr="000324CE" w:rsidRDefault="005D3F7F" w:rsidP="005D3F7F">
            <w:pPr>
              <w:autoSpaceDE w:val="0"/>
              <w:autoSpaceDN w:val="0"/>
              <w:adjustRightInd w:val="0"/>
              <w:rPr>
                <w:rFonts w:eastAsia="Calibri"/>
                <w:color w:val="000000"/>
              </w:rPr>
            </w:pPr>
            <w:r w:rsidRPr="000324CE">
              <w:rPr>
                <w:rFonts w:eastAsia="Calibri"/>
                <w:color w:val="000000"/>
              </w:rPr>
              <w:t>для объектов коммунального обслуживания – 10 – (10000) кв. м;</w:t>
            </w:r>
          </w:p>
          <w:p w:rsidR="005D3F7F" w:rsidRPr="000324CE" w:rsidRDefault="005D3F7F" w:rsidP="005D3F7F">
            <w:pPr>
              <w:autoSpaceDE w:val="0"/>
              <w:autoSpaceDN w:val="0"/>
              <w:adjustRightInd w:val="0"/>
              <w:rPr>
                <w:rFonts w:eastAsia="Calibri"/>
                <w:color w:val="000000"/>
              </w:rPr>
            </w:pPr>
            <w:r w:rsidRPr="000324CE">
              <w:rPr>
                <w:rFonts w:eastAsia="Calibri"/>
                <w:color w:val="000000"/>
              </w:rPr>
              <w:t>для объектов инженерного обеспечения и объектов вспомогательного</w:t>
            </w:r>
          </w:p>
          <w:p w:rsidR="005D3F7F" w:rsidRPr="000324CE" w:rsidRDefault="005D3F7F" w:rsidP="005D3F7F">
            <w:pPr>
              <w:autoSpaceDE w:val="0"/>
              <w:autoSpaceDN w:val="0"/>
              <w:adjustRightInd w:val="0"/>
              <w:rPr>
                <w:rFonts w:eastAsia="Calibri"/>
                <w:color w:val="000000"/>
              </w:rPr>
            </w:pPr>
            <w:r w:rsidRPr="000324CE">
              <w:rPr>
                <w:rFonts w:eastAsia="Calibri"/>
                <w:color w:val="000000"/>
              </w:rPr>
              <w:t>инженерного назначения</w:t>
            </w:r>
          </w:p>
          <w:p w:rsidR="005D3F7F" w:rsidRPr="000324CE" w:rsidRDefault="005D3F7F" w:rsidP="005D3F7F">
            <w:pPr>
              <w:autoSpaceDE w:val="0"/>
              <w:autoSpaceDN w:val="0"/>
              <w:adjustRightInd w:val="0"/>
              <w:rPr>
                <w:rFonts w:eastAsia="Calibri"/>
                <w:color w:val="000000"/>
              </w:rPr>
            </w:pPr>
            <w:r w:rsidRPr="000324CE">
              <w:rPr>
                <w:rFonts w:eastAsia="Calibri"/>
                <w:color w:val="000000"/>
              </w:rPr>
              <w:t>от 1 кв. м;</w:t>
            </w:r>
          </w:p>
          <w:p w:rsidR="005D3F7F" w:rsidRPr="000324CE" w:rsidRDefault="005D3F7F" w:rsidP="005D3F7F">
            <w:pPr>
              <w:autoSpaceDE w:val="0"/>
              <w:autoSpaceDN w:val="0"/>
              <w:adjustRightInd w:val="0"/>
              <w:rPr>
                <w:rFonts w:eastAsia="Calibri"/>
                <w:color w:val="000000"/>
              </w:rPr>
            </w:pPr>
            <w:r w:rsidRPr="000324CE">
              <w:rPr>
                <w:rFonts w:eastAsia="Calibri"/>
                <w:color w:val="000000"/>
              </w:rPr>
              <w:t>максимальная высота зданий, строений, сооружений от уровня земли - 30 м;</w:t>
            </w:r>
          </w:p>
          <w:p w:rsidR="005D3F7F" w:rsidRPr="000324CE" w:rsidRDefault="005D3F7F" w:rsidP="005D3F7F">
            <w:pPr>
              <w:jc w:val="both"/>
              <w:rPr>
                <w:rFonts w:eastAsia="SimSun"/>
                <w:color w:val="000000"/>
                <w:lang w:eastAsia="zh-CN"/>
              </w:rPr>
            </w:pPr>
            <w:r>
              <w:rPr>
                <w:rFonts w:eastAsia="Calibri"/>
                <w:color w:val="000000"/>
              </w:rPr>
              <w:t>Минимальный процент застройки в границах земельного участка-30%;</w:t>
            </w:r>
          </w:p>
          <w:p w:rsidR="005D3F7F" w:rsidRPr="000324CE" w:rsidRDefault="005D3F7F" w:rsidP="005D3F7F">
            <w:pPr>
              <w:rPr>
                <w:rFonts w:eastAsia="SimSun"/>
                <w:color w:val="000000"/>
                <w:lang w:eastAsia="zh-CN"/>
              </w:rPr>
            </w:pPr>
            <w:r w:rsidRPr="000324CE">
              <w:rPr>
                <w:rFonts w:eastAsia="SimSun"/>
                <w:color w:val="000000"/>
                <w:lang w:eastAsia="zh-CN"/>
              </w:rPr>
              <w:t>Максимальный процент застройки в границах земельного участка –</w:t>
            </w:r>
            <w:r>
              <w:rPr>
                <w:rFonts w:eastAsia="SimSun"/>
                <w:color w:val="000000"/>
                <w:lang w:eastAsia="zh-CN"/>
              </w:rPr>
              <w:t>80%</w:t>
            </w:r>
            <w:r w:rsidRPr="000324CE">
              <w:rPr>
                <w:rFonts w:eastAsia="SimSun"/>
                <w:color w:val="000000"/>
                <w:lang w:eastAsia="zh-CN"/>
              </w:rPr>
              <w:t>.</w:t>
            </w:r>
          </w:p>
          <w:p w:rsidR="005D3F7F" w:rsidRPr="000324CE" w:rsidRDefault="005D3F7F" w:rsidP="005D3F7F">
            <w:pPr>
              <w:jc w:val="both"/>
              <w:rPr>
                <w:rFonts w:eastAsia="SimSun"/>
                <w:color w:val="000000"/>
                <w:lang w:eastAsia="zh-CN"/>
              </w:rPr>
            </w:pPr>
            <w:r w:rsidRPr="000324CE">
              <w:rPr>
                <w:color w:val="000000"/>
              </w:rPr>
              <w:t>Требования к архитектурно-градостроительному облику объектов капитального строительства – не установлены</w:t>
            </w:r>
            <w:r>
              <w:rPr>
                <w:color w:val="000000"/>
              </w:rPr>
              <w:t>.</w:t>
            </w:r>
          </w:p>
        </w:tc>
        <w:tc>
          <w:tcPr>
            <w:tcW w:w="3969" w:type="dxa"/>
          </w:tcPr>
          <w:p w:rsidR="005D3F7F" w:rsidRPr="000324CE" w:rsidRDefault="005D3F7F" w:rsidP="005D3F7F">
            <w:pPr>
              <w:autoSpaceDE w:val="0"/>
              <w:autoSpaceDN w:val="0"/>
              <w:adjustRightInd w:val="0"/>
              <w:rPr>
                <w:rFonts w:eastAsia="Calibri"/>
                <w:color w:val="000000"/>
              </w:rPr>
            </w:pPr>
            <w:r w:rsidRPr="000324CE">
              <w:rPr>
                <w:rFonts w:eastAsia="Calibri"/>
                <w:color w:val="000000"/>
              </w:rPr>
              <w:t>Размещение объектов капитального строительства в целях обеспечения</w:t>
            </w:r>
          </w:p>
          <w:p w:rsidR="005D3F7F" w:rsidRPr="000324CE" w:rsidRDefault="005D3F7F" w:rsidP="005D3F7F">
            <w:pPr>
              <w:autoSpaceDE w:val="0"/>
              <w:autoSpaceDN w:val="0"/>
              <w:adjustRightInd w:val="0"/>
              <w:rPr>
                <w:rFonts w:eastAsia="Calibri"/>
                <w:color w:val="000000"/>
              </w:rPr>
            </w:pPr>
            <w:r w:rsidRPr="000324CE">
              <w:rPr>
                <w:rFonts w:eastAsia="Calibri"/>
                <w:color w:val="000000"/>
              </w:rPr>
              <w:t>населения и организаций коммунальными услугами, в частности: поставка воды, тепла, электричества, газа,</w:t>
            </w:r>
          </w:p>
          <w:p w:rsidR="005D3F7F" w:rsidRPr="000324CE" w:rsidRDefault="005D3F7F" w:rsidP="005D3F7F">
            <w:pPr>
              <w:autoSpaceDE w:val="0"/>
              <w:autoSpaceDN w:val="0"/>
              <w:adjustRightInd w:val="0"/>
              <w:rPr>
                <w:rFonts w:eastAsia="Calibri"/>
                <w:color w:val="000000"/>
              </w:rPr>
            </w:pPr>
            <w:r w:rsidRPr="000324CE">
              <w:rPr>
                <w:rFonts w:eastAsia="Calibri"/>
                <w:color w:val="000000"/>
              </w:rPr>
              <w:t>предоставление услуг связи, отвод канализационных стоков, водозаборы, очистные сооружения, насосные</w:t>
            </w:r>
          </w:p>
          <w:p w:rsidR="005D3F7F" w:rsidRPr="000324CE" w:rsidRDefault="005D3F7F" w:rsidP="005D3F7F">
            <w:pPr>
              <w:autoSpaceDE w:val="0"/>
              <w:autoSpaceDN w:val="0"/>
              <w:adjustRightInd w:val="0"/>
              <w:rPr>
                <w:rFonts w:eastAsia="Calibri"/>
                <w:color w:val="000000"/>
              </w:rPr>
            </w:pPr>
            <w:r w:rsidRPr="000324CE">
              <w:rPr>
                <w:rFonts w:eastAsia="Calibri"/>
                <w:color w:val="000000"/>
              </w:rPr>
              <w:t>станции, водопроводы, линии электропередачи, трансформаторные</w:t>
            </w:r>
          </w:p>
          <w:p w:rsidR="005D3F7F" w:rsidRPr="000324CE" w:rsidRDefault="005D3F7F" w:rsidP="005D3F7F">
            <w:pPr>
              <w:autoSpaceDE w:val="0"/>
              <w:autoSpaceDN w:val="0"/>
              <w:adjustRightInd w:val="0"/>
              <w:rPr>
                <w:rFonts w:eastAsia="SimSun"/>
                <w:color w:val="000000"/>
                <w:lang w:eastAsia="zh-CN"/>
              </w:rPr>
            </w:pPr>
            <w:r w:rsidRPr="000324CE">
              <w:rPr>
                <w:rFonts w:eastAsia="Calibri"/>
                <w:color w:val="000000"/>
              </w:rPr>
              <w:t>подстанции, газопроводы, линии связи, телефонные станции, канализация,</w:t>
            </w:r>
          </w:p>
        </w:tc>
      </w:tr>
      <w:tr w:rsidR="005D3F7F" w:rsidRPr="008966D1" w:rsidTr="000B4E85">
        <w:tc>
          <w:tcPr>
            <w:tcW w:w="1954" w:type="dxa"/>
          </w:tcPr>
          <w:p w:rsidR="005D3F7F" w:rsidRPr="000324CE" w:rsidRDefault="005D3F7F" w:rsidP="005D3F7F">
            <w:pPr>
              <w:snapToGrid w:val="0"/>
              <w:spacing w:after="200" w:line="276" w:lineRule="auto"/>
              <w:rPr>
                <w:color w:val="000000"/>
              </w:rPr>
            </w:pPr>
            <w:r w:rsidRPr="000324CE">
              <w:rPr>
                <w:rFonts w:eastAsia="Calibri"/>
                <w:color w:val="000000"/>
                <w:lang w:eastAsia="en-US"/>
              </w:rPr>
              <w:t>3.3 Бытовое обслуживание</w:t>
            </w:r>
          </w:p>
        </w:tc>
        <w:tc>
          <w:tcPr>
            <w:tcW w:w="4108" w:type="dxa"/>
          </w:tcPr>
          <w:p w:rsidR="005D3F7F" w:rsidRPr="000324CE" w:rsidRDefault="005D3F7F" w:rsidP="005D3F7F">
            <w:pPr>
              <w:autoSpaceDE w:val="0"/>
              <w:autoSpaceDN w:val="0"/>
              <w:adjustRightInd w:val="0"/>
              <w:rPr>
                <w:color w:val="000000"/>
              </w:rPr>
            </w:pPr>
            <w:r w:rsidRPr="000324CE">
              <w:rPr>
                <w:color w:val="000000"/>
              </w:rPr>
              <w:t xml:space="preserve">1) Минимальная/максимальная площадь земельного участка – не нормируется; </w:t>
            </w:r>
          </w:p>
          <w:p w:rsidR="005D3F7F" w:rsidRPr="000324CE" w:rsidRDefault="005D3F7F" w:rsidP="005D3F7F">
            <w:pPr>
              <w:autoSpaceDE w:val="0"/>
              <w:autoSpaceDN w:val="0"/>
              <w:adjustRightInd w:val="0"/>
              <w:rPr>
                <w:rFonts w:eastAsia="Calibri"/>
                <w:color w:val="000000"/>
              </w:rPr>
            </w:pPr>
            <w:r w:rsidRPr="000324CE">
              <w:rPr>
                <w:color w:val="000000"/>
              </w:rPr>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0324CE">
              <w:rPr>
                <w:bCs/>
                <w:color w:val="000000"/>
              </w:rPr>
              <w:t>– 5 м;</w:t>
            </w:r>
          </w:p>
          <w:p w:rsidR="005D3F7F" w:rsidRPr="000324CE" w:rsidRDefault="005D3F7F" w:rsidP="005D3F7F">
            <w:pPr>
              <w:rPr>
                <w:color w:val="000000"/>
              </w:rPr>
            </w:pPr>
            <w:r w:rsidRPr="000324CE">
              <w:rPr>
                <w:color w:val="000000"/>
              </w:rPr>
              <w:t xml:space="preserve">3) Максимальное количество этажей зданий – 3 этажа; </w:t>
            </w:r>
          </w:p>
          <w:p w:rsidR="005D3F7F" w:rsidRPr="000324CE" w:rsidRDefault="005D3F7F" w:rsidP="005D3F7F">
            <w:pPr>
              <w:jc w:val="both"/>
              <w:rPr>
                <w:color w:val="000000"/>
              </w:rPr>
            </w:pPr>
            <w:r w:rsidRPr="000324CE">
              <w:rPr>
                <w:color w:val="00000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5D3F7F" w:rsidRPr="000324CE" w:rsidRDefault="005D3F7F" w:rsidP="005D3F7F">
            <w:pPr>
              <w:jc w:val="both"/>
              <w:rPr>
                <w:rFonts w:eastAsia="SimSun"/>
                <w:color w:val="000000"/>
                <w:lang w:eastAsia="zh-CN"/>
              </w:rPr>
            </w:pPr>
            <w:r w:rsidRPr="000324CE">
              <w:rPr>
                <w:color w:val="000000"/>
              </w:rPr>
              <w:t xml:space="preserve">5) </w:t>
            </w:r>
            <w:r>
              <w:rPr>
                <w:rFonts w:eastAsia="Calibri"/>
                <w:color w:val="000000"/>
              </w:rPr>
              <w:t>Минимальный процент застройки в границах земельного участка-30%;</w:t>
            </w:r>
          </w:p>
          <w:p w:rsidR="005D3F7F" w:rsidRPr="004E1076" w:rsidRDefault="005D3F7F" w:rsidP="005D3F7F">
            <w:pPr>
              <w:rPr>
                <w:rFonts w:eastAsia="SimSun"/>
                <w:color w:val="000000"/>
                <w:lang w:eastAsia="zh-CN"/>
              </w:rPr>
            </w:pPr>
            <w:r w:rsidRPr="000324CE">
              <w:rPr>
                <w:rFonts w:eastAsia="SimSun"/>
                <w:color w:val="000000"/>
                <w:lang w:eastAsia="zh-CN"/>
              </w:rPr>
              <w:t>Максимальный процент застройки в границах земел</w:t>
            </w:r>
            <w:r>
              <w:rPr>
                <w:rFonts w:eastAsia="SimSun"/>
                <w:color w:val="000000"/>
                <w:lang w:eastAsia="zh-CN"/>
              </w:rPr>
              <w:t>ьного участка – не нормируется.</w:t>
            </w:r>
          </w:p>
          <w:p w:rsidR="005D3F7F" w:rsidRPr="000324CE" w:rsidRDefault="005D3F7F" w:rsidP="005D3F7F">
            <w:pPr>
              <w:rPr>
                <w:color w:val="000000"/>
              </w:rPr>
            </w:pPr>
            <w:r w:rsidRPr="000324CE">
              <w:rPr>
                <w:color w:val="000000"/>
              </w:rPr>
              <w:t>6) Минимальный процент озеленения - 15% от площади земельного участка.</w:t>
            </w:r>
          </w:p>
          <w:p w:rsidR="005D3F7F" w:rsidRPr="000324CE" w:rsidRDefault="005D3F7F" w:rsidP="005D3F7F">
            <w:pPr>
              <w:jc w:val="both"/>
              <w:rPr>
                <w:color w:val="000000"/>
              </w:rPr>
            </w:pPr>
            <w:r w:rsidRPr="000324CE">
              <w:rPr>
                <w:color w:val="000000"/>
              </w:rPr>
              <w:lastRenderedPageBreak/>
              <w:t>7)Требования к архитектурно-градостроительному облику объектов капитального строительства – не установлены</w:t>
            </w:r>
            <w:r>
              <w:rPr>
                <w:color w:val="000000"/>
              </w:rPr>
              <w:t>.</w:t>
            </w:r>
          </w:p>
        </w:tc>
        <w:tc>
          <w:tcPr>
            <w:tcW w:w="3969" w:type="dxa"/>
          </w:tcPr>
          <w:p w:rsidR="005D3F7F" w:rsidRPr="000324CE" w:rsidRDefault="005D3F7F" w:rsidP="005D3F7F">
            <w:pPr>
              <w:rPr>
                <w:rFonts w:eastAsia="SimSun"/>
                <w:color w:val="000000"/>
                <w:lang w:eastAsia="zh-CN"/>
              </w:rPr>
            </w:pPr>
            <w:r w:rsidRPr="000324CE">
              <w:rPr>
                <w:rFonts w:eastAsia="SimSun"/>
                <w:color w:val="000000"/>
                <w:lang w:eastAsia="zh-CN"/>
              </w:rPr>
              <w:lastRenderedPageBreak/>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5D3F7F" w:rsidRPr="000324CE" w:rsidRDefault="005D3F7F" w:rsidP="005D3F7F">
            <w:pPr>
              <w:widowControl w:val="0"/>
              <w:autoSpaceDE w:val="0"/>
              <w:autoSpaceDN w:val="0"/>
              <w:adjustRightInd w:val="0"/>
              <w:rPr>
                <w:color w:val="000000"/>
              </w:rPr>
            </w:pPr>
          </w:p>
          <w:p w:rsidR="005D3F7F" w:rsidRPr="000324CE" w:rsidRDefault="005D3F7F" w:rsidP="005D3F7F">
            <w:pPr>
              <w:widowControl w:val="0"/>
              <w:autoSpaceDE w:val="0"/>
              <w:autoSpaceDN w:val="0"/>
              <w:adjustRightInd w:val="0"/>
              <w:rPr>
                <w:color w:val="000000"/>
              </w:rPr>
            </w:pPr>
          </w:p>
        </w:tc>
      </w:tr>
      <w:tr w:rsidR="005D3F7F" w:rsidRPr="008966D1" w:rsidTr="000B4E85">
        <w:tc>
          <w:tcPr>
            <w:tcW w:w="1954" w:type="dxa"/>
            <w:shd w:val="clear" w:color="auto" w:fill="auto"/>
          </w:tcPr>
          <w:p w:rsidR="005D3F7F" w:rsidRPr="000324CE" w:rsidRDefault="005D3F7F" w:rsidP="005D3F7F">
            <w:pPr>
              <w:jc w:val="both"/>
              <w:rPr>
                <w:rFonts w:eastAsia="Calibri"/>
                <w:color w:val="000000"/>
              </w:rPr>
            </w:pPr>
            <w:r w:rsidRPr="000324CE">
              <w:rPr>
                <w:color w:val="000000"/>
              </w:rPr>
              <w:lastRenderedPageBreak/>
              <w:t>4.4 Магазины</w:t>
            </w:r>
          </w:p>
        </w:tc>
        <w:tc>
          <w:tcPr>
            <w:tcW w:w="4108" w:type="dxa"/>
            <w:shd w:val="clear" w:color="auto" w:fill="auto"/>
          </w:tcPr>
          <w:p w:rsidR="005D3F7F" w:rsidRPr="000324CE" w:rsidRDefault="005D3F7F" w:rsidP="005D3F7F">
            <w:pPr>
              <w:autoSpaceDE w:val="0"/>
              <w:autoSpaceDN w:val="0"/>
              <w:adjustRightInd w:val="0"/>
              <w:rPr>
                <w:color w:val="000000"/>
              </w:rPr>
            </w:pPr>
            <w:r w:rsidRPr="000324CE">
              <w:rPr>
                <w:color w:val="000000"/>
              </w:rPr>
              <w:t xml:space="preserve">1) Минимальная площадь земельного участка – 100 </w:t>
            </w:r>
            <w:proofErr w:type="spellStart"/>
            <w:proofErr w:type="gramStart"/>
            <w:r w:rsidRPr="000324CE">
              <w:rPr>
                <w:color w:val="000000"/>
              </w:rPr>
              <w:t>кв.м</w:t>
            </w:r>
            <w:proofErr w:type="spellEnd"/>
            <w:proofErr w:type="gramEnd"/>
            <w:r w:rsidRPr="000324CE">
              <w:rPr>
                <w:color w:val="000000"/>
              </w:rPr>
              <w:t>;</w:t>
            </w:r>
          </w:p>
          <w:p w:rsidR="005D3F7F" w:rsidRPr="000324CE" w:rsidRDefault="005D3F7F" w:rsidP="005D3F7F">
            <w:pPr>
              <w:autoSpaceDE w:val="0"/>
              <w:autoSpaceDN w:val="0"/>
              <w:adjustRightInd w:val="0"/>
              <w:rPr>
                <w:color w:val="000000"/>
              </w:rPr>
            </w:pPr>
            <w:r w:rsidRPr="000324CE">
              <w:rPr>
                <w:color w:val="000000"/>
              </w:rPr>
              <w:t xml:space="preserve">2) Максимальная площадь земельного участка – не нормируется; </w:t>
            </w:r>
          </w:p>
          <w:p w:rsidR="005D3F7F" w:rsidRPr="000324CE" w:rsidRDefault="005D3F7F" w:rsidP="005D3F7F">
            <w:pPr>
              <w:widowControl w:val="0"/>
              <w:jc w:val="both"/>
              <w:rPr>
                <w:bCs/>
                <w:color w:val="000000"/>
              </w:rPr>
            </w:pPr>
            <w:r w:rsidRPr="000324CE">
              <w:rPr>
                <w:color w:val="000000"/>
              </w:rPr>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0324CE">
              <w:rPr>
                <w:bCs/>
                <w:color w:val="000000"/>
              </w:rPr>
              <w:t>– 5 м.;</w:t>
            </w:r>
          </w:p>
          <w:p w:rsidR="005D3F7F" w:rsidRPr="000324CE" w:rsidRDefault="005D3F7F" w:rsidP="005D3F7F">
            <w:pPr>
              <w:widowControl w:val="0"/>
              <w:jc w:val="both"/>
              <w:rPr>
                <w:color w:val="000000"/>
              </w:rPr>
            </w:pPr>
            <w:r w:rsidRPr="000324CE">
              <w:rPr>
                <w:color w:val="000000"/>
              </w:rPr>
              <w:t xml:space="preserve">4) Максимальное количество этажей зданий – 5 этажа; </w:t>
            </w:r>
          </w:p>
          <w:p w:rsidR="005D3F7F" w:rsidRPr="000324CE" w:rsidRDefault="005D3F7F" w:rsidP="005D3F7F">
            <w:pPr>
              <w:jc w:val="both"/>
              <w:rPr>
                <w:color w:val="000000"/>
              </w:rPr>
            </w:pPr>
            <w:r w:rsidRPr="000324CE">
              <w:rPr>
                <w:color w:val="000000"/>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5D3F7F" w:rsidRPr="000324CE" w:rsidRDefault="005D3F7F" w:rsidP="005D3F7F">
            <w:pPr>
              <w:jc w:val="both"/>
              <w:rPr>
                <w:rFonts w:eastAsia="SimSun"/>
                <w:color w:val="000000"/>
                <w:lang w:eastAsia="zh-CN"/>
              </w:rPr>
            </w:pPr>
            <w:r w:rsidRPr="000324CE">
              <w:rPr>
                <w:color w:val="000000"/>
              </w:rPr>
              <w:t xml:space="preserve">6) </w:t>
            </w:r>
            <w:r>
              <w:rPr>
                <w:rFonts w:eastAsia="Calibri"/>
                <w:color w:val="000000"/>
              </w:rPr>
              <w:t>Минимальный процент застройки в границах земельного участка-30%;</w:t>
            </w:r>
          </w:p>
          <w:p w:rsidR="005D3F7F" w:rsidRPr="000324CE" w:rsidRDefault="005D3F7F" w:rsidP="005D3F7F">
            <w:pPr>
              <w:rPr>
                <w:color w:val="000000"/>
              </w:rPr>
            </w:pPr>
            <w:r w:rsidRPr="000324CE">
              <w:rPr>
                <w:rFonts w:eastAsia="SimSun"/>
                <w:color w:val="000000"/>
                <w:lang w:eastAsia="zh-CN"/>
              </w:rPr>
              <w:t xml:space="preserve">Максимальный процент застройки в границах земельного участка – </w:t>
            </w:r>
            <w:r>
              <w:rPr>
                <w:rFonts w:eastAsia="SimSun"/>
                <w:color w:val="000000"/>
                <w:lang w:eastAsia="zh-CN"/>
              </w:rPr>
              <w:t>80%</w:t>
            </w:r>
            <w:r w:rsidRPr="000324CE">
              <w:rPr>
                <w:rFonts w:eastAsia="SimSun"/>
                <w:color w:val="000000"/>
                <w:lang w:eastAsia="zh-CN"/>
              </w:rPr>
              <w:t>.</w:t>
            </w:r>
          </w:p>
          <w:p w:rsidR="005D3F7F" w:rsidRPr="000324CE" w:rsidRDefault="005D3F7F" w:rsidP="005D3F7F">
            <w:pPr>
              <w:jc w:val="both"/>
              <w:rPr>
                <w:color w:val="000000"/>
              </w:rPr>
            </w:pPr>
            <w:r w:rsidRPr="000324CE">
              <w:rPr>
                <w:color w:val="000000"/>
              </w:rPr>
              <w:t>7) Минимальный процент озеленения - 15% от площади земельного участка.</w:t>
            </w:r>
          </w:p>
          <w:p w:rsidR="005D3F7F" w:rsidRPr="000324CE" w:rsidRDefault="005D3F7F" w:rsidP="005D3F7F">
            <w:pPr>
              <w:jc w:val="both"/>
              <w:rPr>
                <w:rFonts w:eastAsia="Calibri"/>
                <w:color w:val="000000"/>
              </w:rPr>
            </w:pPr>
            <w:r w:rsidRPr="000324CE">
              <w:rPr>
                <w:color w:val="000000"/>
              </w:rPr>
              <w:t>8)Требования к архитектурно-градостроительному облику объектов капитального строительства – не установлены</w:t>
            </w:r>
            <w:r>
              <w:rPr>
                <w:color w:val="000000"/>
              </w:rPr>
              <w:t>.</w:t>
            </w:r>
          </w:p>
        </w:tc>
        <w:tc>
          <w:tcPr>
            <w:tcW w:w="3969" w:type="dxa"/>
            <w:shd w:val="clear" w:color="auto" w:fill="auto"/>
          </w:tcPr>
          <w:p w:rsidR="005D3F7F" w:rsidRPr="000324CE" w:rsidRDefault="005D3F7F" w:rsidP="005D3F7F">
            <w:pPr>
              <w:rPr>
                <w:rFonts w:eastAsia="Calibri"/>
                <w:color w:val="000000"/>
              </w:rPr>
            </w:pPr>
            <w:r w:rsidRPr="000324CE">
              <w:rPr>
                <w:color w:val="000000"/>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ED58A4" w:rsidRPr="008966D1" w:rsidTr="000B4E85">
        <w:tc>
          <w:tcPr>
            <w:tcW w:w="1954" w:type="dxa"/>
          </w:tcPr>
          <w:p w:rsidR="00ED58A4" w:rsidRPr="008966D1" w:rsidRDefault="00ED58A4" w:rsidP="000B4E85">
            <w:r w:rsidRPr="008966D1">
              <w:t xml:space="preserve">6.8 </w:t>
            </w:r>
            <w:r w:rsidRPr="008966D1">
              <w:rPr>
                <w:rFonts w:eastAsia="Calibri"/>
              </w:rPr>
              <w:t>Связь</w:t>
            </w:r>
          </w:p>
        </w:tc>
        <w:tc>
          <w:tcPr>
            <w:tcW w:w="4108" w:type="dxa"/>
          </w:tcPr>
          <w:p w:rsidR="00ED58A4" w:rsidRPr="008966D1" w:rsidRDefault="00ED58A4" w:rsidP="000B4E85">
            <w:pPr>
              <w:autoSpaceDE w:val="0"/>
              <w:autoSpaceDN w:val="0"/>
              <w:adjustRightInd w:val="0"/>
              <w:rPr>
                <w:rFonts w:eastAsia="Calibri"/>
              </w:rPr>
            </w:pPr>
            <w:r w:rsidRPr="008966D1">
              <w:rPr>
                <w:rFonts w:eastAsia="Calibri"/>
              </w:rPr>
              <w:t>Регламенты не распространяются.</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 Федерации.</w:t>
            </w:r>
          </w:p>
          <w:p w:rsidR="00ED58A4" w:rsidRPr="008966D1" w:rsidRDefault="00ED58A4" w:rsidP="000B4E85">
            <w:pPr>
              <w:autoSpaceDE w:val="0"/>
              <w:autoSpaceDN w:val="0"/>
              <w:adjustRightInd w:val="0"/>
              <w:rPr>
                <w:rFonts w:eastAsia="Calibri"/>
              </w:rPr>
            </w:pPr>
            <w:r w:rsidRPr="008966D1">
              <w:t>Требования к архитектурно-градостроительному облику объектов капитального строительства – не установлены</w:t>
            </w:r>
          </w:p>
        </w:tc>
        <w:tc>
          <w:tcPr>
            <w:tcW w:w="3969" w:type="dxa"/>
          </w:tcPr>
          <w:p w:rsidR="00ED58A4" w:rsidRPr="008966D1" w:rsidRDefault="00ED58A4" w:rsidP="000B4E85">
            <w:pPr>
              <w:autoSpaceDE w:val="0"/>
              <w:autoSpaceDN w:val="0"/>
              <w:adjustRightInd w:val="0"/>
              <w:rPr>
                <w:rFonts w:eastAsia="Calibri"/>
              </w:rPr>
            </w:pPr>
            <w:r w:rsidRPr="008966D1">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8966D1" w:rsidRDefault="00ED58A4" w:rsidP="000B4E85">
            <w:pPr>
              <w:autoSpaceDE w:val="0"/>
              <w:autoSpaceDN w:val="0"/>
              <w:adjustRightInd w:val="0"/>
              <w:rPr>
                <w:rFonts w:eastAsia="Calibri"/>
              </w:rPr>
            </w:pPr>
            <w:r w:rsidRPr="008966D1">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w:t>
            </w:r>
            <w:r>
              <w:rPr>
                <w:rFonts w:eastAsia="Calibri"/>
              </w:rPr>
              <w:t xml:space="preserve">го использования «Коммунальное </w:t>
            </w:r>
            <w:r w:rsidRPr="008966D1">
              <w:rPr>
                <w:rFonts w:eastAsia="Calibri"/>
              </w:rPr>
              <w:t>обслуживание».</w:t>
            </w:r>
          </w:p>
        </w:tc>
      </w:tr>
    </w:tbl>
    <w:p w:rsidR="00ED58A4" w:rsidRPr="00727ABF" w:rsidRDefault="00ED58A4" w:rsidP="00ED58A4">
      <w:pPr>
        <w:rPr>
          <w:b/>
          <w:color w:val="FF0000"/>
        </w:rPr>
      </w:pPr>
    </w:p>
    <w:p w:rsidR="00ED58A4" w:rsidRPr="00727ABF" w:rsidRDefault="00ED58A4" w:rsidP="00ED58A4">
      <w:pPr>
        <w:jc w:val="both"/>
        <w:rPr>
          <w:b/>
        </w:rPr>
      </w:pPr>
      <w:r w:rsidRPr="00727ABF">
        <w:rPr>
          <w:b/>
        </w:rPr>
        <w:t>3. Вспомогательные виды и параметры разрешённого использования   земельных участков и объектов капитального строительства.</w:t>
      </w:r>
    </w:p>
    <w:p w:rsidR="00ED58A4" w:rsidRPr="00727ABF" w:rsidRDefault="00ED58A4" w:rsidP="00ED58A4">
      <w:pPr>
        <w:keepLines/>
        <w:widowControl w:val="0"/>
        <w:jc w:val="both"/>
      </w:pPr>
      <w:r w:rsidRPr="00727ABF">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ED58A4" w:rsidRPr="00727ABF" w:rsidRDefault="00ED58A4" w:rsidP="00ED58A4">
      <w:pPr>
        <w:keepLines/>
        <w:widowControl w:val="0"/>
        <w:jc w:val="both"/>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ED58A4" w:rsidRPr="008966D1" w:rsidTr="000B4E85">
        <w:trPr>
          <w:trHeight w:val="552"/>
        </w:trPr>
        <w:tc>
          <w:tcPr>
            <w:tcW w:w="1954"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НАИМЕНОВАНИЕ ВИДА РАЗРЕШЕННОГО ИСПОЛЬЗОВАНИЯ ЗЕМЕЛЬНОГО УЧАСТКА</w:t>
            </w:r>
          </w:p>
          <w:p w:rsidR="00ED58A4" w:rsidRPr="008966D1" w:rsidRDefault="00ED58A4" w:rsidP="000B4E85">
            <w:pPr>
              <w:jc w:val="center"/>
              <w:rPr>
                <w:rFonts w:eastAsia="Calibri"/>
                <w:sz w:val="16"/>
                <w:szCs w:val="16"/>
              </w:rPr>
            </w:pPr>
            <w:r w:rsidRPr="008966D1">
              <w:rPr>
                <w:rFonts w:eastAsia="SimSun"/>
                <w:sz w:val="16"/>
                <w:szCs w:val="16"/>
                <w:lang w:eastAsia="zh-CN"/>
              </w:rPr>
              <w:t>(код по классификатору</w:t>
            </w:r>
            <w:r w:rsidRPr="008966D1">
              <w:rPr>
                <w:rFonts w:eastAsia="Calibri"/>
                <w:sz w:val="16"/>
                <w:szCs w:val="16"/>
              </w:rPr>
              <w:t>)</w:t>
            </w:r>
          </w:p>
        </w:tc>
        <w:tc>
          <w:tcPr>
            <w:tcW w:w="4108" w:type="dxa"/>
            <w:tcBorders>
              <w:bottom w:val="single" w:sz="8" w:space="0" w:color="auto"/>
            </w:tcBorders>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3969"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ОПИСАНИЕ ВИДА РАЗРЕШЕННОГО ИСПОЛЬЗОВАНИЯ ЗЕМЕЛЬНОГО УЧАСТКА</w:t>
            </w:r>
          </w:p>
        </w:tc>
      </w:tr>
      <w:tr w:rsidR="00ED58A4" w:rsidRPr="008966D1" w:rsidTr="000B4E85">
        <w:tc>
          <w:tcPr>
            <w:tcW w:w="1954" w:type="dxa"/>
          </w:tcPr>
          <w:p w:rsidR="00ED58A4" w:rsidRPr="008966D1" w:rsidRDefault="00ED58A4" w:rsidP="000B4E85">
            <w:r w:rsidRPr="008966D1">
              <w:t>7.5 Трубопроводный транспорт</w:t>
            </w:r>
          </w:p>
        </w:tc>
        <w:tc>
          <w:tcPr>
            <w:tcW w:w="4108" w:type="dxa"/>
          </w:tcPr>
          <w:p w:rsidR="00ED58A4" w:rsidRPr="008966D1" w:rsidRDefault="00ED58A4" w:rsidP="000B4E85">
            <w:pPr>
              <w:autoSpaceDE w:val="0"/>
              <w:autoSpaceDN w:val="0"/>
              <w:adjustRightInd w:val="0"/>
              <w:rPr>
                <w:rFonts w:eastAsia="Calibri"/>
              </w:rPr>
            </w:pPr>
            <w:r w:rsidRPr="008966D1">
              <w:rPr>
                <w:rFonts w:eastAsia="Calibri"/>
              </w:rPr>
              <w:t>Регламенты не распространяются.</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 Федерации.</w:t>
            </w:r>
          </w:p>
          <w:p w:rsidR="00ED58A4" w:rsidRPr="008966D1" w:rsidRDefault="00ED58A4" w:rsidP="000B4E85">
            <w:pPr>
              <w:autoSpaceDE w:val="0"/>
              <w:autoSpaceDN w:val="0"/>
              <w:adjustRightInd w:val="0"/>
              <w:rPr>
                <w:rFonts w:eastAsia="Calibri"/>
              </w:rPr>
            </w:pPr>
            <w:r w:rsidRPr="008966D1">
              <w:t>Требования к архитектурно-градостроительному облику объектов капитального строительства – не установлены</w:t>
            </w:r>
          </w:p>
        </w:tc>
        <w:tc>
          <w:tcPr>
            <w:tcW w:w="3969" w:type="dxa"/>
          </w:tcPr>
          <w:p w:rsidR="00ED58A4" w:rsidRPr="008966D1" w:rsidRDefault="00ED58A4" w:rsidP="000B4E85">
            <w:pPr>
              <w:autoSpaceDE w:val="0"/>
              <w:autoSpaceDN w:val="0"/>
              <w:adjustRightInd w:val="0"/>
              <w:rPr>
                <w:rFonts w:eastAsia="Calibri"/>
              </w:rPr>
            </w:pPr>
            <w:r w:rsidRPr="008966D1">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5D3F7F" w:rsidRPr="008966D1" w:rsidTr="000B4E85">
        <w:tc>
          <w:tcPr>
            <w:tcW w:w="1954" w:type="dxa"/>
          </w:tcPr>
          <w:p w:rsidR="005D3F7F" w:rsidRPr="000324CE" w:rsidRDefault="005D3F7F" w:rsidP="005D3F7F">
            <w:pPr>
              <w:rPr>
                <w:rFonts w:eastAsia="SimSun"/>
                <w:color w:val="000000"/>
                <w:lang w:eastAsia="zh-CN"/>
              </w:rPr>
            </w:pPr>
            <w:r w:rsidRPr="000324CE">
              <w:rPr>
                <w:rFonts w:eastAsia="SimSun"/>
                <w:color w:val="000000"/>
                <w:lang w:eastAsia="zh-CN"/>
              </w:rPr>
              <w:t>12.0.2 Благоустройство территории</w:t>
            </w:r>
          </w:p>
        </w:tc>
        <w:tc>
          <w:tcPr>
            <w:tcW w:w="4108" w:type="dxa"/>
          </w:tcPr>
          <w:p w:rsidR="005D3F7F" w:rsidRPr="000324CE" w:rsidRDefault="005D3F7F" w:rsidP="005D3F7F">
            <w:pPr>
              <w:autoSpaceDE w:val="0"/>
              <w:autoSpaceDN w:val="0"/>
              <w:adjustRightInd w:val="0"/>
              <w:rPr>
                <w:rFonts w:eastAsia="Calibri"/>
                <w:color w:val="000000"/>
              </w:rPr>
            </w:pPr>
            <w:r w:rsidRPr="000324CE">
              <w:rPr>
                <w:rFonts w:eastAsia="SimSun"/>
                <w:color w:val="000000"/>
                <w:lang w:eastAsia="zh-CN"/>
              </w:rPr>
              <w:t>1) Минимальная/максимальная площадь земельного участка – не нормируется;</w:t>
            </w:r>
          </w:p>
          <w:p w:rsidR="005D3F7F" w:rsidRPr="000324CE" w:rsidRDefault="005D3F7F" w:rsidP="005D3F7F">
            <w:pPr>
              <w:autoSpaceDE w:val="0"/>
              <w:autoSpaceDN w:val="0"/>
              <w:adjustRightInd w:val="0"/>
              <w:rPr>
                <w:rFonts w:eastAsia="SimSun"/>
                <w:color w:val="000000"/>
                <w:lang w:eastAsia="zh-CN"/>
              </w:rPr>
            </w:pPr>
            <w:r w:rsidRPr="000324CE">
              <w:rPr>
                <w:rFonts w:eastAsia="Calibri"/>
                <w:color w:val="000000"/>
              </w:rPr>
              <w:lastRenderedPageBreak/>
              <w:t xml:space="preserve">2) </w:t>
            </w:r>
            <w:r w:rsidRPr="000324CE">
              <w:rPr>
                <w:color w:val="000000"/>
              </w:rPr>
              <w:t>Минимальные отступы от границ земельного участка в целях определения места допустимого размещения объекта</w:t>
            </w:r>
            <w:r w:rsidRPr="000324CE">
              <w:rPr>
                <w:rFonts w:eastAsia="SimSun"/>
                <w:color w:val="000000"/>
                <w:lang w:eastAsia="zh-CN"/>
              </w:rPr>
              <w:t xml:space="preserve"> - не нормируются;</w:t>
            </w:r>
          </w:p>
          <w:p w:rsidR="005D3F7F" w:rsidRPr="000324CE" w:rsidRDefault="005D3F7F" w:rsidP="005D3F7F">
            <w:pPr>
              <w:autoSpaceDE w:val="0"/>
              <w:autoSpaceDN w:val="0"/>
              <w:adjustRightInd w:val="0"/>
              <w:rPr>
                <w:rFonts w:eastAsia="SimSun"/>
                <w:color w:val="000000"/>
                <w:lang w:eastAsia="zh-CN"/>
              </w:rPr>
            </w:pPr>
            <w:r w:rsidRPr="000324CE">
              <w:rPr>
                <w:rFonts w:eastAsia="SimSun"/>
                <w:color w:val="000000"/>
                <w:lang w:eastAsia="zh-CN"/>
              </w:rPr>
              <w:t>3) Предельная высота зданий, строений, сооружений от уровня земли - не нормируются;</w:t>
            </w:r>
          </w:p>
          <w:p w:rsidR="005D3F7F" w:rsidRPr="000324CE" w:rsidRDefault="005D3F7F" w:rsidP="005D3F7F">
            <w:pPr>
              <w:jc w:val="both"/>
              <w:rPr>
                <w:rFonts w:eastAsia="SimSun"/>
                <w:color w:val="000000"/>
                <w:lang w:eastAsia="zh-CN"/>
              </w:rPr>
            </w:pPr>
            <w:r w:rsidRPr="000324CE">
              <w:rPr>
                <w:rFonts w:eastAsia="SimSun"/>
                <w:color w:val="000000"/>
                <w:lang w:eastAsia="zh-CN"/>
              </w:rPr>
              <w:t xml:space="preserve">4) </w:t>
            </w:r>
            <w:r>
              <w:rPr>
                <w:rFonts w:eastAsia="Calibri"/>
                <w:color w:val="000000"/>
              </w:rPr>
              <w:t>Минимальный процент застройки в границах земельного участка-30%;</w:t>
            </w:r>
          </w:p>
          <w:p w:rsidR="005D3F7F" w:rsidRPr="000324CE" w:rsidRDefault="005D3F7F" w:rsidP="005D3F7F">
            <w:pPr>
              <w:rPr>
                <w:rFonts w:eastAsia="SimSun"/>
                <w:color w:val="000000"/>
                <w:lang w:eastAsia="zh-CN"/>
              </w:rPr>
            </w:pPr>
            <w:r w:rsidRPr="000324CE">
              <w:rPr>
                <w:rFonts w:eastAsia="SimSun"/>
                <w:color w:val="000000"/>
                <w:lang w:eastAsia="zh-CN"/>
              </w:rPr>
              <w:t>Максимальный процент застройки в границах земел</w:t>
            </w:r>
            <w:r>
              <w:rPr>
                <w:rFonts w:eastAsia="SimSun"/>
                <w:color w:val="000000"/>
                <w:lang w:eastAsia="zh-CN"/>
              </w:rPr>
              <w:t>ьного участка – не нормируется.</w:t>
            </w:r>
          </w:p>
          <w:p w:rsidR="005D3F7F" w:rsidRPr="000324CE" w:rsidRDefault="005D3F7F" w:rsidP="005D3F7F">
            <w:pPr>
              <w:jc w:val="both"/>
              <w:rPr>
                <w:rFonts w:eastAsia="SimSun"/>
                <w:color w:val="000000"/>
                <w:lang w:eastAsia="zh-CN"/>
              </w:rPr>
            </w:pPr>
            <w:r w:rsidRPr="000324CE">
              <w:rPr>
                <w:rFonts w:eastAsia="SimSun"/>
                <w:color w:val="000000"/>
                <w:lang w:eastAsia="zh-CN"/>
              </w:rPr>
              <w:t>5)</w:t>
            </w:r>
            <w:r w:rsidRPr="000324CE">
              <w:rPr>
                <w:color w:val="000000"/>
              </w:rPr>
              <w:t xml:space="preserve"> Требования к архитектурно-градостроительному облику объектов капитального строительства – не установлены</w:t>
            </w:r>
            <w:r>
              <w:rPr>
                <w:color w:val="000000"/>
              </w:rPr>
              <w:t>.</w:t>
            </w:r>
          </w:p>
        </w:tc>
        <w:tc>
          <w:tcPr>
            <w:tcW w:w="3969" w:type="dxa"/>
          </w:tcPr>
          <w:p w:rsidR="005D3F7F" w:rsidRPr="000324CE" w:rsidRDefault="005D3F7F" w:rsidP="005D3F7F">
            <w:pPr>
              <w:rPr>
                <w:rFonts w:eastAsia="SimSun"/>
                <w:color w:val="000000"/>
                <w:lang w:eastAsia="zh-CN"/>
              </w:rPr>
            </w:pPr>
            <w:r w:rsidRPr="000324CE">
              <w:rPr>
                <w:rFonts w:eastAsia="SimSun"/>
                <w:color w:val="000000"/>
                <w:lang w:eastAsia="zh-CN"/>
              </w:rPr>
              <w:lastRenderedPageBreak/>
              <w:t xml:space="preserve">Размещение декоративных, технических, планировочных, конструктивных </w:t>
            </w:r>
            <w:r w:rsidRPr="000324CE">
              <w:rPr>
                <w:rFonts w:eastAsia="SimSun"/>
                <w:color w:val="000000"/>
                <w:lang w:eastAsia="zh-CN"/>
              </w:rPr>
              <w:lastRenderedPageBreak/>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5D3F7F" w:rsidRPr="008966D1" w:rsidTr="000B4E85">
        <w:tc>
          <w:tcPr>
            <w:tcW w:w="1954" w:type="dxa"/>
          </w:tcPr>
          <w:p w:rsidR="005D3F7F" w:rsidRPr="000324CE" w:rsidRDefault="005D3F7F" w:rsidP="005D3F7F">
            <w:pPr>
              <w:rPr>
                <w:rFonts w:eastAsia="SimSun"/>
                <w:color w:val="000000"/>
                <w:lang w:eastAsia="zh-CN"/>
              </w:rPr>
            </w:pPr>
            <w:r w:rsidRPr="000324CE">
              <w:rPr>
                <w:rFonts w:eastAsia="Calibri"/>
                <w:color w:val="000000"/>
                <w:lang w:eastAsia="en-US"/>
              </w:rPr>
              <w:lastRenderedPageBreak/>
              <w:t>Площадки для сбора твердых бытовых отходов.</w:t>
            </w:r>
          </w:p>
        </w:tc>
        <w:tc>
          <w:tcPr>
            <w:tcW w:w="4108" w:type="dxa"/>
          </w:tcPr>
          <w:p w:rsidR="005D3F7F" w:rsidRPr="000324CE" w:rsidRDefault="005D3F7F" w:rsidP="005D3F7F">
            <w:pPr>
              <w:rPr>
                <w:color w:val="000000"/>
              </w:rPr>
            </w:pPr>
            <w:r w:rsidRPr="000324CE">
              <w:rPr>
                <w:color w:val="000000"/>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5D3F7F" w:rsidRPr="000324CE" w:rsidRDefault="005D3F7F" w:rsidP="005D3F7F">
            <w:pPr>
              <w:jc w:val="both"/>
              <w:rPr>
                <w:color w:val="000000"/>
              </w:rPr>
            </w:pPr>
            <w:r w:rsidRPr="000324CE">
              <w:rPr>
                <w:color w:val="000000"/>
              </w:rPr>
              <w:t xml:space="preserve">2) Общее количество контейнеров не более 5 </w:t>
            </w:r>
            <w:proofErr w:type="spellStart"/>
            <w:r w:rsidRPr="000324CE">
              <w:rPr>
                <w:color w:val="000000"/>
              </w:rPr>
              <w:t>шт</w:t>
            </w:r>
            <w:proofErr w:type="spellEnd"/>
            <w:r w:rsidRPr="000324CE">
              <w:rPr>
                <w:color w:val="000000"/>
              </w:rPr>
              <w:t>;</w:t>
            </w:r>
          </w:p>
          <w:p w:rsidR="005D3F7F" w:rsidRPr="000324CE" w:rsidRDefault="005D3F7F" w:rsidP="005D3F7F">
            <w:pPr>
              <w:jc w:val="both"/>
              <w:rPr>
                <w:color w:val="000000"/>
              </w:rPr>
            </w:pPr>
            <w:proofErr w:type="gramStart"/>
            <w:r w:rsidRPr="000324CE">
              <w:rPr>
                <w:color w:val="000000"/>
              </w:rPr>
              <w:t>Высота  -</w:t>
            </w:r>
            <w:proofErr w:type="gramEnd"/>
            <w:r w:rsidRPr="000324CE">
              <w:rPr>
                <w:color w:val="000000"/>
              </w:rPr>
              <w:t xml:space="preserve"> не более 2 м;</w:t>
            </w:r>
          </w:p>
          <w:p w:rsidR="005D3F7F" w:rsidRPr="000324CE" w:rsidRDefault="005D3F7F" w:rsidP="005D3F7F">
            <w:pPr>
              <w:autoSpaceDE w:val="0"/>
              <w:autoSpaceDN w:val="0"/>
              <w:adjustRightInd w:val="0"/>
              <w:rPr>
                <w:color w:val="000000"/>
              </w:rPr>
            </w:pPr>
            <w:r w:rsidRPr="000324CE">
              <w:rPr>
                <w:color w:val="000000"/>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5D3F7F" w:rsidRPr="000324CE" w:rsidRDefault="005D3F7F" w:rsidP="005D3F7F">
            <w:pPr>
              <w:jc w:val="both"/>
              <w:rPr>
                <w:rFonts w:eastAsia="SimSun"/>
                <w:color w:val="000000"/>
                <w:lang w:eastAsia="zh-CN"/>
              </w:rPr>
            </w:pPr>
            <w:r w:rsidRPr="000324CE">
              <w:rPr>
                <w:color w:val="000000"/>
              </w:rPr>
              <w:t>4) Требования к архитектурно-градостроительному облику объектов капитального строительства – не установлены</w:t>
            </w:r>
            <w:r>
              <w:rPr>
                <w:color w:val="000000"/>
              </w:rPr>
              <w:t>.</w:t>
            </w:r>
          </w:p>
        </w:tc>
        <w:tc>
          <w:tcPr>
            <w:tcW w:w="3969" w:type="dxa"/>
          </w:tcPr>
          <w:p w:rsidR="005D3F7F" w:rsidRPr="000324CE" w:rsidRDefault="005D3F7F" w:rsidP="005D3F7F">
            <w:pPr>
              <w:rPr>
                <w:rFonts w:eastAsia="SimSun"/>
                <w:color w:val="000000"/>
                <w:lang w:eastAsia="zh-CN"/>
              </w:rPr>
            </w:pPr>
          </w:p>
        </w:tc>
      </w:tr>
    </w:tbl>
    <w:p w:rsidR="00ED58A4" w:rsidRPr="00727ABF" w:rsidRDefault="00ED58A4" w:rsidP="00ED58A4">
      <w:pPr>
        <w:ind w:firstLine="709"/>
        <w:jc w:val="both"/>
        <w:rPr>
          <w:b/>
          <w:u w:val="single"/>
        </w:rPr>
      </w:pPr>
    </w:p>
    <w:p w:rsidR="00ED58A4" w:rsidRPr="00727ABF" w:rsidRDefault="00ED58A4" w:rsidP="00ED58A4">
      <w:pPr>
        <w:ind w:firstLine="709"/>
        <w:jc w:val="both"/>
        <w:rPr>
          <w:b/>
          <w:u w:val="single"/>
        </w:rPr>
      </w:pPr>
      <w:r w:rsidRPr="00727ABF">
        <w:rPr>
          <w:b/>
          <w:u w:val="single"/>
        </w:rPr>
        <w:t xml:space="preserve">Примечание: </w:t>
      </w:r>
    </w:p>
    <w:p w:rsidR="00ED58A4" w:rsidRPr="00727ABF" w:rsidRDefault="00ED58A4" w:rsidP="00ED58A4">
      <w:pPr>
        <w:ind w:right="-1" w:firstLine="709"/>
        <w:jc w:val="both"/>
        <w:rPr>
          <w:rFonts w:eastAsia="SimSun"/>
        </w:rPr>
      </w:pPr>
      <w:r w:rsidRPr="00727ABF">
        <w:rPr>
          <w:rFonts w:eastAsia="SimSun"/>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ED58A4" w:rsidRPr="00727ABF" w:rsidRDefault="00ED58A4" w:rsidP="00ED58A4">
      <w:pPr>
        <w:spacing w:line="252" w:lineRule="auto"/>
        <w:ind w:firstLine="709"/>
        <w:jc w:val="both"/>
        <w:rPr>
          <w:rFonts w:eastAsia="SimSun"/>
          <w:lang w:eastAsia="zh-CN"/>
        </w:rPr>
      </w:pPr>
      <w:r w:rsidRPr="00727ABF">
        <w:rPr>
          <w:rFonts w:eastAsia="SimSun"/>
          <w:lang w:eastAsia="zh-CN"/>
        </w:rPr>
        <w:t>В условиях сложившейся застройки, основные строения допускается размещать по сложившейся линии застройки.</w:t>
      </w:r>
    </w:p>
    <w:p w:rsidR="00ED58A4" w:rsidRPr="00727ABF" w:rsidRDefault="00ED58A4" w:rsidP="00ED58A4">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ED58A4" w:rsidRPr="00727ABF" w:rsidRDefault="00ED58A4" w:rsidP="00ED58A4">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границ смежных земельных участков - 1 метр;</w:t>
      </w:r>
    </w:p>
    <w:p w:rsidR="00ED58A4" w:rsidRPr="00727ABF" w:rsidRDefault="00ED58A4" w:rsidP="00ED58A4">
      <w:pPr>
        <w:ind w:right="-1" w:firstLine="709"/>
        <w:jc w:val="both"/>
        <w:rPr>
          <w:rFonts w:eastAsia="SimSun"/>
        </w:rPr>
      </w:pPr>
      <w:r w:rsidRPr="00727ABF">
        <w:rPr>
          <w:rFonts w:eastAsia="SimSun"/>
        </w:rPr>
        <w:t>Максимальное количество надземных этажей для строений и сооружений вспомогательного использования - 2;</w:t>
      </w:r>
    </w:p>
    <w:p w:rsidR="00ED58A4" w:rsidRPr="00727ABF" w:rsidRDefault="00ED58A4" w:rsidP="00ED58A4">
      <w:pPr>
        <w:ind w:right="-1" w:firstLine="709"/>
        <w:jc w:val="both"/>
        <w:rPr>
          <w:rFonts w:eastAsia="SimSun"/>
        </w:rPr>
      </w:pPr>
      <w:r w:rsidRPr="00727ABF">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ED58A4" w:rsidRPr="00727ABF" w:rsidRDefault="00ED58A4" w:rsidP="00ED58A4">
      <w:pPr>
        <w:ind w:firstLine="709"/>
        <w:jc w:val="both"/>
        <w:rPr>
          <w:rFonts w:eastAsia="SimSun"/>
          <w:lang w:eastAsia="zh-CN"/>
        </w:rPr>
      </w:pPr>
      <w:r w:rsidRPr="00727ABF">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727ABF">
        <w:rPr>
          <w:rFonts w:eastAsia="SimSun"/>
          <w:lang w:eastAsia="zh-CN"/>
        </w:rPr>
        <w:t>дренажно</w:t>
      </w:r>
      <w:proofErr w:type="spellEnd"/>
      <w:r w:rsidRPr="00727ABF">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D58A4" w:rsidRPr="00727ABF" w:rsidRDefault="00ED58A4" w:rsidP="00ED58A4">
      <w:pPr>
        <w:ind w:firstLine="709"/>
        <w:jc w:val="both"/>
        <w:rPr>
          <w:rFonts w:eastAsia="SimSun"/>
          <w:lang w:eastAsia="zh-CN"/>
        </w:rPr>
      </w:pPr>
      <w:r w:rsidRPr="00727ABF">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D58A4" w:rsidRPr="006D169E" w:rsidRDefault="00ED58A4" w:rsidP="00ED58A4"/>
    <w:p w:rsidR="00ED58A4" w:rsidRPr="006D169E" w:rsidRDefault="00ED58A4" w:rsidP="00ED58A4">
      <w:pPr>
        <w:keepNext/>
        <w:tabs>
          <w:tab w:val="left" w:pos="567"/>
          <w:tab w:val="left" w:pos="7065"/>
        </w:tabs>
        <w:spacing w:before="120"/>
        <w:jc w:val="center"/>
        <w:outlineLvl w:val="1"/>
        <w:rPr>
          <w:b/>
          <w:bCs/>
          <w:iCs/>
          <w:caps/>
        </w:rPr>
      </w:pPr>
      <w:r w:rsidRPr="006D169E">
        <w:rPr>
          <w:b/>
          <w:bCs/>
          <w:iCs/>
          <w:caps/>
        </w:rPr>
        <w:t>ИНЫЕ ВИДЫ ТЕРРИТОРИАЛЬНЫХ ЗОН</w:t>
      </w:r>
    </w:p>
    <w:p w:rsidR="00ED58A4" w:rsidRPr="00727ABF" w:rsidRDefault="00ED58A4" w:rsidP="00ED58A4">
      <w:pPr>
        <w:autoSpaceDE w:val="0"/>
        <w:autoSpaceDN w:val="0"/>
        <w:adjustRightInd w:val="0"/>
        <w:jc w:val="center"/>
        <w:rPr>
          <w:rFonts w:ascii="Times New Roman,Bold" w:eastAsia="Calibri" w:hAnsi="Times New Roman,Bold" w:cs="Times New Roman,Bold"/>
          <w:b/>
          <w:bCs/>
        </w:rPr>
      </w:pPr>
    </w:p>
    <w:p w:rsidR="00ED58A4" w:rsidRPr="00727ABF" w:rsidRDefault="00ED58A4" w:rsidP="00ED58A4">
      <w:pPr>
        <w:keepNext/>
        <w:jc w:val="center"/>
        <w:outlineLvl w:val="2"/>
        <w:rPr>
          <w:rFonts w:eastAsia="SimSun"/>
          <w:b/>
          <w:bCs/>
          <w:color w:val="000000"/>
          <w:u w:val="single"/>
          <w:lang w:eastAsia="zh-CN"/>
        </w:rPr>
      </w:pPr>
      <w:bookmarkStart w:id="99" w:name="_Toc343078742"/>
      <w:r w:rsidRPr="00727ABF">
        <w:rPr>
          <w:rFonts w:eastAsia="SimSun"/>
          <w:b/>
          <w:bCs/>
          <w:color w:val="000000"/>
          <w:u w:val="single"/>
          <w:lang w:eastAsia="zh-CN"/>
        </w:rPr>
        <w:t>ЗОНА АКВАТОРИЙ (А)</w:t>
      </w:r>
      <w:bookmarkEnd w:id="99"/>
    </w:p>
    <w:p w:rsidR="00ED58A4" w:rsidRPr="00727ABF" w:rsidRDefault="00ED58A4" w:rsidP="00ED58A4">
      <w:pPr>
        <w:autoSpaceDE w:val="0"/>
        <w:autoSpaceDN w:val="0"/>
        <w:adjustRightInd w:val="0"/>
        <w:rPr>
          <w:rFonts w:eastAsia="Calibri"/>
          <w:b/>
          <w:bCs/>
          <w:color w:val="000000"/>
          <w:sz w:val="28"/>
          <w:szCs w:val="28"/>
        </w:rPr>
      </w:pPr>
    </w:p>
    <w:p w:rsidR="00ED58A4" w:rsidRPr="00727ABF" w:rsidRDefault="00ED58A4" w:rsidP="00ED58A4">
      <w:pPr>
        <w:jc w:val="both"/>
        <w:rPr>
          <w:rFonts w:eastAsia="Calibri"/>
          <w:b/>
        </w:rPr>
      </w:pPr>
      <w:r w:rsidRPr="00727ABF">
        <w:rPr>
          <w:rFonts w:eastAsia="Calibri"/>
          <w:b/>
        </w:rPr>
        <w:t>1.   Основные виды и параметры разрешенного использования земельных участков и объектов капитального строительства</w:t>
      </w:r>
    </w:p>
    <w:p w:rsidR="00ED58A4" w:rsidRPr="00727ABF" w:rsidRDefault="00ED58A4" w:rsidP="00ED58A4">
      <w:pPr>
        <w:autoSpaceDE w:val="0"/>
        <w:autoSpaceDN w:val="0"/>
        <w:adjustRightInd w:val="0"/>
        <w:rPr>
          <w:rFonts w:eastAsia="Calibri"/>
          <w:b/>
          <w:bCs/>
          <w:color w:val="000000"/>
          <w:sz w:val="28"/>
          <w:szCs w:val="28"/>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ED58A4" w:rsidRPr="008966D1" w:rsidTr="000B4E85">
        <w:trPr>
          <w:trHeight w:val="552"/>
        </w:trPr>
        <w:tc>
          <w:tcPr>
            <w:tcW w:w="2093" w:type="dxa"/>
            <w:vAlign w:val="center"/>
          </w:tcPr>
          <w:p w:rsidR="00ED58A4" w:rsidRPr="008966D1" w:rsidRDefault="00ED58A4" w:rsidP="000B4E85">
            <w:pPr>
              <w:jc w:val="center"/>
              <w:rPr>
                <w:rFonts w:eastAsia="SimSun"/>
                <w:b/>
                <w:sz w:val="16"/>
                <w:szCs w:val="16"/>
                <w:lang w:eastAsia="zh-CN"/>
              </w:rPr>
            </w:pPr>
            <w:r w:rsidRPr="008966D1">
              <w:rPr>
                <w:rFonts w:eastAsia="SimSun"/>
                <w:b/>
                <w:sz w:val="16"/>
                <w:szCs w:val="16"/>
                <w:lang w:eastAsia="zh-CN"/>
              </w:rPr>
              <w:t>НАИМЕНОВАНИЕ ВИДА РАЗРЕШЕН</w:t>
            </w:r>
            <w:r w:rsidRPr="008966D1">
              <w:rPr>
                <w:rFonts w:eastAsia="SimSun"/>
                <w:b/>
                <w:sz w:val="16"/>
                <w:szCs w:val="16"/>
                <w:lang w:eastAsia="zh-CN"/>
              </w:rPr>
              <w:lastRenderedPageBreak/>
              <w:t xml:space="preserve">НОГО ИСПОЛЬЗОВАНИЯ ЗЕМЕЛЬНОГО УЧАСТКА </w:t>
            </w:r>
          </w:p>
          <w:p w:rsidR="00ED58A4" w:rsidRPr="008966D1" w:rsidRDefault="00ED58A4" w:rsidP="000B4E85">
            <w:pPr>
              <w:jc w:val="center"/>
              <w:rPr>
                <w:rFonts w:eastAsia="Calibri"/>
                <w:sz w:val="22"/>
                <w:szCs w:val="22"/>
              </w:rPr>
            </w:pPr>
            <w:r w:rsidRPr="008966D1">
              <w:rPr>
                <w:rFonts w:eastAsia="SimSun"/>
                <w:b/>
                <w:sz w:val="16"/>
                <w:szCs w:val="16"/>
                <w:lang w:eastAsia="zh-CN"/>
              </w:rPr>
              <w:t>(код по классификатору</w:t>
            </w:r>
            <w:r w:rsidRPr="008966D1">
              <w:rPr>
                <w:rFonts w:eastAsia="Calibri"/>
                <w:b/>
                <w:sz w:val="14"/>
                <w:szCs w:val="14"/>
              </w:rPr>
              <w:t>)</w:t>
            </w:r>
          </w:p>
        </w:tc>
        <w:tc>
          <w:tcPr>
            <w:tcW w:w="3969" w:type="dxa"/>
            <w:tcBorders>
              <w:bottom w:val="single" w:sz="8" w:space="0" w:color="auto"/>
            </w:tcBorders>
            <w:vAlign w:val="center"/>
          </w:tcPr>
          <w:p w:rsidR="00ED58A4" w:rsidRPr="008966D1" w:rsidRDefault="00ED58A4" w:rsidP="000B4E85">
            <w:pPr>
              <w:jc w:val="center"/>
              <w:rPr>
                <w:rFonts w:eastAsia="SimSun"/>
                <w:b/>
                <w:sz w:val="16"/>
                <w:szCs w:val="16"/>
                <w:lang w:eastAsia="zh-CN"/>
              </w:rPr>
            </w:pPr>
            <w:r w:rsidRPr="008966D1">
              <w:rPr>
                <w:rFonts w:eastAsia="SimSun"/>
                <w:b/>
                <w:sz w:val="16"/>
                <w:szCs w:val="16"/>
                <w:lang w:eastAsia="zh-CN"/>
              </w:rPr>
              <w:lastRenderedPageBreak/>
              <w:t>ПАРАМЕТРЫ РАЗРЕШЕННОГО ИСПОЛЬЗОВАНИЯ</w:t>
            </w:r>
          </w:p>
          <w:p w:rsidR="00ED58A4" w:rsidRPr="008966D1" w:rsidRDefault="00ED58A4" w:rsidP="000B4E85">
            <w:pPr>
              <w:jc w:val="center"/>
            </w:pPr>
            <w:r w:rsidRPr="008966D1">
              <w:rPr>
                <w:sz w:val="16"/>
                <w:szCs w:val="16"/>
              </w:rPr>
              <w:lastRenderedPageBreak/>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b/>
                <w:sz w:val="16"/>
                <w:szCs w:val="16"/>
                <w:lang w:eastAsia="zh-CN"/>
              </w:rPr>
            </w:pPr>
          </w:p>
        </w:tc>
        <w:tc>
          <w:tcPr>
            <w:tcW w:w="3969" w:type="dxa"/>
            <w:vAlign w:val="center"/>
          </w:tcPr>
          <w:p w:rsidR="00ED58A4" w:rsidRPr="008966D1" w:rsidRDefault="00ED58A4" w:rsidP="000B4E85">
            <w:pPr>
              <w:jc w:val="center"/>
              <w:rPr>
                <w:rFonts w:eastAsia="SimSun"/>
                <w:b/>
                <w:sz w:val="14"/>
                <w:szCs w:val="14"/>
                <w:lang w:eastAsia="zh-CN"/>
              </w:rPr>
            </w:pPr>
            <w:r w:rsidRPr="008966D1">
              <w:rPr>
                <w:rFonts w:eastAsia="SimSun"/>
                <w:b/>
                <w:sz w:val="16"/>
                <w:szCs w:val="16"/>
                <w:lang w:eastAsia="zh-CN"/>
              </w:rPr>
              <w:lastRenderedPageBreak/>
              <w:t>ОПИСАНИЕ ВИДА РАЗРЕШЕННОГО ИСПОЛЬЗОВАНИЯ ЗЕМЕЛЬНОГО УЧАСТКА</w:t>
            </w:r>
          </w:p>
        </w:tc>
      </w:tr>
      <w:tr w:rsidR="00ED58A4" w:rsidRPr="008966D1" w:rsidTr="000B4E85">
        <w:tc>
          <w:tcPr>
            <w:tcW w:w="2093" w:type="dxa"/>
          </w:tcPr>
          <w:p w:rsidR="00ED58A4" w:rsidRPr="008966D1" w:rsidRDefault="00ED58A4" w:rsidP="000B4E85">
            <w:r w:rsidRPr="008966D1">
              <w:rPr>
                <w:rFonts w:eastAsia="Calibri"/>
              </w:rPr>
              <w:lastRenderedPageBreak/>
              <w:t>11.0 Водные объекты</w:t>
            </w:r>
          </w:p>
        </w:tc>
        <w:tc>
          <w:tcPr>
            <w:tcW w:w="3969" w:type="dxa"/>
            <w:vMerge w:val="restart"/>
          </w:tcPr>
          <w:p w:rsidR="00ED58A4" w:rsidRPr="008966D1" w:rsidRDefault="00ED58A4" w:rsidP="000B4E85">
            <w:pPr>
              <w:autoSpaceDE w:val="0"/>
              <w:autoSpaceDN w:val="0"/>
              <w:adjustRightInd w:val="0"/>
              <w:rPr>
                <w:rFonts w:eastAsia="Calibri"/>
              </w:rPr>
            </w:pPr>
            <w:r w:rsidRPr="008966D1">
              <w:rPr>
                <w:rFonts w:eastAsia="Calibri"/>
              </w:rPr>
              <w:t>Не установлены.</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w:t>
            </w:r>
          </w:p>
          <w:p w:rsidR="00ED58A4" w:rsidRPr="008966D1" w:rsidRDefault="00ED58A4" w:rsidP="000B4E85">
            <w:pPr>
              <w:rPr>
                <w:rFonts w:eastAsia="SimSun"/>
                <w:lang w:eastAsia="zh-CN"/>
              </w:rPr>
            </w:pPr>
            <w:r w:rsidRPr="008966D1">
              <w:rPr>
                <w:rFonts w:eastAsia="Calibri"/>
              </w:rPr>
              <w:t>Федерации.</w:t>
            </w:r>
          </w:p>
        </w:tc>
        <w:tc>
          <w:tcPr>
            <w:tcW w:w="3969" w:type="dxa"/>
          </w:tcPr>
          <w:p w:rsidR="00ED58A4" w:rsidRPr="008966D1" w:rsidRDefault="00ED58A4" w:rsidP="000B4E85">
            <w:pPr>
              <w:autoSpaceDE w:val="0"/>
              <w:autoSpaceDN w:val="0"/>
              <w:adjustRightInd w:val="0"/>
              <w:rPr>
                <w:rFonts w:eastAsia="SimSun"/>
                <w:lang w:eastAsia="zh-CN"/>
              </w:rPr>
            </w:pPr>
            <w:r w:rsidRPr="008966D1">
              <w:rPr>
                <w:rFonts w:eastAsia="Calibri"/>
              </w:rPr>
              <w:t>Ледники, снежники, ручьи, реки, озера, болота, территориальные моря и другие поверхностные водные объекты.</w:t>
            </w:r>
          </w:p>
        </w:tc>
      </w:tr>
      <w:tr w:rsidR="00ED58A4" w:rsidRPr="008966D1" w:rsidTr="000B4E85">
        <w:tc>
          <w:tcPr>
            <w:tcW w:w="2093" w:type="dxa"/>
          </w:tcPr>
          <w:p w:rsidR="00ED58A4" w:rsidRPr="008966D1" w:rsidRDefault="00ED58A4" w:rsidP="000B4E85">
            <w:pPr>
              <w:autoSpaceDE w:val="0"/>
              <w:autoSpaceDN w:val="0"/>
              <w:adjustRightInd w:val="0"/>
              <w:rPr>
                <w:rFonts w:eastAsia="Calibri"/>
              </w:rPr>
            </w:pPr>
            <w:r>
              <w:rPr>
                <w:rFonts w:eastAsia="Calibri"/>
              </w:rPr>
              <w:t xml:space="preserve">11.3 </w:t>
            </w:r>
            <w:r w:rsidRPr="008966D1">
              <w:rPr>
                <w:rFonts w:eastAsia="Calibri"/>
              </w:rPr>
              <w:t>Гидротехнические сооружения</w:t>
            </w:r>
          </w:p>
        </w:tc>
        <w:tc>
          <w:tcPr>
            <w:tcW w:w="3969" w:type="dxa"/>
            <w:vMerge/>
          </w:tcPr>
          <w:p w:rsidR="00ED58A4" w:rsidRPr="008966D1" w:rsidRDefault="00ED58A4" w:rsidP="000B4E85">
            <w:pPr>
              <w:rPr>
                <w:rFonts w:eastAsia="SimSun"/>
                <w:lang w:eastAsia="zh-CN"/>
              </w:rPr>
            </w:pPr>
          </w:p>
        </w:tc>
        <w:tc>
          <w:tcPr>
            <w:tcW w:w="3969" w:type="dxa"/>
          </w:tcPr>
          <w:p w:rsidR="00ED58A4" w:rsidRPr="008966D1" w:rsidRDefault="00ED58A4" w:rsidP="000B4E85">
            <w:pPr>
              <w:autoSpaceDE w:val="0"/>
              <w:autoSpaceDN w:val="0"/>
              <w:adjustRightInd w:val="0"/>
              <w:rPr>
                <w:rFonts w:eastAsia="Calibri"/>
              </w:rPr>
            </w:pPr>
            <w:r w:rsidRPr="008966D1">
              <w:rPr>
                <w:rFonts w:eastAsia="Calibri"/>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8966D1">
              <w:rPr>
                <w:rFonts w:eastAsia="Calibri"/>
              </w:rPr>
              <w:t>рыбозащитных</w:t>
            </w:r>
            <w:proofErr w:type="spellEnd"/>
            <w:r w:rsidRPr="008966D1">
              <w:rPr>
                <w:rFonts w:eastAsia="Calibri"/>
              </w:rPr>
              <w:t xml:space="preserve"> и рыбопропускных сооружений, берегозащитных сооружений).</w:t>
            </w:r>
          </w:p>
        </w:tc>
      </w:tr>
    </w:tbl>
    <w:p w:rsidR="00ED58A4" w:rsidRPr="00727ABF" w:rsidRDefault="00ED58A4" w:rsidP="00ED58A4">
      <w:pPr>
        <w:jc w:val="both"/>
        <w:rPr>
          <w:rFonts w:eastAsia="Calibri"/>
          <w:b/>
        </w:rPr>
      </w:pPr>
    </w:p>
    <w:p w:rsidR="00ED58A4" w:rsidRPr="00727ABF" w:rsidRDefault="00ED58A4" w:rsidP="00ED58A4">
      <w:pPr>
        <w:jc w:val="both"/>
        <w:rPr>
          <w:rFonts w:eastAsia="Calibri"/>
          <w:b/>
        </w:rPr>
      </w:pPr>
      <w:r w:rsidRPr="00727ABF">
        <w:rPr>
          <w:rFonts w:eastAsia="Calibri"/>
          <w:b/>
        </w:rPr>
        <w:t xml:space="preserve">2.   Условно разрешенные виды и параметры использования земельных участков и объектов капитального строительства </w:t>
      </w:r>
    </w:p>
    <w:p w:rsidR="00ED58A4" w:rsidRPr="00727ABF" w:rsidRDefault="00ED58A4" w:rsidP="00ED58A4">
      <w:pPr>
        <w:autoSpaceDE w:val="0"/>
        <w:autoSpaceDN w:val="0"/>
        <w:adjustRightInd w:val="0"/>
        <w:rPr>
          <w:rFonts w:eastAsia="Calibri"/>
          <w:b/>
          <w:bCs/>
          <w:color w:val="000000"/>
          <w:sz w:val="28"/>
          <w:szCs w:val="28"/>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685"/>
        <w:gridCol w:w="4253"/>
      </w:tblGrid>
      <w:tr w:rsidR="00ED58A4" w:rsidRPr="008966D1" w:rsidTr="000B4E85">
        <w:trPr>
          <w:trHeight w:val="552"/>
        </w:trPr>
        <w:tc>
          <w:tcPr>
            <w:tcW w:w="2093" w:type="dxa"/>
            <w:vAlign w:val="center"/>
          </w:tcPr>
          <w:p w:rsidR="00ED58A4" w:rsidRPr="008966D1" w:rsidRDefault="00ED58A4" w:rsidP="000B4E85">
            <w:pPr>
              <w:jc w:val="center"/>
              <w:rPr>
                <w:rFonts w:eastAsia="SimSun"/>
                <w:sz w:val="16"/>
                <w:szCs w:val="16"/>
                <w:lang w:eastAsia="zh-CN"/>
              </w:rPr>
            </w:pPr>
            <w:r w:rsidRPr="008966D1">
              <w:rPr>
                <w:rFonts w:eastAsia="SimSun"/>
                <w:sz w:val="16"/>
                <w:szCs w:val="16"/>
                <w:lang w:eastAsia="zh-CN"/>
              </w:rPr>
              <w:t xml:space="preserve">НАИМЕНОВАНИЕ ВИДА РАЗРЕШЕННОГО ИСПОЛЬЗОВАНИЯ ЗЕМЕЛЬНОГО УЧАСТКА </w:t>
            </w:r>
          </w:p>
          <w:p w:rsidR="00ED58A4" w:rsidRPr="008966D1" w:rsidRDefault="00ED58A4" w:rsidP="000B4E85">
            <w:pPr>
              <w:jc w:val="center"/>
              <w:rPr>
                <w:rFonts w:eastAsia="Calibri"/>
                <w:sz w:val="22"/>
                <w:szCs w:val="22"/>
              </w:rPr>
            </w:pPr>
            <w:r w:rsidRPr="008966D1">
              <w:rPr>
                <w:rFonts w:eastAsia="SimSun"/>
                <w:sz w:val="16"/>
                <w:szCs w:val="16"/>
                <w:lang w:eastAsia="zh-CN"/>
              </w:rPr>
              <w:t>(код по классификатору</w:t>
            </w:r>
            <w:r w:rsidRPr="008966D1">
              <w:rPr>
                <w:rFonts w:eastAsia="Calibri"/>
                <w:sz w:val="14"/>
                <w:szCs w:val="14"/>
              </w:rPr>
              <w:t>)</w:t>
            </w:r>
          </w:p>
        </w:tc>
        <w:tc>
          <w:tcPr>
            <w:tcW w:w="3685" w:type="dxa"/>
            <w:tcBorders>
              <w:bottom w:val="single" w:sz="8" w:space="0" w:color="auto"/>
            </w:tcBorders>
            <w:vAlign w:val="center"/>
          </w:tcPr>
          <w:p w:rsidR="00ED58A4" w:rsidRPr="008966D1" w:rsidRDefault="00ED58A4" w:rsidP="000B4E85">
            <w:pPr>
              <w:jc w:val="center"/>
              <w:rPr>
                <w:rFonts w:eastAsia="SimSun"/>
                <w:sz w:val="16"/>
                <w:szCs w:val="16"/>
                <w:lang w:eastAsia="zh-CN"/>
              </w:rPr>
            </w:pPr>
          </w:p>
          <w:p w:rsidR="00ED58A4" w:rsidRPr="008966D1" w:rsidRDefault="00ED58A4" w:rsidP="000B4E85">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p w:rsidR="00ED58A4" w:rsidRPr="008966D1" w:rsidRDefault="00ED58A4" w:rsidP="000B4E85">
            <w:pPr>
              <w:jc w:val="center"/>
            </w:pPr>
            <w:r w:rsidRPr="008966D1">
              <w:rPr>
                <w:sz w:val="16"/>
                <w:szCs w:val="16"/>
              </w:rPr>
              <w:t>ТРЕБОВАНИЯ</w:t>
            </w:r>
            <w:r w:rsidRPr="008966D1">
              <w:rPr>
                <w:bCs/>
                <w:sz w:val="16"/>
                <w:szCs w:val="16"/>
              </w:rPr>
              <w:t xml:space="preserve"> К АРХИТЕКТУРНО-ГРАДОСТРОИТЕЛЬНОМУ ОБЛИКУ ОБЪЕКТОВ КАПИТАЛЬНОГО СТРОИТЕЛЬСТВА</w:t>
            </w:r>
          </w:p>
          <w:p w:rsidR="00ED58A4" w:rsidRPr="008966D1" w:rsidRDefault="00ED58A4" w:rsidP="000B4E85">
            <w:pPr>
              <w:jc w:val="center"/>
              <w:rPr>
                <w:rFonts w:eastAsia="SimSun"/>
                <w:sz w:val="16"/>
                <w:szCs w:val="16"/>
                <w:lang w:eastAsia="zh-CN"/>
              </w:rPr>
            </w:pPr>
          </w:p>
        </w:tc>
        <w:tc>
          <w:tcPr>
            <w:tcW w:w="4253" w:type="dxa"/>
            <w:vAlign w:val="center"/>
          </w:tcPr>
          <w:p w:rsidR="00ED58A4" w:rsidRPr="008966D1" w:rsidRDefault="00ED58A4" w:rsidP="000B4E85">
            <w:pPr>
              <w:jc w:val="center"/>
              <w:rPr>
                <w:rFonts w:eastAsia="SimSun"/>
                <w:sz w:val="14"/>
                <w:szCs w:val="14"/>
                <w:lang w:eastAsia="zh-CN"/>
              </w:rPr>
            </w:pPr>
            <w:r w:rsidRPr="008966D1">
              <w:rPr>
                <w:rFonts w:eastAsia="SimSun"/>
                <w:sz w:val="16"/>
                <w:szCs w:val="16"/>
                <w:lang w:eastAsia="zh-CN"/>
              </w:rPr>
              <w:t>ОПИСАНИЕ ВИДА РАЗРЕШЕННОГО ИСПОЛЬЗОВАНИЯ ЗЕМЕЛЬНОГО УЧАСТКА</w:t>
            </w:r>
          </w:p>
        </w:tc>
      </w:tr>
      <w:tr w:rsidR="00ED58A4" w:rsidRPr="008966D1" w:rsidTr="000B4E85">
        <w:tc>
          <w:tcPr>
            <w:tcW w:w="2093" w:type="dxa"/>
          </w:tcPr>
          <w:p w:rsidR="00ED58A4" w:rsidRPr="008966D1" w:rsidRDefault="00ED58A4" w:rsidP="000B4E85">
            <w:r w:rsidRPr="008966D1">
              <w:t xml:space="preserve">6.8 </w:t>
            </w:r>
            <w:r w:rsidRPr="008966D1">
              <w:rPr>
                <w:rFonts w:eastAsia="Calibri"/>
              </w:rPr>
              <w:t>Связь</w:t>
            </w:r>
          </w:p>
        </w:tc>
        <w:tc>
          <w:tcPr>
            <w:tcW w:w="3685" w:type="dxa"/>
          </w:tcPr>
          <w:p w:rsidR="00ED58A4" w:rsidRPr="008966D1" w:rsidRDefault="00ED58A4" w:rsidP="000B4E85">
            <w:pPr>
              <w:autoSpaceDE w:val="0"/>
              <w:autoSpaceDN w:val="0"/>
              <w:adjustRightInd w:val="0"/>
              <w:rPr>
                <w:rFonts w:eastAsia="Calibri"/>
              </w:rPr>
            </w:pPr>
            <w:r w:rsidRPr="008966D1">
              <w:rPr>
                <w:rFonts w:eastAsia="Calibri"/>
              </w:rPr>
              <w:t>Регламенты не распространяются.</w:t>
            </w:r>
          </w:p>
          <w:p w:rsidR="00ED58A4" w:rsidRPr="008966D1" w:rsidRDefault="00ED58A4" w:rsidP="000B4E85">
            <w:pPr>
              <w:autoSpaceDE w:val="0"/>
              <w:autoSpaceDN w:val="0"/>
              <w:adjustRightInd w:val="0"/>
              <w:rPr>
                <w:rFonts w:eastAsia="Calibri"/>
              </w:rPr>
            </w:pPr>
            <w:r w:rsidRPr="008966D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D58A4" w:rsidRPr="008966D1" w:rsidRDefault="00ED58A4" w:rsidP="000B4E85">
            <w:pPr>
              <w:autoSpaceDE w:val="0"/>
              <w:autoSpaceDN w:val="0"/>
              <w:adjustRightInd w:val="0"/>
              <w:rPr>
                <w:rFonts w:eastAsia="Calibri"/>
              </w:rPr>
            </w:pPr>
            <w:r w:rsidRPr="008966D1">
              <w:rPr>
                <w:rFonts w:eastAsia="Calibri"/>
              </w:rPr>
              <w:t>СП, действующими на территории Российской Федерации.</w:t>
            </w:r>
          </w:p>
          <w:p w:rsidR="00ED58A4" w:rsidRPr="008966D1" w:rsidRDefault="00ED58A4" w:rsidP="000B4E85">
            <w:pPr>
              <w:autoSpaceDE w:val="0"/>
              <w:autoSpaceDN w:val="0"/>
              <w:adjustRightInd w:val="0"/>
              <w:rPr>
                <w:rFonts w:eastAsia="Calibri"/>
              </w:rPr>
            </w:pPr>
            <w:r w:rsidRPr="008966D1">
              <w:t>Требования к архитектурно-градостроительному облику объектов капитального строительства – не установлены</w:t>
            </w:r>
          </w:p>
        </w:tc>
        <w:tc>
          <w:tcPr>
            <w:tcW w:w="4253" w:type="dxa"/>
          </w:tcPr>
          <w:p w:rsidR="00ED58A4" w:rsidRPr="008966D1" w:rsidRDefault="00ED58A4" w:rsidP="000B4E85">
            <w:pPr>
              <w:autoSpaceDE w:val="0"/>
              <w:autoSpaceDN w:val="0"/>
              <w:adjustRightInd w:val="0"/>
              <w:rPr>
                <w:rFonts w:eastAsia="Calibri"/>
              </w:rPr>
            </w:pPr>
            <w:r w:rsidRPr="008966D1">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D58A4" w:rsidRPr="008966D1" w:rsidRDefault="00ED58A4" w:rsidP="000B4E85">
            <w:pPr>
              <w:autoSpaceDE w:val="0"/>
              <w:autoSpaceDN w:val="0"/>
              <w:adjustRightInd w:val="0"/>
              <w:rPr>
                <w:rFonts w:eastAsia="Calibri"/>
              </w:rPr>
            </w:pPr>
            <w:r w:rsidRPr="008966D1">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w:t>
            </w:r>
            <w:r>
              <w:rPr>
                <w:rFonts w:eastAsia="Calibri"/>
              </w:rPr>
              <w:t xml:space="preserve">ния «Коммунальное </w:t>
            </w:r>
            <w:r w:rsidRPr="008966D1">
              <w:rPr>
                <w:rFonts w:eastAsia="Calibri"/>
              </w:rPr>
              <w:t>обслуживание».</w:t>
            </w:r>
          </w:p>
        </w:tc>
      </w:tr>
    </w:tbl>
    <w:p w:rsidR="00ED58A4" w:rsidRPr="00727ABF" w:rsidRDefault="00ED58A4" w:rsidP="00ED58A4">
      <w:pPr>
        <w:rPr>
          <w:b/>
          <w:lang w:eastAsia="zh-CN"/>
        </w:rPr>
      </w:pPr>
    </w:p>
    <w:p w:rsidR="00ED58A4" w:rsidRPr="00727ABF" w:rsidRDefault="00ED58A4" w:rsidP="00ED58A4">
      <w:pPr>
        <w:rPr>
          <w:rFonts w:eastAsia="SimSun"/>
          <w:b/>
          <w:sz w:val="28"/>
          <w:szCs w:val="28"/>
          <w:lang w:eastAsia="zh-CN"/>
        </w:rPr>
      </w:pPr>
      <w:r w:rsidRPr="00727ABF">
        <w:rPr>
          <w:b/>
          <w:lang w:eastAsia="zh-CN"/>
        </w:rPr>
        <w:t>3. Вспомогательные виды и параметры разрешённого использования земельных участков и объектов капитального строительства.</w:t>
      </w:r>
      <w:r w:rsidRPr="00727ABF">
        <w:rPr>
          <w:rFonts w:eastAsia="Calibri"/>
        </w:rPr>
        <w:t xml:space="preserve"> – не установлены</w:t>
      </w:r>
    </w:p>
    <w:p w:rsidR="00ED58A4" w:rsidRPr="00727ABF" w:rsidRDefault="00ED58A4" w:rsidP="00ED58A4">
      <w:pPr>
        <w:rPr>
          <w:rFonts w:eastAsia="SimSun"/>
          <w:lang w:eastAsia="zh-CN"/>
        </w:rPr>
      </w:pPr>
    </w:p>
    <w:p w:rsidR="00ED58A4" w:rsidRPr="00727ABF" w:rsidRDefault="00ED58A4" w:rsidP="00ED58A4">
      <w:pPr>
        <w:rPr>
          <w:rFonts w:eastAsia="SimSun"/>
          <w:lang w:eastAsia="zh-CN"/>
        </w:rPr>
      </w:pPr>
    </w:p>
    <w:p w:rsidR="00ED58A4" w:rsidRDefault="00ED58A4" w:rsidP="00ED58A4">
      <w:pPr>
        <w:keepNext/>
        <w:jc w:val="center"/>
        <w:outlineLvl w:val="2"/>
        <w:rPr>
          <w:rFonts w:eastAsia="SimSun"/>
          <w:b/>
          <w:bCs/>
          <w:color w:val="000000"/>
          <w:u w:val="single"/>
          <w:lang w:eastAsia="zh-CN"/>
        </w:rPr>
      </w:pPr>
      <w:r w:rsidRPr="00727ABF">
        <w:rPr>
          <w:rFonts w:eastAsia="SimSun"/>
          <w:b/>
          <w:bCs/>
          <w:color w:val="000000"/>
          <w:u w:val="single"/>
          <w:lang w:eastAsia="zh-CN"/>
        </w:rPr>
        <w:t>ЗОНА ЛЕСФОНДА (ЗЛ)</w:t>
      </w:r>
    </w:p>
    <w:p w:rsidR="00ED58A4" w:rsidRDefault="00ED58A4" w:rsidP="00ED58A4">
      <w:pPr>
        <w:keepNext/>
        <w:jc w:val="center"/>
        <w:outlineLvl w:val="2"/>
        <w:rPr>
          <w:rFonts w:eastAsia="SimSun"/>
          <w:b/>
          <w:bCs/>
          <w:color w:val="000000"/>
          <w:u w:val="single"/>
          <w:lang w:eastAsia="zh-CN"/>
        </w:rPr>
      </w:pPr>
      <w:r>
        <w:rPr>
          <w:rFonts w:eastAsia="SimSun"/>
          <w:b/>
          <w:bCs/>
          <w:color w:val="000000"/>
          <w:u w:val="single"/>
          <w:lang w:eastAsia="zh-CN"/>
        </w:rPr>
        <w:t>ЗОНА ОЗЕЛЕНЕННЫХ ТЕРРИТОРИЙ СПЕЦИАЛЬНОГО НАЗНАЧЕНИЯ (ЕЛ)</w:t>
      </w:r>
    </w:p>
    <w:p w:rsidR="00ED58A4" w:rsidRPr="00727ABF" w:rsidRDefault="00ED58A4" w:rsidP="00ED58A4">
      <w:pPr>
        <w:rPr>
          <w:rFonts w:eastAsia="SimSun"/>
          <w:lang w:eastAsia="zh-CN"/>
        </w:rPr>
      </w:pPr>
    </w:p>
    <w:p w:rsidR="00ED58A4" w:rsidRPr="00727ABF" w:rsidRDefault="00ED58A4" w:rsidP="00ED58A4">
      <w:pPr>
        <w:keepNext/>
        <w:outlineLvl w:val="2"/>
        <w:rPr>
          <w:rFonts w:eastAsia="SimSun"/>
          <w:b/>
          <w:bCs/>
          <w:color w:val="000000"/>
          <w:u w:val="single"/>
          <w:lang w:eastAsia="zh-CN"/>
        </w:rPr>
      </w:pPr>
    </w:p>
    <w:p w:rsidR="00ED58A4" w:rsidRPr="00727ABF" w:rsidRDefault="00ED58A4" w:rsidP="00ED58A4">
      <w:pPr>
        <w:jc w:val="both"/>
        <w:rPr>
          <w:rFonts w:eastAsia="Calibri"/>
          <w:lang w:eastAsia="en-US"/>
        </w:rPr>
      </w:pPr>
      <w:r w:rsidRPr="00727ABF">
        <w:rPr>
          <w:rFonts w:eastAsia="Calibri"/>
          <w:lang w:eastAsia="en-US"/>
        </w:rPr>
        <w:t>Градостроительные регламенты не устанавливаются для земель лесного фонда</w:t>
      </w:r>
      <w:r>
        <w:rPr>
          <w:rFonts w:eastAsia="Calibri"/>
          <w:lang w:eastAsia="en-US"/>
        </w:rPr>
        <w:t>;</w:t>
      </w:r>
      <w:r w:rsidRPr="00727ABF">
        <w:rPr>
          <w:rFonts w:eastAsia="Calibri"/>
          <w:lang w:eastAsia="en-US"/>
        </w:rPr>
        <w:t xml:space="preserve"> земель</w:t>
      </w:r>
      <w:r>
        <w:rPr>
          <w:rFonts w:eastAsia="Calibri"/>
          <w:lang w:eastAsia="en-US"/>
        </w:rPr>
        <w:t>,</w:t>
      </w:r>
      <w:r w:rsidRPr="00727ABF">
        <w:rPr>
          <w:rFonts w:eastAsia="Calibri"/>
          <w:lang w:eastAsia="en-US"/>
        </w:rPr>
        <w:t xml:space="preserve"> покрытых поверхностными водами</w:t>
      </w:r>
      <w:r>
        <w:rPr>
          <w:rFonts w:eastAsia="Calibri"/>
          <w:lang w:eastAsia="en-US"/>
        </w:rPr>
        <w:t>;</w:t>
      </w:r>
      <w:r w:rsidRPr="00727ABF">
        <w:rPr>
          <w:rFonts w:eastAsia="Calibri"/>
          <w:lang w:eastAsia="en-US"/>
        </w:rPr>
        <w:t xml:space="preserve"> земель запаса</w:t>
      </w:r>
      <w:r>
        <w:rPr>
          <w:rFonts w:eastAsia="Calibri"/>
          <w:lang w:eastAsia="en-US"/>
        </w:rPr>
        <w:t>;</w:t>
      </w:r>
      <w:r w:rsidRPr="00727ABF">
        <w:rPr>
          <w:rFonts w:eastAsia="Calibri"/>
          <w:lang w:eastAsia="en-US"/>
        </w:rPr>
        <w:t xml:space="preserve"> земель особо охраняемых природных территорий</w:t>
      </w:r>
      <w:r>
        <w:rPr>
          <w:rFonts w:eastAsia="Calibri"/>
          <w:lang w:eastAsia="en-US"/>
        </w:rPr>
        <w:t>;</w:t>
      </w:r>
      <w:r w:rsidRPr="00727ABF">
        <w:rPr>
          <w:rFonts w:eastAsia="Calibri"/>
          <w:lang w:eastAsia="en-US"/>
        </w:rPr>
        <w:t xml:space="preserve"> сельскохозяйственных угодий в составе земель с</w:t>
      </w:r>
      <w:r>
        <w:rPr>
          <w:rFonts w:eastAsia="Calibri"/>
          <w:lang w:eastAsia="en-US"/>
        </w:rPr>
        <w:t>ельскохозяйственного назначения:</w:t>
      </w:r>
      <w:r w:rsidRPr="00727ABF">
        <w:rPr>
          <w:rFonts w:eastAsia="Calibri"/>
          <w:lang w:eastAsia="en-US"/>
        </w:rPr>
        <w:t xml:space="preserve"> земельных участков, расположенных в границах особых экономических зон. </w:t>
      </w:r>
    </w:p>
    <w:p w:rsidR="00ED58A4" w:rsidRPr="00727ABF" w:rsidRDefault="00ED58A4" w:rsidP="00ED58A4">
      <w:pPr>
        <w:jc w:val="both"/>
        <w:rPr>
          <w:rFonts w:eastAsia="Calibri"/>
          <w:lang w:eastAsia="en-US"/>
        </w:rPr>
      </w:pPr>
      <w:r w:rsidRPr="00727ABF">
        <w:rPr>
          <w:rFonts w:eastAsia="Calibri"/>
          <w:lang w:eastAsia="en-US"/>
        </w:rPr>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и иное действующее законодательство.</w:t>
      </w:r>
    </w:p>
    <w:p w:rsidR="00ED58A4" w:rsidRPr="002E0364" w:rsidRDefault="00ED58A4" w:rsidP="00ED58A4">
      <w:pPr>
        <w:sectPr w:rsidR="00ED58A4" w:rsidRPr="002E0364" w:rsidSect="000B4E85">
          <w:footerReference w:type="default" r:id="rId112"/>
          <w:footerReference w:type="first" r:id="rId113"/>
          <w:pgSz w:w="11907" w:h="16840" w:code="9"/>
          <w:pgMar w:top="1134" w:right="567" w:bottom="1134" w:left="1134" w:header="709" w:footer="488" w:gutter="0"/>
          <w:pgNumType w:fmt="numberInDash"/>
          <w:cols w:space="708"/>
          <w:docGrid w:linePitch="360"/>
        </w:sectPr>
      </w:pPr>
    </w:p>
    <w:p w:rsidR="00ED58A4" w:rsidRPr="002E0364" w:rsidRDefault="00ED58A4" w:rsidP="00ED58A4">
      <w:pPr>
        <w:rPr>
          <w:rFonts w:eastAsia="Calibri"/>
          <w:b/>
        </w:rPr>
      </w:pPr>
    </w:p>
    <w:p w:rsidR="00ED58A4" w:rsidRPr="002E0364" w:rsidRDefault="00ED58A4" w:rsidP="00ED58A4"/>
    <w:p w:rsidR="00ED58A4" w:rsidRPr="002E0364" w:rsidRDefault="00ED58A4" w:rsidP="00ED58A4">
      <w:pPr>
        <w:keepNext/>
        <w:tabs>
          <w:tab w:val="left" w:pos="567"/>
          <w:tab w:val="left" w:pos="7065"/>
        </w:tabs>
        <w:spacing w:before="120"/>
        <w:jc w:val="center"/>
        <w:outlineLvl w:val="1"/>
        <w:rPr>
          <w:rFonts w:eastAsia="Calibri"/>
          <w:b/>
        </w:rPr>
      </w:pPr>
    </w:p>
    <w:p w:rsidR="00ED58A4" w:rsidRPr="00ED58A4" w:rsidRDefault="00ED58A4" w:rsidP="003A7118">
      <w:pPr>
        <w:jc w:val="right"/>
        <w:rPr>
          <w:sz w:val="28"/>
          <w:szCs w:val="28"/>
        </w:rPr>
      </w:pPr>
      <w:r w:rsidRPr="00ED58A4">
        <w:rPr>
          <w:sz w:val="28"/>
          <w:szCs w:val="28"/>
        </w:rPr>
        <w:object w:dxaOrig="3101"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6pt;height:681.6pt" o:ole="">
            <v:imagedata r:id="rId114" o:title=""/>
          </v:shape>
          <o:OLEObject Type="Embed" ProgID="FoxitReader.Document" ShapeID="_x0000_i1025" DrawAspect="Content" ObjectID="_1848827320" r:id="rId115"/>
        </w:object>
      </w:r>
    </w:p>
    <w:p w:rsidR="00ED58A4" w:rsidRDefault="00ED58A4" w:rsidP="003A7118">
      <w:pPr>
        <w:jc w:val="right"/>
        <w:rPr>
          <w:sz w:val="28"/>
          <w:szCs w:val="28"/>
        </w:rPr>
      </w:pPr>
    </w:p>
    <w:p w:rsidR="00ED58A4" w:rsidRDefault="00ED58A4" w:rsidP="003A7118">
      <w:pPr>
        <w:jc w:val="right"/>
        <w:rPr>
          <w:sz w:val="28"/>
          <w:szCs w:val="28"/>
        </w:rPr>
      </w:pPr>
    </w:p>
    <w:p w:rsidR="00ED58A4" w:rsidRDefault="00ED58A4" w:rsidP="00ED58A4">
      <w:pPr>
        <w:rPr>
          <w:sz w:val="28"/>
          <w:szCs w:val="28"/>
        </w:rPr>
      </w:pPr>
      <w:r w:rsidRPr="00ED58A4">
        <w:rPr>
          <w:sz w:val="28"/>
          <w:szCs w:val="28"/>
        </w:rPr>
        <w:object w:dxaOrig="11873" w:dyaOrig="17871">
          <v:shape id="_x0000_i1026" type="#_x0000_t75" style="width:480.6pt;height:582pt" o:ole="">
            <v:imagedata r:id="rId116" o:title=""/>
          </v:shape>
          <o:OLEObject Type="Embed" ProgID="FoxitReader.Document" ShapeID="_x0000_i1026" DrawAspect="Content" ObjectID="_1848827321" r:id="rId117"/>
        </w:object>
      </w:r>
      <w:r w:rsidRPr="00ED58A4">
        <w:rPr>
          <w:sz w:val="28"/>
          <w:szCs w:val="28"/>
        </w:rPr>
        <w:object w:dxaOrig="11873" w:dyaOrig="17871">
          <v:shape id="_x0000_i1027" type="#_x0000_t75" style="width:513pt;height:589.8pt" o:ole="">
            <v:imagedata r:id="rId118" o:title=""/>
          </v:shape>
          <o:OLEObject Type="Embed" ProgID="FoxitReader.Document" ShapeID="_x0000_i1027" DrawAspect="Content" ObjectID="_1848827322" r:id="rId119"/>
        </w:object>
      </w:r>
    </w:p>
    <w:p w:rsidR="00ED58A4" w:rsidRDefault="00ED58A4" w:rsidP="00ED58A4">
      <w:pPr>
        <w:rPr>
          <w:sz w:val="28"/>
          <w:szCs w:val="28"/>
        </w:rPr>
      </w:pPr>
      <w:r w:rsidRPr="00ED58A4">
        <w:rPr>
          <w:sz w:val="28"/>
          <w:szCs w:val="28"/>
        </w:rPr>
        <w:object w:dxaOrig="11873" w:dyaOrig="17871">
          <v:shape id="_x0000_i1028" type="#_x0000_t75" style="width:472.2pt;height:534.6pt" o:ole="">
            <v:imagedata r:id="rId120" o:title=""/>
          </v:shape>
          <o:OLEObject Type="Embed" ProgID="FoxitReader.Document" ShapeID="_x0000_i1028" DrawAspect="Content" ObjectID="_1848827323" r:id="rId121"/>
        </w:object>
      </w:r>
      <w:r w:rsidRPr="00ED58A4">
        <w:rPr>
          <w:sz w:val="28"/>
          <w:szCs w:val="28"/>
        </w:rPr>
        <w:object w:dxaOrig="493" w:dyaOrig="4320">
          <v:shape id="_x0000_i1029" type="#_x0000_t75" style="width:495pt;height:533.4pt" o:ole="">
            <v:imagedata r:id="rId122" o:title=""/>
          </v:shape>
          <o:OLEObject Type="Embed" ProgID="FoxitReader.Document" ShapeID="_x0000_i1029" DrawAspect="Content" ObjectID="_1848827324" r:id="rId123"/>
        </w:object>
      </w:r>
      <w:r w:rsidRPr="00ED58A4">
        <w:rPr>
          <w:sz w:val="28"/>
          <w:szCs w:val="28"/>
        </w:rPr>
        <w:object w:dxaOrig="493" w:dyaOrig="4320">
          <v:shape id="_x0000_i1030" type="#_x0000_t75" style="width:492pt;height:609.6pt" o:ole="">
            <v:imagedata r:id="rId124" o:title=""/>
          </v:shape>
          <o:OLEObject Type="Embed" ProgID="FoxitReader.Document" ShapeID="_x0000_i1030" DrawAspect="Content" ObjectID="_1848827325" r:id="rId125"/>
        </w:object>
      </w:r>
    </w:p>
    <w:sectPr w:rsidR="00ED58A4" w:rsidSect="002378A2">
      <w:pgSz w:w="11906" w:h="16838"/>
      <w:pgMar w:top="284" w:right="851" w:bottom="142" w:left="9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B4E" w:rsidRDefault="00D72B4E" w:rsidP="00D23F9F">
      <w:r>
        <w:separator/>
      </w:r>
    </w:p>
  </w:endnote>
  <w:endnote w:type="continuationSeparator" w:id="0">
    <w:p w:rsidR="00D72B4E" w:rsidRDefault="00D72B4E" w:rsidP="00D23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eterburg">
    <w:altName w:val="Times New Roman"/>
    <w:charset w:val="00"/>
    <w:family w:val="auto"/>
    <w:pitch w:val="variable"/>
    <w:sig w:usb0="00000003" w:usb1="00000000" w:usb2="00000000" w:usb3="00000000" w:csb0="00000001" w:csb1="00000000"/>
  </w:font>
  <w:font w:name="Helvetica Neue Light">
    <w:altName w:val="Microsoft YaHei"/>
    <w:charset w:val="00"/>
    <w:family w:val="auto"/>
    <w:pitch w:val="variable"/>
    <w:sig w:usb0="00000001" w:usb1="5000205B" w:usb2="00000002" w:usb3="00000000" w:csb0="00000007"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82C" w:rsidRDefault="008A082C">
    <w:pPr>
      <w:pStyle w:val="a5"/>
      <w:jc w:val="center"/>
    </w:pPr>
    <w:r>
      <w:fldChar w:fldCharType="begin"/>
    </w:r>
    <w:r>
      <w:instrText>PAGE   \* MERGEFORMAT</w:instrText>
    </w:r>
    <w:r>
      <w:fldChar w:fldCharType="separate"/>
    </w:r>
    <w:r w:rsidR="007F2314">
      <w:rPr>
        <w:noProof/>
      </w:rPr>
      <w:t>- 21 -</w:t>
    </w:r>
    <w:r>
      <w:fldChar w:fldCharType="end"/>
    </w:r>
  </w:p>
  <w:p w:rsidR="008A082C" w:rsidRDefault="008A082C">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82C" w:rsidRDefault="008A082C" w:rsidP="000B4E85">
    <w:pPr>
      <w:pStyle w:val="a5"/>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- 1 -</w:t>
    </w:r>
    <w:r>
      <w:rPr>
        <w:rStyle w:val="ae"/>
      </w:rPr>
      <w:fldChar w:fldCharType="end"/>
    </w:r>
  </w:p>
  <w:p w:rsidR="008A082C" w:rsidRPr="006504C1" w:rsidRDefault="008A082C" w:rsidP="000B4E85">
    <w:pPr>
      <w:pStyle w:val="a5"/>
      <w:ind w:right="360"/>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B4E" w:rsidRDefault="00D72B4E" w:rsidP="00D23F9F">
      <w:r>
        <w:separator/>
      </w:r>
    </w:p>
  </w:footnote>
  <w:footnote w:type="continuationSeparator" w:id="0">
    <w:p w:rsidR="00D72B4E" w:rsidRDefault="00D72B4E" w:rsidP="00D23F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12"/>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DB6DEB"/>
    <w:multiLevelType w:val="hybridMultilevel"/>
    <w:tmpl w:val="DD745762"/>
    <w:lvl w:ilvl="0" w:tplc="29B44F4E">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D04BF7"/>
    <w:multiLevelType w:val="hybridMultilevel"/>
    <w:tmpl w:val="7A743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9C2980"/>
    <w:multiLevelType w:val="hybridMultilevel"/>
    <w:tmpl w:val="B4D031A0"/>
    <w:lvl w:ilvl="0" w:tplc="EE10A53E">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7960BAB"/>
    <w:multiLevelType w:val="hybridMultilevel"/>
    <w:tmpl w:val="257EA204"/>
    <w:lvl w:ilvl="0" w:tplc="26BC7A10">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B7B7D6A"/>
    <w:multiLevelType w:val="hybridMultilevel"/>
    <w:tmpl w:val="448AC2F0"/>
    <w:lvl w:ilvl="0" w:tplc="46DA82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C644F0C"/>
    <w:multiLevelType w:val="hybridMultilevel"/>
    <w:tmpl w:val="00BC7B48"/>
    <w:lvl w:ilvl="0" w:tplc="03F89EC2">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3DB42F1"/>
    <w:multiLevelType w:val="hybridMultilevel"/>
    <w:tmpl w:val="1A36D88A"/>
    <w:lvl w:ilvl="0" w:tplc="609CABFA">
      <w:start w:val="1"/>
      <w:numFmt w:val="decimal"/>
      <w:lvlText w:val="%1."/>
      <w:lvlJc w:val="left"/>
      <w:pPr>
        <w:ind w:left="1113" w:hanging="4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4CD0BDC"/>
    <w:multiLevelType w:val="hybridMultilevel"/>
    <w:tmpl w:val="3EC2FCB6"/>
    <w:lvl w:ilvl="0" w:tplc="42DECF4C">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263500C8"/>
    <w:multiLevelType w:val="hybridMultilevel"/>
    <w:tmpl w:val="4FACC9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4403D3F"/>
    <w:multiLevelType w:val="hybridMultilevel"/>
    <w:tmpl w:val="C8924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024D37"/>
    <w:multiLevelType w:val="hybridMultilevel"/>
    <w:tmpl w:val="C8924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923DFD"/>
    <w:multiLevelType w:val="hybridMultilevel"/>
    <w:tmpl w:val="AA782830"/>
    <w:lvl w:ilvl="0" w:tplc="9418F96E">
      <w:start w:val="1"/>
      <w:numFmt w:val="decimal"/>
      <w:lvlText w:val="%1."/>
      <w:lvlJc w:val="left"/>
      <w:pPr>
        <w:ind w:left="1590" w:hanging="360"/>
      </w:pPr>
      <w:rPr>
        <w:rFonts w:hint="default"/>
      </w:r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3" w15:restartNumberingAfterBreak="0">
    <w:nsid w:val="53FA5E11"/>
    <w:multiLevelType w:val="hybridMultilevel"/>
    <w:tmpl w:val="7A743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A76A3E"/>
    <w:multiLevelType w:val="hybridMultilevel"/>
    <w:tmpl w:val="DD745762"/>
    <w:lvl w:ilvl="0" w:tplc="29B44F4E">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EF4727C"/>
    <w:multiLevelType w:val="hybridMultilevel"/>
    <w:tmpl w:val="200CB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1E67430"/>
    <w:multiLevelType w:val="hybridMultilevel"/>
    <w:tmpl w:val="4594A620"/>
    <w:lvl w:ilvl="0" w:tplc="9C0E6954">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656080"/>
    <w:multiLevelType w:val="hybridMultilevel"/>
    <w:tmpl w:val="CCB61956"/>
    <w:lvl w:ilvl="0" w:tplc="726E6C64">
      <w:start w:val="1"/>
      <w:numFmt w:val="decimal"/>
      <w:lvlText w:val="%1."/>
      <w:lvlJc w:val="left"/>
      <w:pPr>
        <w:ind w:left="1143" w:hanging="435"/>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B67641F"/>
    <w:multiLevelType w:val="hybridMultilevel"/>
    <w:tmpl w:val="815AD48C"/>
    <w:lvl w:ilvl="0" w:tplc="E714895C">
      <w:start w:val="1"/>
      <w:numFmt w:val="decimal"/>
      <w:lvlText w:val="%1)"/>
      <w:lvlJc w:val="left"/>
      <w:pPr>
        <w:ind w:left="107" w:hanging="219"/>
      </w:pPr>
      <w:rPr>
        <w:rFonts w:hint="default"/>
        <w:spacing w:val="0"/>
        <w:w w:val="99"/>
        <w:lang w:val="ru-RU" w:eastAsia="en-US" w:bidi="ar-SA"/>
      </w:rPr>
    </w:lvl>
    <w:lvl w:ilvl="1" w:tplc="F16A31C2">
      <w:numFmt w:val="bullet"/>
      <w:lvlText w:val="•"/>
      <w:lvlJc w:val="left"/>
      <w:pPr>
        <w:ind w:left="527" w:hanging="219"/>
      </w:pPr>
      <w:rPr>
        <w:rFonts w:hint="default"/>
        <w:lang w:val="ru-RU" w:eastAsia="en-US" w:bidi="ar-SA"/>
      </w:rPr>
    </w:lvl>
    <w:lvl w:ilvl="2" w:tplc="59EE87B6">
      <w:numFmt w:val="bullet"/>
      <w:lvlText w:val="•"/>
      <w:lvlJc w:val="left"/>
      <w:pPr>
        <w:ind w:left="955" w:hanging="219"/>
      </w:pPr>
      <w:rPr>
        <w:rFonts w:hint="default"/>
        <w:lang w:val="ru-RU" w:eastAsia="en-US" w:bidi="ar-SA"/>
      </w:rPr>
    </w:lvl>
    <w:lvl w:ilvl="3" w:tplc="B0040AAE">
      <w:numFmt w:val="bullet"/>
      <w:lvlText w:val="•"/>
      <w:lvlJc w:val="left"/>
      <w:pPr>
        <w:ind w:left="1382" w:hanging="219"/>
      </w:pPr>
      <w:rPr>
        <w:rFonts w:hint="default"/>
        <w:lang w:val="ru-RU" w:eastAsia="en-US" w:bidi="ar-SA"/>
      </w:rPr>
    </w:lvl>
    <w:lvl w:ilvl="4" w:tplc="39F83F32">
      <w:numFmt w:val="bullet"/>
      <w:lvlText w:val="•"/>
      <w:lvlJc w:val="left"/>
      <w:pPr>
        <w:ind w:left="1810" w:hanging="219"/>
      </w:pPr>
      <w:rPr>
        <w:rFonts w:hint="default"/>
        <w:lang w:val="ru-RU" w:eastAsia="en-US" w:bidi="ar-SA"/>
      </w:rPr>
    </w:lvl>
    <w:lvl w:ilvl="5" w:tplc="B1E42F6E">
      <w:numFmt w:val="bullet"/>
      <w:lvlText w:val="•"/>
      <w:lvlJc w:val="left"/>
      <w:pPr>
        <w:ind w:left="2237" w:hanging="219"/>
      </w:pPr>
      <w:rPr>
        <w:rFonts w:hint="default"/>
        <w:lang w:val="ru-RU" w:eastAsia="en-US" w:bidi="ar-SA"/>
      </w:rPr>
    </w:lvl>
    <w:lvl w:ilvl="6" w:tplc="D8D2953C">
      <w:numFmt w:val="bullet"/>
      <w:lvlText w:val="•"/>
      <w:lvlJc w:val="left"/>
      <w:pPr>
        <w:ind w:left="2665" w:hanging="219"/>
      </w:pPr>
      <w:rPr>
        <w:rFonts w:hint="default"/>
        <w:lang w:val="ru-RU" w:eastAsia="en-US" w:bidi="ar-SA"/>
      </w:rPr>
    </w:lvl>
    <w:lvl w:ilvl="7" w:tplc="CDE20796">
      <w:numFmt w:val="bullet"/>
      <w:lvlText w:val="•"/>
      <w:lvlJc w:val="left"/>
      <w:pPr>
        <w:ind w:left="3092" w:hanging="219"/>
      </w:pPr>
      <w:rPr>
        <w:rFonts w:hint="default"/>
        <w:lang w:val="ru-RU" w:eastAsia="en-US" w:bidi="ar-SA"/>
      </w:rPr>
    </w:lvl>
    <w:lvl w:ilvl="8" w:tplc="42FC0EE0">
      <w:numFmt w:val="bullet"/>
      <w:lvlText w:val="•"/>
      <w:lvlJc w:val="left"/>
      <w:pPr>
        <w:ind w:left="3520" w:hanging="219"/>
      </w:pPr>
      <w:rPr>
        <w:rFonts w:hint="default"/>
        <w:lang w:val="ru-RU" w:eastAsia="en-US" w:bidi="ar-SA"/>
      </w:rPr>
    </w:lvl>
  </w:abstractNum>
  <w:abstractNum w:abstractNumId="19" w15:restartNumberingAfterBreak="0">
    <w:nsid w:val="7B676422"/>
    <w:multiLevelType w:val="hybridMultilevel"/>
    <w:tmpl w:val="F8DA755E"/>
    <w:lvl w:ilvl="0" w:tplc="B17EE4B6">
      <w:start w:val="4"/>
      <w:numFmt w:val="decimal"/>
      <w:lvlText w:val="%1)"/>
      <w:lvlJc w:val="left"/>
      <w:pPr>
        <w:ind w:left="107" w:hanging="219"/>
      </w:pPr>
      <w:rPr>
        <w:rFonts w:hint="default"/>
        <w:spacing w:val="0"/>
        <w:w w:val="99"/>
        <w:lang w:val="ru-RU" w:eastAsia="en-US" w:bidi="ar-SA"/>
      </w:rPr>
    </w:lvl>
    <w:lvl w:ilvl="1" w:tplc="B820182E">
      <w:numFmt w:val="bullet"/>
      <w:lvlText w:val="•"/>
      <w:lvlJc w:val="left"/>
      <w:pPr>
        <w:ind w:left="527" w:hanging="219"/>
      </w:pPr>
      <w:rPr>
        <w:rFonts w:hint="default"/>
        <w:lang w:val="ru-RU" w:eastAsia="en-US" w:bidi="ar-SA"/>
      </w:rPr>
    </w:lvl>
    <w:lvl w:ilvl="2" w:tplc="DA28CD82">
      <w:numFmt w:val="bullet"/>
      <w:lvlText w:val="•"/>
      <w:lvlJc w:val="left"/>
      <w:pPr>
        <w:ind w:left="955" w:hanging="219"/>
      </w:pPr>
      <w:rPr>
        <w:rFonts w:hint="default"/>
        <w:lang w:val="ru-RU" w:eastAsia="en-US" w:bidi="ar-SA"/>
      </w:rPr>
    </w:lvl>
    <w:lvl w:ilvl="3" w:tplc="761EF308">
      <w:numFmt w:val="bullet"/>
      <w:lvlText w:val="•"/>
      <w:lvlJc w:val="left"/>
      <w:pPr>
        <w:ind w:left="1382" w:hanging="219"/>
      </w:pPr>
      <w:rPr>
        <w:rFonts w:hint="default"/>
        <w:lang w:val="ru-RU" w:eastAsia="en-US" w:bidi="ar-SA"/>
      </w:rPr>
    </w:lvl>
    <w:lvl w:ilvl="4" w:tplc="156C4190">
      <w:numFmt w:val="bullet"/>
      <w:lvlText w:val="•"/>
      <w:lvlJc w:val="left"/>
      <w:pPr>
        <w:ind w:left="1810" w:hanging="219"/>
      </w:pPr>
      <w:rPr>
        <w:rFonts w:hint="default"/>
        <w:lang w:val="ru-RU" w:eastAsia="en-US" w:bidi="ar-SA"/>
      </w:rPr>
    </w:lvl>
    <w:lvl w:ilvl="5" w:tplc="982C3F46">
      <w:numFmt w:val="bullet"/>
      <w:lvlText w:val="•"/>
      <w:lvlJc w:val="left"/>
      <w:pPr>
        <w:ind w:left="2237" w:hanging="219"/>
      </w:pPr>
      <w:rPr>
        <w:rFonts w:hint="default"/>
        <w:lang w:val="ru-RU" w:eastAsia="en-US" w:bidi="ar-SA"/>
      </w:rPr>
    </w:lvl>
    <w:lvl w:ilvl="6" w:tplc="E45C3946">
      <w:numFmt w:val="bullet"/>
      <w:lvlText w:val="•"/>
      <w:lvlJc w:val="left"/>
      <w:pPr>
        <w:ind w:left="2665" w:hanging="219"/>
      </w:pPr>
      <w:rPr>
        <w:rFonts w:hint="default"/>
        <w:lang w:val="ru-RU" w:eastAsia="en-US" w:bidi="ar-SA"/>
      </w:rPr>
    </w:lvl>
    <w:lvl w:ilvl="7" w:tplc="821E491A">
      <w:numFmt w:val="bullet"/>
      <w:lvlText w:val="•"/>
      <w:lvlJc w:val="left"/>
      <w:pPr>
        <w:ind w:left="3092" w:hanging="219"/>
      </w:pPr>
      <w:rPr>
        <w:rFonts w:hint="default"/>
        <w:lang w:val="ru-RU" w:eastAsia="en-US" w:bidi="ar-SA"/>
      </w:rPr>
    </w:lvl>
    <w:lvl w:ilvl="8" w:tplc="E98424E2">
      <w:numFmt w:val="bullet"/>
      <w:lvlText w:val="•"/>
      <w:lvlJc w:val="left"/>
      <w:pPr>
        <w:ind w:left="3520" w:hanging="219"/>
      </w:pPr>
      <w:rPr>
        <w:rFonts w:hint="default"/>
        <w:lang w:val="ru-RU" w:eastAsia="en-US" w:bidi="ar-SA"/>
      </w:rPr>
    </w:lvl>
  </w:abstractNum>
  <w:abstractNum w:abstractNumId="20" w15:restartNumberingAfterBreak="0">
    <w:nsid w:val="7B676427"/>
    <w:multiLevelType w:val="hybridMultilevel"/>
    <w:tmpl w:val="8CB0CFA0"/>
    <w:lvl w:ilvl="0" w:tplc="4F68CE0C">
      <w:start w:val="4"/>
      <w:numFmt w:val="decimal"/>
      <w:lvlText w:val="%1)"/>
      <w:lvlJc w:val="left"/>
      <w:pPr>
        <w:ind w:left="107" w:hanging="228"/>
      </w:pPr>
      <w:rPr>
        <w:rFonts w:hint="default"/>
        <w:spacing w:val="0"/>
        <w:w w:val="99"/>
        <w:lang w:val="ru-RU" w:eastAsia="en-US" w:bidi="ar-SA"/>
      </w:rPr>
    </w:lvl>
    <w:lvl w:ilvl="1" w:tplc="4A68072E">
      <w:numFmt w:val="bullet"/>
      <w:lvlText w:val="•"/>
      <w:lvlJc w:val="left"/>
      <w:pPr>
        <w:ind w:left="527" w:hanging="228"/>
      </w:pPr>
      <w:rPr>
        <w:rFonts w:hint="default"/>
        <w:lang w:val="ru-RU" w:eastAsia="en-US" w:bidi="ar-SA"/>
      </w:rPr>
    </w:lvl>
    <w:lvl w:ilvl="2" w:tplc="DC740174">
      <w:numFmt w:val="bullet"/>
      <w:lvlText w:val="•"/>
      <w:lvlJc w:val="left"/>
      <w:pPr>
        <w:ind w:left="955" w:hanging="228"/>
      </w:pPr>
      <w:rPr>
        <w:rFonts w:hint="default"/>
        <w:lang w:val="ru-RU" w:eastAsia="en-US" w:bidi="ar-SA"/>
      </w:rPr>
    </w:lvl>
    <w:lvl w:ilvl="3" w:tplc="29C862BE">
      <w:numFmt w:val="bullet"/>
      <w:lvlText w:val="•"/>
      <w:lvlJc w:val="left"/>
      <w:pPr>
        <w:ind w:left="1382" w:hanging="228"/>
      </w:pPr>
      <w:rPr>
        <w:rFonts w:hint="default"/>
        <w:lang w:val="ru-RU" w:eastAsia="en-US" w:bidi="ar-SA"/>
      </w:rPr>
    </w:lvl>
    <w:lvl w:ilvl="4" w:tplc="70D4D760">
      <w:numFmt w:val="bullet"/>
      <w:lvlText w:val="•"/>
      <w:lvlJc w:val="left"/>
      <w:pPr>
        <w:ind w:left="1810" w:hanging="228"/>
      </w:pPr>
      <w:rPr>
        <w:rFonts w:hint="default"/>
        <w:lang w:val="ru-RU" w:eastAsia="en-US" w:bidi="ar-SA"/>
      </w:rPr>
    </w:lvl>
    <w:lvl w:ilvl="5" w:tplc="0DDAAE9E">
      <w:numFmt w:val="bullet"/>
      <w:lvlText w:val="•"/>
      <w:lvlJc w:val="left"/>
      <w:pPr>
        <w:ind w:left="2237" w:hanging="228"/>
      </w:pPr>
      <w:rPr>
        <w:rFonts w:hint="default"/>
        <w:lang w:val="ru-RU" w:eastAsia="en-US" w:bidi="ar-SA"/>
      </w:rPr>
    </w:lvl>
    <w:lvl w:ilvl="6" w:tplc="741020B6">
      <w:numFmt w:val="bullet"/>
      <w:lvlText w:val="•"/>
      <w:lvlJc w:val="left"/>
      <w:pPr>
        <w:ind w:left="2665" w:hanging="228"/>
      </w:pPr>
      <w:rPr>
        <w:rFonts w:hint="default"/>
        <w:lang w:val="ru-RU" w:eastAsia="en-US" w:bidi="ar-SA"/>
      </w:rPr>
    </w:lvl>
    <w:lvl w:ilvl="7" w:tplc="34F87BBE">
      <w:numFmt w:val="bullet"/>
      <w:lvlText w:val="•"/>
      <w:lvlJc w:val="left"/>
      <w:pPr>
        <w:ind w:left="3092" w:hanging="228"/>
      </w:pPr>
      <w:rPr>
        <w:rFonts w:hint="default"/>
        <w:lang w:val="ru-RU" w:eastAsia="en-US" w:bidi="ar-SA"/>
      </w:rPr>
    </w:lvl>
    <w:lvl w:ilvl="8" w:tplc="9A5AEC3C">
      <w:numFmt w:val="bullet"/>
      <w:lvlText w:val="•"/>
      <w:lvlJc w:val="left"/>
      <w:pPr>
        <w:ind w:left="3520" w:hanging="228"/>
      </w:pPr>
      <w:rPr>
        <w:rFonts w:hint="default"/>
        <w:lang w:val="ru-RU" w:eastAsia="en-US" w:bidi="ar-SA"/>
      </w:rPr>
    </w:lvl>
  </w:abstractNum>
  <w:abstractNum w:abstractNumId="21" w15:restartNumberingAfterBreak="0">
    <w:nsid w:val="7B676429"/>
    <w:multiLevelType w:val="hybridMultilevel"/>
    <w:tmpl w:val="C9428A06"/>
    <w:lvl w:ilvl="0" w:tplc="E81ABE36">
      <w:start w:val="1"/>
      <w:numFmt w:val="decimal"/>
      <w:lvlText w:val="%1)"/>
      <w:lvlJc w:val="left"/>
      <w:pPr>
        <w:ind w:left="212" w:hanging="219"/>
      </w:pPr>
      <w:rPr>
        <w:rFonts w:hint="default"/>
        <w:spacing w:val="0"/>
        <w:w w:val="99"/>
        <w:lang w:val="ru-RU" w:eastAsia="en-US" w:bidi="ar-SA"/>
      </w:rPr>
    </w:lvl>
    <w:lvl w:ilvl="1" w:tplc="943EA370">
      <w:numFmt w:val="bullet"/>
      <w:lvlText w:val="•"/>
      <w:lvlJc w:val="left"/>
      <w:pPr>
        <w:ind w:left="635" w:hanging="219"/>
      </w:pPr>
      <w:rPr>
        <w:rFonts w:hint="default"/>
        <w:lang w:val="ru-RU" w:eastAsia="en-US" w:bidi="ar-SA"/>
      </w:rPr>
    </w:lvl>
    <w:lvl w:ilvl="2" w:tplc="948082FA">
      <w:numFmt w:val="bullet"/>
      <w:lvlText w:val="•"/>
      <w:lvlJc w:val="left"/>
      <w:pPr>
        <w:ind w:left="1051" w:hanging="219"/>
      </w:pPr>
      <w:rPr>
        <w:rFonts w:hint="default"/>
        <w:lang w:val="ru-RU" w:eastAsia="en-US" w:bidi="ar-SA"/>
      </w:rPr>
    </w:lvl>
    <w:lvl w:ilvl="3" w:tplc="2740434C">
      <w:numFmt w:val="bullet"/>
      <w:lvlText w:val="•"/>
      <w:lvlJc w:val="left"/>
      <w:pPr>
        <w:ind w:left="1466" w:hanging="219"/>
      </w:pPr>
      <w:rPr>
        <w:rFonts w:hint="default"/>
        <w:lang w:val="ru-RU" w:eastAsia="en-US" w:bidi="ar-SA"/>
      </w:rPr>
    </w:lvl>
    <w:lvl w:ilvl="4" w:tplc="0A245F24">
      <w:numFmt w:val="bullet"/>
      <w:lvlText w:val="•"/>
      <w:lvlJc w:val="left"/>
      <w:pPr>
        <w:ind w:left="1882" w:hanging="219"/>
      </w:pPr>
      <w:rPr>
        <w:rFonts w:hint="default"/>
        <w:lang w:val="ru-RU" w:eastAsia="en-US" w:bidi="ar-SA"/>
      </w:rPr>
    </w:lvl>
    <w:lvl w:ilvl="5" w:tplc="567EA7E8">
      <w:numFmt w:val="bullet"/>
      <w:lvlText w:val="•"/>
      <w:lvlJc w:val="left"/>
      <w:pPr>
        <w:ind w:left="2297" w:hanging="219"/>
      </w:pPr>
      <w:rPr>
        <w:rFonts w:hint="default"/>
        <w:lang w:val="ru-RU" w:eastAsia="en-US" w:bidi="ar-SA"/>
      </w:rPr>
    </w:lvl>
    <w:lvl w:ilvl="6" w:tplc="1BC6CDB2">
      <w:numFmt w:val="bullet"/>
      <w:lvlText w:val="•"/>
      <w:lvlJc w:val="left"/>
      <w:pPr>
        <w:ind w:left="2713" w:hanging="219"/>
      </w:pPr>
      <w:rPr>
        <w:rFonts w:hint="default"/>
        <w:lang w:val="ru-RU" w:eastAsia="en-US" w:bidi="ar-SA"/>
      </w:rPr>
    </w:lvl>
    <w:lvl w:ilvl="7" w:tplc="E0DCDFE0">
      <w:numFmt w:val="bullet"/>
      <w:lvlText w:val="•"/>
      <w:lvlJc w:val="left"/>
      <w:pPr>
        <w:ind w:left="3128" w:hanging="219"/>
      </w:pPr>
      <w:rPr>
        <w:rFonts w:hint="default"/>
        <w:lang w:val="ru-RU" w:eastAsia="en-US" w:bidi="ar-SA"/>
      </w:rPr>
    </w:lvl>
    <w:lvl w:ilvl="8" w:tplc="14880728">
      <w:numFmt w:val="bullet"/>
      <w:lvlText w:val="•"/>
      <w:lvlJc w:val="left"/>
      <w:pPr>
        <w:ind w:left="3544" w:hanging="219"/>
      </w:pPr>
      <w:rPr>
        <w:rFonts w:hint="default"/>
        <w:lang w:val="ru-RU" w:eastAsia="en-US" w:bidi="ar-SA"/>
      </w:rPr>
    </w:lvl>
  </w:abstractNum>
  <w:abstractNum w:abstractNumId="22" w15:restartNumberingAfterBreak="0">
    <w:nsid w:val="7B67642A"/>
    <w:multiLevelType w:val="hybridMultilevel"/>
    <w:tmpl w:val="72AEF908"/>
    <w:lvl w:ilvl="0" w:tplc="D8C224DE">
      <w:start w:val="1"/>
      <w:numFmt w:val="decimal"/>
      <w:lvlText w:val="%1)"/>
      <w:lvlJc w:val="left"/>
      <w:pPr>
        <w:ind w:left="107" w:hanging="219"/>
      </w:pPr>
      <w:rPr>
        <w:rFonts w:hint="default"/>
        <w:spacing w:val="0"/>
        <w:w w:val="99"/>
        <w:lang w:val="ru-RU" w:eastAsia="en-US" w:bidi="ar-SA"/>
      </w:rPr>
    </w:lvl>
    <w:lvl w:ilvl="1" w:tplc="A1DABAE0">
      <w:numFmt w:val="bullet"/>
      <w:lvlText w:val="•"/>
      <w:lvlJc w:val="left"/>
      <w:pPr>
        <w:ind w:left="527" w:hanging="219"/>
      </w:pPr>
      <w:rPr>
        <w:rFonts w:hint="default"/>
        <w:lang w:val="ru-RU" w:eastAsia="en-US" w:bidi="ar-SA"/>
      </w:rPr>
    </w:lvl>
    <w:lvl w:ilvl="2" w:tplc="A404B188">
      <w:numFmt w:val="bullet"/>
      <w:lvlText w:val="•"/>
      <w:lvlJc w:val="left"/>
      <w:pPr>
        <w:ind w:left="955" w:hanging="219"/>
      </w:pPr>
      <w:rPr>
        <w:rFonts w:hint="default"/>
        <w:lang w:val="ru-RU" w:eastAsia="en-US" w:bidi="ar-SA"/>
      </w:rPr>
    </w:lvl>
    <w:lvl w:ilvl="3" w:tplc="4EF0CAF6">
      <w:numFmt w:val="bullet"/>
      <w:lvlText w:val="•"/>
      <w:lvlJc w:val="left"/>
      <w:pPr>
        <w:ind w:left="1382" w:hanging="219"/>
      </w:pPr>
      <w:rPr>
        <w:rFonts w:hint="default"/>
        <w:lang w:val="ru-RU" w:eastAsia="en-US" w:bidi="ar-SA"/>
      </w:rPr>
    </w:lvl>
    <w:lvl w:ilvl="4" w:tplc="FCF631E6">
      <w:numFmt w:val="bullet"/>
      <w:lvlText w:val="•"/>
      <w:lvlJc w:val="left"/>
      <w:pPr>
        <w:ind w:left="1810" w:hanging="219"/>
      </w:pPr>
      <w:rPr>
        <w:rFonts w:hint="default"/>
        <w:lang w:val="ru-RU" w:eastAsia="en-US" w:bidi="ar-SA"/>
      </w:rPr>
    </w:lvl>
    <w:lvl w:ilvl="5" w:tplc="D17E879C">
      <w:numFmt w:val="bullet"/>
      <w:lvlText w:val="•"/>
      <w:lvlJc w:val="left"/>
      <w:pPr>
        <w:ind w:left="2237" w:hanging="219"/>
      </w:pPr>
      <w:rPr>
        <w:rFonts w:hint="default"/>
        <w:lang w:val="ru-RU" w:eastAsia="en-US" w:bidi="ar-SA"/>
      </w:rPr>
    </w:lvl>
    <w:lvl w:ilvl="6" w:tplc="DA129A6C">
      <w:numFmt w:val="bullet"/>
      <w:lvlText w:val="•"/>
      <w:lvlJc w:val="left"/>
      <w:pPr>
        <w:ind w:left="2665" w:hanging="219"/>
      </w:pPr>
      <w:rPr>
        <w:rFonts w:hint="default"/>
        <w:lang w:val="ru-RU" w:eastAsia="en-US" w:bidi="ar-SA"/>
      </w:rPr>
    </w:lvl>
    <w:lvl w:ilvl="7" w:tplc="C7CC8C4E">
      <w:numFmt w:val="bullet"/>
      <w:lvlText w:val="•"/>
      <w:lvlJc w:val="left"/>
      <w:pPr>
        <w:ind w:left="3092" w:hanging="219"/>
      </w:pPr>
      <w:rPr>
        <w:rFonts w:hint="default"/>
        <w:lang w:val="ru-RU" w:eastAsia="en-US" w:bidi="ar-SA"/>
      </w:rPr>
    </w:lvl>
    <w:lvl w:ilvl="8" w:tplc="1D709BFC">
      <w:numFmt w:val="bullet"/>
      <w:lvlText w:val="•"/>
      <w:lvlJc w:val="left"/>
      <w:pPr>
        <w:ind w:left="3520" w:hanging="219"/>
      </w:pPr>
      <w:rPr>
        <w:rFonts w:hint="default"/>
        <w:lang w:val="ru-RU" w:eastAsia="en-US" w:bidi="ar-SA"/>
      </w:rPr>
    </w:lvl>
  </w:abstractNum>
  <w:abstractNum w:abstractNumId="23" w15:restartNumberingAfterBreak="0">
    <w:nsid w:val="7B67642E"/>
    <w:multiLevelType w:val="hybridMultilevel"/>
    <w:tmpl w:val="DE227160"/>
    <w:lvl w:ilvl="0" w:tplc="6A76BA2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264D952">
      <w:numFmt w:val="bullet"/>
      <w:lvlText w:val="•"/>
      <w:lvlJc w:val="left"/>
      <w:pPr>
        <w:ind w:left="527" w:hanging="219"/>
      </w:pPr>
      <w:rPr>
        <w:rFonts w:hint="default"/>
        <w:lang w:val="ru-RU" w:eastAsia="en-US" w:bidi="ar-SA"/>
      </w:rPr>
    </w:lvl>
    <w:lvl w:ilvl="2" w:tplc="BA4A29DE">
      <w:numFmt w:val="bullet"/>
      <w:lvlText w:val="•"/>
      <w:lvlJc w:val="left"/>
      <w:pPr>
        <w:ind w:left="955" w:hanging="219"/>
      </w:pPr>
      <w:rPr>
        <w:rFonts w:hint="default"/>
        <w:lang w:val="ru-RU" w:eastAsia="en-US" w:bidi="ar-SA"/>
      </w:rPr>
    </w:lvl>
    <w:lvl w:ilvl="3" w:tplc="982AED6A">
      <w:numFmt w:val="bullet"/>
      <w:lvlText w:val="•"/>
      <w:lvlJc w:val="left"/>
      <w:pPr>
        <w:ind w:left="1382" w:hanging="219"/>
      </w:pPr>
      <w:rPr>
        <w:rFonts w:hint="default"/>
        <w:lang w:val="ru-RU" w:eastAsia="en-US" w:bidi="ar-SA"/>
      </w:rPr>
    </w:lvl>
    <w:lvl w:ilvl="4" w:tplc="B08A3058">
      <w:numFmt w:val="bullet"/>
      <w:lvlText w:val="•"/>
      <w:lvlJc w:val="left"/>
      <w:pPr>
        <w:ind w:left="1810" w:hanging="219"/>
      </w:pPr>
      <w:rPr>
        <w:rFonts w:hint="default"/>
        <w:lang w:val="ru-RU" w:eastAsia="en-US" w:bidi="ar-SA"/>
      </w:rPr>
    </w:lvl>
    <w:lvl w:ilvl="5" w:tplc="09764E2E">
      <w:numFmt w:val="bullet"/>
      <w:lvlText w:val="•"/>
      <w:lvlJc w:val="left"/>
      <w:pPr>
        <w:ind w:left="2237" w:hanging="219"/>
      </w:pPr>
      <w:rPr>
        <w:rFonts w:hint="default"/>
        <w:lang w:val="ru-RU" w:eastAsia="en-US" w:bidi="ar-SA"/>
      </w:rPr>
    </w:lvl>
    <w:lvl w:ilvl="6" w:tplc="89D2D808">
      <w:numFmt w:val="bullet"/>
      <w:lvlText w:val="•"/>
      <w:lvlJc w:val="left"/>
      <w:pPr>
        <w:ind w:left="2665" w:hanging="219"/>
      </w:pPr>
      <w:rPr>
        <w:rFonts w:hint="default"/>
        <w:lang w:val="ru-RU" w:eastAsia="en-US" w:bidi="ar-SA"/>
      </w:rPr>
    </w:lvl>
    <w:lvl w:ilvl="7" w:tplc="45B82C76">
      <w:numFmt w:val="bullet"/>
      <w:lvlText w:val="•"/>
      <w:lvlJc w:val="left"/>
      <w:pPr>
        <w:ind w:left="3092" w:hanging="219"/>
      </w:pPr>
      <w:rPr>
        <w:rFonts w:hint="default"/>
        <w:lang w:val="ru-RU" w:eastAsia="en-US" w:bidi="ar-SA"/>
      </w:rPr>
    </w:lvl>
    <w:lvl w:ilvl="8" w:tplc="0D34C5E6">
      <w:numFmt w:val="bullet"/>
      <w:lvlText w:val="•"/>
      <w:lvlJc w:val="left"/>
      <w:pPr>
        <w:ind w:left="3520" w:hanging="219"/>
      </w:pPr>
      <w:rPr>
        <w:rFonts w:hint="default"/>
        <w:lang w:val="ru-RU" w:eastAsia="en-US" w:bidi="ar-SA"/>
      </w:rPr>
    </w:lvl>
  </w:abstractNum>
  <w:abstractNum w:abstractNumId="24" w15:restartNumberingAfterBreak="0">
    <w:nsid w:val="7B6764A8"/>
    <w:multiLevelType w:val="hybridMultilevel"/>
    <w:tmpl w:val="0D82A20A"/>
    <w:lvl w:ilvl="0" w:tplc="C57A6162">
      <w:start w:val="5"/>
      <w:numFmt w:val="decimal"/>
      <w:lvlText w:val="%1)"/>
      <w:lvlJc w:val="left"/>
      <w:pPr>
        <w:ind w:left="107" w:hanging="370"/>
      </w:pPr>
      <w:rPr>
        <w:rFonts w:ascii="Times New Roman" w:eastAsia="Times New Roman" w:hAnsi="Times New Roman" w:cs="Times New Roman" w:hint="default"/>
        <w:b w:val="0"/>
        <w:bCs w:val="0"/>
        <w:i w:val="0"/>
        <w:iCs w:val="0"/>
        <w:spacing w:val="0"/>
        <w:w w:val="99"/>
        <w:sz w:val="20"/>
        <w:szCs w:val="20"/>
        <w:lang w:val="ru-RU" w:eastAsia="en-US" w:bidi="ar-SA"/>
      </w:rPr>
    </w:lvl>
    <w:lvl w:ilvl="1" w:tplc="4E464072">
      <w:numFmt w:val="bullet"/>
      <w:lvlText w:val="•"/>
      <w:lvlJc w:val="left"/>
      <w:pPr>
        <w:ind w:left="449" w:hanging="370"/>
      </w:pPr>
      <w:rPr>
        <w:rFonts w:hint="default"/>
        <w:lang w:val="ru-RU" w:eastAsia="en-US" w:bidi="ar-SA"/>
      </w:rPr>
    </w:lvl>
    <w:lvl w:ilvl="2" w:tplc="BB96D9EC">
      <w:numFmt w:val="bullet"/>
      <w:lvlText w:val="•"/>
      <w:lvlJc w:val="left"/>
      <w:pPr>
        <w:ind w:left="798" w:hanging="370"/>
      </w:pPr>
      <w:rPr>
        <w:rFonts w:hint="default"/>
        <w:lang w:val="ru-RU" w:eastAsia="en-US" w:bidi="ar-SA"/>
      </w:rPr>
    </w:lvl>
    <w:lvl w:ilvl="3" w:tplc="BF409AD2">
      <w:numFmt w:val="bullet"/>
      <w:lvlText w:val="•"/>
      <w:lvlJc w:val="left"/>
      <w:pPr>
        <w:ind w:left="1147" w:hanging="370"/>
      </w:pPr>
      <w:rPr>
        <w:rFonts w:hint="default"/>
        <w:lang w:val="ru-RU" w:eastAsia="en-US" w:bidi="ar-SA"/>
      </w:rPr>
    </w:lvl>
    <w:lvl w:ilvl="4" w:tplc="CF1E43DE">
      <w:numFmt w:val="bullet"/>
      <w:lvlText w:val="•"/>
      <w:lvlJc w:val="left"/>
      <w:pPr>
        <w:ind w:left="1496" w:hanging="370"/>
      </w:pPr>
      <w:rPr>
        <w:rFonts w:hint="default"/>
        <w:lang w:val="ru-RU" w:eastAsia="en-US" w:bidi="ar-SA"/>
      </w:rPr>
    </w:lvl>
    <w:lvl w:ilvl="5" w:tplc="F796BAD0">
      <w:numFmt w:val="bullet"/>
      <w:lvlText w:val="•"/>
      <w:lvlJc w:val="left"/>
      <w:pPr>
        <w:ind w:left="1845" w:hanging="370"/>
      </w:pPr>
      <w:rPr>
        <w:rFonts w:hint="default"/>
        <w:lang w:val="ru-RU" w:eastAsia="en-US" w:bidi="ar-SA"/>
      </w:rPr>
    </w:lvl>
    <w:lvl w:ilvl="6" w:tplc="76E0F77A">
      <w:numFmt w:val="bullet"/>
      <w:lvlText w:val="•"/>
      <w:lvlJc w:val="left"/>
      <w:pPr>
        <w:ind w:left="2194" w:hanging="370"/>
      </w:pPr>
      <w:rPr>
        <w:rFonts w:hint="default"/>
        <w:lang w:val="ru-RU" w:eastAsia="en-US" w:bidi="ar-SA"/>
      </w:rPr>
    </w:lvl>
    <w:lvl w:ilvl="7" w:tplc="93B4C920">
      <w:numFmt w:val="bullet"/>
      <w:lvlText w:val="•"/>
      <w:lvlJc w:val="left"/>
      <w:pPr>
        <w:ind w:left="2543" w:hanging="370"/>
      </w:pPr>
      <w:rPr>
        <w:rFonts w:hint="default"/>
        <w:lang w:val="ru-RU" w:eastAsia="en-US" w:bidi="ar-SA"/>
      </w:rPr>
    </w:lvl>
    <w:lvl w:ilvl="8" w:tplc="5CD02D9A">
      <w:numFmt w:val="bullet"/>
      <w:lvlText w:val="•"/>
      <w:lvlJc w:val="left"/>
      <w:pPr>
        <w:ind w:left="2892" w:hanging="370"/>
      </w:pPr>
      <w:rPr>
        <w:rFonts w:hint="default"/>
        <w:lang w:val="ru-RU" w:eastAsia="en-US" w:bidi="ar-SA"/>
      </w:rPr>
    </w:lvl>
  </w:abstractNum>
  <w:num w:numId="1">
    <w:abstractNumId w:val="12"/>
  </w:num>
  <w:num w:numId="2">
    <w:abstractNumId w:val="5"/>
  </w:num>
  <w:num w:numId="3">
    <w:abstractNumId w:val="0"/>
  </w:num>
  <w:num w:numId="4">
    <w:abstractNumId w:val="14"/>
  </w:num>
  <w:num w:numId="5">
    <w:abstractNumId w:val="16"/>
  </w:num>
  <w:num w:numId="6">
    <w:abstractNumId w:val="15"/>
  </w:num>
  <w:num w:numId="7">
    <w:abstractNumId w:val="11"/>
  </w:num>
  <w:num w:numId="8">
    <w:abstractNumId w:val="6"/>
  </w:num>
  <w:num w:numId="9">
    <w:abstractNumId w:val="4"/>
  </w:num>
  <w:num w:numId="10">
    <w:abstractNumId w:val="3"/>
  </w:num>
  <w:num w:numId="11">
    <w:abstractNumId w:val="1"/>
  </w:num>
  <w:num w:numId="12">
    <w:abstractNumId w:val="13"/>
  </w:num>
  <w:num w:numId="13">
    <w:abstractNumId w:val="10"/>
  </w:num>
  <w:num w:numId="14">
    <w:abstractNumId w:val="7"/>
  </w:num>
  <w:num w:numId="15">
    <w:abstractNumId w:val="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24"/>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84D"/>
    <w:rsid w:val="00010ED9"/>
    <w:rsid w:val="00041508"/>
    <w:rsid w:val="00064303"/>
    <w:rsid w:val="00075055"/>
    <w:rsid w:val="00075C03"/>
    <w:rsid w:val="000B4E85"/>
    <w:rsid w:val="000C1AE3"/>
    <w:rsid w:val="000C1D08"/>
    <w:rsid w:val="000C4228"/>
    <w:rsid w:val="000F5B9D"/>
    <w:rsid w:val="00125F9B"/>
    <w:rsid w:val="00135F97"/>
    <w:rsid w:val="00143330"/>
    <w:rsid w:val="001642E6"/>
    <w:rsid w:val="001669B6"/>
    <w:rsid w:val="001943D0"/>
    <w:rsid w:val="0019500A"/>
    <w:rsid w:val="001A06A2"/>
    <w:rsid w:val="001B4763"/>
    <w:rsid w:val="001D2F9B"/>
    <w:rsid w:val="001D36F7"/>
    <w:rsid w:val="001D5459"/>
    <w:rsid w:val="001E1BA7"/>
    <w:rsid w:val="001E6958"/>
    <w:rsid w:val="00211D12"/>
    <w:rsid w:val="00214133"/>
    <w:rsid w:val="002219C8"/>
    <w:rsid w:val="00224B2B"/>
    <w:rsid w:val="0023368C"/>
    <w:rsid w:val="00234FF1"/>
    <w:rsid w:val="002378A2"/>
    <w:rsid w:val="00250660"/>
    <w:rsid w:val="0026524D"/>
    <w:rsid w:val="002735E2"/>
    <w:rsid w:val="002905A2"/>
    <w:rsid w:val="002B371E"/>
    <w:rsid w:val="002D571A"/>
    <w:rsid w:val="002D5D69"/>
    <w:rsid w:val="002E3557"/>
    <w:rsid w:val="00310E86"/>
    <w:rsid w:val="003125B5"/>
    <w:rsid w:val="00314AB9"/>
    <w:rsid w:val="00330F52"/>
    <w:rsid w:val="00331006"/>
    <w:rsid w:val="003428E8"/>
    <w:rsid w:val="00360212"/>
    <w:rsid w:val="003722EC"/>
    <w:rsid w:val="00385635"/>
    <w:rsid w:val="003940A5"/>
    <w:rsid w:val="003A08A7"/>
    <w:rsid w:val="003A08C8"/>
    <w:rsid w:val="003A7118"/>
    <w:rsid w:val="003D459E"/>
    <w:rsid w:val="003D65CC"/>
    <w:rsid w:val="003D6CBE"/>
    <w:rsid w:val="003F65E8"/>
    <w:rsid w:val="003F67AE"/>
    <w:rsid w:val="00410C29"/>
    <w:rsid w:val="004110D2"/>
    <w:rsid w:val="004149A6"/>
    <w:rsid w:val="00423F87"/>
    <w:rsid w:val="00424E76"/>
    <w:rsid w:val="00477479"/>
    <w:rsid w:val="00480D71"/>
    <w:rsid w:val="00485C55"/>
    <w:rsid w:val="00491E25"/>
    <w:rsid w:val="004D003B"/>
    <w:rsid w:val="004D1E92"/>
    <w:rsid w:val="004D4E6D"/>
    <w:rsid w:val="004D64D0"/>
    <w:rsid w:val="004E55CB"/>
    <w:rsid w:val="004F03AA"/>
    <w:rsid w:val="005108D7"/>
    <w:rsid w:val="005236EB"/>
    <w:rsid w:val="0053377A"/>
    <w:rsid w:val="00560579"/>
    <w:rsid w:val="005850D5"/>
    <w:rsid w:val="00593483"/>
    <w:rsid w:val="005A538E"/>
    <w:rsid w:val="005B154F"/>
    <w:rsid w:val="005B3B1A"/>
    <w:rsid w:val="005D3F7F"/>
    <w:rsid w:val="005E3FAF"/>
    <w:rsid w:val="006130B2"/>
    <w:rsid w:val="0063200F"/>
    <w:rsid w:val="00632A61"/>
    <w:rsid w:val="00632B10"/>
    <w:rsid w:val="00633232"/>
    <w:rsid w:val="0064671B"/>
    <w:rsid w:val="006577A5"/>
    <w:rsid w:val="0069422B"/>
    <w:rsid w:val="006C3EA4"/>
    <w:rsid w:val="00706B5A"/>
    <w:rsid w:val="0071107C"/>
    <w:rsid w:val="00727B14"/>
    <w:rsid w:val="00741CCB"/>
    <w:rsid w:val="00743C43"/>
    <w:rsid w:val="00750066"/>
    <w:rsid w:val="007641BF"/>
    <w:rsid w:val="0077138F"/>
    <w:rsid w:val="007A0615"/>
    <w:rsid w:val="007B1092"/>
    <w:rsid w:val="007D6D97"/>
    <w:rsid w:val="007D7173"/>
    <w:rsid w:val="007F2314"/>
    <w:rsid w:val="00800B8D"/>
    <w:rsid w:val="00830B46"/>
    <w:rsid w:val="00844C2F"/>
    <w:rsid w:val="0086415B"/>
    <w:rsid w:val="0087173A"/>
    <w:rsid w:val="00872717"/>
    <w:rsid w:val="00873299"/>
    <w:rsid w:val="0088010E"/>
    <w:rsid w:val="00882ADA"/>
    <w:rsid w:val="008A082C"/>
    <w:rsid w:val="008A3290"/>
    <w:rsid w:val="008B66FE"/>
    <w:rsid w:val="008C21BB"/>
    <w:rsid w:val="008C6AEA"/>
    <w:rsid w:val="008E02F3"/>
    <w:rsid w:val="00902A1B"/>
    <w:rsid w:val="009178A4"/>
    <w:rsid w:val="00954395"/>
    <w:rsid w:val="00957026"/>
    <w:rsid w:val="00987A9D"/>
    <w:rsid w:val="009A2E69"/>
    <w:rsid w:val="009C2839"/>
    <w:rsid w:val="00A06B50"/>
    <w:rsid w:val="00A13B61"/>
    <w:rsid w:val="00A61612"/>
    <w:rsid w:val="00A83FCF"/>
    <w:rsid w:val="00A94EE8"/>
    <w:rsid w:val="00AA734F"/>
    <w:rsid w:val="00B03E54"/>
    <w:rsid w:val="00B05302"/>
    <w:rsid w:val="00B073F3"/>
    <w:rsid w:val="00B14561"/>
    <w:rsid w:val="00B1648D"/>
    <w:rsid w:val="00B30BA6"/>
    <w:rsid w:val="00B46B1F"/>
    <w:rsid w:val="00B579F9"/>
    <w:rsid w:val="00B6084D"/>
    <w:rsid w:val="00B779EA"/>
    <w:rsid w:val="00B86C42"/>
    <w:rsid w:val="00B90056"/>
    <w:rsid w:val="00BA0087"/>
    <w:rsid w:val="00BA6E23"/>
    <w:rsid w:val="00BC3159"/>
    <w:rsid w:val="00BD6FA5"/>
    <w:rsid w:val="00BE4350"/>
    <w:rsid w:val="00BE586A"/>
    <w:rsid w:val="00BF3226"/>
    <w:rsid w:val="00C02A8F"/>
    <w:rsid w:val="00C31272"/>
    <w:rsid w:val="00C35B19"/>
    <w:rsid w:val="00C50AF9"/>
    <w:rsid w:val="00C546CC"/>
    <w:rsid w:val="00C56374"/>
    <w:rsid w:val="00C576F2"/>
    <w:rsid w:val="00C97723"/>
    <w:rsid w:val="00CA13DD"/>
    <w:rsid w:val="00CA4220"/>
    <w:rsid w:val="00CA7374"/>
    <w:rsid w:val="00CC1559"/>
    <w:rsid w:val="00CC3A0C"/>
    <w:rsid w:val="00CC40A6"/>
    <w:rsid w:val="00CD4ECC"/>
    <w:rsid w:val="00CF56EF"/>
    <w:rsid w:val="00D01A3A"/>
    <w:rsid w:val="00D0227A"/>
    <w:rsid w:val="00D23F9F"/>
    <w:rsid w:val="00D260A9"/>
    <w:rsid w:val="00D35E76"/>
    <w:rsid w:val="00D44845"/>
    <w:rsid w:val="00D515B2"/>
    <w:rsid w:val="00D56444"/>
    <w:rsid w:val="00D63BF7"/>
    <w:rsid w:val="00D70C84"/>
    <w:rsid w:val="00D72B4E"/>
    <w:rsid w:val="00D77530"/>
    <w:rsid w:val="00D85ADD"/>
    <w:rsid w:val="00D86F1C"/>
    <w:rsid w:val="00D96E69"/>
    <w:rsid w:val="00DB31C1"/>
    <w:rsid w:val="00DD1359"/>
    <w:rsid w:val="00DD5809"/>
    <w:rsid w:val="00DD7AF4"/>
    <w:rsid w:val="00DD7E80"/>
    <w:rsid w:val="00DF07FF"/>
    <w:rsid w:val="00E015BD"/>
    <w:rsid w:val="00E05C3A"/>
    <w:rsid w:val="00E21F95"/>
    <w:rsid w:val="00E511A7"/>
    <w:rsid w:val="00E67921"/>
    <w:rsid w:val="00E76723"/>
    <w:rsid w:val="00E80025"/>
    <w:rsid w:val="00EA1E5A"/>
    <w:rsid w:val="00EB144A"/>
    <w:rsid w:val="00ED503C"/>
    <w:rsid w:val="00ED58A4"/>
    <w:rsid w:val="00EE2808"/>
    <w:rsid w:val="00EF0A88"/>
    <w:rsid w:val="00F058E1"/>
    <w:rsid w:val="00F12D3C"/>
    <w:rsid w:val="00F478C1"/>
    <w:rsid w:val="00F57564"/>
    <w:rsid w:val="00F66D97"/>
    <w:rsid w:val="00F86067"/>
    <w:rsid w:val="00F8717C"/>
    <w:rsid w:val="00F96AA0"/>
    <w:rsid w:val="00FA0144"/>
    <w:rsid w:val="00FA557E"/>
    <w:rsid w:val="00FC76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0693DCB5"/>
  <w15:docId w15:val="{C96AE1FE-A8F5-4702-8300-DD1C935F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084D"/>
  </w:style>
  <w:style w:type="paragraph" w:styleId="1">
    <w:name w:val="heading 1"/>
    <w:basedOn w:val="a"/>
    <w:next w:val="a"/>
    <w:link w:val="10"/>
    <w:uiPriority w:val="9"/>
    <w:qFormat/>
    <w:rsid w:val="00ED58A4"/>
    <w:pPr>
      <w:keepNext/>
      <w:jc w:val="center"/>
      <w:outlineLvl w:val="0"/>
    </w:pPr>
    <w:rPr>
      <w:sz w:val="32"/>
      <w:szCs w:val="24"/>
    </w:rPr>
  </w:style>
  <w:style w:type="paragraph" w:styleId="2">
    <w:name w:val="heading 2"/>
    <w:basedOn w:val="a"/>
    <w:next w:val="a"/>
    <w:link w:val="20"/>
    <w:qFormat/>
    <w:rsid w:val="00ED58A4"/>
    <w:pPr>
      <w:keepNext/>
      <w:suppressAutoHyphens/>
      <w:spacing w:before="240" w:after="60"/>
      <w:outlineLvl w:val="1"/>
    </w:pPr>
    <w:rPr>
      <w:rFonts w:ascii="Calibri Light" w:hAnsi="Calibri Light"/>
      <w:b/>
      <w:bCs/>
      <w:i/>
      <w:iCs/>
      <w:sz w:val="28"/>
      <w:szCs w:val="28"/>
      <w:lang w:val="x-none" w:eastAsia="ar-SA"/>
    </w:rPr>
  </w:style>
  <w:style w:type="paragraph" w:styleId="3">
    <w:name w:val="heading 3"/>
    <w:basedOn w:val="a"/>
    <w:next w:val="a"/>
    <w:link w:val="30"/>
    <w:uiPriority w:val="9"/>
    <w:qFormat/>
    <w:rsid w:val="00ED58A4"/>
    <w:pPr>
      <w:keepNext/>
      <w:spacing w:before="240" w:after="60"/>
      <w:outlineLvl w:val="2"/>
    </w:pPr>
    <w:rPr>
      <w:rFonts w:ascii="Arial" w:hAnsi="Arial"/>
      <w:b/>
      <w:bCs/>
      <w:sz w:val="26"/>
      <w:szCs w:val="26"/>
      <w:lang w:val="x-none" w:eastAsia="x-none"/>
    </w:rPr>
  </w:style>
  <w:style w:type="paragraph" w:styleId="4">
    <w:name w:val="heading 4"/>
    <w:basedOn w:val="a"/>
    <w:next w:val="a"/>
    <w:link w:val="40"/>
    <w:qFormat/>
    <w:rsid w:val="00ED58A4"/>
    <w:pPr>
      <w:keepNext/>
      <w:spacing w:before="240" w:after="60"/>
      <w:outlineLvl w:val="3"/>
    </w:pPr>
    <w:rPr>
      <w:rFonts w:eastAsia="SimSun"/>
      <w:b/>
      <w:bCs/>
      <w:sz w:val="28"/>
      <w:szCs w:val="28"/>
      <w:lang w:val="x-none" w:eastAsia="zh-CN"/>
    </w:rPr>
  </w:style>
  <w:style w:type="paragraph" w:styleId="7">
    <w:name w:val="heading 7"/>
    <w:basedOn w:val="a"/>
    <w:next w:val="a"/>
    <w:link w:val="70"/>
    <w:uiPriority w:val="9"/>
    <w:semiHidden/>
    <w:unhideWhenUsed/>
    <w:qFormat/>
    <w:rsid w:val="00ED58A4"/>
    <w:pPr>
      <w:suppressAutoHyphens/>
      <w:spacing w:before="240" w:after="60"/>
      <w:outlineLvl w:val="6"/>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4561"/>
    <w:pPr>
      <w:widowControl w:val="0"/>
      <w:autoSpaceDE w:val="0"/>
      <w:autoSpaceDN w:val="0"/>
      <w:adjustRightInd w:val="0"/>
      <w:ind w:firstLine="720"/>
    </w:pPr>
    <w:rPr>
      <w:rFonts w:ascii="Arial" w:hAnsi="Arial" w:cs="Arial"/>
    </w:rPr>
  </w:style>
  <w:style w:type="paragraph" w:styleId="a3">
    <w:name w:val="header"/>
    <w:basedOn w:val="a"/>
    <w:link w:val="a4"/>
    <w:uiPriority w:val="99"/>
    <w:rsid w:val="00D23F9F"/>
    <w:pPr>
      <w:tabs>
        <w:tab w:val="center" w:pos="4677"/>
        <w:tab w:val="right" w:pos="9355"/>
      </w:tabs>
    </w:pPr>
  </w:style>
  <w:style w:type="character" w:customStyle="1" w:styleId="a4">
    <w:name w:val="Верхний колонтитул Знак"/>
    <w:basedOn w:val="a0"/>
    <w:link w:val="a3"/>
    <w:uiPriority w:val="99"/>
    <w:rsid w:val="00D23F9F"/>
  </w:style>
  <w:style w:type="paragraph" w:styleId="a5">
    <w:name w:val="footer"/>
    <w:basedOn w:val="a"/>
    <w:link w:val="a6"/>
    <w:uiPriority w:val="99"/>
    <w:rsid w:val="00D23F9F"/>
    <w:pPr>
      <w:tabs>
        <w:tab w:val="center" w:pos="4677"/>
        <w:tab w:val="right" w:pos="9355"/>
      </w:tabs>
    </w:pPr>
  </w:style>
  <w:style w:type="character" w:customStyle="1" w:styleId="a6">
    <w:name w:val="Нижний колонтитул Знак"/>
    <w:basedOn w:val="a0"/>
    <w:link w:val="a5"/>
    <w:uiPriority w:val="99"/>
    <w:rsid w:val="00D23F9F"/>
  </w:style>
  <w:style w:type="paragraph" w:styleId="a7">
    <w:name w:val="No Spacing"/>
    <w:link w:val="a8"/>
    <w:uiPriority w:val="1"/>
    <w:qFormat/>
    <w:rsid w:val="008C6AEA"/>
    <w:rPr>
      <w:rFonts w:ascii="Calibri" w:eastAsia="Calibri" w:hAnsi="Calibri"/>
      <w:sz w:val="22"/>
      <w:szCs w:val="22"/>
      <w:lang w:eastAsia="en-US"/>
    </w:rPr>
  </w:style>
  <w:style w:type="character" w:styleId="a9">
    <w:name w:val="Hyperlink"/>
    <w:basedOn w:val="a0"/>
    <w:uiPriority w:val="99"/>
    <w:unhideWhenUsed/>
    <w:rsid w:val="00C576F2"/>
    <w:rPr>
      <w:color w:val="0000FF"/>
      <w:u w:val="single"/>
    </w:rPr>
  </w:style>
  <w:style w:type="paragraph" w:styleId="aa">
    <w:name w:val="Normal (Web)"/>
    <w:basedOn w:val="a"/>
    <w:uiPriority w:val="99"/>
    <w:unhideWhenUsed/>
    <w:rsid w:val="00C576F2"/>
    <w:pPr>
      <w:spacing w:before="100" w:beforeAutospacing="1" w:after="100" w:afterAutospacing="1"/>
    </w:pPr>
    <w:rPr>
      <w:sz w:val="24"/>
      <w:szCs w:val="24"/>
    </w:rPr>
  </w:style>
  <w:style w:type="character" w:customStyle="1" w:styleId="w">
    <w:name w:val="w"/>
    <w:basedOn w:val="a0"/>
    <w:rsid w:val="00C576F2"/>
  </w:style>
  <w:style w:type="character" w:customStyle="1" w:styleId="a8">
    <w:name w:val="Без интервала Знак"/>
    <w:link w:val="a7"/>
    <w:uiPriority w:val="1"/>
    <w:locked/>
    <w:rsid w:val="00C56374"/>
    <w:rPr>
      <w:rFonts w:ascii="Calibri" w:eastAsia="Calibri" w:hAnsi="Calibri"/>
      <w:sz w:val="22"/>
      <w:szCs w:val="22"/>
      <w:lang w:eastAsia="en-US" w:bidi="ar-SA"/>
    </w:rPr>
  </w:style>
  <w:style w:type="paragraph" w:styleId="ab">
    <w:name w:val="Balloon Text"/>
    <w:basedOn w:val="a"/>
    <w:link w:val="ac"/>
    <w:uiPriority w:val="99"/>
    <w:unhideWhenUsed/>
    <w:rsid w:val="0019500A"/>
    <w:rPr>
      <w:rFonts w:ascii="Segoe UI" w:hAnsi="Segoe UI" w:cs="Segoe UI"/>
      <w:sz w:val="18"/>
      <w:szCs w:val="18"/>
    </w:rPr>
  </w:style>
  <w:style w:type="character" w:customStyle="1" w:styleId="ac">
    <w:name w:val="Текст выноски Знак"/>
    <w:basedOn w:val="a0"/>
    <w:link w:val="ab"/>
    <w:uiPriority w:val="99"/>
    <w:rsid w:val="0019500A"/>
    <w:rPr>
      <w:rFonts w:ascii="Segoe UI" w:hAnsi="Segoe UI" w:cs="Segoe UI"/>
      <w:sz w:val="18"/>
      <w:szCs w:val="18"/>
    </w:rPr>
  </w:style>
  <w:style w:type="paragraph" w:styleId="ad">
    <w:name w:val="List Paragraph"/>
    <w:basedOn w:val="a"/>
    <w:uiPriority w:val="34"/>
    <w:qFormat/>
    <w:rsid w:val="00125F9B"/>
    <w:pPr>
      <w:ind w:left="720"/>
      <w:contextualSpacing/>
    </w:pPr>
  </w:style>
  <w:style w:type="character" w:customStyle="1" w:styleId="10">
    <w:name w:val="Заголовок 1 Знак"/>
    <w:basedOn w:val="a0"/>
    <w:link w:val="1"/>
    <w:uiPriority w:val="9"/>
    <w:rsid w:val="00ED58A4"/>
    <w:rPr>
      <w:sz w:val="32"/>
      <w:szCs w:val="24"/>
    </w:rPr>
  </w:style>
  <w:style w:type="character" w:customStyle="1" w:styleId="20">
    <w:name w:val="Заголовок 2 Знак"/>
    <w:basedOn w:val="a0"/>
    <w:link w:val="2"/>
    <w:rsid w:val="00ED58A4"/>
    <w:rPr>
      <w:rFonts w:ascii="Calibri Light" w:hAnsi="Calibri Light"/>
      <w:b/>
      <w:bCs/>
      <w:i/>
      <w:iCs/>
      <w:sz w:val="28"/>
      <w:szCs w:val="28"/>
      <w:lang w:val="x-none" w:eastAsia="ar-SA"/>
    </w:rPr>
  </w:style>
  <w:style w:type="character" w:customStyle="1" w:styleId="30">
    <w:name w:val="Заголовок 3 Знак"/>
    <w:basedOn w:val="a0"/>
    <w:link w:val="3"/>
    <w:uiPriority w:val="9"/>
    <w:rsid w:val="00ED58A4"/>
    <w:rPr>
      <w:rFonts w:ascii="Arial" w:hAnsi="Arial"/>
      <w:b/>
      <w:bCs/>
      <w:sz w:val="26"/>
      <w:szCs w:val="26"/>
      <w:lang w:val="x-none" w:eastAsia="x-none"/>
    </w:rPr>
  </w:style>
  <w:style w:type="character" w:customStyle="1" w:styleId="40">
    <w:name w:val="Заголовок 4 Знак"/>
    <w:basedOn w:val="a0"/>
    <w:link w:val="4"/>
    <w:rsid w:val="00ED58A4"/>
    <w:rPr>
      <w:rFonts w:eastAsia="SimSun"/>
      <w:b/>
      <w:bCs/>
      <w:sz w:val="28"/>
      <w:szCs w:val="28"/>
      <w:lang w:val="x-none" w:eastAsia="zh-CN"/>
    </w:rPr>
  </w:style>
  <w:style w:type="character" w:customStyle="1" w:styleId="70">
    <w:name w:val="Заголовок 7 Знак"/>
    <w:basedOn w:val="a0"/>
    <w:link w:val="7"/>
    <w:uiPriority w:val="9"/>
    <w:semiHidden/>
    <w:rsid w:val="00ED58A4"/>
    <w:rPr>
      <w:rFonts w:ascii="Cambria" w:hAnsi="Cambria"/>
      <w:i/>
      <w:iCs/>
      <w:color w:val="404040"/>
    </w:rPr>
  </w:style>
  <w:style w:type="character" w:customStyle="1" w:styleId="WW8Num1z0">
    <w:name w:val="WW8Num1z0"/>
    <w:rsid w:val="00ED58A4"/>
    <w:rPr>
      <w:rFonts w:ascii="Symbol" w:hAnsi="Symbol"/>
    </w:rPr>
  </w:style>
  <w:style w:type="character" w:customStyle="1" w:styleId="WW8Num1z1">
    <w:name w:val="WW8Num1z1"/>
    <w:rsid w:val="00ED58A4"/>
    <w:rPr>
      <w:rFonts w:ascii="Courier New" w:hAnsi="Courier New" w:cs="Courier New"/>
    </w:rPr>
  </w:style>
  <w:style w:type="character" w:customStyle="1" w:styleId="WW8Num1z2">
    <w:name w:val="WW8Num1z2"/>
    <w:rsid w:val="00ED58A4"/>
    <w:rPr>
      <w:rFonts w:ascii="Wingdings" w:hAnsi="Wingdings"/>
    </w:rPr>
  </w:style>
  <w:style w:type="character" w:customStyle="1" w:styleId="WW8Num2z0">
    <w:name w:val="WW8Num2z0"/>
    <w:rsid w:val="00ED58A4"/>
    <w:rPr>
      <w:rFonts w:ascii="Symbol" w:hAnsi="Symbol"/>
    </w:rPr>
  </w:style>
  <w:style w:type="character" w:customStyle="1" w:styleId="WW8Num2z1">
    <w:name w:val="WW8Num2z1"/>
    <w:rsid w:val="00ED58A4"/>
    <w:rPr>
      <w:rFonts w:ascii="Courier New" w:hAnsi="Courier New" w:cs="Courier New"/>
    </w:rPr>
  </w:style>
  <w:style w:type="character" w:customStyle="1" w:styleId="WW8Num2z2">
    <w:name w:val="WW8Num2z2"/>
    <w:rsid w:val="00ED58A4"/>
    <w:rPr>
      <w:rFonts w:ascii="Wingdings" w:hAnsi="Wingdings"/>
    </w:rPr>
  </w:style>
  <w:style w:type="character" w:customStyle="1" w:styleId="WW8Num3z0">
    <w:name w:val="WW8Num3z0"/>
    <w:rsid w:val="00ED58A4"/>
    <w:rPr>
      <w:rFonts w:ascii="Symbol" w:hAnsi="Symbol"/>
    </w:rPr>
  </w:style>
  <w:style w:type="character" w:customStyle="1" w:styleId="WW8Num3z1">
    <w:name w:val="WW8Num3z1"/>
    <w:rsid w:val="00ED58A4"/>
    <w:rPr>
      <w:rFonts w:ascii="Courier New" w:hAnsi="Courier New" w:cs="Courier New"/>
    </w:rPr>
  </w:style>
  <w:style w:type="character" w:customStyle="1" w:styleId="WW8Num3z2">
    <w:name w:val="WW8Num3z2"/>
    <w:rsid w:val="00ED58A4"/>
    <w:rPr>
      <w:rFonts w:ascii="Wingdings" w:hAnsi="Wingdings"/>
    </w:rPr>
  </w:style>
  <w:style w:type="character" w:customStyle="1" w:styleId="WW8Num4z0">
    <w:name w:val="WW8Num4z0"/>
    <w:rsid w:val="00ED58A4"/>
    <w:rPr>
      <w:rFonts w:ascii="Symbol" w:hAnsi="Symbol"/>
    </w:rPr>
  </w:style>
  <w:style w:type="character" w:customStyle="1" w:styleId="WW8Num4z1">
    <w:name w:val="WW8Num4z1"/>
    <w:rsid w:val="00ED58A4"/>
    <w:rPr>
      <w:rFonts w:ascii="Courier New" w:hAnsi="Courier New" w:cs="Courier New"/>
    </w:rPr>
  </w:style>
  <w:style w:type="character" w:customStyle="1" w:styleId="WW8Num4z2">
    <w:name w:val="WW8Num4z2"/>
    <w:rsid w:val="00ED58A4"/>
    <w:rPr>
      <w:rFonts w:ascii="Wingdings" w:hAnsi="Wingdings"/>
    </w:rPr>
  </w:style>
  <w:style w:type="character" w:customStyle="1" w:styleId="WW8Num5z0">
    <w:name w:val="WW8Num5z0"/>
    <w:rsid w:val="00ED58A4"/>
    <w:rPr>
      <w:rFonts w:ascii="Symbol" w:hAnsi="Symbol"/>
    </w:rPr>
  </w:style>
  <w:style w:type="character" w:customStyle="1" w:styleId="WW8Num5z1">
    <w:name w:val="WW8Num5z1"/>
    <w:rsid w:val="00ED58A4"/>
    <w:rPr>
      <w:rFonts w:ascii="Courier New" w:hAnsi="Courier New" w:cs="Courier New"/>
    </w:rPr>
  </w:style>
  <w:style w:type="character" w:customStyle="1" w:styleId="WW8Num5z2">
    <w:name w:val="WW8Num5z2"/>
    <w:rsid w:val="00ED58A4"/>
    <w:rPr>
      <w:rFonts w:ascii="Wingdings" w:hAnsi="Wingdings"/>
    </w:rPr>
  </w:style>
  <w:style w:type="character" w:customStyle="1" w:styleId="WW8Num6z0">
    <w:name w:val="WW8Num6z0"/>
    <w:rsid w:val="00ED58A4"/>
    <w:rPr>
      <w:rFonts w:ascii="Symbol" w:hAnsi="Symbol"/>
    </w:rPr>
  </w:style>
  <w:style w:type="character" w:customStyle="1" w:styleId="WW8Num6z1">
    <w:name w:val="WW8Num6z1"/>
    <w:rsid w:val="00ED58A4"/>
    <w:rPr>
      <w:rFonts w:ascii="Courier New" w:hAnsi="Courier New" w:cs="Courier New"/>
    </w:rPr>
  </w:style>
  <w:style w:type="character" w:customStyle="1" w:styleId="WW8Num6z2">
    <w:name w:val="WW8Num6z2"/>
    <w:rsid w:val="00ED58A4"/>
    <w:rPr>
      <w:rFonts w:ascii="Wingdings" w:hAnsi="Wingdings"/>
    </w:rPr>
  </w:style>
  <w:style w:type="character" w:customStyle="1" w:styleId="WW8Num7z0">
    <w:name w:val="WW8Num7z0"/>
    <w:rsid w:val="00ED58A4"/>
    <w:rPr>
      <w:rFonts w:ascii="Symbol" w:hAnsi="Symbol"/>
    </w:rPr>
  </w:style>
  <w:style w:type="character" w:customStyle="1" w:styleId="WW8Num7z1">
    <w:name w:val="WW8Num7z1"/>
    <w:rsid w:val="00ED58A4"/>
    <w:rPr>
      <w:rFonts w:ascii="Courier New" w:hAnsi="Courier New" w:cs="Courier New"/>
    </w:rPr>
  </w:style>
  <w:style w:type="character" w:customStyle="1" w:styleId="WW8Num7z2">
    <w:name w:val="WW8Num7z2"/>
    <w:rsid w:val="00ED58A4"/>
    <w:rPr>
      <w:rFonts w:ascii="Wingdings" w:hAnsi="Wingdings"/>
    </w:rPr>
  </w:style>
  <w:style w:type="character" w:customStyle="1" w:styleId="WW8Num9z0">
    <w:name w:val="WW8Num9z0"/>
    <w:rsid w:val="00ED58A4"/>
    <w:rPr>
      <w:rFonts w:ascii="Symbol" w:hAnsi="Symbol"/>
    </w:rPr>
  </w:style>
  <w:style w:type="character" w:customStyle="1" w:styleId="WW8Num9z1">
    <w:name w:val="WW8Num9z1"/>
    <w:rsid w:val="00ED58A4"/>
    <w:rPr>
      <w:rFonts w:ascii="Courier New" w:hAnsi="Courier New" w:cs="Courier New"/>
    </w:rPr>
  </w:style>
  <w:style w:type="character" w:customStyle="1" w:styleId="WW8Num9z2">
    <w:name w:val="WW8Num9z2"/>
    <w:rsid w:val="00ED58A4"/>
    <w:rPr>
      <w:rFonts w:ascii="Wingdings" w:hAnsi="Wingdings"/>
    </w:rPr>
  </w:style>
  <w:style w:type="character" w:customStyle="1" w:styleId="WW8Num10z1">
    <w:name w:val="WW8Num10z1"/>
    <w:rsid w:val="00ED58A4"/>
    <w:rPr>
      <w:rFonts w:ascii="Courier New" w:hAnsi="Courier New" w:cs="Courier New"/>
    </w:rPr>
  </w:style>
  <w:style w:type="character" w:customStyle="1" w:styleId="WW8Num10z2">
    <w:name w:val="WW8Num10z2"/>
    <w:rsid w:val="00ED58A4"/>
    <w:rPr>
      <w:rFonts w:ascii="Wingdings" w:hAnsi="Wingdings"/>
    </w:rPr>
  </w:style>
  <w:style w:type="character" w:customStyle="1" w:styleId="WW8Num10z3">
    <w:name w:val="WW8Num10z3"/>
    <w:rsid w:val="00ED58A4"/>
    <w:rPr>
      <w:rFonts w:ascii="Symbol" w:hAnsi="Symbol"/>
    </w:rPr>
  </w:style>
  <w:style w:type="character" w:customStyle="1" w:styleId="WW8Num11z0">
    <w:name w:val="WW8Num11z0"/>
    <w:rsid w:val="00ED58A4"/>
    <w:rPr>
      <w:rFonts w:ascii="Symbol" w:hAnsi="Symbol"/>
    </w:rPr>
  </w:style>
  <w:style w:type="character" w:customStyle="1" w:styleId="WW8Num11z1">
    <w:name w:val="WW8Num11z1"/>
    <w:rsid w:val="00ED58A4"/>
    <w:rPr>
      <w:rFonts w:ascii="Courier New" w:hAnsi="Courier New" w:cs="Courier New"/>
    </w:rPr>
  </w:style>
  <w:style w:type="character" w:customStyle="1" w:styleId="WW8Num11z2">
    <w:name w:val="WW8Num11z2"/>
    <w:rsid w:val="00ED58A4"/>
    <w:rPr>
      <w:rFonts w:ascii="Wingdings" w:hAnsi="Wingdings"/>
    </w:rPr>
  </w:style>
  <w:style w:type="character" w:customStyle="1" w:styleId="WW8Num12z0">
    <w:name w:val="WW8Num12z0"/>
    <w:rsid w:val="00ED58A4"/>
    <w:rPr>
      <w:rFonts w:ascii="Symbol" w:hAnsi="Symbol"/>
    </w:rPr>
  </w:style>
  <w:style w:type="character" w:customStyle="1" w:styleId="WW8Num12z1">
    <w:name w:val="WW8Num12z1"/>
    <w:rsid w:val="00ED58A4"/>
    <w:rPr>
      <w:rFonts w:ascii="Courier New" w:hAnsi="Courier New" w:cs="Courier New"/>
    </w:rPr>
  </w:style>
  <w:style w:type="character" w:customStyle="1" w:styleId="WW8Num12z2">
    <w:name w:val="WW8Num12z2"/>
    <w:rsid w:val="00ED58A4"/>
    <w:rPr>
      <w:rFonts w:ascii="Wingdings" w:hAnsi="Wingdings"/>
    </w:rPr>
  </w:style>
  <w:style w:type="character" w:customStyle="1" w:styleId="WW8Num14z0">
    <w:name w:val="WW8Num14z0"/>
    <w:rsid w:val="00ED58A4"/>
    <w:rPr>
      <w:rFonts w:ascii="Symbol" w:hAnsi="Symbol"/>
    </w:rPr>
  </w:style>
  <w:style w:type="character" w:customStyle="1" w:styleId="WW8Num14z1">
    <w:name w:val="WW8Num14z1"/>
    <w:rsid w:val="00ED58A4"/>
    <w:rPr>
      <w:rFonts w:ascii="Courier New" w:hAnsi="Courier New" w:cs="Courier New"/>
    </w:rPr>
  </w:style>
  <w:style w:type="character" w:customStyle="1" w:styleId="WW8Num14z2">
    <w:name w:val="WW8Num14z2"/>
    <w:rsid w:val="00ED58A4"/>
    <w:rPr>
      <w:rFonts w:ascii="Wingdings" w:hAnsi="Wingdings"/>
    </w:rPr>
  </w:style>
  <w:style w:type="character" w:customStyle="1" w:styleId="WW8Num17z1">
    <w:name w:val="WW8Num17z1"/>
    <w:rsid w:val="00ED58A4"/>
    <w:rPr>
      <w:rFonts w:ascii="Courier New" w:hAnsi="Courier New" w:cs="Courier New"/>
    </w:rPr>
  </w:style>
  <w:style w:type="character" w:customStyle="1" w:styleId="WW8Num17z2">
    <w:name w:val="WW8Num17z2"/>
    <w:rsid w:val="00ED58A4"/>
    <w:rPr>
      <w:rFonts w:ascii="Wingdings" w:hAnsi="Wingdings"/>
    </w:rPr>
  </w:style>
  <w:style w:type="character" w:customStyle="1" w:styleId="WW8Num17z3">
    <w:name w:val="WW8Num17z3"/>
    <w:rsid w:val="00ED58A4"/>
    <w:rPr>
      <w:rFonts w:ascii="Symbol" w:hAnsi="Symbol"/>
    </w:rPr>
  </w:style>
  <w:style w:type="character" w:customStyle="1" w:styleId="WW8Num18z0">
    <w:name w:val="WW8Num18z0"/>
    <w:rsid w:val="00ED58A4"/>
    <w:rPr>
      <w:rFonts w:ascii="Symbol" w:hAnsi="Symbol"/>
    </w:rPr>
  </w:style>
  <w:style w:type="character" w:customStyle="1" w:styleId="WW8Num18z1">
    <w:name w:val="WW8Num18z1"/>
    <w:rsid w:val="00ED58A4"/>
    <w:rPr>
      <w:rFonts w:ascii="Courier New" w:hAnsi="Courier New" w:cs="Courier New"/>
    </w:rPr>
  </w:style>
  <w:style w:type="character" w:customStyle="1" w:styleId="WW8Num18z2">
    <w:name w:val="WW8Num18z2"/>
    <w:rsid w:val="00ED58A4"/>
    <w:rPr>
      <w:rFonts w:ascii="Wingdings" w:hAnsi="Wingdings"/>
    </w:rPr>
  </w:style>
  <w:style w:type="character" w:customStyle="1" w:styleId="WW8Num19z0">
    <w:name w:val="WW8Num19z0"/>
    <w:rsid w:val="00ED58A4"/>
    <w:rPr>
      <w:rFonts w:ascii="Symbol" w:hAnsi="Symbol"/>
    </w:rPr>
  </w:style>
  <w:style w:type="character" w:customStyle="1" w:styleId="WW8Num19z1">
    <w:name w:val="WW8Num19z1"/>
    <w:rsid w:val="00ED58A4"/>
    <w:rPr>
      <w:rFonts w:ascii="Courier New" w:hAnsi="Courier New" w:cs="Courier New"/>
    </w:rPr>
  </w:style>
  <w:style w:type="character" w:customStyle="1" w:styleId="WW8Num19z2">
    <w:name w:val="WW8Num19z2"/>
    <w:rsid w:val="00ED58A4"/>
    <w:rPr>
      <w:rFonts w:ascii="Wingdings" w:hAnsi="Wingdings"/>
    </w:rPr>
  </w:style>
  <w:style w:type="character" w:customStyle="1" w:styleId="WW8Num20z0">
    <w:name w:val="WW8Num20z0"/>
    <w:rsid w:val="00ED58A4"/>
    <w:rPr>
      <w:rFonts w:ascii="Symbol" w:hAnsi="Symbol"/>
    </w:rPr>
  </w:style>
  <w:style w:type="character" w:customStyle="1" w:styleId="WW8Num20z1">
    <w:name w:val="WW8Num20z1"/>
    <w:rsid w:val="00ED58A4"/>
    <w:rPr>
      <w:rFonts w:ascii="Courier New" w:hAnsi="Courier New" w:cs="Courier New"/>
    </w:rPr>
  </w:style>
  <w:style w:type="character" w:customStyle="1" w:styleId="WW8Num20z2">
    <w:name w:val="WW8Num20z2"/>
    <w:rsid w:val="00ED58A4"/>
    <w:rPr>
      <w:rFonts w:ascii="Wingdings" w:hAnsi="Wingdings"/>
    </w:rPr>
  </w:style>
  <w:style w:type="character" w:customStyle="1" w:styleId="11">
    <w:name w:val="Основной шрифт абзаца1"/>
    <w:rsid w:val="00ED58A4"/>
  </w:style>
  <w:style w:type="character" w:styleId="ae">
    <w:name w:val="page number"/>
    <w:basedOn w:val="11"/>
    <w:rsid w:val="00ED58A4"/>
  </w:style>
  <w:style w:type="character" w:customStyle="1" w:styleId="af">
    <w:name w:val="Символ нумерации"/>
    <w:rsid w:val="00ED58A4"/>
  </w:style>
  <w:style w:type="paragraph" w:styleId="af0">
    <w:name w:val="Title"/>
    <w:basedOn w:val="a"/>
    <w:next w:val="af1"/>
    <w:link w:val="af2"/>
    <w:rsid w:val="00ED58A4"/>
    <w:pPr>
      <w:keepNext/>
      <w:suppressAutoHyphens/>
      <w:spacing w:before="240" w:after="120"/>
    </w:pPr>
    <w:rPr>
      <w:rFonts w:ascii="Arial" w:eastAsia="MS Mincho" w:hAnsi="Arial" w:cs="Tahoma"/>
      <w:sz w:val="28"/>
      <w:szCs w:val="28"/>
      <w:lang w:eastAsia="ar-SA"/>
    </w:rPr>
  </w:style>
  <w:style w:type="character" w:customStyle="1" w:styleId="af2">
    <w:name w:val="Заголовок Знак"/>
    <w:basedOn w:val="a0"/>
    <w:link w:val="af0"/>
    <w:rsid w:val="00ED58A4"/>
    <w:rPr>
      <w:rFonts w:ascii="Arial" w:eastAsia="MS Mincho" w:hAnsi="Arial" w:cs="Tahoma"/>
      <w:sz w:val="28"/>
      <w:szCs w:val="28"/>
      <w:lang w:eastAsia="ar-SA"/>
    </w:rPr>
  </w:style>
  <w:style w:type="paragraph" w:styleId="af1">
    <w:name w:val="Body Text"/>
    <w:basedOn w:val="a"/>
    <w:link w:val="af3"/>
    <w:rsid w:val="00ED58A4"/>
    <w:pPr>
      <w:suppressAutoHyphens/>
      <w:spacing w:after="120"/>
    </w:pPr>
    <w:rPr>
      <w:sz w:val="24"/>
      <w:szCs w:val="24"/>
      <w:lang w:val="x-none" w:eastAsia="ar-SA"/>
    </w:rPr>
  </w:style>
  <w:style w:type="character" w:customStyle="1" w:styleId="af3">
    <w:name w:val="Основной текст Знак"/>
    <w:basedOn w:val="a0"/>
    <w:link w:val="af1"/>
    <w:rsid w:val="00ED58A4"/>
    <w:rPr>
      <w:sz w:val="24"/>
      <w:szCs w:val="24"/>
      <w:lang w:val="x-none" w:eastAsia="ar-SA"/>
    </w:rPr>
  </w:style>
  <w:style w:type="paragraph" w:styleId="af4">
    <w:name w:val="List"/>
    <w:basedOn w:val="af1"/>
    <w:semiHidden/>
    <w:rsid w:val="00ED58A4"/>
    <w:rPr>
      <w:rFonts w:ascii="Arial" w:hAnsi="Arial" w:cs="Tahoma"/>
    </w:rPr>
  </w:style>
  <w:style w:type="paragraph" w:customStyle="1" w:styleId="12">
    <w:name w:val="Название1"/>
    <w:basedOn w:val="a"/>
    <w:rsid w:val="00ED58A4"/>
    <w:pPr>
      <w:suppressLineNumbers/>
      <w:suppressAutoHyphens/>
      <w:spacing w:before="120" w:after="120"/>
    </w:pPr>
    <w:rPr>
      <w:rFonts w:ascii="Arial" w:hAnsi="Arial" w:cs="Tahoma"/>
      <w:i/>
      <w:iCs/>
      <w:szCs w:val="24"/>
      <w:lang w:eastAsia="ar-SA"/>
    </w:rPr>
  </w:style>
  <w:style w:type="paragraph" w:customStyle="1" w:styleId="13">
    <w:name w:val="Указатель1"/>
    <w:basedOn w:val="a"/>
    <w:rsid w:val="00ED58A4"/>
    <w:pPr>
      <w:suppressLineNumbers/>
      <w:suppressAutoHyphens/>
    </w:pPr>
    <w:rPr>
      <w:rFonts w:ascii="Arial" w:hAnsi="Arial" w:cs="Tahoma"/>
      <w:sz w:val="24"/>
      <w:szCs w:val="24"/>
      <w:lang w:eastAsia="ar-SA"/>
    </w:rPr>
  </w:style>
  <w:style w:type="paragraph" w:customStyle="1" w:styleId="ConsPlusNonformat">
    <w:name w:val="ConsPlusNonformat"/>
    <w:rsid w:val="00ED58A4"/>
    <w:pPr>
      <w:widowControl w:val="0"/>
      <w:suppressAutoHyphens/>
      <w:autoSpaceDE w:val="0"/>
    </w:pPr>
    <w:rPr>
      <w:rFonts w:ascii="Courier New" w:eastAsia="Arial" w:hAnsi="Courier New" w:cs="Courier New"/>
      <w:lang w:eastAsia="ar-SA"/>
    </w:rPr>
  </w:style>
  <w:style w:type="paragraph" w:customStyle="1" w:styleId="ConsPlusCell">
    <w:name w:val="ConsPlusCell"/>
    <w:rsid w:val="00ED58A4"/>
    <w:pPr>
      <w:widowControl w:val="0"/>
      <w:suppressAutoHyphens/>
      <w:autoSpaceDE w:val="0"/>
    </w:pPr>
    <w:rPr>
      <w:rFonts w:ascii="Arial" w:eastAsia="Arial" w:hAnsi="Arial" w:cs="Arial"/>
      <w:lang w:eastAsia="ar-SA"/>
    </w:rPr>
  </w:style>
  <w:style w:type="paragraph" w:customStyle="1" w:styleId="af5">
    <w:name w:val="Содержимое таблицы"/>
    <w:basedOn w:val="a"/>
    <w:rsid w:val="00ED58A4"/>
    <w:pPr>
      <w:suppressLineNumbers/>
      <w:suppressAutoHyphens/>
    </w:pPr>
    <w:rPr>
      <w:sz w:val="24"/>
      <w:szCs w:val="24"/>
      <w:lang w:eastAsia="ar-SA"/>
    </w:rPr>
  </w:style>
  <w:style w:type="paragraph" w:customStyle="1" w:styleId="af6">
    <w:name w:val="Заголовок таблицы"/>
    <w:basedOn w:val="af5"/>
    <w:rsid w:val="00ED58A4"/>
    <w:pPr>
      <w:jc w:val="center"/>
    </w:pPr>
    <w:rPr>
      <w:b/>
      <w:bCs/>
    </w:rPr>
  </w:style>
  <w:style w:type="paragraph" w:customStyle="1" w:styleId="af7">
    <w:name w:val="Содержимое врезки"/>
    <w:basedOn w:val="af1"/>
    <w:rsid w:val="00ED58A4"/>
  </w:style>
  <w:style w:type="character" w:customStyle="1" w:styleId="apple-converted-space">
    <w:name w:val="apple-converted-space"/>
    <w:basedOn w:val="a0"/>
    <w:rsid w:val="00ED58A4"/>
  </w:style>
  <w:style w:type="paragraph" w:customStyle="1" w:styleId="ConsNormal">
    <w:name w:val="ConsNormal"/>
    <w:rsid w:val="00ED58A4"/>
    <w:pPr>
      <w:widowControl w:val="0"/>
      <w:autoSpaceDE w:val="0"/>
      <w:autoSpaceDN w:val="0"/>
      <w:adjustRightInd w:val="0"/>
      <w:ind w:right="19772" w:firstLine="720"/>
    </w:pPr>
    <w:rPr>
      <w:rFonts w:ascii="Arial" w:hAnsi="Arial" w:cs="Arial"/>
      <w:caps/>
    </w:rPr>
  </w:style>
  <w:style w:type="paragraph" w:customStyle="1" w:styleId="WW-3">
    <w:name w:val="WW-Основной текст 3"/>
    <w:basedOn w:val="a"/>
    <w:rsid w:val="00ED58A4"/>
    <w:pPr>
      <w:suppressAutoHyphens/>
    </w:pPr>
    <w:rPr>
      <w:rFonts w:eastAsia="Calibri"/>
      <w:sz w:val="32"/>
      <w:szCs w:val="28"/>
      <w:u w:val="single"/>
      <w:lang w:eastAsia="en-US"/>
    </w:rPr>
  </w:style>
  <w:style w:type="character" w:customStyle="1" w:styleId="14">
    <w:name w:val="Заголовок №1_"/>
    <w:link w:val="110"/>
    <w:uiPriority w:val="99"/>
    <w:locked/>
    <w:rsid w:val="00ED58A4"/>
    <w:rPr>
      <w:b/>
      <w:bCs/>
      <w:sz w:val="26"/>
      <w:szCs w:val="26"/>
      <w:shd w:val="clear" w:color="auto" w:fill="FFFFFF"/>
    </w:rPr>
  </w:style>
  <w:style w:type="paragraph" w:customStyle="1" w:styleId="110">
    <w:name w:val="Заголовок №11"/>
    <w:basedOn w:val="a"/>
    <w:link w:val="14"/>
    <w:uiPriority w:val="99"/>
    <w:rsid w:val="00ED58A4"/>
    <w:pPr>
      <w:widowControl w:val="0"/>
      <w:shd w:val="clear" w:color="auto" w:fill="FFFFFF"/>
      <w:spacing w:line="322" w:lineRule="exact"/>
      <w:jc w:val="center"/>
      <w:outlineLvl w:val="0"/>
    </w:pPr>
    <w:rPr>
      <w:b/>
      <w:bCs/>
      <w:sz w:val="26"/>
      <w:szCs w:val="26"/>
    </w:rPr>
  </w:style>
  <w:style w:type="character" w:customStyle="1" w:styleId="15">
    <w:name w:val="Заголовок №1"/>
    <w:uiPriority w:val="99"/>
    <w:rsid w:val="00ED58A4"/>
  </w:style>
  <w:style w:type="paragraph" w:customStyle="1" w:styleId="ConsPlusTitle">
    <w:name w:val="ConsPlusTitle"/>
    <w:rsid w:val="00ED58A4"/>
    <w:pPr>
      <w:widowControl w:val="0"/>
      <w:autoSpaceDE w:val="0"/>
      <w:autoSpaceDN w:val="0"/>
      <w:adjustRightInd w:val="0"/>
    </w:pPr>
    <w:rPr>
      <w:rFonts w:ascii="Arial" w:hAnsi="Arial" w:cs="Arial"/>
      <w:b/>
      <w:bCs/>
    </w:rPr>
  </w:style>
  <w:style w:type="paragraph" w:styleId="31">
    <w:name w:val="Body Text 3"/>
    <w:basedOn w:val="a"/>
    <w:link w:val="32"/>
    <w:uiPriority w:val="99"/>
    <w:rsid w:val="00ED58A4"/>
    <w:pPr>
      <w:overflowPunct w:val="0"/>
      <w:autoSpaceDE w:val="0"/>
      <w:autoSpaceDN w:val="0"/>
      <w:adjustRightInd w:val="0"/>
      <w:jc w:val="both"/>
      <w:textAlignment w:val="baseline"/>
    </w:pPr>
    <w:rPr>
      <w:sz w:val="28"/>
      <w:szCs w:val="28"/>
      <w:lang w:val="x-none" w:eastAsia="x-none"/>
    </w:rPr>
  </w:style>
  <w:style w:type="character" w:customStyle="1" w:styleId="32">
    <w:name w:val="Основной текст 3 Знак"/>
    <w:basedOn w:val="a0"/>
    <w:link w:val="31"/>
    <w:uiPriority w:val="99"/>
    <w:rsid w:val="00ED58A4"/>
    <w:rPr>
      <w:sz w:val="28"/>
      <w:szCs w:val="28"/>
      <w:lang w:val="x-none" w:eastAsia="x-none"/>
    </w:rPr>
  </w:style>
  <w:style w:type="character" w:customStyle="1" w:styleId="111">
    <w:name w:val="Заголовок 1 Знак1"/>
    <w:rsid w:val="00ED58A4"/>
    <w:rPr>
      <w:rFonts w:eastAsia="Times New Roman"/>
      <w:b/>
      <w:bCs/>
      <w:sz w:val="24"/>
      <w:lang w:eastAsia="ru-RU"/>
    </w:rPr>
  </w:style>
  <w:style w:type="paragraph" w:customStyle="1" w:styleId="ConsNonformat">
    <w:name w:val="ConsNonformat"/>
    <w:rsid w:val="00ED58A4"/>
    <w:pPr>
      <w:widowControl w:val="0"/>
      <w:autoSpaceDE w:val="0"/>
      <w:autoSpaceDN w:val="0"/>
      <w:adjustRightInd w:val="0"/>
      <w:ind w:right="19772"/>
    </w:pPr>
    <w:rPr>
      <w:rFonts w:ascii="Courier New" w:eastAsia="SimSun" w:hAnsi="Courier New" w:cs="Courier New"/>
      <w:lang w:eastAsia="zh-CN"/>
    </w:rPr>
  </w:style>
  <w:style w:type="paragraph" w:customStyle="1" w:styleId="ConsTitle">
    <w:name w:val="ConsTitle"/>
    <w:rsid w:val="00ED58A4"/>
    <w:pPr>
      <w:widowControl w:val="0"/>
      <w:autoSpaceDE w:val="0"/>
      <w:autoSpaceDN w:val="0"/>
      <w:adjustRightInd w:val="0"/>
      <w:ind w:right="19772"/>
    </w:pPr>
    <w:rPr>
      <w:rFonts w:ascii="Arial" w:eastAsia="SimSun" w:hAnsi="Arial" w:cs="Arial"/>
      <w:b/>
      <w:bCs/>
      <w:sz w:val="16"/>
      <w:szCs w:val="16"/>
      <w:lang w:eastAsia="zh-CN"/>
    </w:rPr>
  </w:style>
  <w:style w:type="paragraph" w:customStyle="1" w:styleId="ConsCell">
    <w:name w:val="ConsCell"/>
    <w:rsid w:val="00ED58A4"/>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ED58A4"/>
    <w:pPr>
      <w:widowControl w:val="0"/>
      <w:autoSpaceDE w:val="0"/>
      <w:autoSpaceDN w:val="0"/>
      <w:adjustRightInd w:val="0"/>
      <w:ind w:right="19772"/>
    </w:pPr>
    <w:rPr>
      <w:rFonts w:ascii="Courier New" w:eastAsia="SimSun" w:hAnsi="Courier New" w:cs="Courier New"/>
      <w:lang w:eastAsia="zh-CN"/>
    </w:rPr>
  </w:style>
  <w:style w:type="paragraph" w:customStyle="1" w:styleId="af8">
    <w:basedOn w:val="a"/>
    <w:next w:val="af0"/>
    <w:link w:val="af9"/>
    <w:qFormat/>
    <w:rsid w:val="00ED58A4"/>
    <w:pPr>
      <w:jc w:val="center"/>
    </w:pPr>
    <w:rPr>
      <w:sz w:val="28"/>
      <w:szCs w:val="28"/>
    </w:rPr>
  </w:style>
  <w:style w:type="character" w:customStyle="1" w:styleId="af9">
    <w:name w:val="Название Знак"/>
    <w:link w:val="af8"/>
    <w:rsid w:val="00ED58A4"/>
    <w:rPr>
      <w:sz w:val="28"/>
      <w:szCs w:val="28"/>
    </w:rPr>
  </w:style>
  <w:style w:type="paragraph" w:customStyle="1" w:styleId="--">
    <w:name w:val="- СТРАНИЦА -"/>
    <w:rsid w:val="00ED58A4"/>
  </w:style>
  <w:style w:type="paragraph" w:customStyle="1" w:styleId="afa">
    <w:name w:val="Îáû÷íûé"/>
    <w:rsid w:val="00ED58A4"/>
    <w:rPr>
      <w:lang w:val="en-US"/>
    </w:rPr>
  </w:style>
  <w:style w:type="paragraph" w:styleId="afb">
    <w:name w:val="Block Text"/>
    <w:basedOn w:val="a"/>
    <w:rsid w:val="00ED58A4"/>
    <w:pPr>
      <w:tabs>
        <w:tab w:val="left" w:pos="10440"/>
      </w:tabs>
      <w:spacing w:before="120"/>
      <w:ind w:left="360" w:right="333"/>
      <w:jc w:val="both"/>
    </w:pPr>
    <w:rPr>
      <w:b/>
      <w:bCs/>
      <w:sz w:val="24"/>
      <w:szCs w:val="24"/>
    </w:rPr>
  </w:style>
  <w:style w:type="paragraph" w:styleId="afc">
    <w:name w:val="Body Text Indent"/>
    <w:basedOn w:val="a"/>
    <w:link w:val="afd"/>
    <w:rsid w:val="00ED58A4"/>
    <w:pPr>
      <w:spacing w:after="120"/>
      <w:ind w:left="283"/>
    </w:pPr>
    <w:rPr>
      <w:sz w:val="24"/>
      <w:szCs w:val="24"/>
      <w:lang w:val="x-none" w:eastAsia="x-none"/>
    </w:rPr>
  </w:style>
  <w:style w:type="character" w:customStyle="1" w:styleId="afd">
    <w:name w:val="Основной текст с отступом Знак"/>
    <w:basedOn w:val="a0"/>
    <w:link w:val="afc"/>
    <w:rsid w:val="00ED58A4"/>
    <w:rPr>
      <w:sz w:val="24"/>
      <w:szCs w:val="24"/>
      <w:lang w:val="x-none" w:eastAsia="x-none"/>
    </w:rPr>
  </w:style>
  <w:style w:type="paragraph" w:styleId="21">
    <w:name w:val="Body Text Indent 2"/>
    <w:basedOn w:val="a"/>
    <w:link w:val="22"/>
    <w:rsid w:val="00ED58A4"/>
    <w:pPr>
      <w:spacing w:after="120" w:line="480" w:lineRule="auto"/>
      <w:ind w:left="283"/>
    </w:pPr>
    <w:rPr>
      <w:sz w:val="24"/>
      <w:szCs w:val="24"/>
      <w:lang w:val="x-none" w:eastAsia="x-none"/>
    </w:rPr>
  </w:style>
  <w:style w:type="character" w:customStyle="1" w:styleId="22">
    <w:name w:val="Основной текст с отступом 2 Знак"/>
    <w:basedOn w:val="a0"/>
    <w:link w:val="21"/>
    <w:rsid w:val="00ED58A4"/>
    <w:rPr>
      <w:sz w:val="24"/>
      <w:szCs w:val="24"/>
      <w:lang w:val="x-none" w:eastAsia="x-none"/>
    </w:rPr>
  </w:style>
  <w:style w:type="paragraph" w:styleId="23">
    <w:name w:val="Body Text 2"/>
    <w:basedOn w:val="a"/>
    <w:link w:val="24"/>
    <w:rsid w:val="00ED58A4"/>
    <w:pPr>
      <w:widowControl w:val="0"/>
      <w:autoSpaceDE w:val="0"/>
      <w:autoSpaceDN w:val="0"/>
      <w:adjustRightInd w:val="0"/>
      <w:ind w:left="540" w:firstLine="720"/>
      <w:jc w:val="both"/>
    </w:pPr>
    <w:rPr>
      <w:color w:val="FF0000"/>
      <w:sz w:val="22"/>
      <w:szCs w:val="22"/>
      <w:lang w:val="x-none" w:eastAsia="x-none"/>
    </w:rPr>
  </w:style>
  <w:style w:type="character" w:customStyle="1" w:styleId="24">
    <w:name w:val="Основной текст 2 Знак"/>
    <w:basedOn w:val="a0"/>
    <w:link w:val="23"/>
    <w:rsid w:val="00ED58A4"/>
    <w:rPr>
      <w:color w:val="FF0000"/>
      <w:sz w:val="22"/>
      <w:szCs w:val="22"/>
      <w:lang w:val="x-none" w:eastAsia="x-none"/>
    </w:rPr>
  </w:style>
  <w:style w:type="paragraph" w:styleId="33">
    <w:name w:val="Body Text Indent 3"/>
    <w:basedOn w:val="a"/>
    <w:link w:val="34"/>
    <w:rsid w:val="00ED58A4"/>
    <w:pPr>
      <w:ind w:left="540" w:firstLine="720"/>
      <w:jc w:val="both"/>
    </w:pPr>
    <w:rPr>
      <w:sz w:val="22"/>
      <w:szCs w:val="22"/>
      <w:lang w:val="x-none" w:eastAsia="x-none"/>
    </w:rPr>
  </w:style>
  <w:style w:type="character" w:customStyle="1" w:styleId="34">
    <w:name w:val="Основной текст с отступом 3 Знак"/>
    <w:basedOn w:val="a0"/>
    <w:link w:val="33"/>
    <w:rsid w:val="00ED58A4"/>
    <w:rPr>
      <w:sz w:val="22"/>
      <w:szCs w:val="22"/>
      <w:lang w:val="x-none" w:eastAsia="x-none"/>
    </w:rPr>
  </w:style>
  <w:style w:type="character" w:customStyle="1" w:styleId="16">
    <w:name w:val="Заголовок 1 Знак Знак"/>
    <w:rsid w:val="00ED58A4"/>
    <w:rPr>
      <w:b/>
      <w:bCs/>
      <w:sz w:val="28"/>
      <w:szCs w:val="28"/>
      <w:lang w:val="ru-RU" w:eastAsia="ru-RU" w:bidi="ar-SA"/>
    </w:rPr>
  </w:style>
  <w:style w:type="character" w:styleId="afe">
    <w:name w:val="Emphasis"/>
    <w:qFormat/>
    <w:rsid w:val="00ED58A4"/>
    <w:rPr>
      <w:i/>
      <w:iCs/>
    </w:rPr>
  </w:style>
  <w:style w:type="paragraph" w:customStyle="1" w:styleId="17">
    <w:name w:val="текст 1"/>
    <w:basedOn w:val="a"/>
    <w:next w:val="a"/>
    <w:rsid w:val="00ED58A4"/>
    <w:pPr>
      <w:ind w:firstLine="540"/>
      <w:jc w:val="both"/>
    </w:pPr>
    <w:rPr>
      <w:szCs w:val="24"/>
    </w:rPr>
  </w:style>
  <w:style w:type="paragraph" w:customStyle="1" w:styleId="S">
    <w:name w:val="S_Титульный"/>
    <w:basedOn w:val="a"/>
    <w:rsid w:val="00ED58A4"/>
    <w:pPr>
      <w:spacing w:line="360" w:lineRule="auto"/>
      <w:ind w:left="3060"/>
      <w:jc w:val="right"/>
    </w:pPr>
    <w:rPr>
      <w:b/>
      <w:caps/>
      <w:sz w:val="24"/>
      <w:szCs w:val="24"/>
    </w:rPr>
  </w:style>
  <w:style w:type="paragraph" w:customStyle="1" w:styleId="aff">
    <w:name w:val="Таблица"/>
    <w:basedOn w:val="a"/>
    <w:rsid w:val="00ED58A4"/>
    <w:pPr>
      <w:jc w:val="both"/>
    </w:pPr>
    <w:rPr>
      <w:sz w:val="24"/>
      <w:szCs w:val="24"/>
    </w:rPr>
  </w:style>
  <w:style w:type="paragraph" w:styleId="aff0">
    <w:name w:val="footnote text"/>
    <w:basedOn w:val="a"/>
    <w:link w:val="aff1"/>
    <w:rsid w:val="00ED58A4"/>
  </w:style>
  <w:style w:type="character" w:customStyle="1" w:styleId="aff1">
    <w:name w:val="Текст сноски Знак"/>
    <w:basedOn w:val="a0"/>
    <w:link w:val="aff0"/>
    <w:rsid w:val="00ED58A4"/>
  </w:style>
  <w:style w:type="paragraph" w:styleId="aff2">
    <w:name w:val="Plain Text"/>
    <w:basedOn w:val="a"/>
    <w:link w:val="aff3"/>
    <w:rsid w:val="00ED58A4"/>
    <w:rPr>
      <w:rFonts w:ascii="Courier New" w:hAnsi="Courier New"/>
      <w:lang w:val="x-none" w:eastAsia="x-none"/>
    </w:rPr>
  </w:style>
  <w:style w:type="character" w:customStyle="1" w:styleId="aff3">
    <w:name w:val="Текст Знак"/>
    <w:basedOn w:val="a0"/>
    <w:link w:val="aff2"/>
    <w:rsid w:val="00ED58A4"/>
    <w:rPr>
      <w:rFonts w:ascii="Courier New" w:hAnsi="Courier New"/>
      <w:lang w:val="x-none" w:eastAsia="x-none"/>
    </w:rPr>
  </w:style>
  <w:style w:type="character" w:customStyle="1" w:styleId="aff4">
    <w:name w:val="Стиль полужирный"/>
    <w:rsid w:val="00ED58A4"/>
    <w:rPr>
      <w:b/>
      <w:bCs/>
    </w:rPr>
  </w:style>
  <w:style w:type="paragraph" w:customStyle="1" w:styleId="35">
    <w:name w:val="Стиль Заголовок 3 + Черный"/>
    <w:basedOn w:val="3"/>
    <w:link w:val="36"/>
    <w:autoRedefine/>
    <w:rsid w:val="00ED58A4"/>
    <w:pPr>
      <w:spacing w:before="120" w:after="0"/>
      <w:ind w:firstLine="709"/>
      <w:jc w:val="center"/>
    </w:pPr>
    <w:rPr>
      <w:rFonts w:ascii="Times New Roman" w:eastAsia="SimSun" w:hAnsi="Times New Roman"/>
      <w:caps/>
      <w:color w:val="000000"/>
      <w:sz w:val="24"/>
      <w:szCs w:val="24"/>
      <w:u w:val="single"/>
      <w:lang w:eastAsia="zh-CN"/>
    </w:rPr>
  </w:style>
  <w:style w:type="character" w:customStyle="1" w:styleId="36">
    <w:name w:val="Стиль Заголовок 3 + Черный Знак"/>
    <w:link w:val="35"/>
    <w:rsid w:val="00ED58A4"/>
    <w:rPr>
      <w:rFonts w:eastAsia="SimSun"/>
      <w:b/>
      <w:bCs/>
      <w:caps/>
      <w:color w:val="000000"/>
      <w:sz w:val="24"/>
      <w:szCs w:val="24"/>
      <w:u w:val="single"/>
      <w:lang w:val="x-none" w:eastAsia="zh-CN"/>
    </w:rPr>
  </w:style>
  <w:style w:type="paragraph" w:styleId="18">
    <w:name w:val="toc 1"/>
    <w:basedOn w:val="a"/>
    <w:next w:val="a"/>
    <w:autoRedefine/>
    <w:rsid w:val="00ED58A4"/>
    <w:pPr>
      <w:spacing w:before="120" w:after="120"/>
    </w:pPr>
    <w:rPr>
      <w:rFonts w:eastAsia="SimSun"/>
      <w:b/>
      <w:bCs/>
      <w:caps/>
      <w:lang w:eastAsia="zh-CN"/>
    </w:rPr>
  </w:style>
  <w:style w:type="paragraph" w:styleId="25">
    <w:name w:val="toc 2"/>
    <w:basedOn w:val="a"/>
    <w:next w:val="a"/>
    <w:autoRedefine/>
    <w:rsid w:val="00ED58A4"/>
    <w:pPr>
      <w:ind w:left="240"/>
    </w:pPr>
    <w:rPr>
      <w:rFonts w:eastAsia="SimSun"/>
      <w:smallCaps/>
      <w:lang w:eastAsia="zh-CN"/>
    </w:rPr>
  </w:style>
  <w:style w:type="paragraph" w:styleId="37">
    <w:name w:val="toc 3"/>
    <w:basedOn w:val="a"/>
    <w:next w:val="a"/>
    <w:autoRedefine/>
    <w:rsid w:val="00ED58A4"/>
    <w:pPr>
      <w:tabs>
        <w:tab w:val="right" w:leader="dot" w:pos="10195"/>
      </w:tabs>
      <w:ind w:left="284"/>
    </w:pPr>
    <w:rPr>
      <w:rFonts w:eastAsia="SimSun"/>
      <w:i/>
      <w:iCs/>
      <w:lang w:eastAsia="zh-CN"/>
    </w:rPr>
  </w:style>
  <w:style w:type="paragraph" w:customStyle="1" w:styleId="19">
    <w:name w:val="Обычный1"/>
    <w:rsid w:val="00ED58A4"/>
    <w:pPr>
      <w:widowControl w:val="0"/>
      <w:suppressAutoHyphens/>
      <w:overflowPunct w:val="0"/>
      <w:autoSpaceDE w:val="0"/>
    </w:pPr>
    <w:rPr>
      <w:lang w:eastAsia="ar-SA"/>
    </w:rPr>
  </w:style>
  <w:style w:type="paragraph" w:customStyle="1" w:styleId="1a">
    <w:name w:val="Основной текст с отступом1"/>
    <w:basedOn w:val="a"/>
    <w:rsid w:val="00ED58A4"/>
    <w:pPr>
      <w:widowControl w:val="0"/>
      <w:tabs>
        <w:tab w:val="left" w:pos="3600"/>
      </w:tabs>
      <w:suppressAutoHyphens/>
      <w:overflowPunct w:val="0"/>
      <w:autoSpaceDE w:val="0"/>
      <w:ind w:left="3600" w:hanging="2700"/>
    </w:pPr>
    <w:rPr>
      <w:sz w:val="28"/>
      <w:lang w:eastAsia="ar-SA"/>
    </w:rPr>
  </w:style>
  <w:style w:type="paragraph" w:styleId="41">
    <w:name w:val="toc 4"/>
    <w:basedOn w:val="a"/>
    <w:next w:val="a"/>
    <w:autoRedefine/>
    <w:rsid w:val="00ED58A4"/>
    <w:pPr>
      <w:ind w:left="720"/>
    </w:pPr>
    <w:rPr>
      <w:rFonts w:eastAsia="SimSun"/>
      <w:sz w:val="18"/>
      <w:szCs w:val="18"/>
      <w:lang w:eastAsia="zh-CN"/>
    </w:rPr>
  </w:style>
  <w:style w:type="paragraph" w:styleId="5">
    <w:name w:val="toc 5"/>
    <w:basedOn w:val="a"/>
    <w:next w:val="a"/>
    <w:autoRedefine/>
    <w:rsid w:val="00ED58A4"/>
    <w:pPr>
      <w:ind w:left="960"/>
    </w:pPr>
    <w:rPr>
      <w:rFonts w:eastAsia="SimSun"/>
      <w:sz w:val="18"/>
      <w:szCs w:val="18"/>
      <w:lang w:eastAsia="zh-CN"/>
    </w:rPr>
  </w:style>
  <w:style w:type="paragraph" w:styleId="6">
    <w:name w:val="toc 6"/>
    <w:basedOn w:val="a"/>
    <w:next w:val="a"/>
    <w:autoRedefine/>
    <w:rsid w:val="00ED58A4"/>
    <w:pPr>
      <w:ind w:left="1200"/>
    </w:pPr>
    <w:rPr>
      <w:rFonts w:eastAsia="SimSun"/>
      <w:sz w:val="18"/>
      <w:szCs w:val="18"/>
      <w:lang w:eastAsia="zh-CN"/>
    </w:rPr>
  </w:style>
  <w:style w:type="paragraph" w:styleId="71">
    <w:name w:val="toc 7"/>
    <w:basedOn w:val="a"/>
    <w:next w:val="a"/>
    <w:autoRedefine/>
    <w:rsid w:val="00ED58A4"/>
    <w:pPr>
      <w:ind w:left="1440"/>
    </w:pPr>
    <w:rPr>
      <w:rFonts w:eastAsia="SimSun"/>
      <w:sz w:val="18"/>
      <w:szCs w:val="18"/>
      <w:lang w:eastAsia="zh-CN"/>
    </w:rPr>
  </w:style>
  <w:style w:type="paragraph" w:styleId="8">
    <w:name w:val="toc 8"/>
    <w:basedOn w:val="a"/>
    <w:next w:val="a"/>
    <w:autoRedefine/>
    <w:rsid w:val="00ED58A4"/>
    <w:pPr>
      <w:ind w:left="1680"/>
    </w:pPr>
    <w:rPr>
      <w:rFonts w:eastAsia="SimSun"/>
      <w:sz w:val="18"/>
      <w:szCs w:val="18"/>
      <w:lang w:eastAsia="zh-CN"/>
    </w:rPr>
  </w:style>
  <w:style w:type="paragraph" w:styleId="9">
    <w:name w:val="toc 9"/>
    <w:basedOn w:val="a"/>
    <w:next w:val="a"/>
    <w:autoRedefine/>
    <w:rsid w:val="00ED58A4"/>
    <w:pPr>
      <w:ind w:left="1920"/>
    </w:pPr>
    <w:rPr>
      <w:rFonts w:eastAsia="SimSun"/>
      <w:sz w:val="18"/>
      <w:szCs w:val="18"/>
      <w:lang w:eastAsia="zh-CN"/>
    </w:rPr>
  </w:style>
  <w:style w:type="paragraph" w:customStyle="1" w:styleId="38">
    <w:name w:val="Стиль Заголовок 3 + подчеркивание"/>
    <w:basedOn w:val="3"/>
    <w:rsid w:val="00ED58A4"/>
    <w:pPr>
      <w:spacing w:before="120" w:after="0"/>
      <w:ind w:firstLine="709"/>
      <w:jc w:val="center"/>
    </w:pPr>
    <w:rPr>
      <w:rFonts w:ascii="Times New Roman" w:eastAsia="SimSun" w:hAnsi="Times New Roman"/>
      <w:sz w:val="24"/>
      <w:szCs w:val="24"/>
      <w:u w:val="single"/>
      <w:lang w:eastAsia="zh-CN"/>
    </w:rPr>
  </w:style>
  <w:style w:type="character" w:styleId="aff5">
    <w:name w:val="annotation reference"/>
    <w:unhideWhenUsed/>
    <w:rsid w:val="00ED58A4"/>
    <w:rPr>
      <w:sz w:val="16"/>
      <w:szCs w:val="16"/>
    </w:rPr>
  </w:style>
  <w:style w:type="paragraph" w:styleId="aff6">
    <w:name w:val="annotation text"/>
    <w:basedOn w:val="a"/>
    <w:link w:val="aff7"/>
    <w:unhideWhenUsed/>
    <w:rsid w:val="00ED58A4"/>
    <w:rPr>
      <w:rFonts w:eastAsia="SimSun"/>
      <w:lang w:val="x-none" w:eastAsia="zh-CN"/>
    </w:rPr>
  </w:style>
  <w:style w:type="character" w:customStyle="1" w:styleId="aff7">
    <w:name w:val="Текст примечания Знак"/>
    <w:basedOn w:val="a0"/>
    <w:link w:val="aff6"/>
    <w:rsid w:val="00ED58A4"/>
    <w:rPr>
      <w:rFonts w:eastAsia="SimSun"/>
      <w:lang w:val="x-none" w:eastAsia="zh-CN"/>
    </w:rPr>
  </w:style>
  <w:style w:type="paragraph" w:styleId="aff8">
    <w:name w:val="annotation subject"/>
    <w:basedOn w:val="aff6"/>
    <w:next w:val="aff6"/>
    <w:link w:val="aff9"/>
    <w:unhideWhenUsed/>
    <w:rsid w:val="00ED58A4"/>
    <w:rPr>
      <w:b/>
      <w:bCs/>
    </w:rPr>
  </w:style>
  <w:style w:type="character" w:customStyle="1" w:styleId="aff9">
    <w:name w:val="Тема примечания Знак"/>
    <w:basedOn w:val="aff7"/>
    <w:link w:val="aff8"/>
    <w:rsid w:val="00ED58A4"/>
    <w:rPr>
      <w:rFonts w:eastAsia="SimSun"/>
      <w:b/>
      <w:bCs/>
      <w:lang w:val="x-none" w:eastAsia="zh-CN"/>
    </w:rPr>
  </w:style>
  <w:style w:type="paragraph" w:styleId="affa">
    <w:name w:val="Subtitle"/>
    <w:basedOn w:val="a"/>
    <w:next w:val="a"/>
    <w:link w:val="affb"/>
    <w:uiPriority w:val="11"/>
    <w:qFormat/>
    <w:rsid w:val="00ED58A4"/>
    <w:pPr>
      <w:spacing w:after="60"/>
      <w:jc w:val="center"/>
      <w:outlineLvl w:val="1"/>
    </w:pPr>
    <w:rPr>
      <w:rFonts w:ascii="Cambria" w:hAnsi="Cambria"/>
      <w:sz w:val="24"/>
      <w:szCs w:val="24"/>
      <w:lang w:val="x-none" w:eastAsia="zh-CN"/>
    </w:rPr>
  </w:style>
  <w:style w:type="character" w:customStyle="1" w:styleId="affb">
    <w:name w:val="Подзаголовок Знак"/>
    <w:basedOn w:val="a0"/>
    <w:link w:val="affa"/>
    <w:uiPriority w:val="11"/>
    <w:rsid w:val="00ED58A4"/>
    <w:rPr>
      <w:rFonts w:ascii="Cambria" w:hAnsi="Cambria"/>
      <w:sz w:val="24"/>
      <w:szCs w:val="24"/>
      <w:lang w:val="x-none" w:eastAsia="zh-CN"/>
    </w:rPr>
  </w:style>
  <w:style w:type="table" w:styleId="affc">
    <w:name w:val="Table Grid"/>
    <w:basedOn w:val="a1"/>
    <w:uiPriority w:val="59"/>
    <w:rsid w:val="00ED58A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12">
    <w:name w:val="Стиль ОСНОВНОЙ !!! + Times New Roman 12 пт"/>
    <w:basedOn w:val="a"/>
    <w:link w:val="TimesNewRoman120"/>
    <w:rsid w:val="00ED58A4"/>
    <w:pPr>
      <w:spacing w:before="120"/>
      <w:ind w:firstLine="851"/>
      <w:jc w:val="both"/>
    </w:pPr>
    <w:rPr>
      <w:sz w:val="24"/>
      <w:szCs w:val="24"/>
      <w:lang w:eastAsia="ar-SA"/>
    </w:rPr>
  </w:style>
  <w:style w:type="character" w:customStyle="1" w:styleId="TimesNewRoman120">
    <w:name w:val="Стиль ОСНОВНОЙ !!! + Times New Roman 12 пт Знак"/>
    <w:link w:val="TimesNewRoman12"/>
    <w:rsid w:val="00ED58A4"/>
    <w:rPr>
      <w:sz w:val="24"/>
      <w:szCs w:val="24"/>
      <w:lang w:eastAsia="ar-SA"/>
    </w:rPr>
  </w:style>
  <w:style w:type="paragraph" w:customStyle="1" w:styleId="312">
    <w:name w:val="Стиль Заголовок 3 + 12 пт"/>
    <w:basedOn w:val="3"/>
    <w:rsid w:val="00ED58A4"/>
    <w:pPr>
      <w:numPr>
        <w:ilvl w:val="2"/>
        <w:numId w:val="3"/>
      </w:numPr>
      <w:tabs>
        <w:tab w:val="clear" w:pos="0"/>
        <w:tab w:val="left" w:pos="2340"/>
      </w:tabs>
      <w:spacing w:after="120"/>
    </w:pPr>
    <w:rPr>
      <w:rFonts w:ascii="Times New Roman" w:hAnsi="Times New Roman"/>
      <w:sz w:val="24"/>
      <w:lang w:val="ru-RU" w:eastAsia="ar-SA"/>
    </w:rPr>
  </w:style>
  <w:style w:type="paragraph" w:customStyle="1" w:styleId="affd">
    <w:name w:val="ОСНОВНОЙ !!!"/>
    <w:basedOn w:val="af1"/>
    <w:link w:val="1b"/>
    <w:rsid w:val="00ED58A4"/>
    <w:pPr>
      <w:suppressAutoHyphens w:val="0"/>
      <w:spacing w:before="120" w:after="0"/>
      <w:ind w:firstLine="900"/>
      <w:jc w:val="both"/>
    </w:pPr>
    <w:rPr>
      <w:rFonts w:ascii="Arial" w:hAnsi="Arial"/>
      <w:color w:val="660066"/>
      <w:sz w:val="26"/>
      <w:lang w:val="ru-RU"/>
    </w:rPr>
  </w:style>
  <w:style w:type="character" w:customStyle="1" w:styleId="1b">
    <w:name w:val="ОСНОВНОЙ !!! Знак1"/>
    <w:link w:val="affd"/>
    <w:rsid w:val="00ED58A4"/>
    <w:rPr>
      <w:rFonts w:ascii="Arial" w:hAnsi="Arial"/>
      <w:color w:val="660066"/>
      <w:sz w:val="26"/>
      <w:szCs w:val="24"/>
      <w:lang w:eastAsia="ar-SA"/>
    </w:rPr>
  </w:style>
  <w:style w:type="paragraph" w:customStyle="1" w:styleId="1590">
    <w:name w:val="Стиль ОСНОВНОЙ !!! + Слева:  159 см Первая строка:  0 см"/>
    <w:basedOn w:val="a"/>
    <w:rsid w:val="00ED58A4"/>
    <w:pPr>
      <w:spacing w:before="120"/>
      <w:ind w:left="900"/>
      <w:jc w:val="both"/>
    </w:pPr>
    <w:rPr>
      <w:rFonts w:ascii="Arial" w:hAnsi="Arial"/>
      <w:color w:val="660066"/>
      <w:sz w:val="26"/>
      <w:lang w:eastAsia="ar-SA"/>
    </w:rPr>
  </w:style>
  <w:style w:type="paragraph" w:customStyle="1" w:styleId="26">
    <w:name w:val="Обычный2"/>
    <w:rsid w:val="00ED58A4"/>
    <w:pPr>
      <w:widowControl w:val="0"/>
      <w:suppressAutoHyphens/>
      <w:overflowPunct w:val="0"/>
      <w:autoSpaceDE w:val="0"/>
    </w:pPr>
    <w:rPr>
      <w:lang w:eastAsia="ar-SA"/>
    </w:rPr>
  </w:style>
  <w:style w:type="paragraph" w:customStyle="1" w:styleId="27">
    <w:name w:val="Основной текст с отступом2"/>
    <w:basedOn w:val="a"/>
    <w:rsid w:val="00ED58A4"/>
    <w:pPr>
      <w:widowControl w:val="0"/>
      <w:tabs>
        <w:tab w:val="left" w:pos="3600"/>
      </w:tabs>
      <w:suppressAutoHyphens/>
      <w:overflowPunct w:val="0"/>
      <w:autoSpaceDE w:val="0"/>
      <w:ind w:left="3600" w:hanging="2700"/>
    </w:pPr>
    <w:rPr>
      <w:sz w:val="28"/>
      <w:lang w:eastAsia="ar-SA"/>
    </w:rPr>
  </w:style>
  <w:style w:type="character" w:customStyle="1" w:styleId="affe">
    <w:name w:val="Гипертекстовая ссылка"/>
    <w:rsid w:val="00ED58A4"/>
    <w:rPr>
      <w:rFonts w:cs="Times New Roman"/>
      <w:color w:val="106BBE"/>
    </w:rPr>
  </w:style>
  <w:style w:type="paragraph" w:customStyle="1" w:styleId="220">
    <w:name w:val="Основной текст 22"/>
    <w:basedOn w:val="a"/>
    <w:qFormat/>
    <w:rsid w:val="00ED58A4"/>
    <w:pPr>
      <w:widowControl w:val="0"/>
      <w:suppressAutoHyphens/>
      <w:ind w:firstLine="709"/>
      <w:jc w:val="both"/>
    </w:pPr>
    <w:rPr>
      <w:color w:val="000000"/>
      <w:kern w:val="1"/>
      <w:sz w:val="24"/>
      <w:lang w:eastAsia="zh-CN"/>
    </w:rPr>
  </w:style>
  <w:style w:type="numbering" w:customStyle="1" w:styleId="1c">
    <w:name w:val="Нет списка1"/>
    <w:next w:val="a2"/>
    <w:semiHidden/>
    <w:rsid w:val="00ED58A4"/>
  </w:style>
  <w:style w:type="paragraph" w:customStyle="1" w:styleId="afff">
    <w:name w:val="МОЕ"/>
    <w:basedOn w:val="a"/>
    <w:rsid w:val="00ED58A4"/>
    <w:pPr>
      <w:ind w:firstLine="709"/>
      <w:jc w:val="both"/>
    </w:pPr>
    <w:rPr>
      <w:spacing w:val="10"/>
      <w:sz w:val="28"/>
      <w:szCs w:val="28"/>
    </w:rPr>
  </w:style>
  <w:style w:type="paragraph" w:customStyle="1" w:styleId="afff0">
    <w:name w:val="Комментарий"/>
    <w:basedOn w:val="a"/>
    <w:next w:val="a"/>
    <w:rsid w:val="00ED58A4"/>
    <w:pPr>
      <w:widowControl w:val="0"/>
      <w:autoSpaceDE w:val="0"/>
      <w:autoSpaceDN w:val="0"/>
      <w:adjustRightInd w:val="0"/>
      <w:ind w:left="170"/>
      <w:jc w:val="both"/>
    </w:pPr>
    <w:rPr>
      <w:rFonts w:ascii="Arial" w:hAnsi="Arial" w:cs="Arial"/>
      <w:i/>
      <w:iCs/>
      <w:color w:val="800080"/>
    </w:rPr>
  </w:style>
  <w:style w:type="character" w:customStyle="1" w:styleId="afff1">
    <w:name w:val="Знак Знак"/>
    <w:rsid w:val="00ED58A4"/>
    <w:rPr>
      <w:lang w:val="ru-RU" w:eastAsia="ru-RU" w:bidi="ar-SA"/>
    </w:rPr>
  </w:style>
  <w:style w:type="character" w:styleId="afff2">
    <w:name w:val="footnote reference"/>
    <w:semiHidden/>
    <w:rsid w:val="00ED58A4"/>
    <w:rPr>
      <w:vertAlign w:val="superscript"/>
    </w:rPr>
  </w:style>
  <w:style w:type="paragraph" w:customStyle="1" w:styleId="Heading">
    <w:name w:val="Heading"/>
    <w:rsid w:val="00ED58A4"/>
    <w:pPr>
      <w:autoSpaceDE w:val="0"/>
      <w:autoSpaceDN w:val="0"/>
      <w:adjustRightInd w:val="0"/>
    </w:pPr>
    <w:rPr>
      <w:rFonts w:ascii="Arial" w:hAnsi="Arial" w:cs="Arial"/>
      <w:b/>
      <w:bCs/>
      <w:sz w:val="22"/>
      <w:szCs w:val="22"/>
    </w:rPr>
  </w:style>
  <w:style w:type="paragraph" w:customStyle="1" w:styleId="afff3">
    <w:name w:val="Стиль"/>
    <w:rsid w:val="00ED58A4"/>
    <w:pPr>
      <w:widowControl w:val="0"/>
      <w:autoSpaceDE w:val="0"/>
      <w:autoSpaceDN w:val="0"/>
      <w:adjustRightInd w:val="0"/>
    </w:pPr>
    <w:rPr>
      <w:sz w:val="24"/>
      <w:szCs w:val="24"/>
    </w:rPr>
  </w:style>
  <w:style w:type="paragraph" w:customStyle="1" w:styleId="afff4">
    <w:name w:val="Заголовок статьи"/>
    <w:basedOn w:val="a"/>
    <w:next w:val="a"/>
    <w:rsid w:val="00ED58A4"/>
    <w:pPr>
      <w:widowControl w:val="0"/>
      <w:autoSpaceDE w:val="0"/>
      <w:autoSpaceDN w:val="0"/>
      <w:adjustRightInd w:val="0"/>
      <w:ind w:left="1612" w:hanging="892"/>
      <w:jc w:val="both"/>
    </w:pPr>
    <w:rPr>
      <w:rFonts w:ascii="Arial" w:hAnsi="Arial" w:cs="Arial"/>
    </w:rPr>
  </w:style>
  <w:style w:type="table" w:customStyle="1" w:styleId="1d">
    <w:name w:val="Сетка таблицы1"/>
    <w:basedOn w:val="a1"/>
    <w:next w:val="affc"/>
    <w:rsid w:val="00ED58A4"/>
    <w:pPr>
      <w:widowControl w:val="0"/>
      <w:autoSpaceDE w:val="0"/>
      <w:autoSpaceDN w:val="0"/>
      <w:adjustRightInd w:val="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5">
    <w:name w:val="Цветовое выделение"/>
    <w:rsid w:val="00ED58A4"/>
    <w:rPr>
      <w:b/>
      <w:bCs/>
      <w:color w:val="000080"/>
      <w:sz w:val="20"/>
      <w:szCs w:val="20"/>
    </w:rPr>
  </w:style>
  <w:style w:type="paragraph" w:customStyle="1" w:styleId="afff6">
    <w:name w:val="Основное меню"/>
    <w:basedOn w:val="a"/>
    <w:next w:val="a"/>
    <w:rsid w:val="00ED58A4"/>
    <w:pPr>
      <w:widowControl w:val="0"/>
      <w:autoSpaceDE w:val="0"/>
      <w:autoSpaceDN w:val="0"/>
      <w:adjustRightInd w:val="0"/>
      <w:ind w:firstLine="720"/>
      <w:jc w:val="both"/>
    </w:pPr>
    <w:rPr>
      <w:rFonts w:ascii="Verdana" w:hAnsi="Verdana" w:cs="Verdana"/>
      <w:sz w:val="22"/>
      <w:szCs w:val="22"/>
    </w:rPr>
  </w:style>
  <w:style w:type="paragraph" w:customStyle="1" w:styleId="1e">
    <w:name w:val="1"/>
    <w:basedOn w:val="afff6"/>
    <w:next w:val="a"/>
    <w:qFormat/>
    <w:rsid w:val="00ED58A4"/>
    <w:rPr>
      <w:b/>
      <w:bCs/>
      <w:color w:val="C0C0C0"/>
    </w:rPr>
  </w:style>
  <w:style w:type="paragraph" w:customStyle="1" w:styleId="afff7">
    <w:name w:val="Интерактивный заголовок"/>
    <w:basedOn w:val="af0"/>
    <w:next w:val="a"/>
    <w:rsid w:val="00ED58A4"/>
    <w:pPr>
      <w:keepNext w:val="0"/>
      <w:widowControl w:val="0"/>
      <w:suppressAutoHyphens w:val="0"/>
      <w:autoSpaceDE w:val="0"/>
      <w:autoSpaceDN w:val="0"/>
      <w:adjustRightInd w:val="0"/>
      <w:spacing w:before="0" w:after="0"/>
      <w:ind w:firstLine="720"/>
      <w:jc w:val="both"/>
    </w:pPr>
    <w:rPr>
      <w:rFonts w:ascii="Verdana" w:eastAsia="Times New Roman" w:hAnsi="Verdana" w:cs="Verdana"/>
      <w:b/>
      <w:bCs/>
      <w:color w:val="C0C0C0"/>
      <w:sz w:val="22"/>
      <w:szCs w:val="22"/>
      <w:u w:val="single"/>
      <w:lang w:eastAsia="ru-RU"/>
    </w:rPr>
  </w:style>
  <w:style w:type="paragraph" w:customStyle="1" w:styleId="afff8">
    <w:name w:val="Текст (лев. подпись)"/>
    <w:basedOn w:val="a"/>
    <w:next w:val="a"/>
    <w:rsid w:val="00ED58A4"/>
    <w:pPr>
      <w:widowControl w:val="0"/>
      <w:autoSpaceDE w:val="0"/>
      <w:autoSpaceDN w:val="0"/>
      <w:adjustRightInd w:val="0"/>
    </w:pPr>
    <w:rPr>
      <w:rFonts w:ascii="Arial" w:hAnsi="Arial" w:cs="Arial"/>
    </w:rPr>
  </w:style>
  <w:style w:type="paragraph" w:customStyle="1" w:styleId="afff9">
    <w:name w:val="Колонтитул (левый)"/>
    <w:basedOn w:val="afff8"/>
    <w:next w:val="a"/>
    <w:rsid w:val="00ED58A4"/>
    <w:rPr>
      <w:sz w:val="14"/>
      <w:szCs w:val="14"/>
    </w:rPr>
  </w:style>
  <w:style w:type="paragraph" w:customStyle="1" w:styleId="afffa">
    <w:name w:val="Текст (прав. подпись)"/>
    <w:basedOn w:val="a"/>
    <w:next w:val="a"/>
    <w:rsid w:val="00ED58A4"/>
    <w:pPr>
      <w:widowControl w:val="0"/>
      <w:autoSpaceDE w:val="0"/>
      <w:autoSpaceDN w:val="0"/>
      <w:adjustRightInd w:val="0"/>
      <w:jc w:val="right"/>
    </w:pPr>
    <w:rPr>
      <w:rFonts w:ascii="Arial" w:hAnsi="Arial" w:cs="Arial"/>
    </w:rPr>
  </w:style>
  <w:style w:type="paragraph" w:customStyle="1" w:styleId="afffb">
    <w:name w:val="Колонтитул (правый)"/>
    <w:basedOn w:val="afffa"/>
    <w:next w:val="a"/>
    <w:rsid w:val="00ED58A4"/>
    <w:rPr>
      <w:sz w:val="14"/>
      <w:szCs w:val="14"/>
    </w:rPr>
  </w:style>
  <w:style w:type="paragraph" w:customStyle="1" w:styleId="afffc">
    <w:name w:val="Комментарий пользователя"/>
    <w:basedOn w:val="afff0"/>
    <w:next w:val="a"/>
    <w:rsid w:val="00ED58A4"/>
    <w:pPr>
      <w:jc w:val="left"/>
    </w:pPr>
    <w:rPr>
      <w:color w:val="000080"/>
    </w:rPr>
  </w:style>
  <w:style w:type="character" w:customStyle="1" w:styleId="afffd">
    <w:name w:val="Найденные слова"/>
    <w:rsid w:val="00ED58A4"/>
  </w:style>
  <w:style w:type="character" w:customStyle="1" w:styleId="afffe">
    <w:name w:val="Не вступил в силу"/>
    <w:rsid w:val="00ED58A4"/>
    <w:rPr>
      <w:b/>
      <w:bCs/>
      <w:color w:val="008080"/>
      <w:sz w:val="20"/>
      <w:szCs w:val="20"/>
    </w:rPr>
  </w:style>
  <w:style w:type="paragraph" w:customStyle="1" w:styleId="affff">
    <w:name w:val="Объект"/>
    <w:basedOn w:val="a"/>
    <w:next w:val="a"/>
    <w:rsid w:val="00ED58A4"/>
    <w:pPr>
      <w:widowControl w:val="0"/>
      <w:autoSpaceDE w:val="0"/>
      <w:autoSpaceDN w:val="0"/>
      <w:adjustRightInd w:val="0"/>
      <w:ind w:firstLine="720"/>
      <w:jc w:val="both"/>
    </w:pPr>
    <w:rPr>
      <w:rFonts w:ascii="Arial" w:hAnsi="Arial" w:cs="Arial"/>
    </w:rPr>
  </w:style>
  <w:style w:type="paragraph" w:customStyle="1" w:styleId="affff0">
    <w:name w:val="Таблицы (моноширинный)"/>
    <w:basedOn w:val="a"/>
    <w:next w:val="a"/>
    <w:rsid w:val="00ED58A4"/>
    <w:pPr>
      <w:widowControl w:val="0"/>
      <w:autoSpaceDE w:val="0"/>
      <w:autoSpaceDN w:val="0"/>
      <w:adjustRightInd w:val="0"/>
      <w:jc w:val="both"/>
    </w:pPr>
    <w:rPr>
      <w:rFonts w:ascii="Courier New" w:hAnsi="Courier New" w:cs="Courier New"/>
    </w:rPr>
  </w:style>
  <w:style w:type="paragraph" w:customStyle="1" w:styleId="affff1">
    <w:name w:val="Оглавление"/>
    <w:basedOn w:val="affff0"/>
    <w:next w:val="a"/>
    <w:rsid w:val="00ED58A4"/>
    <w:pPr>
      <w:ind w:left="140"/>
    </w:pPr>
  </w:style>
  <w:style w:type="paragraph" w:customStyle="1" w:styleId="affff2">
    <w:name w:val="Переменная часть"/>
    <w:basedOn w:val="afff6"/>
    <w:next w:val="a"/>
    <w:rsid w:val="00ED58A4"/>
    <w:rPr>
      <w:sz w:val="18"/>
      <w:szCs w:val="18"/>
    </w:rPr>
  </w:style>
  <w:style w:type="paragraph" w:customStyle="1" w:styleId="affff3">
    <w:name w:val="Постоянная часть"/>
    <w:basedOn w:val="afff6"/>
    <w:next w:val="a"/>
    <w:rsid w:val="00ED58A4"/>
    <w:rPr>
      <w:sz w:val="20"/>
      <w:szCs w:val="20"/>
    </w:rPr>
  </w:style>
  <w:style w:type="paragraph" w:customStyle="1" w:styleId="affff4">
    <w:name w:val="Прижатый влево"/>
    <w:basedOn w:val="a"/>
    <w:next w:val="a"/>
    <w:uiPriority w:val="99"/>
    <w:rsid w:val="00ED58A4"/>
    <w:pPr>
      <w:widowControl w:val="0"/>
      <w:autoSpaceDE w:val="0"/>
      <w:autoSpaceDN w:val="0"/>
      <w:adjustRightInd w:val="0"/>
    </w:pPr>
    <w:rPr>
      <w:rFonts w:ascii="Arial" w:hAnsi="Arial" w:cs="Arial"/>
    </w:rPr>
  </w:style>
  <w:style w:type="character" w:customStyle="1" w:styleId="affff5">
    <w:name w:val="Продолжение ссылки"/>
    <w:rsid w:val="00ED58A4"/>
    <w:rPr>
      <w:rFonts w:cs="Times New Roman"/>
      <w:b/>
      <w:bCs/>
      <w:color w:val="008000"/>
      <w:sz w:val="20"/>
      <w:szCs w:val="20"/>
      <w:u w:val="single"/>
    </w:rPr>
  </w:style>
  <w:style w:type="paragraph" w:customStyle="1" w:styleId="affff6">
    <w:name w:val="Словарная статья"/>
    <w:basedOn w:val="a"/>
    <w:next w:val="a"/>
    <w:rsid w:val="00ED58A4"/>
    <w:pPr>
      <w:widowControl w:val="0"/>
      <w:autoSpaceDE w:val="0"/>
      <w:autoSpaceDN w:val="0"/>
      <w:adjustRightInd w:val="0"/>
      <w:ind w:right="118"/>
      <w:jc w:val="both"/>
    </w:pPr>
    <w:rPr>
      <w:rFonts w:ascii="Arial" w:hAnsi="Arial" w:cs="Arial"/>
    </w:rPr>
  </w:style>
  <w:style w:type="paragraph" w:customStyle="1" w:styleId="affff7">
    <w:name w:val="Текст (справка)"/>
    <w:basedOn w:val="a"/>
    <w:next w:val="a"/>
    <w:rsid w:val="00ED58A4"/>
    <w:pPr>
      <w:widowControl w:val="0"/>
      <w:autoSpaceDE w:val="0"/>
      <w:autoSpaceDN w:val="0"/>
      <w:adjustRightInd w:val="0"/>
      <w:ind w:left="170" w:right="170"/>
    </w:pPr>
    <w:rPr>
      <w:rFonts w:ascii="Arial" w:hAnsi="Arial" w:cs="Arial"/>
    </w:rPr>
  </w:style>
  <w:style w:type="character" w:customStyle="1" w:styleId="affff8">
    <w:name w:val="Утратил силу"/>
    <w:rsid w:val="00ED58A4"/>
    <w:rPr>
      <w:b/>
      <w:bCs/>
      <w:strike/>
      <w:color w:val="808000"/>
      <w:sz w:val="20"/>
      <w:szCs w:val="20"/>
    </w:rPr>
  </w:style>
  <w:style w:type="paragraph" w:customStyle="1" w:styleId="Iauiue">
    <w:name w:val="Iau?iue"/>
    <w:link w:val="Iauiue0"/>
    <w:rsid w:val="00ED58A4"/>
    <w:pPr>
      <w:widowControl w:val="0"/>
    </w:pPr>
  </w:style>
  <w:style w:type="paragraph" w:customStyle="1" w:styleId="nienie">
    <w:name w:val="nienie"/>
    <w:basedOn w:val="Iauiue"/>
    <w:rsid w:val="00ED58A4"/>
    <w:pPr>
      <w:keepLines/>
      <w:ind w:left="709" w:hanging="284"/>
      <w:jc w:val="both"/>
    </w:pPr>
    <w:rPr>
      <w:rFonts w:ascii="Peterburg" w:hAnsi="Peterburg"/>
      <w:sz w:val="24"/>
    </w:rPr>
  </w:style>
  <w:style w:type="character" w:customStyle="1" w:styleId="Iauiue0">
    <w:name w:val="Iau?iue Знак"/>
    <w:link w:val="Iauiue"/>
    <w:rsid w:val="00ED58A4"/>
  </w:style>
  <w:style w:type="paragraph" w:styleId="affff9">
    <w:name w:val="Document Map"/>
    <w:basedOn w:val="a"/>
    <w:link w:val="affffa"/>
    <w:semiHidden/>
    <w:rsid w:val="00ED58A4"/>
    <w:pPr>
      <w:shd w:val="clear" w:color="auto" w:fill="000080"/>
    </w:pPr>
    <w:rPr>
      <w:rFonts w:ascii="Tahoma" w:hAnsi="Tahoma" w:cs="Tahoma"/>
      <w:sz w:val="24"/>
      <w:szCs w:val="24"/>
    </w:rPr>
  </w:style>
  <w:style w:type="character" w:customStyle="1" w:styleId="affffa">
    <w:name w:val="Схема документа Знак"/>
    <w:basedOn w:val="a0"/>
    <w:link w:val="affff9"/>
    <w:semiHidden/>
    <w:rsid w:val="00ED58A4"/>
    <w:rPr>
      <w:rFonts w:ascii="Tahoma" w:hAnsi="Tahoma" w:cs="Tahoma"/>
      <w:sz w:val="24"/>
      <w:szCs w:val="24"/>
      <w:shd w:val="clear" w:color="auto" w:fill="000080"/>
    </w:rPr>
  </w:style>
  <w:style w:type="paragraph" w:customStyle="1" w:styleId="caaieiaie2">
    <w:name w:val="caaieiaie 2"/>
    <w:basedOn w:val="Iauiue"/>
    <w:next w:val="Iauiue"/>
    <w:rsid w:val="00ED58A4"/>
    <w:pPr>
      <w:keepNext/>
      <w:keepLines/>
      <w:spacing w:before="240" w:after="60"/>
      <w:jc w:val="center"/>
    </w:pPr>
    <w:rPr>
      <w:rFonts w:ascii="Peterburg" w:hAnsi="Peterburg"/>
      <w:b/>
      <w:sz w:val="24"/>
    </w:rPr>
  </w:style>
  <w:style w:type="character" w:customStyle="1" w:styleId="WW8Num1z3">
    <w:name w:val="WW8Num1z3"/>
    <w:rsid w:val="00ED58A4"/>
  </w:style>
  <w:style w:type="character" w:customStyle="1" w:styleId="affffb">
    <w:name w:val="Символ сноски"/>
    <w:rsid w:val="00ED58A4"/>
    <w:rPr>
      <w:vertAlign w:val="superscript"/>
    </w:rPr>
  </w:style>
  <w:style w:type="character" w:customStyle="1" w:styleId="blk">
    <w:name w:val="blk"/>
    <w:rsid w:val="00ED58A4"/>
  </w:style>
  <w:style w:type="character" w:customStyle="1" w:styleId="affffc">
    <w:name w:val="Неразрешенное упоминание"/>
    <w:uiPriority w:val="99"/>
    <w:semiHidden/>
    <w:unhideWhenUsed/>
    <w:rsid w:val="00ED58A4"/>
    <w:rPr>
      <w:color w:val="808080"/>
      <w:shd w:val="clear" w:color="auto" w:fill="E6E6E6"/>
    </w:rPr>
  </w:style>
  <w:style w:type="paragraph" w:customStyle="1" w:styleId="1f">
    <w:name w:val="1 Основной текст"/>
    <w:basedOn w:val="a"/>
    <w:rsid w:val="00ED58A4"/>
    <w:pPr>
      <w:suppressAutoHyphens/>
      <w:spacing w:line="276" w:lineRule="auto"/>
      <w:ind w:firstLine="709"/>
      <w:jc w:val="both"/>
    </w:pPr>
    <w:rPr>
      <w:sz w:val="24"/>
      <w:szCs w:val="28"/>
      <w:lang w:eastAsia="ar-SA"/>
    </w:rPr>
  </w:style>
  <w:style w:type="paragraph" w:customStyle="1" w:styleId="Default">
    <w:name w:val="Default"/>
    <w:rsid w:val="00ED58A4"/>
    <w:pPr>
      <w:suppressAutoHyphens/>
      <w:autoSpaceDE w:val="0"/>
    </w:pPr>
    <w:rPr>
      <w:rFonts w:ascii="Arial" w:hAnsi="Arial" w:cs="Arial"/>
      <w:color w:val="000000"/>
      <w:sz w:val="24"/>
      <w:szCs w:val="24"/>
      <w:lang w:eastAsia="ar-SA"/>
    </w:rPr>
  </w:style>
  <w:style w:type="paragraph" w:styleId="affffd">
    <w:name w:val="Revision"/>
    <w:hidden/>
    <w:uiPriority w:val="99"/>
    <w:semiHidden/>
    <w:rsid w:val="00ED58A4"/>
    <w:rPr>
      <w:sz w:val="24"/>
      <w:szCs w:val="24"/>
    </w:rPr>
  </w:style>
  <w:style w:type="paragraph" w:customStyle="1" w:styleId="710">
    <w:name w:val="Заголовок 71"/>
    <w:basedOn w:val="a"/>
    <w:next w:val="a"/>
    <w:uiPriority w:val="9"/>
    <w:semiHidden/>
    <w:unhideWhenUsed/>
    <w:qFormat/>
    <w:rsid w:val="00ED58A4"/>
    <w:pPr>
      <w:keepNext/>
      <w:keepLines/>
      <w:spacing w:before="200" w:line="276" w:lineRule="auto"/>
      <w:outlineLvl w:val="6"/>
    </w:pPr>
    <w:rPr>
      <w:rFonts w:ascii="Cambria" w:hAnsi="Cambria"/>
      <w:i/>
      <w:iCs/>
      <w:color w:val="404040"/>
      <w:sz w:val="22"/>
      <w:szCs w:val="22"/>
      <w:lang w:eastAsia="en-US"/>
    </w:rPr>
  </w:style>
  <w:style w:type="numbering" w:customStyle="1" w:styleId="28">
    <w:name w:val="Нет списка2"/>
    <w:next w:val="a2"/>
    <w:uiPriority w:val="99"/>
    <w:semiHidden/>
    <w:unhideWhenUsed/>
    <w:rsid w:val="00ED58A4"/>
  </w:style>
  <w:style w:type="paragraph" w:customStyle="1" w:styleId="s1">
    <w:name w:val="s_1"/>
    <w:basedOn w:val="a"/>
    <w:rsid w:val="00ED58A4"/>
    <w:pPr>
      <w:spacing w:before="100" w:beforeAutospacing="1" w:after="100" w:afterAutospacing="1"/>
    </w:pPr>
    <w:rPr>
      <w:sz w:val="24"/>
      <w:szCs w:val="24"/>
    </w:rPr>
  </w:style>
  <w:style w:type="paragraph" w:customStyle="1" w:styleId="29">
    <w:name w:val="Стиль таблицы 2"/>
    <w:rsid w:val="00ED58A4"/>
    <w:pPr>
      <w:pBdr>
        <w:top w:val="nil"/>
        <w:left w:val="nil"/>
        <w:bottom w:val="nil"/>
        <w:right w:val="nil"/>
        <w:between w:val="nil"/>
        <w:bar w:val="nil"/>
      </w:pBdr>
      <w:tabs>
        <w:tab w:val="right" w:pos="1267"/>
        <w:tab w:val="right" w:pos="1333"/>
      </w:tabs>
    </w:pPr>
    <w:rPr>
      <w:rFonts w:ascii="Helvetica Neue Light" w:eastAsia="Helvetica Neue Light" w:hAnsi="Helvetica Neue Light" w:cs="Helvetica Neue Light"/>
      <w:color w:val="000000"/>
      <w:bdr w:val="nil"/>
    </w:rPr>
  </w:style>
  <w:style w:type="paragraph" w:customStyle="1" w:styleId="s16">
    <w:name w:val="s_16"/>
    <w:basedOn w:val="a"/>
    <w:rsid w:val="00ED58A4"/>
    <w:pPr>
      <w:spacing w:before="100" w:beforeAutospacing="1" w:after="100" w:afterAutospacing="1"/>
    </w:pPr>
    <w:rPr>
      <w:sz w:val="24"/>
      <w:szCs w:val="24"/>
    </w:rPr>
  </w:style>
  <w:style w:type="character" w:customStyle="1" w:styleId="711">
    <w:name w:val="Заголовок 7 Знак1"/>
    <w:uiPriority w:val="9"/>
    <w:semiHidden/>
    <w:rsid w:val="00ED58A4"/>
    <w:rPr>
      <w:rFonts w:ascii="Calibri" w:eastAsia="Times New Roman" w:hAnsi="Calibri" w:cs="Times New Roman"/>
      <w:sz w:val="24"/>
      <w:szCs w:val="24"/>
      <w:lang w:eastAsia="ar-SA"/>
    </w:rPr>
  </w:style>
  <w:style w:type="numbering" w:customStyle="1" w:styleId="39">
    <w:name w:val="Нет списка3"/>
    <w:next w:val="a2"/>
    <w:uiPriority w:val="99"/>
    <w:semiHidden/>
    <w:unhideWhenUsed/>
    <w:rsid w:val="00ED58A4"/>
  </w:style>
  <w:style w:type="character" w:styleId="affffe">
    <w:name w:val="FollowedHyperlink"/>
    <w:uiPriority w:val="99"/>
    <w:semiHidden/>
    <w:unhideWhenUsed/>
    <w:rsid w:val="00ED58A4"/>
    <w:rPr>
      <w:color w:val="800080"/>
      <w:u w:val="single"/>
    </w:rPr>
  </w:style>
  <w:style w:type="paragraph" w:customStyle="1" w:styleId="afffff">
    <w:basedOn w:val="a"/>
    <w:next w:val="af0"/>
    <w:qFormat/>
    <w:rsid w:val="000B4E85"/>
    <w:pPr>
      <w:jc w:val="center"/>
    </w:pPr>
    <w:rPr>
      <w:sz w:val="28"/>
      <w:szCs w:val="28"/>
      <w:lang w:val="x-none" w:eastAsia="x-none"/>
    </w:rPr>
  </w:style>
  <w:style w:type="paragraph" w:customStyle="1" w:styleId="3a">
    <w:name w:val="Обычный3"/>
    <w:rsid w:val="000B4E85"/>
    <w:pPr>
      <w:widowControl w:val="0"/>
      <w:suppressAutoHyphens/>
      <w:overflowPunct w:val="0"/>
      <w:autoSpaceDE w:val="0"/>
    </w:pPr>
    <w:rPr>
      <w:lang w:eastAsia="ar-SA"/>
    </w:rPr>
  </w:style>
  <w:style w:type="paragraph" w:customStyle="1" w:styleId="3b">
    <w:name w:val="Основной текст с отступом3"/>
    <w:basedOn w:val="a"/>
    <w:rsid w:val="000B4E85"/>
    <w:pPr>
      <w:widowControl w:val="0"/>
      <w:tabs>
        <w:tab w:val="left" w:pos="3600"/>
      </w:tabs>
      <w:suppressAutoHyphens/>
      <w:overflowPunct w:val="0"/>
      <w:autoSpaceDE w:val="0"/>
      <w:ind w:left="3600" w:hanging="2700"/>
    </w:pPr>
    <w:rPr>
      <w:sz w:val="28"/>
      <w:lang w:eastAsia="ar-SA"/>
    </w:rPr>
  </w:style>
  <w:style w:type="character" w:customStyle="1" w:styleId="afffff0">
    <w:name w:val="Знак Знак"/>
    <w:rsid w:val="000B4E85"/>
    <w:rPr>
      <w:lang w:val="ru-RU" w:eastAsia="ru-RU" w:bidi="ar-SA"/>
    </w:rPr>
  </w:style>
  <w:style w:type="numbering" w:customStyle="1" w:styleId="42">
    <w:name w:val="Нет списка4"/>
    <w:next w:val="a2"/>
    <w:uiPriority w:val="99"/>
    <w:semiHidden/>
    <w:unhideWhenUsed/>
    <w:rsid w:val="000B4E85"/>
  </w:style>
  <w:style w:type="paragraph" w:customStyle="1" w:styleId="TableParagraph0">
    <w:name w:val="Table Paragraph_0"/>
    <w:basedOn w:val="a"/>
    <w:uiPriority w:val="1"/>
    <w:qFormat/>
    <w:rsid w:val="000B4E85"/>
    <w:pPr>
      <w:ind w:left="107"/>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841039">
      <w:bodyDiv w:val="1"/>
      <w:marLeft w:val="0"/>
      <w:marRight w:val="0"/>
      <w:marTop w:val="0"/>
      <w:marBottom w:val="0"/>
      <w:divBdr>
        <w:top w:val="none" w:sz="0" w:space="0" w:color="auto"/>
        <w:left w:val="none" w:sz="0" w:space="0" w:color="auto"/>
        <w:bottom w:val="none" w:sz="0" w:space="0" w:color="auto"/>
        <w:right w:val="none" w:sz="0" w:space="0" w:color="auto"/>
      </w:divBdr>
    </w:div>
    <w:div w:id="805127315">
      <w:bodyDiv w:val="1"/>
      <w:marLeft w:val="0"/>
      <w:marRight w:val="0"/>
      <w:marTop w:val="0"/>
      <w:marBottom w:val="0"/>
      <w:divBdr>
        <w:top w:val="none" w:sz="0" w:space="0" w:color="auto"/>
        <w:left w:val="none" w:sz="0" w:space="0" w:color="auto"/>
        <w:bottom w:val="none" w:sz="0" w:space="0" w:color="auto"/>
        <w:right w:val="none" w:sz="0" w:space="0" w:color="auto"/>
      </w:divBdr>
    </w:div>
    <w:div w:id="1287737693">
      <w:bodyDiv w:val="1"/>
      <w:marLeft w:val="0"/>
      <w:marRight w:val="0"/>
      <w:marTop w:val="0"/>
      <w:marBottom w:val="0"/>
      <w:divBdr>
        <w:top w:val="none" w:sz="0" w:space="0" w:color="auto"/>
        <w:left w:val="none" w:sz="0" w:space="0" w:color="auto"/>
        <w:bottom w:val="none" w:sz="0" w:space="0" w:color="auto"/>
        <w:right w:val="none" w:sz="0" w:space="0" w:color="auto"/>
      </w:divBdr>
    </w:div>
    <w:div w:id="1457870274">
      <w:bodyDiv w:val="1"/>
      <w:marLeft w:val="0"/>
      <w:marRight w:val="0"/>
      <w:marTop w:val="0"/>
      <w:marBottom w:val="0"/>
      <w:divBdr>
        <w:top w:val="none" w:sz="0" w:space="0" w:color="auto"/>
        <w:left w:val="none" w:sz="0" w:space="0" w:color="auto"/>
        <w:bottom w:val="none" w:sz="0" w:space="0" w:color="auto"/>
        <w:right w:val="none" w:sz="0" w:space="0" w:color="auto"/>
      </w:divBdr>
    </w:div>
    <w:div w:id="1856000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4388&amp;dst=1431&amp;field=134&amp;date=20.03.2024" TargetMode="External"/><Relationship Id="rId117" Type="http://schemas.openxmlformats.org/officeDocument/2006/relationships/oleObject" Target="embeddings/oleObject2.bin"/><Relationship Id="rId21" Type="http://schemas.openxmlformats.org/officeDocument/2006/relationships/hyperlink" Target="https://login.consultant.ru/link/?req=doc&amp;base=LAW&amp;n=327493&amp;dst=100022&amp;field=134&amp;date=20.03.2024" TargetMode="External"/><Relationship Id="rId42" Type="http://schemas.openxmlformats.org/officeDocument/2006/relationships/hyperlink" Target="https://login.consultant.ru/link/?req=doc&amp;base=LAW&amp;n=446878&amp;dst=100149&amp;field=134&amp;date=20.03.2024" TargetMode="External"/><Relationship Id="rId47" Type="http://schemas.openxmlformats.org/officeDocument/2006/relationships/hyperlink" Target="https://login.consultant.ru/link/?req=doc&amp;base=LAW&amp;n=454318&amp;dst=2603&amp;field=134&amp;date=20.03.2024" TargetMode="External"/><Relationship Id="rId63" Type="http://schemas.openxmlformats.org/officeDocument/2006/relationships/hyperlink" Target="consultantplus://offline/ref=03FE9A703AA774D512FD673D1354D25C3B7B17FF87D1AB8E76A2CBCDA00DAB28454629F51C8EAC4ED7BE2B479694451CAF803760QEdAI" TargetMode="External"/><Relationship Id="rId68" Type="http://schemas.openxmlformats.org/officeDocument/2006/relationships/hyperlink" Target="https://login.consultant.ru/link/?req=doc&amp;base=LAW&amp;n=454388&amp;dst=2783&amp;field=134&amp;date=20.03.2024" TargetMode="External"/><Relationship Id="rId84" Type="http://schemas.openxmlformats.org/officeDocument/2006/relationships/hyperlink" Target="https://login.consultant.ru/link/?req=doc&amp;base=LAW&amp;n=454388&amp;dst=2458&amp;field=134&amp;date=20.03.2024" TargetMode="External"/><Relationship Id="rId89" Type="http://schemas.openxmlformats.org/officeDocument/2006/relationships/hyperlink" Target="https://login.consultant.ru/link/?req=doc&amp;base=LAW&amp;n=454388&amp;dst=2458&amp;field=134&amp;date=20.03.2024" TargetMode="External"/><Relationship Id="rId112" Type="http://schemas.openxmlformats.org/officeDocument/2006/relationships/footer" Target="footer1.xml"/><Relationship Id="rId16" Type="http://schemas.openxmlformats.org/officeDocument/2006/relationships/hyperlink" Target="https://login.consultant.ru/link/?req=doc&amp;base=LAW&amp;n=463204&amp;dst=100009&amp;field=134&amp;date=20.03.2024" TargetMode="External"/><Relationship Id="rId107" Type="http://schemas.openxmlformats.org/officeDocument/2006/relationships/hyperlink" Target="https://base.garant.ru/70736874/53f89421bbdaf741eb2d1ecc4ddb4c33/" TargetMode="External"/><Relationship Id="rId11" Type="http://schemas.openxmlformats.org/officeDocument/2006/relationships/hyperlink" Target="https://login.consultant.ru/link/?req=doc&amp;base=LAW&amp;n=439670&amp;dst=100014&amp;field=134&amp;date=20.03.2024" TargetMode="External"/><Relationship Id="rId32" Type="http://schemas.openxmlformats.org/officeDocument/2006/relationships/hyperlink" Target="https://login.consultant.ru/link/?req=doc&amp;base=LAW&amp;n=454388&amp;dst=2873&amp;field=134&amp;date=20.03.2024" TargetMode="External"/><Relationship Id="rId37" Type="http://schemas.openxmlformats.org/officeDocument/2006/relationships/hyperlink" Target="https://login.consultant.ru/link/?req=doc&amp;base=LAW&amp;n=454388&amp;dst=1447&amp;field=134&amp;date=20.03.2024" TargetMode="External"/><Relationship Id="rId53" Type="http://schemas.openxmlformats.org/officeDocument/2006/relationships/hyperlink" Target="https://base.garant.ru/70736874/53f89421bbdaf741eb2d1ecc4ddb4c33/" TargetMode="External"/><Relationship Id="rId58" Type="http://schemas.openxmlformats.org/officeDocument/2006/relationships/hyperlink" Target="https://base.garant.ru/70736874/53f89421bbdaf741eb2d1ecc4ddb4c33/" TargetMode="External"/><Relationship Id="rId74" Type="http://schemas.openxmlformats.org/officeDocument/2006/relationships/hyperlink" Target="https://login.consultant.ru/link/?req=doc&amp;base=LAW&amp;n=454388&amp;dst=1346&amp;field=134&amp;date=20.03.2024" TargetMode="External"/><Relationship Id="rId79" Type="http://schemas.openxmlformats.org/officeDocument/2006/relationships/hyperlink" Target="https://login.consultant.ru/link/?req=doc&amp;base=LAW&amp;n=454388&amp;dst=2783&amp;field=134&amp;date=20.03.2024" TargetMode="External"/><Relationship Id="rId102" Type="http://schemas.openxmlformats.org/officeDocument/2006/relationships/hyperlink" Target="https://base.garant.ru/70736874/53f89421bbdaf741eb2d1ecc4ddb4c33/" TargetMode="External"/><Relationship Id="rId123" Type="http://schemas.openxmlformats.org/officeDocument/2006/relationships/oleObject" Target="embeddings/oleObject5.bin"/><Relationship Id="rId5" Type="http://schemas.openxmlformats.org/officeDocument/2006/relationships/webSettings" Target="webSettings.xml"/><Relationship Id="rId90" Type="http://schemas.openxmlformats.org/officeDocument/2006/relationships/hyperlink" Target="https://login.consultant.ru/link/?req=doc&amp;base=LAW&amp;n=454388&amp;dst=4280&amp;field=134&amp;date=20.03.2024" TargetMode="External"/><Relationship Id="rId95" Type="http://schemas.openxmlformats.org/officeDocument/2006/relationships/hyperlink" Target="https://login.consultant.ru/link/?req=doc&amp;base=LAW&amp;n=438369&amp;dst=9" TargetMode="External"/><Relationship Id="rId19" Type="http://schemas.openxmlformats.org/officeDocument/2006/relationships/hyperlink" Target="https://login.consultant.ru/link/?req=doc&amp;base=LAW&amp;n=327493&amp;dst=100010&amp;field=134&amp;date=20.03.2024" TargetMode="External"/><Relationship Id="rId14" Type="http://schemas.openxmlformats.org/officeDocument/2006/relationships/hyperlink" Target="https://login.consultant.ru/link/?req=doc&amp;base=LAW&amp;n=452778&amp;date=20.03.2024" TargetMode="External"/><Relationship Id="rId22" Type="http://schemas.openxmlformats.org/officeDocument/2006/relationships/hyperlink" Target="https://login.consultant.ru/link/?req=doc&amp;base=LAW&amp;n=454388&amp;dst=1450&amp;field=134&amp;date=20.03.2024" TargetMode="External"/><Relationship Id="rId27" Type="http://schemas.openxmlformats.org/officeDocument/2006/relationships/hyperlink" Target="https://login.consultant.ru/link/?req=doc&amp;base=LAW&amp;n=454388&amp;dst=1437&amp;field=134&amp;date=20.03.2024" TargetMode="External"/><Relationship Id="rId30" Type="http://schemas.openxmlformats.org/officeDocument/2006/relationships/hyperlink" Target="https://login.consultant.ru/link/?req=doc&amp;base=LAW&amp;n=454388&amp;dst=1425&amp;field=134&amp;date=20.03.2024" TargetMode="External"/><Relationship Id="rId35" Type="http://schemas.openxmlformats.org/officeDocument/2006/relationships/hyperlink" Target="https://login.consultant.ru/link/?req=doc&amp;base=LAW&amp;n=454388&amp;dst=2104&amp;field=134&amp;date=20.03.2024" TargetMode="External"/><Relationship Id="rId43" Type="http://schemas.openxmlformats.org/officeDocument/2006/relationships/hyperlink" Target="https://login.consultant.ru/link/?req=doc&amp;base=LAW&amp;n=462683&amp;dst=100010&amp;field=134&amp;date=20.03.2024" TargetMode="External"/><Relationship Id="rId48" Type="http://schemas.openxmlformats.org/officeDocument/2006/relationships/hyperlink" Target="https://base.garant.ru/70736874/53f89421bbdaf741eb2d1ecc4ddb4c33/" TargetMode="External"/><Relationship Id="rId56" Type="http://schemas.openxmlformats.org/officeDocument/2006/relationships/hyperlink" Target="https://base.garant.ru/70736874/53f89421bbdaf741eb2d1ecc4ddb4c33/" TargetMode="External"/><Relationship Id="rId64" Type="http://schemas.openxmlformats.org/officeDocument/2006/relationships/hyperlink" Target="consultantplus://offline/ref=885AB2B3968F51BD4BABF9CED61877CB5C221C5445556101316E9B10CC164298C15A4C01ACA442EF56AFDFEFC29103E8B6FAE7FE8534FB1CW1e7I" TargetMode="External"/><Relationship Id="rId69" Type="http://schemas.openxmlformats.org/officeDocument/2006/relationships/hyperlink" Target="https://login.consultant.ru/link/?req=doc&amp;base=LAW&amp;n=454388&amp;dst=2783&amp;field=134&amp;date=20.03.2024" TargetMode="External"/><Relationship Id="rId77" Type="http://schemas.openxmlformats.org/officeDocument/2006/relationships/hyperlink" Target="https://login.consultant.ru/link/?req=doc&amp;base=LAW&amp;n=454388&amp;dst=1969&amp;field=134&amp;date=20.03.2024" TargetMode="External"/><Relationship Id="rId100" Type="http://schemas.openxmlformats.org/officeDocument/2006/relationships/hyperlink" Target="https://login.consultant.ru/link/?req=doc&amp;base=LAW&amp;n=466788&amp;dst=305" TargetMode="External"/><Relationship Id="rId105" Type="http://schemas.openxmlformats.org/officeDocument/2006/relationships/hyperlink" Target="https://base.garant.ru/70736874/53f89421bbdaf741eb2d1ecc4ddb4c33/" TargetMode="External"/><Relationship Id="rId113" Type="http://schemas.openxmlformats.org/officeDocument/2006/relationships/footer" Target="footer2.xml"/><Relationship Id="rId118" Type="http://schemas.openxmlformats.org/officeDocument/2006/relationships/image" Target="media/image3.png"/><Relationship Id="rId126" Type="http://schemas.openxmlformats.org/officeDocument/2006/relationships/fontTable" Target="fontTable.xml"/><Relationship Id="rId8" Type="http://schemas.openxmlformats.org/officeDocument/2006/relationships/hyperlink" Target="garantF1://12038258.0" TargetMode="External"/><Relationship Id="rId51" Type="http://schemas.openxmlformats.org/officeDocument/2006/relationships/hyperlink" Target="https://base.garant.ru/70736874/53f89421bbdaf741eb2d1ecc4ddb4c33/" TargetMode="External"/><Relationship Id="rId72" Type="http://schemas.openxmlformats.org/officeDocument/2006/relationships/hyperlink" Target="https://login.consultant.ru/link/?req=doc&amp;base=LAW&amp;n=454388&amp;dst=2456&amp;field=134&amp;date=20.03.2024" TargetMode="External"/><Relationship Id="rId80" Type="http://schemas.openxmlformats.org/officeDocument/2006/relationships/hyperlink" Target="https://login.consultant.ru/link/?req=doc&amp;base=LAW&amp;n=454388&amp;dst=2456&amp;field=134&amp;date=20.03.2024" TargetMode="External"/><Relationship Id="rId85" Type="http://schemas.openxmlformats.org/officeDocument/2006/relationships/hyperlink" Target="https://login.consultant.ru/link/?req=doc&amp;base=LAW&amp;n=454388&amp;dst=3124&amp;field=134&amp;date=20.03.2024" TargetMode="External"/><Relationship Id="rId93" Type="http://schemas.openxmlformats.org/officeDocument/2006/relationships/hyperlink" Target="https://login.consultant.ru/link/?req=doc&amp;base=LAW&amp;n=285896&amp;dst=100009" TargetMode="External"/><Relationship Id="rId98" Type="http://schemas.openxmlformats.org/officeDocument/2006/relationships/hyperlink" Target="https://login.consultant.ru/link/?req=doc&amp;base=LAW&amp;n=416265&amp;dst=100021" TargetMode="External"/><Relationship Id="rId121" Type="http://schemas.openxmlformats.org/officeDocument/2006/relationships/oleObject" Target="embeddings/oleObject4.bin"/><Relationship Id="rId3" Type="http://schemas.openxmlformats.org/officeDocument/2006/relationships/styles" Target="styles.xml"/><Relationship Id="rId12" Type="http://schemas.openxmlformats.org/officeDocument/2006/relationships/hyperlink" Target="https://login.consultant.ru/link/?req=doc&amp;base=LAW&amp;n=469789&amp;date=20.03.2024" TargetMode="External"/><Relationship Id="rId17" Type="http://schemas.openxmlformats.org/officeDocument/2006/relationships/hyperlink" Target="https://login.consultant.ru/link/?req=doc&amp;base=LAW&amp;n=327486&amp;dst=100034&amp;field=134&amp;date=20.03.2024" TargetMode="External"/><Relationship Id="rId25" Type="http://schemas.openxmlformats.org/officeDocument/2006/relationships/hyperlink" Target="https://login.consultant.ru/link/?req=doc&amp;base=LAW&amp;n=455808&amp;date=20.03.2024" TargetMode="External"/><Relationship Id="rId33" Type="http://schemas.openxmlformats.org/officeDocument/2006/relationships/hyperlink" Target="https://login.consultant.ru/link/?req=doc&amp;base=LAW&amp;n=454388&amp;dst=2204&amp;field=134&amp;date=20.03.2024" TargetMode="External"/><Relationship Id="rId38" Type="http://schemas.openxmlformats.org/officeDocument/2006/relationships/hyperlink" Target="https://login.consultant.ru/link/?req=doc&amp;base=LAW&amp;n=454388&amp;dst=184&amp;field=134&amp;date=20.03.2024" TargetMode="External"/><Relationship Id="rId46" Type="http://schemas.openxmlformats.org/officeDocument/2006/relationships/hyperlink" Target="https://login.consultant.ru/link/?req=doc&amp;base=LAW&amp;n=454388&amp;dst=101612&amp;field=134&amp;date=20.03.2024" TargetMode="External"/><Relationship Id="rId59" Type="http://schemas.openxmlformats.org/officeDocument/2006/relationships/hyperlink" Target="https://base.garant.ru/70736874/53f89421bbdaf741eb2d1ecc4ddb4c33/" TargetMode="External"/><Relationship Id="rId67" Type="http://schemas.openxmlformats.org/officeDocument/2006/relationships/hyperlink" Target="https://login.consultant.ru/link/?req=doc&amp;base=LAW&amp;n=454388&amp;dst=2104&amp;field=134&amp;date=20.03.2024" TargetMode="External"/><Relationship Id="rId103" Type="http://schemas.openxmlformats.org/officeDocument/2006/relationships/hyperlink" Target="https://base.garant.ru/70736874/53f89421bbdaf741eb2d1ecc4ddb4c33/" TargetMode="External"/><Relationship Id="rId108" Type="http://schemas.openxmlformats.org/officeDocument/2006/relationships/hyperlink" Target="https://base.garant.ru/70736874/53f89421bbdaf741eb2d1ecc4ddb4c33/" TargetMode="External"/><Relationship Id="rId116" Type="http://schemas.openxmlformats.org/officeDocument/2006/relationships/image" Target="media/image2.png"/><Relationship Id="rId124" Type="http://schemas.openxmlformats.org/officeDocument/2006/relationships/image" Target="media/image6.png"/><Relationship Id="rId20" Type="http://schemas.openxmlformats.org/officeDocument/2006/relationships/hyperlink" Target="https://login.consultant.ru/link/?req=doc&amp;base=LAW&amp;n=327493&amp;dst=100030&amp;field=134&amp;date=20.03.2024" TargetMode="External"/><Relationship Id="rId41" Type="http://schemas.openxmlformats.org/officeDocument/2006/relationships/hyperlink" Target="https://login.consultant.ru/link/?req=doc&amp;base=LAW&amp;n=446878&amp;dst=100014&amp;field=134&amp;date=20.03.2024" TargetMode="External"/><Relationship Id="rId54" Type="http://schemas.openxmlformats.org/officeDocument/2006/relationships/hyperlink" Target="https://base.garant.ru/70736874/53f89421bbdaf741eb2d1ecc4ddb4c33/" TargetMode="External"/><Relationship Id="rId62" Type="http://schemas.openxmlformats.org/officeDocument/2006/relationships/hyperlink" Target="https://base.garant.ru/70736874/53f89421bbdaf741eb2d1ecc4ddb4c33/" TargetMode="External"/><Relationship Id="rId70" Type="http://schemas.openxmlformats.org/officeDocument/2006/relationships/hyperlink" Target="https://login.consultant.ru/link/?req=doc&amp;base=LAW&amp;n=454388&amp;dst=4067&amp;field=134&amp;date=20.03.2024" TargetMode="External"/><Relationship Id="rId75" Type="http://schemas.openxmlformats.org/officeDocument/2006/relationships/hyperlink" Target="https://login.consultant.ru/link/?req=doc&amp;base=LAW&amp;n=454388&amp;dst=100527&amp;field=134&amp;date=20.03.2024" TargetMode="External"/><Relationship Id="rId83" Type="http://schemas.openxmlformats.org/officeDocument/2006/relationships/hyperlink" Target="https://login.consultant.ru/link/?req=doc&amp;base=LAW&amp;n=454388&amp;dst=2456&amp;field=134&amp;date=20.03.2024" TargetMode="External"/><Relationship Id="rId88" Type="http://schemas.openxmlformats.org/officeDocument/2006/relationships/hyperlink" Target="https://login.consultant.ru/link/?req=doc&amp;base=LAW&amp;n=454388&amp;dst=2456&amp;field=134&amp;date=20.03.2024" TargetMode="External"/><Relationship Id="rId91" Type="http://schemas.openxmlformats.org/officeDocument/2006/relationships/hyperlink" Target="https://login.consultant.ru/link/?req=doc&amp;base=LAW&amp;n=454388&amp;dst=3340&amp;field=134&amp;date=20.03.2024" TargetMode="External"/><Relationship Id="rId96" Type="http://schemas.openxmlformats.org/officeDocument/2006/relationships/hyperlink" Target="https://login.consultant.ru/link/?req=doc&amp;base=LAW&amp;n=401975" TargetMode="External"/><Relationship Id="rId111" Type="http://schemas.openxmlformats.org/officeDocument/2006/relationships/hyperlink" Target="https://base.garant.ru/70736874/53f89421bbdaf741eb2d1ecc4ddb4c3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62684&amp;dst=100011&amp;field=134&amp;date=20.03.2024" TargetMode="External"/><Relationship Id="rId23" Type="http://schemas.openxmlformats.org/officeDocument/2006/relationships/hyperlink" Target="https://login.consultant.ru/link/?req=doc&amp;base=LAW&amp;n=462682&amp;dst=100006&amp;field=134&amp;date=20.03.2024" TargetMode="External"/><Relationship Id="rId28" Type="http://schemas.openxmlformats.org/officeDocument/2006/relationships/hyperlink" Target="https://login.consultant.ru/link/?req=doc&amp;base=LAW&amp;n=454388&amp;dst=1440&amp;field=134&amp;date=20.03.2024" TargetMode="External"/><Relationship Id="rId36" Type="http://schemas.openxmlformats.org/officeDocument/2006/relationships/hyperlink" Target="https://login.consultant.ru/link/?req=doc&amp;base=LAW&amp;n=454388&amp;dst=1425&amp;field=134&amp;date=20.03.2024" TargetMode="External"/><Relationship Id="rId49" Type="http://schemas.openxmlformats.org/officeDocument/2006/relationships/hyperlink" Target="https://base.garant.ru/70736874/53f89421bbdaf741eb2d1ecc4ddb4c33/" TargetMode="External"/><Relationship Id="rId57" Type="http://schemas.openxmlformats.org/officeDocument/2006/relationships/hyperlink" Target="https://base.garant.ru/70736874/53f89421bbdaf741eb2d1ecc4ddb4c33/" TargetMode="External"/><Relationship Id="rId106" Type="http://schemas.openxmlformats.org/officeDocument/2006/relationships/hyperlink" Target="https://base.garant.ru/70736874/53f89421bbdaf741eb2d1ecc4ddb4c33/" TargetMode="External"/><Relationship Id="rId114" Type="http://schemas.openxmlformats.org/officeDocument/2006/relationships/image" Target="media/image1.png"/><Relationship Id="rId119" Type="http://schemas.openxmlformats.org/officeDocument/2006/relationships/oleObject" Target="embeddings/oleObject3.bin"/><Relationship Id="rId127" Type="http://schemas.openxmlformats.org/officeDocument/2006/relationships/theme" Target="theme/theme1.xml"/><Relationship Id="rId10" Type="http://schemas.openxmlformats.org/officeDocument/2006/relationships/hyperlink" Target="garantF1://15015568.0" TargetMode="External"/><Relationship Id="rId31" Type="http://schemas.openxmlformats.org/officeDocument/2006/relationships/hyperlink" Target="https://login.consultant.ru/link/?req=doc&amp;base=LAW&amp;n=454388&amp;dst=1447&amp;field=134&amp;date=20.03.2024" TargetMode="External"/><Relationship Id="rId44" Type="http://schemas.openxmlformats.org/officeDocument/2006/relationships/hyperlink" Target="https://login.consultant.ru/link/?req=doc&amp;base=LAW&amp;n=454388&amp;dst=3691&amp;field=134&amp;date=20.03.2024" TargetMode="External"/><Relationship Id="rId52" Type="http://schemas.openxmlformats.org/officeDocument/2006/relationships/hyperlink" Target="https://base.garant.ru/70736874/53f89421bbdaf741eb2d1ecc4ddb4c33/" TargetMode="External"/><Relationship Id="rId60" Type="http://schemas.openxmlformats.org/officeDocument/2006/relationships/hyperlink" Target="https://base.garant.ru/70736874/53f89421bbdaf741eb2d1ecc4ddb4c33/" TargetMode="External"/><Relationship Id="rId65" Type="http://schemas.openxmlformats.org/officeDocument/2006/relationships/hyperlink" Target="consultantplus://offline/ref=989048D41AF0028AA09BAB3D9E7ADD98F92312E10869BFD368FDF5EF3F2C91E7BBB45A690B00E8323DA462E675F74B173F35E82F8CC3g1I" TargetMode="External"/><Relationship Id="rId73" Type="http://schemas.openxmlformats.org/officeDocument/2006/relationships/hyperlink" Target="https://login.consultant.ru/link/?req=doc&amp;base=LAW&amp;n=454388&amp;dst=2458&amp;field=134&amp;date=20.03.2024" TargetMode="External"/><Relationship Id="rId78" Type="http://schemas.openxmlformats.org/officeDocument/2006/relationships/hyperlink" Target="https://login.consultant.ru/link/?req=doc&amp;base=LAW&amp;n=454388&amp;dst=2783&amp;field=134&amp;date=20.03.2024" TargetMode="External"/><Relationship Id="rId81" Type="http://schemas.openxmlformats.org/officeDocument/2006/relationships/hyperlink" Target="https://login.consultant.ru/link/?req=doc&amp;base=LAW&amp;n=454388&amp;dst=2458&amp;field=134&amp;date=20.03.2024" TargetMode="External"/><Relationship Id="rId86" Type="http://schemas.openxmlformats.org/officeDocument/2006/relationships/hyperlink" Target="https://login.consultant.ru/link/?req=doc&amp;base=LAW&amp;n=454388&amp;dst=3125&amp;field=134&amp;date=20.03.2024" TargetMode="External"/><Relationship Id="rId94" Type="http://schemas.openxmlformats.org/officeDocument/2006/relationships/hyperlink" Target="https://login.consultant.ru/link/?req=doc&amp;base=LAW&amp;n=416265&amp;dst=100019" TargetMode="External"/><Relationship Id="rId99" Type="http://schemas.openxmlformats.org/officeDocument/2006/relationships/hyperlink" Target="https://login.consultant.ru/link/?req=doc&amp;base=LAW&amp;n=438369&amp;dst=11" TargetMode="External"/><Relationship Id="rId101" Type="http://schemas.openxmlformats.org/officeDocument/2006/relationships/hyperlink" Target="https://base.garant.ru/70736874/53f89421bbdaf741eb2d1ecc4ddb4c33/" TargetMode="External"/><Relationship Id="rId122"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garantF1://12024624.0" TargetMode="External"/><Relationship Id="rId13" Type="http://schemas.openxmlformats.org/officeDocument/2006/relationships/hyperlink" Target="https://login.consultant.ru/link/?req=doc&amp;base=LAW&amp;n=454388&amp;dst=1398&amp;field=134&amp;date=20.03.2024" TargetMode="External"/><Relationship Id="rId18" Type="http://schemas.openxmlformats.org/officeDocument/2006/relationships/hyperlink" Target="https://login.consultant.ru/link/?req=doc&amp;base=LAW&amp;n=327486&amp;dst=100011&amp;field=134&amp;date=20.03.2024" TargetMode="External"/><Relationship Id="rId39" Type="http://schemas.openxmlformats.org/officeDocument/2006/relationships/hyperlink" Target="https://login.consultant.ru/link/?req=doc&amp;base=LAW&amp;n=454812&amp;date=20.03.2024" TargetMode="External"/><Relationship Id="rId109" Type="http://schemas.openxmlformats.org/officeDocument/2006/relationships/hyperlink" Target="https://base.garant.ru/70736874/53f89421bbdaf741eb2d1ecc4ddb4c33/" TargetMode="External"/><Relationship Id="rId34" Type="http://schemas.openxmlformats.org/officeDocument/2006/relationships/hyperlink" Target="https://login.consultant.ru/link/?req=doc&amp;base=LAW&amp;n=454388&amp;dst=102030&amp;field=134&amp;date=20.03.2024" TargetMode="External"/><Relationship Id="rId50" Type="http://schemas.openxmlformats.org/officeDocument/2006/relationships/hyperlink" Target="https://base.garant.ru/70736874/53f89421bbdaf741eb2d1ecc4ddb4c33/" TargetMode="External"/><Relationship Id="rId55" Type="http://schemas.openxmlformats.org/officeDocument/2006/relationships/hyperlink" Target="https://base.garant.ru/70736874/53f89421bbdaf741eb2d1ecc4ddb4c33/" TargetMode="External"/><Relationship Id="rId76" Type="http://schemas.openxmlformats.org/officeDocument/2006/relationships/hyperlink" Target="https://login.consultant.ru/link/?req=doc&amp;base=LAW&amp;n=454388&amp;dst=1969&amp;field=134&amp;date=20.03.2024" TargetMode="External"/><Relationship Id="rId97" Type="http://schemas.openxmlformats.org/officeDocument/2006/relationships/hyperlink" Target="https://login.consultant.ru/link/?req=doc&amp;base=LAW&amp;n=468594&amp;dst=425" TargetMode="External"/><Relationship Id="rId104" Type="http://schemas.openxmlformats.org/officeDocument/2006/relationships/hyperlink" Target="https://base.garant.ru/70736874/53f89421bbdaf741eb2d1ecc4ddb4c33/" TargetMode="External"/><Relationship Id="rId120" Type="http://schemas.openxmlformats.org/officeDocument/2006/relationships/image" Target="media/image4.png"/><Relationship Id="rId125" Type="http://schemas.openxmlformats.org/officeDocument/2006/relationships/oleObject" Target="embeddings/oleObject6.bin"/><Relationship Id="rId7" Type="http://schemas.openxmlformats.org/officeDocument/2006/relationships/endnotes" Target="endnotes.xml"/><Relationship Id="rId71" Type="http://schemas.openxmlformats.org/officeDocument/2006/relationships/hyperlink" Target="https://login.consultant.ru/link/?req=doc&amp;base=LAW&amp;n=448360&amp;dst=100027&amp;field=134&amp;date=20.03.2024" TargetMode="External"/><Relationship Id="rId92" Type="http://schemas.openxmlformats.org/officeDocument/2006/relationships/hyperlink" Target="https://login.consultant.ru/link/?req=doc&amp;base=LAW&amp;n=468594&amp;dst=423" TargetMode="External"/><Relationship Id="rId2" Type="http://schemas.openxmlformats.org/officeDocument/2006/relationships/numbering" Target="numbering.xml"/><Relationship Id="rId29" Type="http://schemas.openxmlformats.org/officeDocument/2006/relationships/hyperlink" Target="https://login.consultant.ru/link/?req=doc&amp;base=LAW&amp;n=454388&amp;dst=1425&amp;field=134&amp;date=20.03.2024" TargetMode="External"/><Relationship Id="rId24" Type="http://schemas.openxmlformats.org/officeDocument/2006/relationships/hyperlink" Target="https://login.consultant.ru/link/?req=doc&amp;base=LAW&amp;n=462682&amp;dst=100015&amp;field=134&amp;date=20.03.2024" TargetMode="External"/><Relationship Id="rId40" Type="http://schemas.openxmlformats.org/officeDocument/2006/relationships/hyperlink" Target="https://login.consultant.ru/link/?req=doc&amp;base=LAW&amp;n=454812&amp;date=20.03.2024" TargetMode="External"/><Relationship Id="rId45" Type="http://schemas.openxmlformats.org/officeDocument/2006/relationships/hyperlink" Target="https://login.consultant.ru/link/?req=doc&amp;base=LAW&amp;n=454388&amp;dst=100615&amp;field=134&amp;date=20.03.2024" TargetMode="External"/><Relationship Id="rId66" Type="http://schemas.openxmlformats.org/officeDocument/2006/relationships/hyperlink" Target="https://login.consultant.ru/link/?req=doc&amp;base=LAW&amp;n=454305&amp;date=20.03.2024" TargetMode="External"/><Relationship Id="rId87" Type="http://schemas.openxmlformats.org/officeDocument/2006/relationships/hyperlink" Target="https://login.consultant.ru/link/?req=doc&amp;base=LAW&amp;n=454388&amp;dst=2461&amp;field=134&amp;date=20.03.2024" TargetMode="External"/><Relationship Id="rId110" Type="http://schemas.openxmlformats.org/officeDocument/2006/relationships/hyperlink" Target="https://base.garant.ru/70736874/53f89421bbdaf741eb2d1ecc4ddb4c33/" TargetMode="External"/><Relationship Id="rId115" Type="http://schemas.openxmlformats.org/officeDocument/2006/relationships/oleObject" Target="embeddings/oleObject1.bin"/><Relationship Id="rId61" Type="http://schemas.openxmlformats.org/officeDocument/2006/relationships/hyperlink" Target="https://base.garant.ru/70736874/53f89421bbdaf741eb2d1ecc4ddb4c33/" TargetMode="External"/><Relationship Id="rId82" Type="http://schemas.openxmlformats.org/officeDocument/2006/relationships/hyperlink" Target="https://login.consultant.ru/link/?req=doc&amp;base=LAW&amp;n=454388&amp;dst=2461&amp;field=134&amp;date=20.03.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228671-8B5E-4B41-B99F-2B73B0B62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162</Pages>
  <Words>58743</Words>
  <Characters>466033</Characters>
  <Application>Microsoft Office Word</Application>
  <DocSecurity>0</DocSecurity>
  <Lines>3883</Lines>
  <Paragraphs>1047</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Microsoft</Company>
  <LinksUpToDate>false</LinksUpToDate>
  <CharactersWithSpaces>523729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Русанов</dc:creator>
  <cp:lastModifiedBy>User</cp:lastModifiedBy>
  <cp:revision>13</cp:revision>
  <cp:lastPrinted>2025-03-13T10:56:00Z</cp:lastPrinted>
  <dcterms:created xsi:type="dcterms:W3CDTF">2025-03-12T08:13:00Z</dcterms:created>
  <dcterms:modified xsi:type="dcterms:W3CDTF">2026-08-21T11:22:00Z</dcterms:modified>
</cp:coreProperties>
</file>